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A7" w:rsidRDefault="00A15A11" w:rsidP="004D72C8">
      <w:pPr>
        <w:pStyle w:val="a5"/>
        <w:jc w:val="center"/>
      </w:pPr>
      <w:r w:rsidRPr="00A15A11">
        <w:rPr>
          <w:noProof/>
        </w:rPr>
        <w:drawing>
          <wp:inline distT="0" distB="0" distL="0" distR="0">
            <wp:extent cx="5399773" cy="7700211"/>
            <wp:effectExtent l="0" t="0" r="0" b="0"/>
            <wp:docPr id="5" name="Рисунок 5" descr="C:\Users\Администратор\Desktop\skjDieTdx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skjDieTdxX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" r="9094" b="2014"/>
                    <a:stretch/>
                  </pic:blipFill>
                  <pic:spPr bwMode="auto">
                    <a:xfrm>
                      <a:off x="0" y="0"/>
                      <a:ext cx="5400141" cy="77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3A7" w:rsidRDefault="00BB33A7" w:rsidP="004D72C8">
      <w:pPr>
        <w:pStyle w:val="a5"/>
        <w:jc w:val="center"/>
      </w:pPr>
    </w:p>
    <w:p w:rsidR="00BB33A7" w:rsidRDefault="00A15A11" w:rsidP="004D72C8">
      <w:pPr>
        <w:pStyle w:val="a5"/>
        <w:jc w:val="center"/>
      </w:pPr>
      <w:r w:rsidRPr="00A15A11">
        <w:rPr>
          <w:noProof/>
        </w:rPr>
        <w:lastRenderedPageBreak/>
        <w:drawing>
          <wp:inline distT="0" distB="0" distL="0" distR="0">
            <wp:extent cx="5149215" cy="7517331"/>
            <wp:effectExtent l="0" t="0" r="0" b="0"/>
            <wp:docPr id="3" name="Рисунок 3" descr="C:\Users\Администратор\Desktop\hLtydfDJt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hLtydfDJth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" t="1093" r="9424" b="3959"/>
                    <a:stretch/>
                  </pic:blipFill>
                  <pic:spPr bwMode="auto">
                    <a:xfrm>
                      <a:off x="0" y="0"/>
                      <a:ext cx="5149605" cy="7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3A7" w:rsidRDefault="00BB33A7" w:rsidP="004D72C8">
      <w:pPr>
        <w:pStyle w:val="a5"/>
        <w:jc w:val="center"/>
      </w:pPr>
    </w:p>
    <w:p w:rsidR="00BB33A7" w:rsidRDefault="00BB33A7" w:rsidP="004D72C8">
      <w:pPr>
        <w:pStyle w:val="a5"/>
        <w:jc w:val="center"/>
      </w:pPr>
    </w:p>
    <w:p w:rsidR="00BB33A7" w:rsidRDefault="00BB33A7" w:rsidP="004D72C8">
      <w:pPr>
        <w:pStyle w:val="a5"/>
        <w:jc w:val="center"/>
      </w:pPr>
    </w:p>
    <w:p w:rsidR="00BB33A7" w:rsidRDefault="00BB33A7" w:rsidP="004D72C8">
      <w:pPr>
        <w:pStyle w:val="a5"/>
        <w:jc w:val="center"/>
      </w:pPr>
    </w:p>
    <w:p w:rsidR="00156ED4" w:rsidRDefault="00156ED4" w:rsidP="004D72C8">
      <w:pPr>
        <w:pStyle w:val="a5"/>
        <w:jc w:val="center"/>
      </w:pPr>
    </w:p>
    <w:p w:rsidR="00156ED4" w:rsidRDefault="00156ED4" w:rsidP="004D72C8">
      <w:pPr>
        <w:pStyle w:val="a5"/>
        <w:jc w:val="center"/>
      </w:pPr>
    </w:p>
    <w:p w:rsidR="00156ED4" w:rsidRDefault="00156ED4" w:rsidP="004D72C8">
      <w:pPr>
        <w:pStyle w:val="a5"/>
        <w:jc w:val="center"/>
      </w:pPr>
    </w:p>
    <w:p w:rsidR="00BB33A7" w:rsidRDefault="00BB33A7" w:rsidP="004D72C8">
      <w:pPr>
        <w:pStyle w:val="a5"/>
        <w:jc w:val="center"/>
      </w:pPr>
    </w:p>
    <w:p w:rsidR="00BB33A7" w:rsidRDefault="00BB33A7" w:rsidP="004D72C8">
      <w:pPr>
        <w:pStyle w:val="a5"/>
        <w:jc w:val="center"/>
      </w:pPr>
    </w:p>
    <w:p w:rsidR="004D72C8" w:rsidRPr="00DB2302" w:rsidRDefault="004D72C8" w:rsidP="004D72C8">
      <w:pPr>
        <w:pStyle w:val="a5"/>
        <w:jc w:val="center"/>
      </w:pPr>
      <w:r w:rsidRPr="00DB2302">
        <w:lastRenderedPageBreak/>
        <w:t>Муниципальный отдел управления образованием</w:t>
      </w:r>
    </w:p>
    <w:p w:rsidR="004D72C8" w:rsidRPr="00DB2302" w:rsidRDefault="004D72C8" w:rsidP="004D72C8">
      <w:pPr>
        <w:pStyle w:val="a5"/>
        <w:jc w:val="center"/>
      </w:pPr>
    </w:p>
    <w:p w:rsidR="004D72C8" w:rsidRDefault="004D72C8" w:rsidP="004D72C8">
      <w:pPr>
        <w:pStyle w:val="a5"/>
        <w:jc w:val="center"/>
      </w:pPr>
      <w:r w:rsidRPr="00DB2302">
        <w:t>МКОУ «</w:t>
      </w:r>
      <w:proofErr w:type="spellStart"/>
      <w:r w:rsidRPr="00DB2302">
        <w:t>Мишкинская</w:t>
      </w:r>
      <w:proofErr w:type="spellEnd"/>
      <w:r w:rsidRPr="00DB2302">
        <w:t xml:space="preserve"> средняя общеобразовательная школа»</w:t>
      </w:r>
    </w:p>
    <w:p w:rsidR="004D72C8" w:rsidRPr="00DB2302" w:rsidRDefault="004D72C8" w:rsidP="004D72C8">
      <w:pPr>
        <w:pStyle w:val="a5"/>
        <w:jc w:val="center"/>
      </w:pPr>
    </w:p>
    <w:p w:rsidR="004D72C8" w:rsidRPr="00777ACF" w:rsidRDefault="004D72C8" w:rsidP="004D72C8">
      <w:pPr>
        <w:pStyle w:val="a5"/>
      </w:pPr>
    </w:p>
    <w:p w:rsidR="004D72C8" w:rsidRPr="00777ACF" w:rsidRDefault="004D72C8" w:rsidP="004D72C8">
      <w:pPr>
        <w:pStyle w:val="a5"/>
      </w:pP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4D72C8" w:rsidRPr="00777ACF" w:rsidTr="00954076">
        <w:trPr>
          <w:jc w:val="center"/>
        </w:trPr>
        <w:tc>
          <w:tcPr>
            <w:tcW w:w="3532" w:type="dxa"/>
          </w:tcPr>
          <w:p w:rsidR="004D72C8" w:rsidRPr="00777ACF" w:rsidRDefault="004D72C8" w:rsidP="00954076">
            <w:pPr>
              <w:pStyle w:val="a5"/>
              <w:rPr>
                <w:rFonts w:eastAsia="Calibri"/>
                <w:b/>
              </w:rPr>
            </w:pPr>
            <w:r w:rsidRPr="00777ACF">
              <w:rPr>
                <w:b/>
              </w:rPr>
              <w:t>«Рассмотрено»</w:t>
            </w:r>
          </w:p>
          <w:p w:rsidR="004D72C8" w:rsidRPr="00777ACF" w:rsidRDefault="004D72C8" w:rsidP="00954076">
            <w:pPr>
              <w:pStyle w:val="a5"/>
            </w:pPr>
            <w:r w:rsidRPr="00777ACF">
              <w:t xml:space="preserve">на заседании ШМО </w:t>
            </w:r>
          </w:p>
          <w:p w:rsidR="004D72C8" w:rsidRPr="00777ACF" w:rsidRDefault="004D72C8" w:rsidP="00954076">
            <w:pPr>
              <w:pStyle w:val="a5"/>
            </w:pPr>
            <w:r w:rsidRPr="00777ACF">
              <w:t>_________________________</w:t>
            </w:r>
          </w:p>
          <w:p w:rsidR="004D72C8" w:rsidRPr="00777ACF" w:rsidRDefault="004D72C8" w:rsidP="00954076">
            <w:pPr>
              <w:pStyle w:val="a5"/>
            </w:pPr>
            <w:r w:rsidRPr="00777ACF">
              <w:t>Протокол № _________</w:t>
            </w:r>
          </w:p>
          <w:p w:rsidR="004D72C8" w:rsidRPr="00777ACF" w:rsidRDefault="004D72C8" w:rsidP="00954076">
            <w:pPr>
              <w:pStyle w:val="a5"/>
            </w:pPr>
            <w:r w:rsidRPr="00777ACF">
              <w:t>от «___» ___________ 20     года</w:t>
            </w:r>
          </w:p>
          <w:p w:rsidR="004D72C8" w:rsidRPr="00777ACF" w:rsidRDefault="004D72C8" w:rsidP="00954076">
            <w:pPr>
              <w:pStyle w:val="a5"/>
              <w:rPr>
                <w:rFonts w:eastAsia="Calibri"/>
              </w:rPr>
            </w:pPr>
          </w:p>
        </w:tc>
        <w:tc>
          <w:tcPr>
            <w:tcW w:w="3533" w:type="dxa"/>
          </w:tcPr>
          <w:p w:rsidR="004D72C8" w:rsidRPr="00777ACF" w:rsidRDefault="004D72C8" w:rsidP="00954076">
            <w:pPr>
              <w:pStyle w:val="a5"/>
              <w:rPr>
                <w:rFonts w:eastAsia="Calibri"/>
                <w:b/>
              </w:rPr>
            </w:pPr>
            <w:r w:rsidRPr="00777ACF">
              <w:rPr>
                <w:b/>
              </w:rPr>
              <w:t>«Согласовано»</w:t>
            </w:r>
          </w:p>
          <w:p w:rsidR="004D72C8" w:rsidRPr="00777ACF" w:rsidRDefault="004D72C8" w:rsidP="00954076">
            <w:pPr>
              <w:pStyle w:val="a5"/>
            </w:pPr>
            <w:r>
              <w:t>Заместитель директора</w:t>
            </w:r>
            <w:r w:rsidRPr="00777ACF">
              <w:t>: ___________________</w:t>
            </w:r>
          </w:p>
          <w:p w:rsidR="004D72C8" w:rsidRPr="00777ACF" w:rsidRDefault="004D72C8" w:rsidP="00954076">
            <w:pPr>
              <w:pStyle w:val="a5"/>
            </w:pPr>
            <w:r w:rsidRPr="00777ACF">
              <w:t>от «___» ___________ 20    года</w:t>
            </w:r>
          </w:p>
          <w:p w:rsidR="004D72C8" w:rsidRPr="00777ACF" w:rsidRDefault="004D72C8" w:rsidP="00954076">
            <w:pPr>
              <w:pStyle w:val="a5"/>
              <w:rPr>
                <w:rFonts w:eastAsia="Calibri"/>
              </w:rPr>
            </w:pPr>
          </w:p>
        </w:tc>
        <w:tc>
          <w:tcPr>
            <w:tcW w:w="3533" w:type="dxa"/>
          </w:tcPr>
          <w:p w:rsidR="004D72C8" w:rsidRPr="00777ACF" w:rsidRDefault="004D72C8" w:rsidP="00954076">
            <w:pPr>
              <w:pStyle w:val="a5"/>
              <w:rPr>
                <w:rFonts w:eastAsia="Calibri"/>
                <w:b/>
              </w:rPr>
            </w:pPr>
            <w:r w:rsidRPr="00777ACF">
              <w:rPr>
                <w:b/>
              </w:rPr>
              <w:t>«Утверждаю»</w:t>
            </w:r>
          </w:p>
          <w:p w:rsidR="004D72C8" w:rsidRPr="00777ACF" w:rsidRDefault="004D72C8" w:rsidP="00954076">
            <w:pPr>
              <w:pStyle w:val="a5"/>
            </w:pPr>
            <w:proofErr w:type="spellStart"/>
            <w:r>
              <w:t>И.о</w:t>
            </w:r>
            <w:proofErr w:type="spellEnd"/>
            <w:r>
              <w:t>. д</w:t>
            </w:r>
            <w:r w:rsidRPr="00777ACF">
              <w:t>иректор</w:t>
            </w:r>
            <w:r>
              <w:t>а</w:t>
            </w:r>
            <w:r w:rsidRPr="00777ACF">
              <w:t xml:space="preserve"> МКОУ «</w:t>
            </w:r>
            <w:proofErr w:type="spellStart"/>
            <w:r w:rsidRPr="00777ACF">
              <w:t>М</w:t>
            </w:r>
            <w:r>
              <w:t>ишкинская</w:t>
            </w:r>
            <w:proofErr w:type="spellEnd"/>
            <w:r>
              <w:t xml:space="preserve"> </w:t>
            </w:r>
            <w:r w:rsidRPr="00777ACF">
              <w:t>СОШ»:</w:t>
            </w:r>
          </w:p>
          <w:p w:rsidR="004D72C8" w:rsidRPr="00777ACF" w:rsidRDefault="004D72C8" w:rsidP="00954076">
            <w:pPr>
              <w:pStyle w:val="a5"/>
            </w:pPr>
            <w:r w:rsidRPr="00777ACF">
              <w:t xml:space="preserve">_________  </w:t>
            </w:r>
            <w:r w:rsidR="00156ED4">
              <w:t>Е.А. Капралова</w:t>
            </w:r>
            <w:bookmarkStart w:id="0" w:name="_GoBack"/>
            <w:bookmarkEnd w:id="0"/>
          </w:p>
          <w:p w:rsidR="004D72C8" w:rsidRPr="00777ACF" w:rsidRDefault="004D72C8" w:rsidP="00954076">
            <w:pPr>
              <w:pStyle w:val="a5"/>
            </w:pPr>
            <w:r w:rsidRPr="00777ACF">
              <w:t>Приказ № ________</w:t>
            </w:r>
          </w:p>
          <w:p w:rsidR="004D72C8" w:rsidRPr="00777ACF" w:rsidRDefault="004D72C8" w:rsidP="00954076">
            <w:pPr>
              <w:pStyle w:val="a5"/>
            </w:pPr>
            <w:r w:rsidRPr="00777ACF">
              <w:t>от «___» ___________ 20     года</w:t>
            </w:r>
          </w:p>
          <w:p w:rsidR="004D72C8" w:rsidRPr="00777ACF" w:rsidRDefault="004D72C8" w:rsidP="00954076">
            <w:pPr>
              <w:pStyle w:val="a5"/>
            </w:pPr>
          </w:p>
          <w:p w:rsidR="004D72C8" w:rsidRPr="00777ACF" w:rsidRDefault="004D72C8" w:rsidP="00954076">
            <w:pPr>
              <w:pStyle w:val="a5"/>
            </w:pPr>
          </w:p>
          <w:p w:rsidR="004D72C8" w:rsidRPr="00777ACF" w:rsidRDefault="004D72C8" w:rsidP="00954076">
            <w:pPr>
              <w:pStyle w:val="a5"/>
              <w:rPr>
                <w:rFonts w:eastAsia="Calibri"/>
              </w:rPr>
            </w:pPr>
          </w:p>
        </w:tc>
      </w:tr>
    </w:tbl>
    <w:p w:rsidR="004D72C8" w:rsidRPr="00777ACF" w:rsidRDefault="004D72C8" w:rsidP="004D72C8">
      <w:pPr>
        <w:pStyle w:val="a5"/>
        <w:rPr>
          <w:rFonts w:eastAsia="Calibri"/>
          <w:b/>
        </w:rPr>
      </w:pPr>
    </w:p>
    <w:p w:rsidR="004D72C8" w:rsidRDefault="004D72C8" w:rsidP="004D72C8">
      <w:pPr>
        <w:pStyle w:val="a5"/>
        <w:rPr>
          <w:rFonts w:eastAsia="Calibri"/>
          <w:b/>
        </w:rPr>
      </w:pPr>
    </w:p>
    <w:p w:rsidR="004D72C8" w:rsidRDefault="004D72C8" w:rsidP="004D72C8">
      <w:pPr>
        <w:pStyle w:val="a5"/>
        <w:rPr>
          <w:rFonts w:eastAsia="Calibri"/>
          <w:b/>
        </w:rPr>
      </w:pPr>
    </w:p>
    <w:p w:rsidR="004D72C8" w:rsidRDefault="004D72C8" w:rsidP="004D72C8">
      <w:pPr>
        <w:pStyle w:val="a5"/>
        <w:rPr>
          <w:rFonts w:eastAsia="Calibri"/>
          <w:b/>
        </w:rPr>
      </w:pPr>
    </w:p>
    <w:p w:rsidR="004D72C8" w:rsidRDefault="004D72C8" w:rsidP="004D72C8">
      <w:pPr>
        <w:pStyle w:val="a5"/>
        <w:rPr>
          <w:rFonts w:eastAsia="Calibri"/>
          <w:b/>
        </w:rPr>
      </w:pPr>
    </w:p>
    <w:p w:rsidR="004D72C8" w:rsidRPr="00777ACF" w:rsidRDefault="004D72C8" w:rsidP="004D72C8">
      <w:pPr>
        <w:pStyle w:val="a5"/>
        <w:rPr>
          <w:rFonts w:eastAsia="Calibri"/>
          <w:b/>
        </w:rPr>
      </w:pPr>
    </w:p>
    <w:p w:rsidR="004D72C8" w:rsidRDefault="004D72C8" w:rsidP="004D72C8">
      <w:pPr>
        <w:pStyle w:val="a5"/>
      </w:pPr>
    </w:p>
    <w:p w:rsidR="004D72C8" w:rsidRDefault="004D72C8" w:rsidP="004D72C8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по предмету</w:t>
      </w:r>
    </w:p>
    <w:p w:rsidR="004D72C8" w:rsidRDefault="004D72C8" w:rsidP="004D72C8">
      <w:pPr>
        <w:pStyle w:val="a5"/>
        <w:jc w:val="center"/>
        <w:rPr>
          <w:sz w:val="32"/>
          <w:szCs w:val="32"/>
        </w:rPr>
      </w:pPr>
    </w:p>
    <w:p w:rsidR="004D72C8" w:rsidRDefault="004D72C8" w:rsidP="004D72C8">
      <w:pPr>
        <w:pStyle w:val="a5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_____</w:t>
      </w:r>
      <w:proofErr w:type="gramStart"/>
      <w:r>
        <w:rPr>
          <w:sz w:val="32"/>
          <w:szCs w:val="32"/>
          <w:u w:val="single"/>
        </w:rPr>
        <w:t>Х</w:t>
      </w:r>
      <w:r w:rsidRPr="004D72C8">
        <w:rPr>
          <w:sz w:val="32"/>
          <w:szCs w:val="32"/>
          <w:u w:val="single"/>
        </w:rPr>
        <w:t>имия</w:t>
      </w:r>
      <w:r>
        <w:rPr>
          <w:sz w:val="32"/>
          <w:szCs w:val="32"/>
          <w:u w:val="single"/>
        </w:rPr>
        <w:t xml:space="preserve"> </w:t>
      </w:r>
      <w:r w:rsidRPr="004D72C8">
        <w:rPr>
          <w:sz w:val="32"/>
          <w:szCs w:val="32"/>
          <w:u w:val="single"/>
        </w:rPr>
        <w:t xml:space="preserve"> 8</w:t>
      </w:r>
      <w:proofErr w:type="gramEnd"/>
      <w:r w:rsidRPr="004D72C8">
        <w:rPr>
          <w:sz w:val="32"/>
          <w:szCs w:val="32"/>
          <w:u w:val="single"/>
        </w:rPr>
        <w:t>-9 класс_____</w:t>
      </w:r>
    </w:p>
    <w:p w:rsidR="004D72C8" w:rsidRDefault="004D72C8" w:rsidP="004D72C8">
      <w:pPr>
        <w:pStyle w:val="a5"/>
        <w:jc w:val="center"/>
        <w:rPr>
          <w:sz w:val="32"/>
          <w:szCs w:val="32"/>
        </w:rPr>
      </w:pPr>
    </w:p>
    <w:p w:rsidR="004D72C8" w:rsidRPr="004D72C8" w:rsidRDefault="004D72C8" w:rsidP="004D72C8">
      <w:pPr>
        <w:pStyle w:val="a5"/>
        <w:jc w:val="center"/>
        <w:rPr>
          <w:sz w:val="32"/>
          <w:szCs w:val="32"/>
        </w:rPr>
      </w:pPr>
      <w:r w:rsidRPr="004D72C8">
        <w:rPr>
          <w:sz w:val="32"/>
          <w:szCs w:val="32"/>
        </w:rPr>
        <w:t>Автор: Габриелян О.С.</w:t>
      </w:r>
      <w:proofErr w:type="gramStart"/>
      <w:r w:rsidRPr="004D72C8">
        <w:rPr>
          <w:sz w:val="32"/>
          <w:szCs w:val="32"/>
        </w:rPr>
        <w:t>,  Остроумов</w:t>
      </w:r>
      <w:proofErr w:type="gramEnd"/>
      <w:r w:rsidRPr="004D72C8">
        <w:rPr>
          <w:sz w:val="32"/>
          <w:szCs w:val="32"/>
        </w:rPr>
        <w:t xml:space="preserve"> И.Г.</w:t>
      </w:r>
      <w:r>
        <w:rPr>
          <w:sz w:val="32"/>
          <w:szCs w:val="32"/>
        </w:rPr>
        <w:t xml:space="preserve">, </w:t>
      </w:r>
      <w:r w:rsidRPr="004D72C8">
        <w:rPr>
          <w:sz w:val="32"/>
          <w:szCs w:val="32"/>
        </w:rPr>
        <w:t>Сладков С.А..</w:t>
      </w:r>
    </w:p>
    <w:p w:rsidR="004D72C8" w:rsidRPr="004D72C8" w:rsidRDefault="004D72C8" w:rsidP="004D72C8">
      <w:pPr>
        <w:pStyle w:val="a5"/>
        <w:rPr>
          <w:sz w:val="28"/>
          <w:szCs w:val="28"/>
        </w:rPr>
      </w:pPr>
    </w:p>
    <w:p w:rsidR="004D72C8" w:rsidRPr="004D72C8" w:rsidRDefault="004D72C8" w:rsidP="004D72C8">
      <w:pPr>
        <w:pStyle w:val="a5"/>
        <w:ind w:firstLine="3969"/>
        <w:rPr>
          <w:sz w:val="28"/>
          <w:szCs w:val="28"/>
        </w:rPr>
      </w:pPr>
    </w:p>
    <w:p w:rsidR="004D72C8" w:rsidRDefault="004D72C8" w:rsidP="004D72C8">
      <w:pPr>
        <w:pStyle w:val="a5"/>
        <w:ind w:firstLine="3969"/>
        <w:rPr>
          <w:sz w:val="28"/>
          <w:szCs w:val="28"/>
        </w:rPr>
      </w:pPr>
    </w:p>
    <w:p w:rsidR="004D72C8" w:rsidRDefault="004D72C8" w:rsidP="004D72C8">
      <w:pPr>
        <w:pStyle w:val="a5"/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proofErr w:type="gramStart"/>
      <w:r w:rsidRPr="00777ACF">
        <w:rPr>
          <w:sz w:val="28"/>
          <w:szCs w:val="28"/>
        </w:rPr>
        <w:t>Состави</w:t>
      </w:r>
      <w:r>
        <w:rPr>
          <w:sz w:val="28"/>
          <w:szCs w:val="28"/>
        </w:rPr>
        <w:t>тель:_</w:t>
      </w:r>
      <w:proofErr w:type="gramEnd"/>
      <w:r>
        <w:rPr>
          <w:sz w:val="28"/>
          <w:szCs w:val="28"/>
        </w:rPr>
        <w:t>_</w:t>
      </w:r>
      <w:r w:rsidRPr="004D72C8">
        <w:rPr>
          <w:sz w:val="28"/>
          <w:szCs w:val="28"/>
          <w:u w:val="single"/>
        </w:rPr>
        <w:t>Сажина</w:t>
      </w:r>
      <w:proofErr w:type="spellEnd"/>
      <w:r w:rsidRPr="004D72C8">
        <w:rPr>
          <w:sz w:val="28"/>
          <w:szCs w:val="28"/>
          <w:u w:val="single"/>
        </w:rPr>
        <w:t xml:space="preserve"> С.Н.</w:t>
      </w: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Default="004D72C8" w:rsidP="004D72C8">
      <w:pPr>
        <w:pStyle w:val="a5"/>
        <w:jc w:val="center"/>
        <w:rPr>
          <w:sz w:val="28"/>
          <w:szCs w:val="28"/>
        </w:rPr>
      </w:pPr>
    </w:p>
    <w:p w:rsidR="004D72C8" w:rsidRPr="00777ACF" w:rsidRDefault="004D72C8" w:rsidP="004D72C8">
      <w:pPr>
        <w:pStyle w:val="a5"/>
        <w:jc w:val="center"/>
        <w:rPr>
          <w:sz w:val="28"/>
          <w:szCs w:val="28"/>
        </w:rPr>
      </w:pPr>
      <w:proofErr w:type="spellStart"/>
      <w:r w:rsidRPr="00777ACF">
        <w:rPr>
          <w:sz w:val="28"/>
          <w:szCs w:val="28"/>
        </w:rPr>
        <w:t>р.п</w:t>
      </w:r>
      <w:proofErr w:type="spellEnd"/>
      <w:r w:rsidRPr="00777ACF">
        <w:rPr>
          <w:sz w:val="28"/>
          <w:szCs w:val="28"/>
        </w:rPr>
        <w:t>. Мишкино</w:t>
      </w:r>
    </w:p>
    <w:p w:rsidR="004D72C8" w:rsidRPr="00777ACF" w:rsidRDefault="004D72C8" w:rsidP="004D72C8">
      <w:pPr>
        <w:pStyle w:val="a5"/>
        <w:rPr>
          <w:sz w:val="28"/>
          <w:szCs w:val="28"/>
        </w:rPr>
      </w:pPr>
    </w:p>
    <w:p w:rsidR="004D72C8" w:rsidRPr="00777ACF" w:rsidRDefault="004D72C8" w:rsidP="004D72C8">
      <w:pPr>
        <w:pStyle w:val="a5"/>
        <w:rPr>
          <w:sz w:val="28"/>
          <w:szCs w:val="28"/>
        </w:rPr>
      </w:pPr>
    </w:p>
    <w:p w:rsidR="004D72C8" w:rsidRPr="00777ACF" w:rsidRDefault="004D72C8" w:rsidP="004D72C8">
      <w:pPr>
        <w:pStyle w:val="a5"/>
        <w:jc w:val="center"/>
        <w:rPr>
          <w:sz w:val="28"/>
          <w:szCs w:val="28"/>
        </w:rPr>
      </w:pPr>
      <w:r w:rsidRPr="00777ACF">
        <w:rPr>
          <w:sz w:val="28"/>
          <w:szCs w:val="28"/>
        </w:rPr>
        <w:t>202</w:t>
      </w:r>
      <w:r w:rsidR="00A15A1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576F1" w:rsidRPr="00F576F1" w:rsidRDefault="00F576F1" w:rsidP="00475F6B">
      <w:pPr>
        <w:rPr>
          <w:rStyle w:val="12"/>
          <w:sz w:val="28"/>
          <w:szCs w:val="28"/>
          <w:shd w:val="clear" w:color="auto" w:fill="auto"/>
        </w:rPr>
      </w:pPr>
    </w:p>
    <w:p w:rsidR="00665B57" w:rsidRPr="00F576F1" w:rsidRDefault="00665B57" w:rsidP="00665B57">
      <w:pPr>
        <w:shd w:val="clear" w:color="auto" w:fill="FFFFFF"/>
        <w:jc w:val="both"/>
        <w:rPr>
          <w:b/>
          <w:color w:val="000000"/>
          <w:spacing w:val="-6"/>
          <w:sz w:val="28"/>
          <w:szCs w:val="28"/>
        </w:rPr>
      </w:pPr>
    </w:p>
    <w:p w:rsidR="00665B57" w:rsidRPr="009D6A88" w:rsidRDefault="00665B57" w:rsidP="00665B57">
      <w:pPr>
        <w:shd w:val="clear" w:color="auto" w:fill="FFFFFF"/>
        <w:rPr>
          <w:b/>
          <w:color w:val="000000"/>
          <w:spacing w:val="-6"/>
          <w:sz w:val="28"/>
          <w:szCs w:val="28"/>
        </w:rPr>
      </w:pPr>
    </w:p>
    <w:p w:rsidR="00665B57" w:rsidRPr="009D6A88" w:rsidRDefault="00665B57" w:rsidP="00665B57">
      <w:pPr>
        <w:jc w:val="both"/>
        <w:rPr>
          <w:iCs/>
          <w:sz w:val="28"/>
          <w:szCs w:val="28"/>
          <w:u w:val="single"/>
        </w:rPr>
      </w:pPr>
    </w:p>
    <w:p w:rsidR="00665B57" w:rsidRPr="009D6A88" w:rsidRDefault="00665B57" w:rsidP="00665B57">
      <w:pPr>
        <w:rPr>
          <w:sz w:val="28"/>
          <w:szCs w:val="28"/>
          <w:u w:val="single"/>
        </w:rPr>
      </w:pPr>
    </w:p>
    <w:p w:rsidR="00475F6B" w:rsidRDefault="00475F6B" w:rsidP="00475F6B">
      <w:pPr>
        <w:pStyle w:val="a8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75F6B" w:rsidRPr="00577C69" w:rsidRDefault="00475F6B" w:rsidP="00475F6B">
      <w:pPr>
        <w:pStyle w:val="a8"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577C69">
        <w:rPr>
          <w:rFonts w:ascii="Times New Roman,Bold" w:hAnsi="Times New Roman,Bold" w:cs="Times New Roman,Bold"/>
          <w:b/>
          <w:bCs/>
          <w:color w:val="000000"/>
        </w:rPr>
        <w:t>ПОЯСНИТЕЛЬНАЯ ЗАПИСКА</w:t>
      </w:r>
    </w:p>
    <w:p w:rsidR="00475F6B" w:rsidRPr="00577C69" w:rsidRDefault="00475F6B" w:rsidP="00475F6B">
      <w:pPr>
        <w:pStyle w:val="a8"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75F6B" w:rsidRPr="00475F6B" w:rsidRDefault="00475F6B" w:rsidP="00475F6B">
      <w:pPr>
        <w:rPr>
          <w:rStyle w:val="12"/>
          <w:color w:val="000000"/>
          <w:sz w:val="28"/>
          <w:szCs w:val="28"/>
        </w:rPr>
      </w:pPr>
      <w:r w:rsidRPr="00577C69">
        <w:t xml:space="preserve">Рабочая программа по </w:t>
      </w:r>
      <w:r w:rsidRPr="00577C69">
        <w:rPr>
          <w:b/>
        </w:rPr>
        <w:t xml:space="preserve">химии </w:t>
      </w:r>
      <w:r w:rsidRPr="00577C69">
        <w:t xml:space="preserve">для 8 – 9 классов составлена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577C69">
        <w:t>Минобрнауки</w:t>
      </w:r>
      <w:proofErr w:type="spellEnd"/>
      <w:r w:rsidRPr="00577C69">
        <w:t xml:space="preserve"> России от 17.12.2010 № 1897 с последующими изменениями и дополнениями),  примерной основной образовательной программы основного общего образования, основной образовательной программы основного общего образования МКОУ «</w:t>
      </w:r>
      <w:proofErr w:type="spellStart"/>
      <w:r w:rsidRPr="00577C69">
        <w:t>Мишкинская</w:t>
      </w:r>
      <w:proofErr w:type="spellEnd"/>
      <w:r w:rsidRPr="00577C69">
        <w:t xml:space="preserve"> СОШ», с учетом примерной программы для общеобразовательных школ к учебному комплекту для 8– 9</w:t>
      </w:r>
      <w:r>
        <w:t xml:space="preserve"> классов по химии</w:t>
      </w:r>
      <w:r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4"/>
          <w:szCs w:val="24"/>
        </w:rPr>
        <w:t>п</w:t>
      </w:r>
      <w:r w:rsidRPr="00475F6B">
        <w:rPr>
          <w:rStyle w:val="12"/>
          <w:color w:val="000000"/>
          <w:sz w:val="24"/>
          <w:szCs w:val="24"/>
        </w:rPr>
        <w:t>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2020.</w:t>
      </w:r>
    </w:p>
    <w:p w:rsidR="00475F6B" w:rsidRPr="00475F6B" w:rsidRDefault="00475F6B" w:rsidP="00475F6B">
      <w:pPr>
        <w:rPr>
          <w:b/>
          <w:u w:val="single"/>
        </w:rPr>
      </w:pPr>
      <w:proofErr w:type="gramStart"/>
      <w:r w:rsidRPr="00475F6B">
        <w:rPr>
          <w:b/>
          <w:u w:val="single"/>
        </w:rPr>
        <w:t>Класс  8</w:t>
      </w:r>
      <w:proofErr w:type="gramEnd"/>
    </w:p>
    <w:p w:rsidR="00475F6B" w:rsidRPr="00475F6B" w:rsidRDefault="00475F6B" w:rsidP="00475F6B">
      <w:pPr>
        <w:rPr>
          <w:u w:val="single"/>
        </w:rPr>
      </w:pPr>
      <w:r w:rsidRPr="00475F6B">
        <w:rPr>
          <w:u w:val="single"/>
        </w:rPr>
        <w:t xml:space="preserve">Количество </w:t>
      </w:r>
      <w:proofErr w:type="gramStart"/>
      <w:r w:rsidRPr="00475F6B">
        <w:rPr>
          <w:u w:val="single"/>
        </w:rPr>
        <w:t xml:space="preserve">часов:   </w:t>
      </w:r>
      <w:proofErr w:type="gramEnd"/>
      <w:r w:rsidRPr="00475F6B">
        <w:rPr>
          <w:u w:val="single"/>
        </w:rPr>
        <w:t>всего -  68 ч.,   в неделю -  2 ч.</w:t>
      </w:r>
    </w:p>
    <w:p w:rsidR="00475F6B" w:rsidRPr="00475F6B" w:rsidRDefault="00475F6B" w:rsidP="00475F6B">
      <w:pPr>
        <w:rPr>
          <w:b/>
          <w:u w:val="single"/>
        </w:rPr>
      </w:pPr>
      <w:proofErr w:type="gramStart"/>
      <w:r w:rsidRPr="00475F6B">
        <w:rPr>
          <w:b/>
          <w:u w:val="single"/>
        </w:rPr>
        <w:t>Класс  9</w:t>
      </w:r>
      <w:proofErr w:type="gramEnd"/>
    </w:p>
    <w:p w:rsidR="00475F6B" w:rsidRPr="00475F6B" w:rsidRDefault="00475F6B" w:rsidP="00475F6B">
      <w:pPr>
        <w:rPr>
          <w:u w:val="single"/>
        </w:rPr>
      </w:pPr>
      <w:r w:rsidRPr="00475F6B">
        <w:rPr>
          <w:u w:val="single"/>
        </w:rPr>
        <w:t xml:space="preserve">Количество </w:t>
      </w:r>
      <w:proofErr w:type="gramStart"/>
      <w:r w:rsidRPr="00475F6B">
        <w:rPr>
          <w:u w:val="single"/>
        </w:rPr>
        <w:t xml:space="preserve">часов:   </w:t>
      </w:r>
      <w:proofErr w:type="gramEnd"/>
      <w:r w:rsidRPr="00475F6B">
        <w:rPr>
          <w:u w:val="single"/>
        </w:rPr>
        <w:t>всего -  68 ч.,   в неделю -  2 ч.</w:t>
      </w:r>
    </w:p>
    <w:p w:rsidR="00475F6B" w:rsidRDefault="00475F6B" w:rsidP="00475F6B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577C69">
        <w:t xml:space="preserve">. </w:t>
      </w:r>
    </w:p>
    <w:p w:rsidR="00475F6B" w:rsidRPr="00577C69" w:rsidRDefault="00475F6B" w:rsidP="00475F6B">
      <w:pPr>
        <w:autoSpaceDE w:val="0"/>
        <w:autoSpaceDN w:val="0"/>
        <w:adjustRightInd w:val="0"/>
        <w:ind w:firstLine="708"/>
        <w:jc w:val="both"/>
      </w:pPr>
    </w:p>
    <w:p w:rsidR="00475F6B" w:rsidRPr="00422964" w:rsidRDefault="00475F6B" w:rsidP="00475F6B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Рабочая программа по химии составлена на основе следующих нормативных документов: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Закона «Об образовании в Российской Федерации» (2012);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Фундаментального ядра содержания общего образования (2009);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Федерального государственного образовательного стандарта основного общего образования (2010);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Требований к результатам освоения основной образовательной программы основного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общего образования, представленных в федеральном государственном образовательном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стандарте общего образования второго поколения;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 xml:space="preserve">Примерной основной образовательной программы образовательного учреждения 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 xml:space="preserve">Примерной программы по химии 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Программы развития и формирования универсальных учебных действий для основного общего образования.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основу данной рабочей программы положена авторская программа О.С. Габриеляна, А.В. </w:t>
      </w:r>
      <w:proofErr w:type="spellStart"/>
      <w:r>
        <w:rPr>
          <w:color w:val="000000"/>
        </w:rPr>
        <w:t>Купцовой</w:t>
      </w:r>
      <w:proofErr w:type="spellEnd"/>
      <w:r>
        <w:rPr>
          <w:color w:val="000000"/>
        </w:rPr>
        <w:t xml:space="preserve"> – «Программа основного общего образования по химии, 8-9 классы» (Москва, Дрофа, 2013). Данная программа взята за основу по следующим причинам: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Существует единая линия учебников авторского коллектива под руководством О.С. Габриеляна с 8 по 11 класс, которые соответствуют федеральному образовательному стандарту и имеют гриф «Рекомендовано Министерством образования и науки РФ». Кроме того, она подкреплена программой и УМК пропедевтического курса химии для 7 класса.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Авторский коллектив под руководством Габриеляна отличается очень плодотворной работой: им созданы полные УМК как для базового, так и для профильного курса химии.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Наряду с этим, коллектив является очень мобильным и достаточно быстро реагирует на различные инновации в образовании, корректируя и дополняя созданные УМК.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Следует учесть также многолетний опыт работы и богатый методический и дидактический материал по данной программе, накопленный как каждым конкретным </w:t>
      </w:r>
      <w:proofErr w:type="spellStart"/>
      <w:proofErr w:type="gramStart"/>
      <w:r>
        <w:rPr>
          <w:color w:val="000000"/>
        </w:rPr>
        <w:t>учителем,так</w:t>
      </w:r>
      <w:proofErr w:type="spellEnd"/>
      <w:proofErr w:type="gramEnd"/>
      <w:r>
        <w:rPr>
          <w:color w:val="000000"/>
        </w:rPr>
        <w:t xml:space="preserve"> и всем педагогическим сообществом.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Наряду с указанными выше нормативными документами при создании рабочей программы были использованы источники: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 xml:space="preserve">А.А. Каверина, Р.Г. Иванова, Д.Ю. </w:t>
      </w:r>
      <w:proofErr w:type="spellStart"/>
      <w:r>
        <w:rPr>
          <w:color w:val="000000"/>
        </w:rPr>
        <w:t>Добротин</w:t>
      </w:r>
      <w:proofErr w:type="spellEnd"/>
      <w:r>
        <w:rPr>
          <w:color w:val="000000"/>
        </w:rPr>
        <w:t>. Химия. Планируемые результаты. Система заданий. 8-9 классы. М.: Просвещение, 2013 (приложение 6).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 xml:space="preserve">ФГОС: Планирование учебной деятельности. Химия. 8 класс: рабочая программа </w:t>
      </w:r>
      <w:proofErr w:type="spellStart"/>
      <w:r>
        <w:rPr>
          <w:color w:val="000000"/>
        </w:rPr>
        <w:t>поучебнику</w:t>
      </w:r>
      <w:proofErr w:type="spellEnd"/>
      <w:r>
        <w:rPr>
          <w:color w:val="000000"/>
        </w:rPr>
        <w:t xml:space="preserve"> О.С. Габриеляна/ автор-составитель И.В. Константинова. – Волгоград: Учитель: ИП Гринин, 2014 (раздел «Календарно-тематическое планирование», 8 класс).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 xml:space="preserve">ФГОС ООО: Формирование универсальных учебных действий на уроках химии. Пособие для учителя. – </w:t>
      </w:r>
      <w:proofErr w:type="gramStart"/>
      <w:r>
        <w:rPr>
          <w:color w:val="000000"/>
        </w:rPr>
        <w:t>П-К</w:t>
      </w:r>
      <w:proofErr w:type="gramEnd"/>
      <w:r>
        <w:rPr>
          <w:color w:val="000000"/>
        </w:rPr>
        <w:t>, 2012 (приложения №№ 2-5).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Программа включает шесть разделов: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«Пояснительная записка», где охарактеризован вклад предмета в достижение целей основного общего образования; сформулированы цели, задачи и основные результаты изучения предмета ХИМИИ на нескольких уровнях — личностном, </w:t>
      </w:r>
      <w:proofErr w:type="spellStart"/>
      <w:r>
        <w:rPr>
          <w:color w:val="000000"/>
        </w:rPr>
        <w:t>метапредметном</w:t>
      </w:r>
      <w:proofErr w:type="spellEnd"/>
      <w:r>
        <w:rPr>
          <w:color w:val="000000"/>
        </w:rPr>
        <w:t xml:space="preserve"> и предметном, дается общая характеристика курса, его места в учебном плане, описаны ценностные ориентиры содержания учебного предмета. В пояснительной записке указаны также основные формы образовательного процесса, технологии обучения.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«Основное содержание</w:t>
      </w:r>
      <w:r>
        <w:rPr>
          <w:color w:val="FF0000"/>
        </w:rPr>
        <w:t>»</w:t>
      </w:r>
      <w:r>
        <w:rPr>
          <w:color w:val="000000"/>
        </w:rPr>
        <w:t xml:space="preserve">, где представлено изучаемое содержание, разбитое по темам. В конце каждой темы приведены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и предметные результаты обучения. В конце каждого курса (8 и 9 классы) приведены личностные результаты обучения.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77C69">
        <w:t>«Тематическое планирование</w:t>
      </w:r>
      <w:r>
        <w:rPr>
          <w:color w:val="FF0000"/>
        </w:rPr>
        <w:t xml:space="preserve">», </w:t>
      </w:r>
      <w:r>
        <w:rPr>
          <w:color w:val="000000"/>
        </w:rPr>
        <w:t xml:space="preserve">в котором дан перечень тем курса и число учебных </w:t>
      </w:r>
      <w:proofErr w:type="spellStart"/>
      <w:proofErr w:type="gramStart"/>
      <w:r>
        <w:rPr>
          <w:color w:val="000000"/>
        </w:rPr>
        <w:t>часов,отводимых</w:t>
      </w:r>
      <w:proofErr w:type="spellEnd"/>
      <w:proofErr w:type="gramEnd"/>
      <w:r>
        <w:rPr>
          <w:color w:val="000000"/>
        </w:rPr>
        <w:t xml:space="preserve"> на изучение каждой темы, указаны демонстрационные и лабораторные опыты, практические и контрольные работы по каждой теме – т.е. отражены те моменты, которые составляют специфику предмета ХИМИЯ.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 w:rsidRPr="00577C69">
        <w:t>4. «Календарно-тематическое планирование</w:t>
      </w:r>
      <w:r>
        <w:rPr>
          <w:color w:val="FF0000"/>
        </w:rPr>
        <w:t xml:space="preserve">». </w:t>
      </w:r>
      <w:r>
        <w:rPr>
          <w:color w:val="000000"/>
        </w:rPr>
        <w:t>В данном разделе отражены: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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тема и тип урока в теме;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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базовые понятия, изучаемые на уроке;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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характеристика основного содержания темы (на уровне формируемых УУД);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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основные виды деятельности и формы работы обучающихся на уроке;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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творческая, исследовательская, проектная деятельность обучающихся;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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формы контроля на уроке.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«Планируемые результаты учебной деятельности», которые представлены на базовом («ученик научится») и повышенном («ученик получит возможность научиться») уровнях освоения материала основной школы по химии.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 «Учебно-методическое и материально-техническое обеспечение образовательного процесса», где дается характеристика необходимых средств обучения и учебного оборудования, обеспечивающих результативность преподавания химии в современной школе.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 программе предложено</w:t>
      </w:r>
      <w:r w:rsidRPr="00577C69">
        <w:t xml:space="preserve"> шесть </w:t>
      </w:r>
      <w:r>
        <w:rPr>
          <w:color w:val="000000"/>
        </w:rPr>
        <w:t>приложений: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Критерии оценивания различных проверочных работ.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Виды заданий, формирующих универсальные учебные действия.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Памятка для учителя «Чему учить? Как учить? Чего ожидать?»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Универсальные учебные действия, выполняемые учащимися на уроках по изучению нового материала.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Задания для оценки достижения планируемых предметных результатов.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задачи на формирование универсальных учебных действий.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7. Технологическая карта урока, соответствующего требованиям ФГОС.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ОБЩАЯ ХАРАКТЕРИСТИКА ПРЕДМЕТА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Химия, как одна из основополагающих областей естествознания, является неотъемлемой частью образования школьников. Школьный курс химии включает объем химических знаний, необходимый для формирования в сознании школьников химической картины мира.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Химическое образование необходимо также для создания у школьника отчетливых представлений о роли химии в решении экологических, сырьевых, энергетических, продовольственных, медицинских проблем человечества. Кроме того, определенный объем химических знаний необходим как для повседневной жизни, так и для деятельности во всех областях науки, народного хозяйства, в том числе не связанных с химией </w:t>
      </w:r>
      <w:proofErr w:type="spellStart"/>
      <w:r>
        <w:rPr>
          <w:color w:val="000000"/>
        </w:rPr>
        <w:t>непосредственно.Изучая</w:t>
      </w:r>
      <w:proofErr w:type="spellEnd"/>
      <w:r>
        <w:rPr>
          <w:color w:val="000000"/>
        </w:rPr>
        <w:t xml:space="preserve">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Поэтому каждый человек, живущий в мире веществ,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</w:t>
      </w:r>
      <w:proofErr w:type="gramStart"/>
      <w:r>
        <w:rPr>
          <w:color w:val="000000"/>
        </w:rPr>
        <w:t>химии</w:t>
      </w:r>
      <w:proofErr w:type="gramEnd"/>
      <w:r>
        <w:rPr>
          <w:color w:val="000000"/>
        </w:rPr>
        <w:t xml:space="preserve"> учащиеся получают представления о методах познания, характерных для естественных наук - экспериментальном и теоретическом.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Поэтому в рабочей программе по химии нашли отражение основные содержательные линии: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вещество — знания о составе и строении веществ, их важнейших физических и химических свойствах, биологическом действии;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химическая реакция — знания об условиях, в которых проявляются химические свойства веществ, способах управления химическими процессами;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Поскольку основные содержательные линии школьного курса химии тесно переплетены, в программе содержание представлено не по линиям, а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Курс химии 8 класса изучается в два этапа.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Первый этап — химия в статике, на котором рассматриваются состав и строение атома и вещества. Его основу составляют сведения о химическом элементе и формах его существования — атомах, изотопах, ионах, простых веществах и их важнейших со-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единениях (оксидах и других бинарных соединениях, </w:t>
      </w:r>
      <w:proofErr w:type="gramStart"/>
      <w:r>
        <w:rPr>
          <w:color w:val="000000"/>
        </w:rPr>
        <w:t>кислотах ,</w:t>
      </w:r>
      <w:proofErr w:type="gramEnd"/>
      <w:r>
        <w:rPr>
          <w:color w:val="000000"/>
        </w:rPr>
        <w:t xml:space="preserve"> основаниях и солях), строении вещества (типологии химических связей и видах кристаллических решеток).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 xml:space="preserve">Второй этап — химия в динамике, на котором учащиеся знакомятся с химическими реакциями как функцией состава и строения участвующих в химических превращениях веществ и их классификации. Свойства кислот, оснований и солей сразу рассматриваются в свете теории электролитической диссоциации. Кроме этого, свойства кислот и солей характеризуются также в свете </w:t>
      </w:r>
      <w:proofErr w:type="spellStart"/>
      <w:r>
        <w:rPr>
          <w:color w:val="000000"/>
        </w:rPr>
        <w:t>окислительно</w:t>
      </w:r>
      <w:proofErr w:type="spellEnd"/>
      <w:r>
        <w:rPr>
          <w:color w:val="000000"/>
        </w:rPr>
        <w:t>-восстановительных процессов.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курсе 9 класса вначале обобщаются </w:t>
      </w:r>
      <w:proofErr w:type="gramStart"/>
      <w:r>
        <w:rPr>
          <w:color w:val="000000"/>
        </w:rPr>
        <w:t>знания</w:t>
      </w:r>
      <w:proofErr w:type="gramEnd"/>
      <w:r>
        <w:rPr>
          <w:color w:val="000000"/>
        </w:rPr>
        <w:t xml:space="preserve"> учащихся по курсу 8 класса, апофеозом которого является Периодический закон и Периодическая система химических элементов Д. И. Менделеева. Кроме того, обобщаются сведения о химических </w:t>
      </w:r>
      <w:proofErr w:type="spellStart"/>
      <w:r>
        <w:rPr>
          <w:color w:val="000000"/>
        </w:rPr>
        <w:t>реак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циях</w:t>
      </w:r>
      <w:proofErr w:type="spellEnd"/>
      <w:r>
        <w:rPr>
          <w:color w:val="000000"/>
        </w:rPr>
        <w:t xml:space="preserve"> и их классификации — знания об условиях, в которых проявляются химические свойства веществ, и способах управления химическими процессами. Затем рассматриваются общие свойства металлов и неметаллов. Приводятся свойства щелочных и щелочноземельных </w:t>
      </w:r>
      <w:r>
        <w:rPr>
          <w:color w:val="000000"/>
        </w:rPr>
        <w:lastRenderedPageBreak/>
        <w:t xml:space="preserve">металлов и галогенов (простых веществ и соединений), как наиболее ярких представителей этих классов элементов, и их сравнительная характеристика. В курсе подробно </w:t>
      </w:r>
      <w:proofErr w:type="spellStart"/>
      <w:r>
        <w:rPr>
          <w:color w:val="000000"/>
        </w:rPr>
        <w:t>рассматри</w:t>
      </w:r>
      <w:proofErr w:type="spellEnd"/>
      <w:r>
        <w:rPr>
          <w:color w:val="000000"/>
        </w:rPr>
        <w:t>-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ваются</w:t>
      </w:r>
      <w:proofErr w:type="spellEnd"/>
      <w:r>
        <w:rPr>
          <w:color w:val="000000"/>
        </w:rPr>
        <w:t xml:space="preserve"> состав, строение, свойства, получение и применение отдельных, важных в хозяйственном отношении веществ, образованных элементами 2—3-го периодов.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МЕСТО ПРЕДМЕТА В УЧЕБНОМ ПЛАНЕ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Рабочая программа курса химии для основной школы разработана с учетом первоначальных представлений о мире веществ, полученных учащимися в начальной школе при изучении окружающего мира, и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 с курсами физики (7 класс), биологии (5-7 классы), географии (6 класс) и математики.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Предлагаемая программа, хотя и носит общекультурный характер и не ставит задачу профессиональной подготовки обучающихся, тем не менее, позволяет им определиться с выбором профиля обучения в старшей школе. В соответствии с базисным учебным планом на изучение химии в </w:t>
      </w:r>
      <w:r w:rsidRPr="00422964">
        <w:rPr>
          <w:b/>
          <w:color w:val="000000"/>
        </w:rPr>
        <w:t>8 и 9 классе отводится по 2 часа в неделю, 68 часов в год</w:t>
      </w:r>
      <w:r>
        <w:rPr>
          <w:color w:val="000000"/>
        </w:rPr>
        <w:t>, при нормативной продолжительности учебного года в 34 учебные недели. Таким образом, время, выделяемое рабочей программой на изучение химии в 8-9 классах, составляет 136 часов.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Содержание изучаемого по программе материала состоит из двух частей: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>первая – инвариантная часть, которая полностью включает в себя содержание примерной программе по химии (102 часа),</w:t>
      </w:r>
    </w:p>
    <w:p w:rsidR="00475F6B" w:rsidRDefault="00475F6B" w:rsidP="00475F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color w:val="000000"/>
        </w:rPr>
        <w:t xml:space="preserve">вторая часть – вариативная, она использована для увеличения числа часов на изучение инвариантной части (34 часа): рабочая программа более чем в два раза увеличивает время, отведенное примерной программой на изучение раздела «Многообразие веществ» (курс химии 9 класса). Это объясняется необходимостью основательно отработать важнейшие теоретические положения курса химии основной школы на богатом </w:t>
      </w:r>
      <w:proofErr w:type="spellStart"/>
      <w:r>
        <w:rPr>
          <w:color w:val="000000"/>
        </w:rPr>
        <w:t>фактологическом</w:t>
      </w:r>
      <w:proofErr w:type="spellEnd"/>
      <w:r>
        <w:rPr>
          <w:color w:val="000000"/>
        </w:rPr>
        <w:t xml:space="preserve"> материале химии элементов и образованных ими веществ.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</w:p>
    <w:p w:rsidR="00475F6B" w:rsidRPr="00C81876" w:rsidRDefault="00475F6B" w:rsidP="00475F6B">
      <w:pPr>
        <w:autoSpaceDE w:val="0"/>
        <w:autoSpaceDN w:val="0"/>
        <w:adjustRightInd w:val="0"/>
        <w:rPr>
          <w:b/>
          <w:color w:val="000000"/>
        </w:rPr>
      </w:pPr>
      <w:r w:rsidRPr="00C81876">
        <w:rPr>
          <w:b/>
          <w:color w:val="000000"/>
        </w:rPr>
        <w:t>ЦЕЛИ И ЗАДАЧИ КУРСА ХИМИИ ОСНОВНОЙ ШКОЛЫ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 w:rsidRPr="00C81876">
        <w:rPr>
          <w:b/>
          <w:color w:val="000000"/>
        </w:rPr>
        <w:t>Главные цели основного общего образования</w:t>
      </w:r>
      <w:r>
        <w:rPr>
          <w:color w:val="000000"/>
        </w:rPr>
        <w:t>: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 w:rsidRPr="00C81876">
        <w:rPr>
          <w:color w:val="000000"/>
        </w:rPr>
        <w:t>1) формирование целостного представления о мир</w:t>
      </w:r>
      <w:r>
        <w:rPr>
          <w:color w:val="000000"/>
        </w:rPr>
        <w:t>е, основанного на приобретенных знаниях, умениях и способах деятельности;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2) приобретение опыта разнообразной деятельности, познания и самопознания;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3) подготовка к осуществлению осознанного выбора индивидуальной образовательной или профессиональной траектории.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Большой вклад в достижение главных целей основного общего образования вносит изучение химии, которое призвано обеспечить решение следующих </w:t>
      </w:r>
      <w:r w:rsidRPr="00C81876">
        <w:rPr>
          <w:b/>
          <w:bCs/>
          <w:iCs/>
          <w:color w:val="000000"/>
          <w:sz w:val="28"/>
          <w:szCs w:val="28"/>
        </w:rPr>
        <w:t>целей</w:t>
      </w:r>
      <w:r w:rsidRPr="00C81876">
        <w:rPr>
          <w:color w:val="000000"/>
        </w:rPr>
        <w:t>: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1) формирование системы химических знаний как компонента естественно-научной картины мира;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2) развитие личности обучающихся, формирование у них гуманистических отношений и экологически целесообразного поведения в быту и трудовой деятельности;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3)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4) формирование умения безопасного обращения с веществами, используемыми в повседневной жизни.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Основные </w:t>
      </w:r>
      <w:r w:rsidRPr="00C81876">
        <w:rPr>
          <w:rFonts w:ascii="Times New Roman,BoldItalic" w:hAnsi="Times New Roman,BoldItalic" w:cs="Times New Roman,BoldItalic"/>
          <w:b/>
          <w:bCs/>
          <w:iCs/>
          <w:color w:val="000000"/>
        </w:rPr>
        <w:t>задачи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</w:t>
      </w:r>
      <w:r>
        <w:rPr>
          <w:color w:val="000000"/>
        </w:rPr>
        <w:t>изучения химии в школе: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</w:rPr>
        <w:t xml:space="preserve">формировать </w:t>
      </w:r>
      <w:r>
        <w:rPr>
          <w:color w:val="000000"/>
        </w:rPr>
        <w:t>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</w:rPr>
        <w:t xml:space="preserve">формировать </w:t>
      </w:r>
      <w:r>
        <w:rPr>
          <w:color w:val="000000"/>
        </w:rPr>
        <w:t>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</w:rPr>
        <w:t xml:space="preserve">овладевать </w:t>
      </w:r>
      <w:r>
        <w:rPr>
          <w:color w:val="000000"/>
        </w:rPr>
        <w:t>методами научного познания для объяснения химических явлений и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свойств веществ, оценки роли химии в развитии современных технологий и получении новых материалов;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</w:rPr>
        <w:t xml:space="preserve">воспитывать </w:t>
      </w:r>
      <w:r>
        <w:rPr>
          <w:color w:val="000000"/>
        </w:rPr>
        <w:t>убежденность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</w:rPr>
        <w:t xml:space="preserve">применять </w:t>
      </w:r>
      <w:r>
        <w:rPr>
          <w:color w:val="000000"/>
        </w:rPr>
        <w:t>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</w:rPr>
        <w:t xml:space="preserve">развивать </w:t>
      </w:r>
      <w:r>
        <w:rPr>
          <w:color w:val="000000"/>
        </w:rPr>
        <w:t>познавательные интересы, интеллектуальные и творческие способности учащихся в процессе изучения ими химической науки и ее вклада в современный научно-технический прогресс;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</w:rPr>
        <w:t xml:space="preserve">формировать </w:t>
      </w:r>
      <w:r>
        <w:rPr>
          <w:color w:val="000000"/>
        </w:rPr>
        <w:t>важнейшие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475F6B" w:rsidRDefault="00475F6B" w:rsidP="00475F6B">
      <w:pPr>
        <w:autoSpaceDE w:val="0"/>
        <w:autoSpaceDN w:val="0"/>
        <w:adjustRightInd w:val="0"/>
        <w:rPr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</w:rPr>
        <w:t xml:space="preserve">овладевать </w:t>
      </w:r>
      <w:r>
        <w:rPr>
          <w:color w:val="000000"/>
        </w:rPr>
        <w:t>ключевыми компетенциями (учебно-познавательными, информационными, ценностно-смысловыми, коммуникативными).</w:t>
      </w:r>
    </w:p>
    <w:p w:rsidR="00665B57" w:rsidRPr="009D6A88" w:rsidRDefault="00665B57" w:rsidP="00665B57">
      <w:pPr>
        <w:shd w:val="clear" w:color="auto" w:fill="FFFFFF"/>
        <w:rPr>
          <w:b/>
          <w:color w:val="000000"/>
          <w:spacing w:val="-6"/>
          <w:sz w:val="28"/>
          <w:szCs w:val="28"/>
        </w:rPr>
      </w:pPr>
      <w:r w:rsidRPr="009D6A88">
        <w:rPr>
          <w:b/>
          <w:sz w:val="28"/>
          <w:szCs w:val="28"/>
        </w:rPr>
        <w:br w:type="page"/>
      </w:r>
    </w:p>
    <w:p w:rsidR="00665B57" w:rsidRPr="000F7405" w:rsidRDefault="00665B57" w:rsidP="00665B5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F7405">
        <w:rPr>
          <w:rFonts w:eastAsiaTheme="minorHAnsi"/>
          <w:b/>
          <w:bCs/>
          <w:sz w:val="28"/>
          <w:szCs w:val="28"/>
          <w:lang w:eastAsia="en-US"/>
        </w:rPr>
        <w:lastRenderedPageBreak/>
        <w:t>Планируемые результаты освоения учебного предмета</w:t>
      </w:r>
    </w:p>
    <w:p w:rsidR="00665B57" w:rsidRPr="00FA60C0" w:rsidRDefault="00665B57" w:rsidP="00665B57">
      <w:pPr>
        <w:jc w:val="both"/>
        <w:rPr>
          <w:rFonts w:eastAsiaTheme="minorHAnsi"/>
          <w:b/>
          <w:bCs/>
          <w:lang w:eastAsia="en-US"/>
        </w:rPr>
      </w:pPr>
    </w:p>
    <w:p w:rsidR="00665B57" w:rsidRPr="00FA60C0" w:rsidRDefault="00665B57" w:rsidP="00665B57">
      <w:pPr>
        <w:autoSpaceDE w:val="0"/>
        <w:autoSpaceDN w:val="0"/>
        <w:adjustRightInd w:val="0"/>
        <w:ind w:left="-142"/>
        <w:jc w:val="both"/>
        <w:rPr>
          <w:b/>
        </w:rPr>
      </w:pPr>
      <w:r w:rsidRPr="00FA60C0">
        <w:rPr>
          <w:b/>
        </w:rPr>
        <w:t>Личностные результаты:</w:t>
      </w:r>
    </w:p>
    <w:p w:rsidR="00665B57" w:rsidRPr="00FA60C0" w:rsidRDefault="00665B57" w:rsidP="00665B57">
      <w:pPr>
        <w:autoSpaceDE w:val="0"/>
        <w:autoSpaceDN w:val="0"/>
        <w:adjustRightInd w:val="0"/>
        <w:ind w:left="-142"/>
        <w:jc w:val="both"/>
        <w:rPr>
          <w:b/>
        </w:rPr>
      </w:pP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 xml:space="preserve">2) формирование ответственного отношения к учению, </w:t>
      </w:r>
      <w:proofErr w:type="gramStart"/>
      <w:r w:rsidRPr="00F11AB6">
        <w:rPr>
          <w:spacing w:val="2"/>
        </w:rPr>
        <w:t>готовности и способности</w:t>
      </w:r>
      <w:proofErr w:type="gramEnd"/>
      <w:r w:rsidRPr="00F11AB6">
        <w:rPr>
          <w:spacing w:val="2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</w:t>
      </w:r>
      <w:r w:rsidRPr="00F11AB6">
        <w:rPr>
          <w:spacing w:val="2"/>
        </w:rPr>
        <w:lastRenderedPageBreak/>
        <w:t>угрожающих жизни и здоровью людей, правил поведения на транспорте и на дорогах;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F11AB6">
        <w:rPr>
          <w:spacing w:val="2"/>
        </w:rPr>
        <w:br/>
      </w:r>
    </w:p>
    <w:p w:rsidR="00F11AB6" w:rsidRPr="00F11AB6" w:rsidRDefault="00F11AB6" w:rsidP="00F11AB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F11AB6">
        <w:rPr>
          <w:spacing w:val="2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65B57" w:rsidRPr="00FA60C0" w:rsidRDefault="00665B57" w:rsidP="00955505">
      <w:pPr>
        <w:rPr>
          <w:b/>
        </w:rPr>
      </w:pPr>
    </w:p>
    <w:p w:rsidR="00F11AB6" w:rsidRDefault="00F11AB6" w:rsidP="00FA60C0">
      <w:pPr>
        <w:pStyle w:val="a5"/>
        <w:rPr>
          <w:b/>
        </w:rPr>
      </w:pPr>
    </w:p>
    <w:p w:rsidR="00F11AB6" w:rsidRDefault="00F11AB6" w:rsidP="00FA60C0">
      <w:pPr>
        <w:pStyle w:val="a5"/>
        <w:rPr>
          <w:b/>
        </w:rPr>
      </w:pPr>
    </w:p>
    <w:p w:rsidR="00665B57" w:rsidRDefault="00665B57" w:rsidP="00FA60C0">
      <w:pPr>
        <w:pStyle w:val="a5"/>
        <w:rPr>
          <w:b/>
        </w:rPr>
      </w:pPr>
      <w:proofErr w:type="spellStart"/>
      <w:r w:rsidRPr="00FA60C0">
        <w:rPr>
          <w:b/>
        </w:rPr>
        <w:t>Метапредметные</w:t>
      </w:r>
      <w:proofErr w:type="spellEnd"/>
      <w:r w:rsidRPr="00FA60C0">
        <w:rPr>
          <w:b/>
        </w:rPr>
        <w:t xml:space="preserve"> результаты:</w:t>
      </w:r>
    </w:p>
    <w:p w:rsidR="00955505" w:rsidRPr="00FA60C0" w:rsidRDefault="00955505" w:rsidP="00FA60C0">
      <w:pPr>
        <w:pStyle w:val="a5"/>
        <w:rPr>
          <w:b/>
        </w:rPr>
      </w:pPr>
    </w:p>
    <w:p w:rsidR="00955505" w:rsidRPr="00955505" w:rsidRDefault="00955505" w:rsidP="00955505">
      <w:pPr>
        <w:spacing w:line="360" w:lineRule="auto"/>
        <w:ind w:firstLine="709"/>
        <w:jc w:val="both"/>
        <w:rPr>
          <w:b/>
        </w:rPr>
      </w:pPr>
      <w:r w:rsidRPr="00955505">
        <w:rPr>
          <w:b/>
        </w:rPr>
        <w:t>Регулятивные УУД</w:t>
      </w:r>
    </w:p>
    <w:p w:rsidR="00F11AB6" w:rsidRPr="002D48BC" w:rsidRDefault="00F11AB6" w:rsidP="00A54334">
      <w:pPr>
        <w:pStyle w:val="a5"/>
      </w:pPr>
      <w:r>
        <w:t xml:space="preserve">1. </w:t>
      </w:r>
      <w:r w:rsidRPr="001954D7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2D48BC">
        <w:t>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анализировать существующие и планировать будущие образовательные результаты;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идентифицировать собственные проблемы и определять главную проблему;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выдвигать версии решения проблемы, формулировать гипотезы, предвосхищать конечный результат;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ставить цель деятельности на основе определенной проблемы и существующих возможностей;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формулировать учебные задачи как шаги достижения поставленной цели деятельности;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11AB6" w:rsidRPr="002D48BC" w:rsidRDefault="00F11AB6" w:rsidP="00A54334">
      <w:pPr>
        <w:pStyle w:val="a5"/>
        <w:rPr>
          <w:b/>
          <w:bCs/>
        </w:rPr>
      </w:pPr>
      <w:r>
        <w:t xml:space="preserve">           2.</w:t>
      </w:r>
      <w:r w:rsidRPr="001954D7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2D48BC">
        <w:t>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обосновывать и осуществлять выбор наиболее эффективных способов решения учебных и познавательных задач;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выбирать из предложенных вариантов и самостоятельно искать средства/ресурсы для решения задачи/достижения цели;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составлять план решения проблемы (выполнения проекта, проведения исследования);</w:t>
      </w:r>
    </w:p>
    <w:p w:rsidR="00F11AB6" w:rsidRPr="001954D7" w:rsidRDefault="00F11AB6" w:rsidP="00A54334">
      <w:pPr>
        <w:pStyle w:val="a5"/>
      </w:pPr>
      <w:r w:rsidRPr="001954D7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планировать и корректировать свою индивидуальную образовательную траекторию.</w:t>
      </w:r>
    </w:p>
    <w:p w:rsidR="00F11AB6" w:rsidRPr="002D48BC" w:rsidRDefault="00F11AB6" w:rsidP="00A54334">
      <w:pPr>
        <w:pStyle w:val="a5"/>
      </w:pPr>
      <w:r>
        <w:lastRenderedPageBreak/>
        <w:t>3.</w:t>
      </w:r>
      <w:r w:rsidRPr="001954D7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2D48BC">
        <w:t>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оценивать свою деятельность, аргументируя причины достижения или отсутствия планируемого результата;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сверять свои действия с целью и, при необходимости, исправлять ошибки самостоятельно.</w:t>
      </w:r>
    </w:p>
    <w:p w:rsidR="00F11AB6" w:rsidRPr="002D48BC" w:rsidRDefault="00F11AB6" w:rsidP="00A54334">
      <w:pPr>
        <w:pStyle w:val="a5"/>
      </w:pPr>
      <w:r>
        <w:t xml:space="preserve">     4.</w:t>
      </w:r>
      <w:r w:rsidRPr="001954D7">
        <w:t xml:space="preserve">Умение оценивать правильность выполнения учебной задачи, собственные возможности ее решения. </w:t>
      </w:r>
      <w:r w:rsidRPr="002D48BC">
        <w:t>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определять критерии правильности (корректности) выполнения учебной задачи;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анализировать и обосновывать применение соответствующего инструментария для выполнения учебной задачи;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фиксировать и анализировать динамику собственных образовательных результатов.</w:t>
      </w:r>
    </w:p>
    <w:p w:rsidR="00F11AB6" w:rsidRPr="002D48BC" w:rsidRDefault="00F11AB6" w:rsidP="00A54334">
      <w:pPr>
        <w:pStyle w:val="a5"/>
        <w:rPr>
          <w:b/>
          <w:bCs/>
        </w:rPr>
      </w:pPr>
      <w:r>
        <w:t xml:space="preserve">          5.</w:t>
      </w:r>
      <w:r w:rsidRPr="001954D7"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 w:rsidRPr="002D48BC">
        <w:t>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соотносить реальные и планируемые результаты индивидуальной образовательной деятельности и делать выводы;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принимать решение в учебной ситуации и нести за него ответственность;</w:t>
      </w:r>
    </w:p>
    <w:p w:rsidR="00F11AB6" w:rsidRPr="001954D7" w:rsidRDefault="00F11AB6" w:rsidP="00A54334">
      <w:pPr>
        <w:pStyle w:val="a5"/>
      </w:pPr>
      <w:r w:rsidRPr="001954D7">
        <w:t>самостоятельно определять причины своего успеха или неуспеха и находить способы выхода из ситуации неуспеха;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11AB6" w:rsidRPr="002D48BC" w:rsidRDefault="00F11AB6" w:rsidP="00A54334">
      <w:pPr>
        <w:pStyle w:val="a5"/>
        <w:rPr>
          <w:b/>
          <w:bCs/>
        </w:rPr>
      </w:pPr>
      <w:r w:rsidRPr="002D48BC">
        <w:rPr>
          <w:b/>
          <w:bCs/>
        </w:rPr>
        <w:t>Познавательные УУД</w:t>
      </w:r>
    </w:p>
    <w:p w:rsidR="00F11AB6" w:rsidRPr="002D48BC" w:rsidRDefault="00F11AB6" w:rsidP="00A54334">
      <w:pPr>
        <w:pStyle w:val="a5"/>
      </w:pPr>
      <w:r>
        <w:t>1.</w:t>
      </w:r>
      <w:r w:rsidRPr="001954D7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</w:r>
      <w:r w:rsidRPr="001954D7">
        <w:lastRenderedPageBreak/>
        <w:t xml:space="preserve">умозаключение (индуктивное, дедуктивное, по аналогии) и делать выводы. </w:t>
      </w:r>
      <w:r w:rsidRPr="002D48BC">
        <w:t>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подбирать слова, соподчиненные ключевому слову, определяющие его признаки и свойства;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выстраивать логическую цепочку, состоящую из ключевого слова и соподчиненных ему слов;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выделять общий признак двух или нескольких предметов или явлений и объяснять их сходство;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выделять явление из общего ряда других явлений;</w:t>
      </w:r>
    </w:p>
    <w:p w:rsidR="00F11AB6" w:rsidRPr="001954D7" w:rsidRDefault="00F11AB6" w:rsidP="00A54334">
      <w:pPr>
        <w:pStyle w:val="a5"/>
      </w:pPr>
      <w:r w:rsidRPr="001954D7">
        <w:t xml:space="preserve">определять обстоятельства, которые предшествовали возникновению связи между </w:t>
      </w:r>
      <w:r w:rsidR="00A54334">
        <w:t>-</w:t>
      </w:r>
      <w:r w:rsidRPr="001954D7">
        <w:t>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строить рассуждение от общих закономерностей к частным явлениям и от частных явлений к общим закономерностям;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строить рассуждение на основе сравнения предметов и явлений, выделяя при этом общие признаки;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излагать полученную информацию, интерпретируя ее в контексте решаемой задачи;</w:t>
      </w:r>
    </w:p>
    <w:p w:rsidR="00F11AB6" w:rsidRPr="001954D7" w:rsidRDefault="00F11AB6" w:rsidP="00A54334">
      <w:pPr>
        <w:pStyle w:val="a5"/>
      </w:pPr>
      <w:r w:rsidRPr="001954D7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11AB6" w:rsidRPr="001954D7" w:rsidRDefault="00A54334" w:rsidP="00A54334">
      <w:pPr>
        <w:pStyle w:val="a5"/>
      </w:pPr>
      <w:r>
        <w:t>-</w:t>
      </w:r>
      <w:proofErr w:type="spellStart"/>
      <w:r w:rsidR="00F11AB6" w:rsidRPr="001954D7">
        <w:t>вербализовать</w:t>
      </w:r>
      <w:proofErr w:type="spellEnd"/>
      <w:r w:rsidR="00F11AB6" w:rsidRPr="001954D7">
        <w:t xml:space="preserve"> эмоциональное впечатление, оказанное на него источником;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11AB6" w:rsidRPr="002D48BC" w:rsidRDefault="00F11AB6" w:rsidP="00A54334">
      <w:pPr>
        <w:pStyle w:val="a5"/>
      </w:pPr>
      <w:r>
        <w:t>2.</w:t>
      </w:r>
      <w:r w:rsidRPr="001954D7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2D48BC">
        <w:t>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обозначать символом и знаком предмет и/или явление;</w:t>
      </w:r>
    </w:p>
    <w:p w:rsidR="00F11AB6" w:rsidRPr="001954D7" w:rsidRDefault="00F11AB6" w:rsidP="00A54334">
      <w:pPr>
        <w:pStyle w:val="a5"/>
      </w:pPr>
      <w:r w:rsidRPr="001954D7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создавать абстрактный или реальный образ предмета и/или явления;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строить модель/схему на основе условий задачи и/или способа ее решения;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преобразовывать модели с целью выявления общих законов, определяющих данную предметную область;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строить доказательство: прямое, косвенное, от противного;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11AB6" w:rsidRPr="0020438D" w:rsidRDefault="00F11AB6" w:rsidP="00A54334">
      <w:pPr>
        <w:pStyle w:val="a5"/>
      </w:pPr>
      <w:r>
        <w:t>3.</w:t>
      </w:r>
      <w:r w:rsidRPr="0020438D">
        <w:t>Смысловое чтение. 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находить в тексте требуемую информацию (в соответствии с целями своей деятельности);</w:t>
      </w:r>
    </w:p>
    <w:p w:rsidR="00F11AB6" w:rsidRPr="001954D7" w:rsidRDefault="00A54334" w:rsidP="00A54334">
      <w:pPr>
        <w:pStyle w:val="a5"/>
      </w:pPr>
      <w:r>
        <w:lastRenderedPageBreak/>
        <w:t>-</w:t>
      </w:r>
      <w:r w:rsidR="00F11AB6" w:rsidRPr="001954D7">
        <w:t>ориентироваться в содержании текста, понимать целостный смысл текста, структурировать текст;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устанавливать взаимосвязь описанных в тексте событий, явлений, процессов;</w:t>
      </w:r>
    </w:p>
    <w:p w:rsidR="00F11AB6" w:rsidRPr="0020438D" w:rsidRDefault="00F11AB6" w:rsidP="00A54334">
      <w:pPr>
        <w:pStyle w:val="a5"/>
      </w:pPr>
      <w:r w:rsidRPr="0020438D">
        <w:t>резюмировать главную идею текста;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="00F11AB6" w:rsidRPr="0020438D">
        <w:t>non</w:t>
      </w:r>
      <w:r w:rsidR="00F11AB6" w:rsidRPr="001954D7">
        <w:t>-</w:t>
      </w:r>
      <w:r w:rsidR="00F11AB6" w:rsidRPr="0020438D">
        <w:t>fiction</w:t>
      </w:r>
      <w:proofErr w:type="spellEnd"/>
      <w:r w:rsidR="00F11AB6" w:rsidRPr="001954D7">
        <w:t>);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критически оценивать содержание и форму текста.</w:t>
      </w:r>
    </w:p>
    <w:p w:rsidR="00F11AB6" w:rsidRPr="002D48BC" w:rsidRDefault="00F11AB6" w:rsidP="00A54334">
      <w:pPr>
        <w:pStyle w:val="a5"/>
      </w:pPr>
      <w:r w:rsidRPr="001954D7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2D48BC">
        <w:t>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определять свое отношение к природной среде;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анализировать влияние экологических факторов на среду обитания живых организмов;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проводить причинный и вероятностный анализ экологических ситуаций;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прогнозировать изменения ситуации при смене действия одного фактора на действие другого фактора;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распространять экологические знания и участвовать в практических делах по защите окружающей среды;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выражать свое отношение к природе через рисунки, сочинения, модели, проектные работы.</w:t>
      </w:r>
    </w:p>
    <w:p w:rsidR="00F11AB6" w:rsidRPr="00844E88" w:rsidRDefault="00F11AB6" w:rsidP="00A54334">
      <w:pPr>
        <w:pStyle w:val="a5"/>
      </w:pPr>
      <w:r w:rsidRPr="00844E88">
        <w:t>5. Развитие мотивации к овладению культурой активного использования словарей и других поисковых систем. Обучающийся сможет:</w:t>
      </w:r>
    </w:p>
    <w:p w:rsidR="00F11AB6" w:rsidRPr="00844E88" w:rsidRDefault="00A54334" w:rsidP="00A54334">
      <w:pPr>
        <w:pStyle w:val="a5"/>
      </w:pPr>
      <w:r>
        <w:t>-</w:t>
      </w:r>
      <w:r w:rsidR="00F11AB6" w:rsidRPr="00844E88">
        <w:t>определять необходимые ключевые поисковые слова и запросы;</w:t>
      </w:r>
    </w:p>
    <w:p w:rsidR="00F11AB6" w:rsidRPr="00844E88" w:rsidRDefault="00A54334" w:rsidP="00A54334">
      <w:pPr>
        <w:pStyle w:val="a5"/>
      </w:pPr>
      <w:r>
        <w:t>-</w:t>
      </w:r>
      <w:r w:rsidR="00F11AB6" w:rsidRPr="00844E88">
        <w:t>осуществлять взаимодействие с электронными поисковыми системами, словарями;</w:t>
      </w:r>
    </w:p>
    <w:p w:rsidR="00F11AB6" w:rsidRPr="00844E88" w:rsidRDefault="00A54334" w:rsidP="00A54334">
      <w:pPr>
        <w:pStyle w:val="a5"/>
      </w:pPr>
      <w:r>
        <w:t>-</w:t>
      </w:r>
      <w:r w:rsidR="00F11AB6" w:rsidRPr="00844E88">
        <w:t>формировать множественную выборку из поисковых источников для объективизации результатов поиска;</w:t>
      </w:r>
    </w:p>
    <w:p w:rsidR="00F11AB6" w:rsidRPr="00844E88" w:rsidRDefault="00A54334" w:rsidP="00A54334">
      <w:pPr>
        <w:pStyle w:val="a5"/>
      </w:pPr>
      <w:r>
        <w:t>-</w:t>
      </w:r>
      <w:r w:rsidR="00F11AB6" w:rsidRPr="00844E88">
        <w:t>соотносить полученные результаты поиска со своей деятельностью.</w:t>
      </w:r>
    </w:p>
    <w:p w:rsidR="00F11AB6" w:rsidRPr="00844E88" w:rsidRDefault="00F11AB6" w:rsidP="00A54334">
      <w:pPr>
        <w:pStyle w:val="a5"/>
        <w:rPr>
          <w:b/>
          <w:bCs/>
        </w:rPr>
      </w:pPr>
      <w:r w:rsidRPr="00844E88">
        <w:rPr>
          <w:b/>
          <w:bCs/>
        </w:rPr>
        <w:t>Коммуникативные УУД</w:t>
      </w:r>
    </w:p>
    <w:p w:rsidR="00F11AB6" w:rsidRPr="00844E88" w:rsidRDefault="00F11AB6" w:rsidP="00A54334">
      <w:pPr>
        <w:pStyle w:val="a5"/>
      </w:pPr>
      <w:r w:rsidRPr="00844E88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11AB6" w:rsidRPr="00844E88" w:rsidRDefault="00A54334" w:rsidP="00A54334">
      <w:pPr>
        <w:pStyle w:val="a5"/>
      </w:pPr>
      <w:r>
        <w:t>-</w:t>
      </w:r>
      <w:r w:rsidR="00F11AB6" w:rsidRPr="00844E88">
        <w:t>определять возможные роли в совместной деятельности;</w:t>
      </w:r>
    </w:p>
    <w:p w:rsidR="00F11AB6" w:rsidRPr="00844E88" w:rsidRDefault="00A54334" w:rsidP="00A54334">
      <w:pPr>
        <w:pStyle w:val="a5"/>
      </w:pPr>
      <w:r>
        <w:t>-</w:t>
      </w:r>
      <w:r w:rsidR="00F11AB6" w:rsidRPr="00844E88">
        <w:t>играть определенную роль в совместной деятельности;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11AB6" w:rsidRPr="001954D7" w:rsidRDefault="00F11AB6" w:rsidP="00A54334">
      <w:pPr>
        <w:pStyle w:val="a5"/>
      </w:pPr>
      <w:r w:rsidRPr="001954D7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строить позитивные отношения в процессе учебной и познавательной деятельности;</w:t>
      </w:r>
    </w:p>
    <w:p w:rsidR="00F11AB6" w:rsidRPr="001954D7" w:rsidRDefault="00F11AB6" w:rsidP="00A54334">
      <w:pPr>
        <w:pStyle w:val="a5"/>
      </w:pPr>
      <w:r w:rsidRPr="001954D7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11AB6" w:rsidRPr="001954D7" w:rsidRDefault="00F11AB6" w:rsidP="00A54334">
      <w:pPr>
        <w:pStyle w:val="a5"/>
      </w:pPr>
      <w:r w:rsidRPr="001954D7">
        <w:t>предлагать альтернативное решение в конфликтной ситуации;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выделять общую точку зрения в дискуссии;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договариваться о правилах и вопросах для обсуждения в соответствии с поставленной перед группой задачей;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11AB6" w:rsidRPr="001954D7" w:rsidRDefault="00A54334" w:rsidP="00A54334">
      <w:pPr>
        <w:pStyle w:val="a5"/>
      </w:pPr>
      <w:r>
        <w:lastRenderedPageBreak/>
        <w:t>-</w:t>
      </w:r>
      <w:r w:rsidR="00F11AB6" w:rsidRPr="001954D7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54334" w:rsidRDefault="00A54334" w:rsidP="00A54334">
      <w:pPr>
        <w:pStyle w:val="a5"/>
      </w:pPr>
    </w:p>
    <w:p w:rsidR="00F11AB6" w:rsidRPr="002D48BC" w:rsidRDefault="00F11AB6" w:rsidP="00A54334">
      <w:pPr>
        <w:pStyle w:val="a5"/>
      </w:pPr>
      <w:r w:rsidRPr="001954D7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2D48BC">
        <w:t>Обучающийся сможет: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определять задачу коммуникации и в соответствии с ней отбирать речевые средства;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представлять в устной или письменной форме развернутый план собственной деятельности;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соблюдать нормы публичной речи, регламент в монологе и дискуссии в соответствии с коммуникативной задачей;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высказывать и обосновывать мнение (суждение) и запрашивать мнение партнера в рамках диалога;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принимать решение в ходе диалога и согласовывать его с собеседником;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создавать письменные «клишированные» и оригинальные тексты с использованием необходимых речевых средств;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использовать вербальные средства (средства логической связи) для выделения смысловых блоков своего выступления;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использовать невербальные средства или наглядные материалы, подготовленные/отобранные под руководством учителя;</w:t>
      </w:r>
    </w:p>
    <w:p w:rsidR="00F11AB6" w:rsidRPr="001954D7" w:rsidRDefault="00A54334" w:rsidP="00A54334">
      <w:pPr>
        <w:pStyle w:val="a5"/>
      </w:pPr>
      <w:r>
        <w:t>-</w:t>
      </w:r>
      <w:r w:rsidR="00F11AB6" w:rsidRPr="001954D7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54334" w:rsidRDefault="00A54334" w:rsidP="00A54334">
      <w:pPr>
        <w:pStyle w:val="a5"/>
      </w:pPr>
    </w:p>
    <w:p w:rsidR="00F11AB6" w:rsidRPr="002D48BC" w:rsidRDefault="00F11AB6" w:rsidP="00A54334">
      <w:pPr>
        <w:pStyle w:val="a5"/>
      </w:pPr>
      <w:r w:rsidRPr="001954D7"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 w:rsidRPr="002D48BC">
        <w:t>Обучающийся сможет:</w:t>
      </w:r>
    </w:p>
    <w:p w:rsidR="00F11AB6" w:rsidRPr="001954D7" w:rsidRDefault="00592E80" w:rsidP="00A54334">
      <w:pPr>
        <w:pStyle w:val="a5"/>
      </w:pPr>
      <w:r>
        <w:t>-</w:t>
      </w:r>
      <w:r w:rsidR="00F11AB6" w:rsidRPr="001954D7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11AB6" w:rsidRPr="001954D7" w:rsidRDefault="00592E80" w:rsidP="00A54334">
      <w:pPr>
        <w:pStyle w:val="a5"/>
      </w:pPr>
      <w:r>
        <w:t>-</w:t>
      </w:r>
      <w:r w:rsidR="00F11AB6" w:rsidRPr="001954D7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11AB6" w:rsidRPr="001954D7" w:rsidRDefault="00592E80" w:rsidP="00A54334">
      <w:pPr>
        <w:pStyle w:val="a5"/>
      </w:pPr>
      <w:r>
        <w:t>-</w:t>
      </w:r>
      <w:r w:rsidR="00F11AB6" w:rsidRPr="001954D7">
        <w:t>выделять информационный аспект задачи, оперировать данными, использовать модель решения задачи;</w:t>
      </w:r>
    </w:p>
    <w:p w:rsidR="00F11AB6" w:rsidRPr="001954D7" w:rsidRDefault="00592E80" w:rsidP="00A54334">
      <w:pPr>
        <w:pStyle w:val="a5"/>
      </w:pPr>
      <w:r>
        <w:t>-</w:t>
      </w:r>
      <w:r w:rsidR="00F11AB6" w:rsidRPr="001954D7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11AB6" w:rsidRPr="001954D7" w:rsidRDefault="00592E80" w:rsidP="00A54334">
      <w:pPr>
        <w:pStyle w:val="a5"/>
      </w:pPr>
      <w:r>
        <w:t>-</w:t>
      </w:r>
      <w:r w:rsidR="00F11AB6" w:rsidRPr="001954D7">
        <w:t>использовать информацию с учетом этических и правовых норм;</w:t>
      </w:r>
    </w:p>
    <w:p w:rsidR="00F11AB6" w:rsidRPr="001954D7" w:rsidRDefault="00592E80" w:rsidP="00A54334">
      <w:pPr>
        <w:pStyle w:val="a5"/>
      </w:pPr>
      <w:r>
        <w:t>-</w:t>
      </w:r>
      <w:r w:rsidR="00F11AB6" w:rsidRPr="001954D7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65B57" w:rsidRDefault="00665B57" w:rsidP="00FA60C0">
      <w:pPr>
        <w:pStyle w:val="a5"/>
        <w:rPr>
          <w:b/>
          <w:bCs/>
        </w:rPr>
      </w:pPr>
    </w:p>
    <w:p w:rsidR="00C56E86" w:rsidRDefault="00C56E86" w:rsidP="00C56E86">
      <w:pPr>
        <w:pStyle w:val="a5"/>
        <w:rPr>
          <w:b/>
        </w:rPr>
      </w:pPr>
      <w:r>
        <w:rPr>
          <w:b/>
        </w:rPr>
        <w:t>П</w:t>
      </w:r>
      <w:r w:rsidRPr="00FA60C0">
        <w:rPr>
          <w:b/>
        </w:rPr>
        <w:t>редметные результаты:</w:t>
      </w:r>
    </w:p>
    <w:p w:rsidR="00C56E86" w:rsidRPr="00776783" w:rsidRDefault="00C56E86" w:rsidP="00844E88">
      <w:pPr>
        <w:pStyle w:val="aa"/>
        <w:ind w:left="0" w:right="0" w:firstLine="0"/>
        <w:rPr>
          <w:i w:val="0"/>
          <w:iCs w:val="0"/>
        </w:rPr>
      </w:pPr>
    </w:p>
    <w:p w:rsidR="00C56E86" w:rsidRPr="00776783" w:rsidRDefault="00C56E86" w:rsidP="00C56E86">
      <w:pPr>
        <w:pStyle w:val="s1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776783">
        <w:rPr>
          <w:color w:val="000000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56E86" w:rsidRPr="00776783" w:rsidRDefault="00C56E86" w:rsidP="00C56E86">
      <w:pPr>
        <w:pStyle w:val="s1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776783">
        <w:rPr>
          <w:color w:val="000000"/>
        </w:rPr>
        <w:t xml:space="preserve">осознание объективной значимости основ химической науки как области современного естествознания, химических превращений неорганических и </w:t>
      </w:r>
      <w:r w:rsidRPr="00776783">
        <w:rPr>
          <w:color w:val="000000"/>
        </w:rPr>
        <w:lastRenderedPageBreak/>
        <w:t>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56E86" w:rsidRPr="00776783" w:rsidRDefault="00C56E86" w:rsidP="00C56E86">
      <w:pPr>
        <w:pStyle w:val="s1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776783">
        <w:rPr>
          <w:color w:val="000000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56E86" w:rsidRPr="00776783" w:rsidRDefault="00C56E86" w:rsidP="00C56E86">
      <w:pPr>
        <w:pStyle w:val="s1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776783">
        <w:rPr>
          <w:color w:val="000000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56E86" w:rsidRPr="00776783" w:rsidRDefault="00C56E86" w:rsidP="00C56E86">
      <w:pPr>
        <w:pStyle w:val="s1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776783">
        <w:rPr>
          <w:color w:val="000000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опытов с использованием лабораторного оборудования и приборов;</w:t>
      </w:r>
    </w:p>
    <w:p w:rsidR="00C56E86" w:rsidRPr="00776783" w:rsidRDefault="00C56E86" w:rsidP="00C56E86">
      <w:pPr>
        <w:pStyle w:val="s1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776783">
        <w:rPr>
          <w:color w:val="000000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C56E86" w:rsidRPr="00776783" w:rsidRDefault="00C56E86" w:rsidP="00C56E86">
      <w:pPr>
        <w:pStyle w:val="s1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776783">
        <w:rPr>
          <w:color w:val="000000"/>
        </w:rP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C56E86" w:rsidRPr="00776783" w:rsidRDefault="00C56E86" w:rsidP="00C56E86">
      <w:pPr>
        <w:pStyle w:val="s1"/>
        <w:spacing w:before="0" w:beforeAutospacing="0" w:after="0" w:afterAutospacing="0"/>
        <w:ind w:left="720"/>
        <w:rPr>
          <w:color w:val="000000"/>
        </w:rPr>
      </w:pPr>
    </w:p>
    <w:p w:rsidR="00C56E86" w:rsidRPr="00776783" w:rsidRDefault="00C56E86" w:rsidP="00C56E86">
      <w:pPr>
        <w:pStyle w:val="s1"/>
        <w:spacing w:before="0" w:beforeAutospacing="0" w:after="0" w:afterAutospacing="0"/>
        <w:ind w:left="720"/>
        <w:rPr>
          <w:color w:val="000000"/>
        </w:rPr>
      </w:pPr>
    </w:p>
    <w:p w:rsidR="00C56E86" w:rsidRPr="00776783" w:rsidRDefault="00C56E86" w:rsidP="00C56E86">
      <w:pPr>
        <w:pStyle w:val="s1"/>
        <w:spacing w:before="0" w:beforeAutospacing="0" w:after="0" w:afterAutospacing="0"/>
        <w:rPr>
          <w:color w:val="000000"/>
        </w:rPr>
      </w:pPr>
      <w:r w:rsidRPr="00776783">
        <w:rPr>
          <w:b/>
          <w:bCs/>
        </w:rPr>
        <w:t>Основные понятия химии (уровень атомно-молекулярных представлений)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sz w:val="24"/>
          <w:szCs w:val="24"/>
        </w:rPr>
        <w:t>Выпускник научится: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раскрывать смысл основных химических понятий: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сравнивать по составу оксиды, основания, кислоты, соли;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классифицировать оксиды и основания по свойствам, кислоты и соли — по составу;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пользоваться лабораторным оборудованием и химической посудой;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различать экспериментально кислоты и щелочи, пользуясь индикаторами; осознавать необходимость соблюдения мер безопасности при обращении с кислотами и щелочами.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Выпускник получит возможность научиться: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грамотно обращаться с веществами в повседневной жизни;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осознавать необходимость соблюдения правил экологически безопасного поведения в окружающей природной среде;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lastRenderedPageBreak/>
        <w:t>• 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 xml:space="preserve">• 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sz w:val="24"/>
          <w:szCs w:val="24"/>
        </w:rPr>
        <w:t>Периодический закон и Периодическая система химических элементов Д. И. Менделеева. Строение вещества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sz w:val="24"/>
          <w:szCs w:val="24"/>
        </w:rPr>
        <w:t>Выпускник научится: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раскрывать смысл периодического закона Д.И. Менделеева;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изображать электронно-ионные формулы веществ, образованных химическими связями разного вида;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выявлять зависимость свойств веществ от строения их кристаллических решеток: ионных, атомных, молекулярных, металлических;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описывать основные этапы открытия Д.И. Менделеевым периодического закона и периодической системы химических элементов, жизнь и многообразную научную деятельность ученого;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Д.И. Менделеева;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Выпускник получит возможность научиться: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осознавать значение теоретических знаний для практической деятельности человека;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описывать изученные объекты как системы, применяя логику системного анализа;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sz w:val="24"/>
          <w:szCs w:val="24"/>
        </w:rPr>
        <w:t>Многообразие химических реакций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sz w:val="24"/>
          <w:szCs w:val="24"/>
        </w:rPr>
        <w:t>Выпускник научится: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lastRenderedPageBreak/>
        <w:t>• </w:t>
      </w:r>
      <w:r w:rsidRPr="00776783">
        <w:rPr>
          <w:sz w:val="24"/>
          <w:szCs w:val="24"/>
        </w:rPr>
        <w:t>объяснять суть химических процессов и их принципиальное отличие от физических;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называть признаки и условия протекания химических реакций;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 xml:space="preserve">устанавливать принадлежность химической реакции к определенному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</w:t>
      </w:r>
      <w:proofErr w:type="spellStart"/>
      <w:r w:rsidRPr="00776783">
        <w:rPr>
          <w:sz w:val="24"/>
          <w:szCs w:val="24"/>
        </w:rPr>
        <w:t>окислительно</w:t>
      </w:r>
      <w:proofErr w:type="spellEnd"/>
      <w:r w:rsidRPr="00776783">
        <w:rPr>
          <w:sz w:val="24"/>
          <w:szCs w:val="24"/>
        </w:rPr>
        <w:t>-восстановительные); 4) по обратимости процесса (реакции обратимые и необратимые);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называть факторы, влияющие на скорость химических реакций;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называть факторы, влияющие на смещение химического равновесия;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 xml:space="preserve">составлять: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776783">
        <w:rPr>
          <w:sz w:val="24"/>
          <w:szCs w:val="24"/>
        </w:rPr>
        <w:t>окислительно</w:t>
      </w:r>
      <w:proofErr w:type="spellEnd"/>
      <w:r w:rsidRPr="00776783">
        <w:rPr>
          <w:sz w:val="24"/>
          <w:szCs w:val="24"/>
        </w:rPr>
        <w:t>-восстановительных реакций;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составлять уравнения реакций, соответствующих последовательности (цепочке) превращений неорганических веществ различных классов;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Выпускник получит возможность научиться: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составлять молекулярные и полные ионные уравнения по сокращенным ионным уравнениям;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прогнозировать результаты воздействия различных факторов на изменение скорости химической реакции;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прогнозировать результаты воздействия различных факторов на смещение химического равновесия.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sz w:val="24"/>
          <w:szCs w:val="24"/>
        </w:rPr>
        <w:t>Многообразие веществ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sz w:val="24"/>
          <w:szCs w:val="24"/>
        </w:rPr>
        <w:t>Выпускник научится: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составлять формулы веществ по их названиям;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определять валентность и степень окисления элементов в веществах;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776783">
        <w:rPr>
          <w:sz w:val="24"/>
          <w:szCs w:val="24"/>
        </w:rPr>
        <w:t>оснóвных</w:t>
      </w:r>
      <w:proofErr w:type="spellEnd"/>
      <w:r w:rsidRPr="00776783">
        <w:rPr>
          <w:sz w:val="24"/>
          <w:szCs w:val="24"/>
        </w:rPr>
        <w:t>, амфотерных;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называть общие химические свойства, характерные для каждого из классов неорганических веществ: кислот; оснований; солей;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lastRenderedPageBreak/>
        <w:t>• </w:t>
      </w:r>
      <w:r w:rsidRPr="00776783">
        <w:rPr>
          <w:sz w:val="24"/>
          <w:szCs w:val="24"/>
        </w:rPr>
        <w:t xml:space="preserve">определять вещество-окислитель и вещество-восстановитель в </w:t>
      </w:r>
      <w:proofErr w:type="spellStart"/>
      <w:r w:rsidRPr="00776783">
        <w:rPr>
          <w:sz w:val="24"/>
          <w:szCs w:val="24"/>
        </w:rPr>
        <w:t>окислительно</w:t>
      </w:r>
      <w:proofErr w:type="spellEnd"/>
      <w:r w:rsidRPr="00776783">
        <w:rPr>
          <w:sz w:val="24"/>
          <w:szCs w:val="24"/>
        </w:rPr>
        <w:t>-восстановительных реакциях;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 xml:space="preserve">составлять </w:t>
      </w:r>
      <w:proofErr w:type="spellStart"/>
      <w:r w:rsidRPr="00776783">
        <w:rPr>
          <w:sz w:val="24"/>
          <w:szCs w:val="24"/>
        </w:rPr>
        <w:t>окислительно</w:t>
      </w:r>
      <w:proofErr w:type="spellEnd"/>
      <w:r w:rsidRPr="00776783">
        <w:rPr>
          <w:sz w:val="24"/>
          <w:szCs w:val="24"/>
        </w:rPr>
        <w:t>-восстановительный баланс (для изученных реакций) по предложенным схемам реакций;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sz w:val="24"/>
          <w:szCs w:val="24"/>
        </w:rPr>
      </w:pPr>
      <w:r w:rsidRPr="00776783">
        <w:rPr>
          <w:i/>
          <w:iCs/>
          <w:sz w:val="24"/>
          <w:szCs w:val="24"/>
        </w:rPr>
        <w:t>• </w:t>
      </w:r>
      <w:r w:rsidRPr="00776783">
        <w:rPr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Выпускник получит возможность научиться: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прогнозировать химические свойства веществ на основе их состава и строения;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выявлять существование генетической взаимосвязи между веществами в ряду: простое вещество — оксид — гидроксид — соль;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характеризовать особые свойства концентрированных серной и азотной кислот;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описывать физические и химические процессы, являющиеся частью круговорота веществ в природе;</w:t>
      </w:r>
    </w:p>
    <w:p w:rsidR="00C56E86" w:rsidRPr="00776783" w:rsidRDefault="00C56E86" w:rsidP="00C56E86">
      <w:pPr>
        <w:pStyle w:val="ac"/>
        <w:spacing w:line="240" w:lineRule="auto"/>
        <w:ind w:firstLine="540"/>
        <w:rPr>
          <w:i/>
          <w:iCs/>
          <w:sz w:val="24"/>
          <w:szCs w:val="24"/>
        </w:rPr>
      </w:pPr>
      <w:r w:rsidRPr="00776783">
        <w:rPr>
          <w:i/>
          <w:iCs/>
          <w:sz w:val="24"/>
          <w:szCs w:val="24"/>
        </w:rPr>
        <w:t>• организовывать, проводить ученические проекты по исследованию свойств веществ, имеющих важное практическое значение.</w:t>
      </w:r>
    </w:p>
    <w:p w:rsidR="00665B57" w:rsidRPr="00FA60C0" w:rsidRDefault="00665B57" w:rsidP="00665B57">
      <w:pPr>
        <w:pStyle w:val="a5"/>
      </w:pPr>
    </w:p>
    <w:p w:rsidR="00665B57" w:rsidRPr="00FA60C0" w:rsidRDefault="00665B57" w:rsidP="00665B57">
      <w:pPr>
        <w:pStyle w:val="a5"/>
      </w:pPr>
    </w:p>
    <w:p w:rsidR="00665B57" w:rsidRPr="00FA60C0" w:rsidRDefault="00665B57" w:rsidP="00665B57">
      <w:pPr>
        <w:rPr>
          <w:b/>
        </w:rPr>
      </w:pPr>
    </w:p>
    <w:p w:rsidR="00665B57" w:rsidRPr="00FA60C0" w:rsidRDefault="00665B57" w:rsidP="00665B57">
      <w:pPr>
        <w:jc w:val="center"/>
        <w:rPr>
          <w:b/>
        </w:rPr>
      </w:pPr>
      <w:r w:rsidRPr="00FA60C0">
        <w:rPr>
          <w:b/>
        </w:rPr>
        <w:t>Содержание предмета</w:t>
      </w:r>
    </w:p>
    <w:p w:rsidR="00665B57" w:rsidRPr="00FA60C0" w:rsidRDefault="00665B57" w:rsidP="00665B57">
      <w:pPr>
        <w:jc w:val="center"/>
        <w:rPr>
          <w:b/>
        </w:rPr>
      </w:pP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t>Первоначальные химические понятия</w:t>
      </w:r>
    </w:p>
    <w:p w:rsidR="005F0631" w:rsidRPr="00FA60C0" w:rsidRDefault="005F0631" w:rsidP="00592E80">
      <w:pPr>
        <w:pStyle w:val="a5"/>
      </w:pPr>
      <w:r w:rsidRPr="00FA60C0">
        <w:t xml:space="preserve">Предмет химии. </w:t>
      </w:r>
      <w:r w:rsidRPr="00FA60C0">
        <w:rPr>
          <w:i/>
        </w:rPr>
        <w:t>Тела и вещества. Основные методы познания: наблюдение, измерение, эксперимент.</w:t>
      </w:r>
      <w:r w:rsidRPr="00FA60C0"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FA60C0">
        <w:rPr>
          <w:i/>
        </w:rPr>
        <w:t>Закон постоянства состава вещества.</w:t>
      </w:r>
      <w:r w:rsidRPr="00FA60C0"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t>Кислород. Водород</w:t>
      </w:r>
    </w:p>
    <w:p w:rsidR="005F0631" w:rsidRPr="00FA60C0" w:rsidRDefault="005F0631" w:rsidP="00592E80">
      <w:pPr>
        <w:pStyle w:val="a5"/>
      </w:pPr>
      <w:r w:rsidRPr="00FA60C0">
        <w:t xml:space="preserve">Кислород – химический элемент и простое вещество. </w:t>
      </w:r>
      <w:r w:rsidRPr="00FA60C0">
        <w:rPr>
          <w:i/>
        </w:rPr>
        <w:t>Озон. Состав воздуха.</w:t>
      </w:r>
      <w:r w:rsidRPr="00FA60C0">
        <w:t xml:space="preserve"> Физические и химические свойства кислорода. Получение и применение кислорода. </w:t>
      </w:r>
      <w:r w:rsidRPr="00FA60C0">
        <w:rPr>
          <w:i/>
        </w:rPr>
        <w:t>Тепловой эффект химических реакций. Понятие об экзо- и эндотермических реакциях</w:t>
      </w:r>
      <w:r w:rsidRPr="00FA60C0"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FA60C0">
        <w:rPr>
          <w:i/>
        </w:rPr>
        <w:t>Получение водорода в промышленности</w:t>
      </w:r>
      <w:r w:rsidRPr="00FA60C0">
        <w:t xml:space="preserve">. </w:t>
      </w:r>
      <w:r w:rsidRPr="00FA60C0">
        <w:rPr>
          <w:i/>
        </w:rPr>
        <w:t>Применение водорода</w:t>
      </w:r>
      <w:r w:rsidRPr="00FA60C0"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t>Вода. Растворы</w:t>
      </w:r>
    </w:p>
    <w:p w:rsidR="005F0631" w:rsidRPr="00FA60C0" w:rsidRDefault="005F0631" w:rsidP="00592E80">
      <w:pPr>
        <w:pStyle w:val="a5"/>
      </w:pPr>
      <w:r w:rsidRPr="00FA60C0">
        <w:rPr>
          <w:i/>
        </w:rPr>
        <w:t>Вода в природе. Круговорот воды в природе. Физические и химические свойства воды.</w:t>
      </w:r>
      <w:r w:rsidRPr="00FA60C0">
        <w:t xml:space="preserve"> Растворы. </w:t>
      </w:r>
      <w:r w:rsidRPr="00FA60C0">
        <w:rPr>
          <w:i/>
        </w:rPr>
        <w:t>Растворимость веществ в воде.</w:t>
      </w:r>
      <w:r w:rsidRPr="00FA60C0">
        <w:t xml:space="preserve"> Концентрация растворов. Массовая доля растворенного вещества в растворе.</w:t>
      </w:r>
    </w:p>
    <w:p w:rsidR="00592E80" w:rsidRDefault="00592E80" w:rsidP="00592E80">
      <w:pPr>
        <w:pStyle w:val="a5"/>
      </w:pPr>
    </w:p>
    <w:p w:rsidR="00592E80" w:rsidRDefault="00592E80" w:rsidP="00592E80">
      <w:pPr>
        <w:pStyle w:val="a5"/>
      </w:pP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lastRenderedPageBreak/>
        <w:t>Основные классы неорганических соединений</w:t>
      </w:r>
    </w:p>
    <w:p w:rsidR="005F0631" w:rsidRPr="00FA60C0" w:rsidRDefault="005F0631" w:rsidP="00592E80">
      <w:pPr>
        <w:pStyle w:val="a5"/>
      </w:pPr>
      <w:r w:rsidRPr="00FA60C0">
        <w:t xml:space="preserve">Оксиды. Классификация. Номенклатура. </w:t>
      </w:r>
      <w:r w:rsidRPr="00FA60C0">
        <w:rPr>
          <w:i/>
        </w:rPr>
        <w:t>Физические свойства оксидов.</w:t>
      </w:r>
      <w:r w:rsidRPr="00FA60C0">
        <w:t xml:space="preserve"> Химические свойства оксидов. </w:t>
      </w:r>
      <w:r w:rsidRPr="00FA60C0">
        <w:rPr>
          <w:i/>
        </w:rPr>
        <w:t>Получение и применение оксидов.</w:t>
      </w:r>
      <w:r w:rsidRPr="00FA60C0">
        <w:t xml:space="preserve"> Основания. Классификация. Номенклатура. </w:t>
      </w:r>
      <w:r w:rsidRPr="00FA60C0">
        <w:rPr>
          <w:i/>
        </w:rPr>
        <w:t>Физические свойства оснований. Получение оснований.</w:t>
      </w:r>
      <w:r w:rsidRPr="00FA60C0">
        <w:t xml:space="preserve"> Химические свойства оснований. Реакция нейтрализации. Кислоты. Классификация. Номенклатура. </w:t>
      </w:r>
      <w:r w:rsidRPr="00FA60C0">
        <w:rPr>
          <w:i/>
        </w:rPr>
        <w:t>Физические свойства кислот.</w:t>
      </w:r>
      <w:r w:rsidR="00665B57" w:rsidRPr="00FA60C0">
        <w:rPr>
          <w:i/>
        </w:rPr>
        <w:t xml:space="preserve"> </w:t>
      </w:r>
      <w:r w:rsidRPr="00FA60C0">
        <w:rPr>
          <w:i/>
        </w:rPr>
        <w:t>Получение и применение кислот.</w:t>
      </w:r>
      <w:r w:rsidRPr="00FA60C0"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FA60C0">
        <w:rPr>
          <w:i/>
        </w:rPr>
        <w:t>Физические свойства солей. Получение и применение солей.</w:t>
      </w:r>
      <w:r w:rsidRPr="00FA60C0">
        <w:t xml:space="preserve"> Химические свойства солей. Генетическая связь между классами неорганических соединений. </w:t>
      </w:r>
      <w:r w:rsidRPr="00FA60C0">
        <w:rPr>
          <w:i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t>Строение атома. Периодический закон и периодическая система химических элементов Д.И. Менделеева</w:t>
      </w:r>
    </w:p>
    <w:p w:rsidR="005F0631" w:rsidRPr="00FA60C0" w:rsidRDefault="005F0631" w:rsidP="00592E80">
      <w:pPr>
        <w:pStyle w:val="a5"/>
      </w:pPr>
      <w:r w:rsidRPr="00FA60C0">
        <w:t xml:space="preserve">Строение атома: ядро, энергетический уровень. </w:t>
      </w:r>
      <w:r w:rsidRPr="00FA60C0">
        <w:rPr>
          <w:i/>
        </w:rPr>
        <w:t>Состав ядра атома: протоны, нейтроны. Изотопы.</w:t>
      </w:r>
      <w:r w:rsidRPr="00FA60C0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5F0631" w:rsidRPr="00FA60C0" w:rsidRDefault="005F0631" w:rsidP="00592E80">
      <w:pPr>
        <w:pStyle w:val="a5"/>
      </w:pPr>
      <w:r w:rsidRPr="00FA60C0">
        <w:t>Строение веществ. Химическая связь</w:t>
      </w:r>
    </w:p>
    <w:p w:rsidR="005F0631" w:rsidRPr="00FA60C0" w:rsidRDefault="005F0631" w:rsidP="00592E80">
      <w:pPr>
        <w:pStyle w:val="a5"/>
      </w:pPr>
      <w:proofErr w:type="spellStart"/>
      <w:r w:rsidRPr="00FA60C0">
        <w:rPr>
          <w:i/>
        </w:rPr>
        <w:t>Электроотрицательность</w:t>
      </w:r>
      <w:proofErr w:type="spellEnd"/>
      <w:r w:rsidRPr="00FA60C0">
        <w:rPr>
          <w:i/>
        </w:rPr>
        <w:t xml:space="preserve"> атомов химических элементов.</w:t>
      </w:r>
      <w:r w:rsidRPr="00FA60C0">
        <w:t xml:space="preserve"> Ковалентная химическая связь: неполярная и полярная. </w:t>
      </w:r>
      <w:r w:rsidRPr="00FA60C0">
        <w:rPr>
          <w:i/>
        </w:rPr>
        <w:t>Понятие о водородной связи и ее влиянии на физические свойства веществ на примере воды.</w:t>
      </w:r>
      <w:r w:rsidRPr="00FA60C0">
        <w:t xml:space="preserve"> Ионная связь. Металлическая связь. </w:t>
      </w:r>
      <w:r w:rsidRPr="00FA60C0">
        <w:rPr>
          <w:i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t>Химические реакции</w:t>
      </w:r>
    </w:p>
    <w:p w:rsidR="005F0631" w:rsidRPr="00FA60C0" w:rsidRDefault="005F0631" w:rsidP="00592E80">
      <w:pPr>
        <w:pStyle w:val="a5"/>
      </w:pPr>
      <w:r w:rsidRPr="00FA60C0">
        <w:rPr>
          <w:i/>
        </w:rPr>
        <w:t>Понятие о скорости химической реакции. Факторы, влияющие на скорость химической реакции</w:t>
      </w:r>
      <w:r w:rsidRPr="00FA60C0">
        <w:t xml:space="preserve">. </w:t>
      </w:r>
      <w:r w:rsidRPr="00FA60C0">
        <w:rPr>
          <w:i/>
        </w:rPr>
        <w:t>Понятие о катализаторе.</w:t>
      </w:r>
      <w:r w:rsidRPr="00FA60C0"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FA60C0">
        <w:t>неэлектролиты</w:t>
      </w:r>
      <w:proofErr w:type="spellEnd"/>
      <w:r w:rsidRPr="00FA60C0"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FA60C0">
        <w:t>окислительно</w:t>
      </w:r>
      <w:proofErr w:type="spellEnd"/>
      <w:r w:rsidRPr="00FA60C0">
        <w:t>-восстановительных реакций.</w:t>
      </w: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t xml:space="preserve">Неметаллы </w:t>
      </w:r>
      <w:r w:rsidRPr="00592E80">
        <w:rPr>
          <w:b/>
          <w:lang w:val="en-US"/>
        </w:rPr>
        <w:t>IV</w:t>
      </w:r>
      <w:r w:rsidRPr="00592E80">
        <w:rPr>
          <w:b/>
        </w:rPr>
        <w:t xml:space="preserve"> – </w:t>
      </w:r>
      <w:r w:rsidRPr="00592E80">
        <w:rPr>
          <w:b/>
          <w:lang w:val="en-US"/>
        </w:rPr>
        <w:t>VII</w:t>
      </w:r>
      <w:r w:rsidRPr="00592E80">
        <w:rPr>
          <w:b/>
        </w:rPr>
        <w:t xml:space="preserve"> групп и их соединения</w:t>
      </w:r>
    </w:p>
    <w:p w:rsidR="005F0631" w:rsidRPr="00FA60C0" w:rsidRDefault="005F0631" w:rsidP="00592E80">
      <w:pPr>
        <w:pStyle w:val="a5"/>
      </w:pPr>
      <w:r w:rsidRPr="00FA60C0"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FA60C0">
        <w:t>хлороводород</w:t>
      </w:r>
      <w:proofErr w:type="spellEnd"/>
      <w:r w:rsidRPr="00FA60C0">
        <w:t xml:space="preserve">, </w:t>
      </w:r>
      <w:proofErr w:type="spellStart"/>
      <w:r w:rsidRPr="00FA60C0">
        <w:t>хлороводородная</w:t>
      </w:r>
      <w:proofErr w:type="spellEnd"/>
      <w:r w:rsidRPr="00FA60C0"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FA60C0">
        <w:rPr>
          <w:i/>
        </w:rPr>
        <w:t>сернистая и сероводородная кислоты</w:t>
      </w:r>
      <w:r w:rsidRPr="00FA60C0"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FA60C0">
        <w:rPr>
          <w:lang w:val="en-US"/>
        </w:rPr>
        <w:t>V</w:t>
      </w:r>
      <w:r w:rsidRPr="00FA60C0">
        <w:t xml:space="preserve">), ортофосфорная кислота и ее соли. Углерод: физические и химические свойства. </w:t>
      </w:r>
      <w:r w:rsidRPr="00FA60C0">
        <w:rPr>
          <w:i/>
        </w:rPr>
        <w:t xml:space="preserve">Аллотропия углерода: алмаз, графит, </w:t>
      </w:r>
      <w:proofErr w:type="spellStart"/>
      <w:r w:rsidRPr="00FA60C0">
        <w:rPr>
          <w:i/>
        </w:rPr>
        <w:t>карбин</w:t>
      </w:r>
      <w:proofErr w:type="spellEnd"/>
      <w:r w:rsidRPr="00FA60C0">
        <w:rPr>
          <w:i/>
        </w:rPr>
        <w:t xml:space="preserve">, фуллерены. </w:t>
      </w:r>
      <w:r w:rsidRPr="00FA60C0">
        <w:t xml:space="preserve">Соединения углерода: оксиды углерода (II) и (IV), угольная кислота и ее соли. </w:t>
      </w:r>
      <w:r w:rsidRPr="00FA60C0">
        <w:rPr>
          <w:i/>
        </w:rPr>
        <w:t>Кремний и его соединения.</w:t>
      </w: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t>Металлы и их соединения</w:t>
      </w:r>
    </w:p>
    <w:p w:rsidR="005F0631" w:rsidRPr="00FA60C0" w:rsidRDefault="005F0631" w:rsidP="00592E80">
      <w:pPr>
        <w:pStyle w:val="a5"/>
      </w:pPr>
      <w:r w:rsidRPr="00FA60C0">
        <w:rPr>
          <w:i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FA60C0">
        <w:t xml:space="preserve">. </w:t>
      </w:r>
      <w:r w:rsidRPr="00FA60C0">
        <w:rPr>
          <w:i/>
        </w:rPr>
        <w:t xml:space="preserve">Общие физические свойства </w:t>
      </w:r>
      <w:r w:rsidRPr="00FA60C0">
        <w:rPr>
          <w:i/>
        </w:rPr>
        <w:lastRenderedPageBreak/>
        <w:t>металлов.</w:t>
      </w:r>
      <w:r w:rsidRPr="00FA60C0">
        <w:t xml:space="preserve"> Общие химические свойства металлов: реакции с неметаллами, кислотами, солями. </w:t>
      </w:r>
      <w:r w:rsidRPr="00FA60C0">
        <w:rPr>
          <w:i/>
        </w:rPr>
        <w:t>Электрохимический ряд напряжений металлов.</w:t>
      </w:r>
      <w:r w:rsidRPr="00FA60C0"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t>Первоначальные сведения об органических веществах</w:t>
      </w:r>
    </w:p>
    <w:p w:rsidR="005F0631" w:rsidRPr="00FA60C0" w:rsidRDefault="005F0631" w:rsidP="00592E80">
      <w:pPr>
        <w:pStyle w:val="a5"/>
        <w:rPr>
          <w:i/>
        </w:rPr>
      </w:pPr>
      <w:r w:rsidRPr="00FA60C0">
        <w:t xml:space="preserve">Первоначальные сведения о строении органических веществ. Углеводороды: метан, этан, этилен. </w:t>
      </w:r>
      <w:r w:rsidRPr="00FA60C0">
        <w:rPr>
          <w:i/>
        </w:rPr>
        <w:t xml:space="preserve">Источники углеводородов: природный газ, нефть, уголь. </w:t>
      </w:r>
      <w:r w:rsidRPr="00FA60C0"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FA60C0">
        <w:rPr>
          <w:i/>
        </w:rPr>
        <w:t>Химическое загрязнение окружающей среды и его последствия.</w:t>
      </w:r>
    </w:p>
    <w:p w:rsidR="00592E80" w:rsidRDefault="00592E80" w:rsidP="00592E80">
      <w:pPr>
        <w:pStyle w:val="a5"/>
      </w:pPr>
    </w:p>
    <w:p w:rsidR="005F0631" w:rsidRPr="00592E80" w:rsidRDefault="005F0631" w:rsidP="00592E80">
      <w:pPr>
        <w:pStyle w:val="a5"/>
        <w:rPr>
          <w:b/>
        </w:rPr>
      </w:pPr>
      <w:r w:rsidRPr="00592E80">
        <w:rPr>
          <w:b/>
        </w:rPr>
        <w:t>Типы расчетных задач:</w:t>
      </w:r>
    </w:p>
    <w:p w:rsidR="005F0631" w:rsidRPr="00FA60C0" w:rsidRDefault="005F0631" w:rsidP="00592E80">
      <w:pPr>
        <w:pStyle w:val="a5"/>
      </w:pPr>
      <w:r w:rsidRPr="00FA60C0">
        <w:t>Вычисление массовой доли химического элемента по формуле соединения.</w:t>
      </w:r>
    </w:p>
    <w:p w:rsidR="005F0631" w:rsidRPr="00FA60C0" w:rsidRDefault="005F0631" w:rsidP="00592E80">
      <w:pPr>
        <w:pStyle w:val="a5"/>
        <w:rPr>
          <w:i/>
        </w:rPr>
      </w:pPr>
      <w:r w:rsidRPr="00FA60C0">
        <w:rPr>
          <w:i/>
        </w:rPr>
        <w:t>Установление простейшей формулы вещества по массовым долям химических элементов.</w:t>
      </w:r>
    </w:p>
    <w:p w:rsidR="005F0631" w:rsidRPr="00FA60C0" w:rsidRDefault="005F0631" w:rsidP="00592E80">
      <w:pPr>
        <w:pStyle w:val="a5"/>
      </w:pPr>
      <w:r w:rsidRPr="00FA60C0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5F0631" w:rsidRPr="00FA60C0" w:rsidRDefault="005F0631" w:rsidP="00592E80">
      <w:pPr>
        <w:pStyle w:val="a5"/>
      </w:pPr>
      <w:r w:rsidRPr="00FA60C0">
        <w:t>Расчет массовой доли растворенного вещества в растворе.</w:t>
      </w:r>
    </w:p>
    <w:p w:rsidR="005F0631" w:rsidRPr="00592E80" w:rsidRDefault="00CF6AD3" w:rsidP="00592E80">
      <w:pPr>
        <w:pStyle w:val="a5"/>
        <w:rPr>
          <w:b/>
        </w:rPr>
      </w:pPr>
      <w:r w:rsidRPr="00592E80">
        <w:rPr>
          <w:b/>
        </w:rPr>
        <w:t>Практические работы:</w:t>
      </w:r>
    </w:p>
    <w:p w:rsidR="00471A54" w:rsidRPr="00592E80" w:rsidRDefault="00F576F1" w:rsidP="00592E80">
      <w:pPr>
        <w:pStyle w:val="a5"/>
        <w:rPr>
          <w:b/>
        </w:rPr>
      </w:pPr>
      <w:r w:rsidRPr="00592E80">
        <w:rPr>
          <w:b/>
        </w:rPr>
        <w:t>8</w:t>
      </w:r>
      <w:r w:rsidR="00471A54" w:rsidRPr="00592E80">
        <w:rPr>
          <w:b/>
        </w:rPr>
        <w:t>кл</w:t>
      </w:r>
    </w:p>
    <w:p w:rsidR="004A0F9B" w:rsidRPr="00760655" w:rsidRDefault="00760655" w:rsidP="00592E80">
      <w:pPr>
        <w:pStyle w:val="a5"/>
      </w:pPr>
      <w:r w:rsidRPr="00760655">
        <w:t>1.</w:t>
      </w:r>
      <w:r w:rsidR="004A0F9B" w:rsidRPr="00760655">
        <w:t>Лабораторное оборудование и приемы обращения с ним. Правила безопасной работы в химической лаборатории.</w:t>
      </w:r>
      <w:r w:rsidR="00506921" w:rsidRPr="00760655">
        <w:t xml:space="preserve"> Наблюдение за горящей свечой. Устройство и работа спиртовки.</w:t>
      </w:r>
    </w:p>
    <w:p w:rsidR="004A0F9B" w:rsidRPr="00760655" w:rsidRDefault="00760655" w:rsidP="00592E80">
      <w:pPr>
        <w:pStyle w:val="a5"/>
      </w:pPr>
      <w:r w:rsidRPr="00760655">
        <w:t>2.</w:t>
      </w:r>
      <w:r w:rsidR="004A0F9B" w:rsidRPr="00760655">
        <w:t>Очистка загрязненной поваренной соли.</w:t>
      </w:r>
    </w:p>
    <w:p w:rsidR="00F576F1" w:rsidRPr="00760655" w:rsidRDefault="00760655" w:rsidP="00592E80">
      <w:pPr>
        <w:pStyle w:val="a5"/>
      </w:pPr>
      <w:r w:rsidRPr="00760655">
        <w:t>3.</w:t>
      </w:r>
      <w:r w:rsidR="00F576F1" w:rsidRPr="00760655">
        <w:t xml:space="preserve">Получение кислорода и изучение его свойств. </w:t>
      </w:r>
    </w:p>
    <w:p w:rsidR="00F576F1" w:rsidRPr="00760655" w:rsidRDefault="00760655" w:rsidP="00592E80">
      <w:pPr>
        <w:pStyle w:val="a5"/>
      </w:pPr>
      <w:r w:rsidRPr="00760655">
        <w:t>4.</w:t>
      </w:r>
      <w:r w:rsidR="00F576F1" w:rsidRPr="00760655">
        <w:t>Получение водорода и изучение его свойств.</w:t>
      </w:r>
    </w:p>
    <w:p w:rsidR="00760655" w:rsidRPr="00760655" w:rsidRDefault="00760655" w:rsidP="00592E80">
      <w:pPr>
        <w:pStyle w:val="a5"/>
      </w:pPr>
      <w:r w:rsidRPr="00760655">
        <w:t>5.Приготовление растворов с определенной массовой долей растворенного вещества.</w:t>
      </w:r>
    </w:p>
    <w:p w:rsidR="00760655" w:rsidRPr="00760655" w:rsidRDefault="00760655" w:rsidP="00592E80">
      <w:pPr>
        <w:pStyle w:val="a5"/>
      </w:pPr>
      <w:r w:rsidRPr="00760655">
        <w:t>6. Признаки протекания химических реакций</w:t>
      </w:r>
    </w:p>
    <w:p w:rsidR="00760655" w:rsidRPr="00760655" w:rsidRDefault="00760655" w:rsidP="00592E80">
      <w:pPr>
        <w:pStyle w:val="a5"/>
      </w:pPr>
      <w:r w:rsidRPr="00760655">
        <w:t>7. Решение экспериментальных задач по теме «Основные классы неорганических соединений».</w:t>
      </w:r>
    </w:p>
    <w:p w:rsidR="00F576F1" w:rsidRDefault="00F576F1" w:rsidP="00592E80">
      <w:pPr>
        <w:pStyle w:val="a5"/>
      </w:pPr>
    </w:p>
    <w:p w:rsidR="00471A54" w:rsidRPr="00592E80" w:rsidRDefault="00760655" w:rsidP="00592E80">
      <w:pPr>
        <w:pStyle w:val="a5"/>
        <w:rPr>
          <w:b/>
        </w:rPr>
      </w:pPr>
      <w:r w:rsidRPr="00592E80">
        <w:rPr>
          <w:b/>
        </w:rPr>
        <w:t xml:space="preserve">9 </w:t>
      </w:r>
      <w:proofErr w:type="spellStart"/>
      <w:r w:rsidR="00471A54" w:rsidRPr="00592E80">
        <w:rPr>
          <w:b/>
        </w:rPr>
        <w:t>кл</w:t>
      </w:r>
      <w:proofErr w:type="spellEnd"/>
      <w:r w:rsidR="00471A54" w:rsidRPr="00592E80">
        <w:rPr>
          <w:b/>
        </w:rPr>
        <w:t>.</w:t>
      </w:r>
    </w:p>
    <w:p w:rsidR="001136D6" w:rsidRPr="001136D6" w:rsidRDefault="00760655" w:rsidP="00592E80">
      <w:pPr>
        <w:pStyle w:val="a5"/>
      </w:pPr>
      <w:r>
        <w:t>1.</w:t>
      </w:r>
      <w:r w:rsidR="00471A54" w:rsidRPr="00471A54">
        <w:t xml:space="preserve"> </w:t>
      </w:r>
      <w:r w:rsidR="00A538AE" w:rsidRPr="004A0F9B">
        <w:t>Решение эксперимен</w:t>
      </w:r>
      <w:r>
        <w:t>тальных задач по теме «Электролитическая диссоциация</w:t>
      </w:r>
      <w:r w:rsidR="00A538AE" w:rsidRPr="004A0F9B">
        <w:t>».</w:t>
      </w:r>
    </w:p>
    <w:p w:rsidR="00AB4F6B" w:rsidRDefault="001136D6" w:rsidP="00592E80">
      <w:pPr>
        <w:pStyle w:val="a5"/>
      </w:pPr>
      <w:r w:rsidRPr="001136D6">
        <w:t>2.</w:t>
      </w:r>
      <w:r w:rsidR="00592E80">
        <w:t>Изучение свойств соляной кислоты.</w:t>
      </w:r>
    </w:p>
    <w:p w:rsidR="00471A54" w:rsidRDefault="001136D6" w:rsidP="00592E80">
      <w:pPr>
        <w:pStyle w:val="a5"/>
      </w:pPr>
      <w:r w:rsidRPr="001136D6">
        <w:t>3</w:t>
      </w:r>
      <w:r w:rsidR="00AB4F6B">
        <w:t>.</w:t>
      </w:r>
      <w:r w:rsidR="00592E80">
        <w:t>Изучение свойств серной кислоты.</w:t>
      </w:r>
    </w:p>
    <w:p w:rsidR="004A0F9B" w:rsidRPr="00AB4F6B" w:rsidRDefault="00592E80" w:rsidP="00592E80">
      <w:pPr>
        <w:pStyle w:val="a5"/>
      </w:pPr>
      <w:r>
        <w:t xml:space="preserve"> </w:t>
      </w:r>
      <w:r w:rsidR="001136D6" w:rsidRPr="001136D6">
        <w:t>4</w:t>
      </w:r>
      <w:r w:rsidR="00AB4F6B" w:rsidRPr="00AB4F6B">
        <w:t>.</w:t>
      </w:r>
      <w:r w:rsidR="004A0F9B" w:rsidRPr="00AB4F6B">
        <w:t xml:space="preserve">Получение </w:t>
      </w:r>
      <w:proofErr w:type="gramStart"/>
      <w:r>
        <w:t xml:space="preserve">аммиака </w:t>
      </w:r>
      <w:r w:rsidR="009E0752">
        <w:t xml:space="preserve"> и</w:t>
      </w:r>
      <w:proofErr w:type="gramEnd"/>
      <w:r w:rsidR="009E0752">
        <w:t xml:space="preserve"> изучение их свойств.</w:t>
      </w:r>
    </w:p>
    <w:p w:rsidR="00592E80" w:rsidRDefault="00592E80" w:rsidP="00592E80">
      <w:pPr>
        <w:pStyle w:val="a5"/>
      </w:pPr>
      <w:r>
        <w:t xml:space="preserve"> </w:t>
      </w:r>
      <w:r w:rsidR="001136D6" w:rsidRPr="001136D6">
        <w:t>5</w:t>
      </w:r>
      <w:r w:rsidR="00AB4F6B">
        <w:t>.</w:t>
      </w:r>
      <w:r>
        <w:t>Получение углекислого газа. Качественная реакция на карбонат-ионы.</w:t>
      </w:r>
    </w:p>
    <w:p w:rsidR="00592E80" w:rsidRDefault="00592E80" w:rsidP="00592E80">
      <w:pPr>
        <w:pStyle w:val="a5"/>
      </w:pPr>
      <w:r>
        <w:t>6.Жесткость воды и способы ее устранения.</w:t>
      </w:r>
    </w:p>
    <w:p w:rsidR="004A0F9B" w:rsidRPr="004A0F9B" w:rsidRDefault="00592E80" w:rsidP="00592E80">
      <w:pPr>
        <w:pStyle w:val="a5"/>
      </w:pPr>
      <w:r>
        <w:t xml:space="preserve"> 7.</w:t>
      </w:r>
      <w:r w:rsidR="004A0F9B" w:rsidRPr="004A0F9B">
        <w:t>Решение экспериме</w:t>
      </w:r>
      <w:r>
        <w:t>нтальных задач по теме «Металлы</w:t>
      </w:r>
      <w:r w:rsidR="004A0F9B" w:rsidRPr="004A0F9B">
        <w:t>».</w:t>
      </w:r>
    </w:p>
    <w:p w:rsidR="004A0F9B" w:rsidRPr="004A0F9B" w:rsidRDefault="004A0F9B" w:rsidP="00592E80">
      <w:pPr>
        <w:pStyle w:val="a5"/>
      </w:pPr>
    </w:p>
    <w:p w:rsidR="00AB4F6B" w:rsidRDefault="00AB4F6B" w:rsidP="00592E80">
      <w:pPr>
        <w:pStyle w:val="a5"/>
        <w:rPr>
          <w:sz w:val="28"/>
          <w:szCs w:val="28"/>
        </w:rPr>
      </w:pPr>
    </w:p>
    <w:p w:rsidR="00AB4F6B" w:rsidRDefault="00AB4F6B" w:rsidP="00592E80">
      <w:pPr>
        <w:pStyle w:val="a5"/>
        <w:rPr>
          <w:sz w:val="28"/>
          <w:szCs w:val="28"/>
        </w:rPr>
      </w:pPr>
    </w:p>
    <w:p w:rsidR="00AB4F6B" w:rsidRDefault="00AB4F6B" w:rsidP="00592E80">
      <w:pPr>
        <w:pStyle w:val="a5"/>
        <w:rPr>
          <w:sz w:val="28"/>
          <w:szCs w:val="28"/>
        </w:rPr>
      </w:pPr>
    </w:p>
    <w:p w:rsidR="00AB4F6B" w:rsidRDefault="00AB4F6B" w:rsidP="00592E80">
      <w:pPr>
        <w:pStyle w:val="a5"/>
        <w:rPr>
          <w:sz w:val="28"/>
          <w:szCs w:val="28"/>
        </w:rPr>
      </w:pPr>
    </w:p>
    <w:p w:rsidR="00AB4F6B" w:rsidRDefault="00AB4F6B" w:rsidP="001B34F4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B4F6B" w:rsidRDefault="00AB4F6B" w:rsidP="001B34F4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B4F6B" w:rsidRDefault="00AB4F6B" w:rsidP="001B34F4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A34C1" w:rsidRPr="00424A5F" w:rsidRDefault="001A34C1" w:rsidP="001A34C1">
      <w:pPr>
        <w:pStyle w:val="a5"/>
        <w:jc w:val="both"/>
      </w:pPr>
    </w:p>
    <w:p w:rsidR="001A34C1" w:rsidRDefault="001A34C1" w:rsidP="001A34C1">
      <w:pPr>
        <w:spacing w:line="360" w:lineRule="auto"/>
        <w:outlineLvl w:val="0"/>
        <w:rPr>
          <w:b/>
          <w:sz w:val="28"/>
          <w:szCs w:val="28"/>
        </w:rPr>
      </w:pPr>
    </w:p>
    <w:p w:rsidR="001A34C1" w:rsidRPr="00A75C7C" w:rsidRDefault="001A34C1" w:rsidP="001A34C1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A75C7C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8 класс</w:t>
      </w:r>
    </w:p>
    <w:p w:rsidR="001A34C1" w:rsidRPr="00A75C7C" w:rsidRDefault="001A34C1" w:rsidP="001A34C1">
      <w:pPr>
        <w:spacing w:line="360" w:lineRule="auto"/>
        <w:jc w:val="center"/>
        <w:outlineLvl w:val="0"/>
        <w:rPr>
          <w:b/>
        </w:rPr>
      </w:pPr>
    </w:p>
    <w:tbl>
      <w:tblPr>
        <w:tblW w:w="10399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6338"/>
        <w:gridCol w:w="1427"/>
        <w:gridCol w:w="857"/>
        <w:gridCol w:w="976"/>
      </w:tblGrid>
      <w:tr w:rsidR="001A34C1" w:rsidRPr="00A75C7C" w:rsidTr="001A34C1">
        <w:trPr>
          <w:trHeight w:val="447"/>
        </w:trPr>
        <w:tc>
          <w:tcPr>
            <w:tcW w:w="801" w:type="dxa"/>
          </w:tcPr>
          <w:p w:rsidR="001A34C1" w:rsidRPr="00A75C7C" w:rsidRDefault="001A34C1" w:rsidP="001A34C1">
            <w:pPr>
              <w:jc w:val="center"/>
              <w:outlineLvl w:val="0"/>
              <w:rPr>
                <w:b/>
              </w:rPr>
            </w:pPr>
            <w:r w:rsidRPr="00A75C7C">
              <w:rPr>
                <w:b/>
              </w:rPr>
              <w:t>№п/п</w:t>
            </w:r>
          </w:p>
        </w:tc>
        <w:tc>
          <w:tcPr>
            <w:tcW w:w="6338" w:type="dxa"/>
          </w:tcPr>
          <w:p w:rsidR="001A34C1" w:rsidRPr="00A75C7C" w:rsidRDefault="001A34C1" w:rsidP="001A34C1">
            <w:pPr>
              <w:jc w:val="center"/>
              <w:outlineLvl w:val="0"/>
              <w:rPr>
                <w:b/>
                <w:lang w:val="en-US"/>
              </w:rPr>
            </w:pPr>
            <w:r w:rsidRPr="00A75C7C">
              <w:rPr>
                <w:b/>
              </w:rPr>
              <w:t>Название темы, раздела</w:t>
            </w:r>
          </w:p>
        </w:tc>
        <w:tc>
          <w:tcPr>
            <w:tcW w:w="1427" w:type="dxa"/>
          </w:tcPr>
          <w:p w:rsidR="001A34C1" w:rsidRPr="00A75C7C" w:rsidRDefault="001A34C1" w:rsidP="001A34C1">
            <w:pPr>
              <w:jc w:val="center"/>
              <w:outlineLvl w:val="0"/>
              <w:rPr>
                <w:b/>
              </w:rPr>
            </w:pPr>
            <w:r w:rsidRPr="00A75C7C">
              <w:rPr>
                <w:b/>
              </w:rPr>
              <w:t>Кол-во часов</w:t>
            </w:r>
          </w:p>
        </w:tc>
        <w:tc>
          <w:tcPr>
            <w:tcW w:w="857" w:type="dxa"/>
          </w:tcPr>
          <w:p w:rsidR="001A34C1" w:rsidRPr="00A75C7C" w:rsidRDefault="001A34C1" w:rsidP="001A34C1">
            <w:pPr>
              <w:jc w:val="center"/>
              <w:outlineLvl w:val="0"/>
              <w:rPr>
                <w:b/>
              </w:rPr>
            </w:pPr>
            <w:proofErr w:type="spellStart"/>
            <w:r w:rsidRPr="00A75C7C">
              <w:rPr>
                <w:b/>
              </w:rPr>
              <w:t>Пр.р</w:t>
            </w:r>
            <w:proofErr w:type="spellEnd"/>
            <w:r w:rsidRPr="00A75C7C">
              <w:rPr>
                <w:b/>
              </w:rPr>
              <w:t>.</w:t>
            </w:r>
          </w:p>
        </w:tc>
        <w:tc>
          <w:tcPr>
            <w:tcW w:w="976" w:type="dxa"/>
          </w:tcPr>
          <w:p w:rsidR="001A34C1" w:rsidRPr="00A75C7C" w:rsidRDefault="001A34C1" w:rsidP="001A34C1">
            <w:pPr>
              <w:jc w:val="center"/>
              <w:outlineLvl w:val="0"/>
              <w:rPr>
                <w:b/>
              </w:rPr>
            </w:pPr>
            <w:proofErr w:type="spellStart"/>
            <w:r w:rsidRPr="00A75C7C">
              <w:rPr>
                <w:b/>
              </w:rPr>
              <w:t>К.р</w:t>
            </w:r>
            <w:proofErr w:type="spellEnd"/>
            <w:r w:rsidRPr="00A75C7C">
              <w:rPr>
                <w:b/>
              </w:rPr>
              <w:t>.</w:t>
            </w:r>
          </w:p>
        </w:tc>
      </w:tr>
      <w:tr w:rsidR="001A34C1" w:rsidRPr="00A75C7C" w:rsidTr="001A34C1">
        <w:trPr>
          <w:trHeight w:val="159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1.</w:t>
            </w:r>
          </w:p>
        </w:tc>
        <w:tc>
          <w:tcPr>
            <w:tcW w:w="6338" w:type="dxa"/>
          </w:tcPr>
          <w:p w:rsidR="001A34C1" w:rsidRPr="001A34C1" w:rsidRDefault="00760655" w:rsidP="001A34C1">
            <w:pPr>
              <w:outlineLvl w:val="0"/>
            </w:pPr>
            <w:r>
              <w:t>Начальные понятия и законы химии</w:t>
            </w:r>
          </w:p>
        </w:tc>
        <w:tc>
          <w:tcPr>
            <w:tcW w:w="1427" w:type="dxa"/>
          </w:tcPr>
          <w:p w:rsidR="001A34C1" w:rsidRPr="001A34C1" w:rsidRDefault="00760655" w:rsidP="001A34C1">
            <w:pPr>
              <w:jc w:val="center"/>
              <w:outlineLvl w:val="0"/>
            </w:pPr>
            <w:r>
              <w:t>20</w:t>
            </w:r>
          </w:p>
        </w:tc>
        <w:tc>
          <w:tcPr>
            <w:tcW w:w="857" w:type="dxa"/>
          </w:tcPr>
          <w:p w:rsidR="001A34C1" w:rsidRPr="001A34C1" w:rsidRDefault="00760655" w:rsidP="001A34C1">
            <w:pPr>
              <w:jc w:val="center"/>
              <w:outlineLvl w:val="0"/>
            </w:pPr>
            <w:r>
              <w:t>3</w:t>
            </w:r>
          </w:p>
        </w:tc>
        <w:tc>
          <w:tcPr>
            <w:tcW w:w="976" w:type="dxa"/>
          </w:tcPr>
          <w:p w:rsidR="001A34C1" w:rsidRPr="001A34C1" w:rsidRDefault="00760655" w:rsidP="001A34C1">
            <w:pPr>
              <w:jc w:val="center"/>
              <w:outlineLvl w:val="0"/>
            </w:pPr>
            <w:r>
              <w:t>1</w:t>
            </w:r>
          </w:p>
        </w:tc>
      </w:tr>
      <w:tr w:rsidR="001A34C1" w:rsidRPr="00A75C7C" w:rsidTr="001A34C1">
        <w:trPr>
          <w:trHeight w:val="192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2.</w:t>
            </w:r>
          </w:p>
        </w:tc>
        <w:tc>
          <w:tcPr>
            <w:tcW w:w="6338" w:type="dxa"/>
          </w:tcPr>
          <w:p w:rsidR="001A34C1" w:rsidRPr="001A34C1" w:rsidRDefault="00760655" w:rsidP="001A34C1">
            <w:pPr>
              <w:outlineLvl w:val="0"/>
            </w:pPr>
            <w:r>
              <w:t xml:space="preserve">Важнейшие представители неорганических веществ. </w:t>
            </w:r>
            <w:r w:rsidR="00590EFD">
              <w:t>Количественные отношения в химии</w:t>
            </w:r>
          </w:p>
        </w:tc>
        <w:tc>
          <w:tcPr>
            <w:tcW w:w="1427" w:type="dxa"/>
          </w:tcPr>
          <w:p w:rsidR="001A34C1" w:rsidRPr="001A34C1" w:rsidRDefault="00590EFD" w:rsidP="001A34C1">
            <w:pPr>
              <w:jc w:val="center"/>
              <w:outlineLvl w:val="0"/>
            </w:pPr>
            <w:r>
              <w:t>18</w:t>
            </w:r>
          </w:p>
        </w:tc>
        <w:tc>
          <w:tcPr>
            <w:tcW w:w="857" w:type="dxa"/>
          </w:tcPr>
          <w:p w:rsidR="001A34C1" w:rsidRPr="001A34C1" w:rsidRDefault="00590EFD" w:rsidP="001A34C1">
            <w:pPr>
              <w:jc w:val="center"/>
              <w:outlineLvl w:val="0"/>
            </w:pPr>
            <w:r>
              <w:t>3</w:t>
            </w: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1</w:t>
            </w:r>
          </w:p>
        </w:tc>
      </w:tr>
      <w:tr w:rsidR="001A34C1" w:rsidRPr="00A75C7C" w:rsidTr="001A34C1">
        <w:trPr>
          <w:trHeight w:val="238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3.</w:t>
            </w:r>
          </w:p>
        </w:tc>
        <w:tc>
          <w:tcPr>
            <w:tcW w:w="6338" w:type="dxa"/>
          </w:tcPr>
          <w:p w:rsidR="001A34C1" w:rsidRPr="001A34C1" w:rsidRDefault="00590EFD" w:rsidP="001A34C1">
            <w:pPr>
              <w:outlineLvl w:val="0"/>
            </w:pPr>
            <w:r>
              <w:t>Основные классы неорганических соединений</w:t>
            </w:r>
          </w:p>
        </w:tc>
        <w:tc>
          <w:tcPr>
            <w:tcW w:w="1427" w:type="dxa"/>
          </w:tcPr>
          <w:p w:rsidR="001A34C1" w:rsidRPr="001A34C1" w:rsidRDefault="00590EFD" w:rsidP="001A34C1">
            <w:pPr>
              <w:jc w:val="center"/>
              <w:outlineLvl w:val="0"/>
            </w:pPr>
            <w:r>
              <w:t>10</w:t>
            </w:r>
          </w:p>
        </w:tc>
        <w:tc>
          <w:tcPr>
            <w:tcW w:w="857" w:type="dxa"/>
          </w:tcPr>
          <w:p w:rsidR="001A34C1" w:rsidRPr="001A34C1" w:rsidRDefault="00590EFD" w:rsidP="001A34C1">
            <w:pPr>
              <w:jc w:val="center"/>
              <w:outlineLvl w:val="0"/>
            </w:pPr>
            <w:r>
              <w:t>1</w:t>
            </w: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1</w:t>
            </w:r>
          </w:p>
        </w:tc>
      </w:tr>
      <w:tr w:rsidR="001A34C1" w:rsidRPr="00A75C7C" w:rsidTr="001A34C1">
        <w:trPr>
          <w:trHeight w:val="141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4.</w:t>
            </w:r>
          </w:p>
        </w:tc>
        <w:tc>
          <w:tcPr>
            <w:tcW w:w="6338" w:type="dxa"/>
          </w:tcPr>
          <w:p w:rsidR="001A34C1" w:rsidRPr="001A34C1" w:rsidRDefault="00590EFD" w:rsidP="001A34C1">
            <w:pPr>
              <w:outlineLvl w:val="0"/>
            </w:pPr>
            <w:r>
              <w:t xml:space="preserve">Периодический закон и периодическая система химических элементов </w:t>
            </w:r>
            <w:proofErr w:type="spellStart"/>
            <w:r>
              <w:t>д.И</w:t>
            </w:r>
            <w:proofErr w:type="spellEnd"/>
            <w:r>
              <w:t>. Менделеева. Строение атома.</w:t>
            </w:r>
          </w:p>
        </w:tc>
        <w:tc>
          <w:tcPr>
            <w:tcW w:w="1427" w:type="dxa"/>
          </w:tcPr>
          <w:p w:rsidR="001A34C1" w:rsidRPr="001A34C1" w:rsidRDefault="00590EFD" w:rsidP="001A34C1">
            <w:pPr>
              <w:jc w:val="center"/>
              <w:outlineLvl w:val="0"/>
            </w:pPr>
            <w:r>
              <w:t>10</w:t>
            </w:r>
          </w:p>
        </w:tc>
        <w:tc>
          <w:tcPr>
            <w:tcW w:w="857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</w:tr>
      <w:tr w:rsidR="001A34C1" w:rsidRPr="00A75C7C" w:rsidTr="001A34C1">
        <w:trPr>
          <w:trHeight w:val="229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5.</w:t>
            </w:r>
          </w:p>
        </w:tc>
        <w:tc>
          <w:tcPr>
            <w:tcW w:w="6338" w:type="dxa"/>
          </w:tcPr>
          <w:p w:rsidR="001A34C1" w:rsidRPr="001A34C1" w:rsidRDefault="00590EFD" w:rsidP="001A34C1">
            <w:pPr>
              <w:outlineLvl w:val="0"/>
            </w:pPr>
            <w:r>
              <w:t xml:space="preserve">Химическая связь. </w:t>
            </w:r>
            <w:proofErr w:type="spellStart"/>
            <w:r>
              <w:t>Окислительно</w:t>
            </w:r>
            <w:proofErr w:type="spellEnd"/>
            <w:r>
              <w:t xml:space="preserve">-восстановительные реакции. </w:t>
            </w:r>
          </w:p>
        </w:tc>
        <w:tc>
          <w:tcPr>
            <w:tcW w:w="1427" w:type="dxa"/>
          </w:tcPr>
          <w:p w:rsidR="001A34C1" w:rsidRPr="001A34C1" w:rsidRDefault="00590EFD" w:rsidP="001A34C1">
            <w:pPr>
              <w:jc w:val="center"/>
              <w:outlineLvl w:val="0"/>
            </w:pPr>
            <w:r>
              <w:t>10</w:t>
            </w:r>
          </w:p>
        </w:tc>
        <w:tc>
          <w:tcPr>
            <w:tcW w:w="857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1</w:t>
            </w:r>
          </w:p>
        </w:tc>
      </w:tr>
      <w:tr w:rsidR="001A34C1" w:rsidRPr="00A75C7C" w:rsidTr="001A34C1">
        <w:trPr>
          <w:trHeight w:val="420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  <w:tc>
          <w:tcPr>
            <w:tcW w:w="6338" w:type="dxa"/>
          </w:tcPr>
          <w:p w:rsidR="001A34C1" w:rsidRPr="001A34C1" w:rsidRDefault="001A34C1" w:rsidP="001A34C1">
            <w:pPr>
              <w:outlineLvl w:val="0"/>
            </w:pPr>
            <w:r w:rsidRPr="001A34C1">
              <w:t>Итого:</w:t>
            </w:r>
          </w:p>
        </w:tc>
        <w:tc>
          <w:tcPr>
            <w:tcW w:w="1427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68</w:t>
            </w:r>
          </w:p>
        </w:tc>
        <w:tc>
          <w:tcPr>
            <w:tcW w:w="857" w:type="dxa"/>
          </w:tcPr>
          <w:p w:rsidR="001A34C1" w:rsidRPr="001A34C1" w:rsidRDefault="00592E80" w:rsidP="001A34C1">
            <w:pPr>
              <w:jc w:val="center"/>
              <w:outlineLvl w:val="0"/>
            </w:pPr>
            <w:r>
              <w:t>7</w:t>
            </w: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5</w:t>
            </w:r>
          </w:p>
        </w:tc>
      </w:tr>
    </w:tbl>
    <w:p w:rsidR="001A34C1" w:rsidRPr="00A75C7C" w:rsidRDefault="001A34C1" w:rsidP="001A34C1">
      <w:pPr>
        <w:spacing w:line="360" w:lineRule="auto"/>
        <w:jc w:val="center"/>
        <w:outlineLvl w:val="0"/>
        <w:rPr>
          <w:b/>
        </w:rPr>
      </w:pPr>
    </w:p>
    <w:p w:rsidR="001A34C1" w:rsidRPr="00A75C7C" w:rsidRDefault="001A34C1" w:rsidP="001A34C1">
      <w:pPr>
        <w:spacing w:line="360" w:lineRule="auto"/>
        <w:jc w:val="center"/>
        <w:outlineLvl w:val="0"/>
        <w:rPr>
          <w:b/>
        </w:rPr>
      </w:pPr>
    </w:p>
    <w:p w:rsidR="001A34C1" w:rsidRPr="00A75C7C" w:rsidRDefault="001A34C1" w:rsidP="001A34C1">
      <w:pPr>
        <w:pStyle w:val="a5"/>
        <w:jc w:val="center"/>
        <w:rPr>
          <w:b/>
        </w:rPr>
      </w:pPr>
    </w:p>
    <w:p w:rsidR="001A34C1" w:rsidRPr="00357F97" w:rsidRDefault="001A34C1" w:rsidP="001A34C1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57F97">
        <w:rPr>
          <w:b/>
          <w:sz w:val="28"/>
          <w:szCs w:val="28"/>
        </w:rPr>
        <w:t>Тематическое планирование   9 класс</w:t>
      </w:r>
    </w:p>
    <w:p w:rsidR="001A34C1" w:rsidRPr="00FA60C0" w:rsidRDefault="001A34C1" w:rsidP="001A34C1">
      <w:pPr>
        <w:spacing w:line="360" w:lineRule="auto"/>
        <w:jc w:val="center"/>
        <w:outlineLvl w:val="0"/>
        <w:rPr>
          <w:b/>
        </w:rPr>
      </w:pPr>
    </w:p>
    <w:tbl>
      <w:tblPr>
        <w:tblW w:w="10399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6263"/>
        <w:gridCol w:w="1418"/>
        <w:gridCol w:w="856"/>
        <w:gridCol w:w="971"/>
      </w:tblGrid>
      <w:tr w:rsidR="001A34C1" w:rsidRPr="00FA60C0" w:rsidTr="001A34C1">
        <w:trPr>
          <w:trHeight w:val="447"/>
        </w:trPr>
        <w:tc>
          <w:tcPr>
            <w:tcW w:w="801" w:type="dxa"/>
          </w:tcPr>
          <w:p w:rsidR="001A34C1" w:rsidRPr="00FA60C0" w:rsidRDefault="001A34C1" w:rsidP="001A34C1">
            <w:pPr>
              <w:jc w:val="center"/>
              <w:outlineLvl w:val="0"/>
              <w:rPr>
                <w:b/>
              </w:rPr>
            </w:pPr>
            <w:r w:rsidRPr="00FA60C0">
              <w:rPr>
                <w:b/>
              </w:rPr>
              <w:t>№п/п</w:t>
            </w:r>
          </w:p>
        </w:tc>
        <w:tc>
          <w:tcPr>
            <w:tcW w:w="6338" w:type="dxa"/>
          </w:tcPr>
          <w:p w:rsidR="001A34C1" w:rsidRPr="00FA60C0" w:rsidRDefault="001A34C1" w:rsidP="001A34C1">
            <w:pPr>
              <w:jc w:val="center"/>
              <w:outlineLvl w:val="0"/>
              <w:rPr>
                <w:b/>
                <w:lang w:val="en-US"/>
              </w:rPr>
            </w:pPr>
            <w:r w:rsidRPr="00FA60C0">
              <w:rPr>
                <w:b/>
              </w:rPr>
              <w:t>Название темы, раздела</w:t>
            </w:r>
          </w:p>
        </w:tc>
        <w:tc>
          <w:tcPr>
            <w:tcW w:w="1427" w:type="dxa"/>
          </w:tcPr>
          <w:p w:rsidR="001A34C1" w:rsidRPr="00FA60C0" w:rsidRDefault="001A34C1" w:rsidP="001A34C1">
            <w:pPr>
              <w:jc w:val="center"/>
              <w:outlineLvl w:val="0"/>
              <w:rPr>
                <w:b/>
              </w:rPr>
            </w:pPr>
            <w:r w:rsidRPr="00FA60C0">
              <w:rPr>
                <w:b/>
              </w:rPr>
              <w:t>Кол-во часов</w:t>
            </w:r>
          </w:p>
        </w:tc>
        <w:tc>
          <w:tcPr>
            <w:tcW w:w="857" w:type="dxa"/>
          </w:tcPr>
          <w:p w:rsidR="001A34C1" w:rsidRPr="00FA60C0" w:rsidRDefault="001A34C1" w:rsidP="001A34C1">
            <w:pPr>
              <w:jc w:val="center"/>
              <w:outlineLvl w:val="0"/>
              <w:rPr>
                <w:b/>
              </w:rPr>
            </w:pPr>
            <w:proofErr w:type="spellStart"/>
            <w:r w:rsidRPr="00FA60C0">
              <w:rPr>
                <w:b/>
              </w:rPr>
              <w:t>Пр.р</w:t>
            </w:r>
            <w:proofErr w:type="spellEnd"/>
            <w:r w:rsidRPr="00FA60C0">
              <w:rPr>
                <w:b/>
              </w:rPr>
              <w:t>.</w:t>
            </w:r>
          </w:p>
        </w:tc>
        <w:tc>
          <w:tcPr>
            <w:tcW w:w="976" w:type="dxa"/>
          </w:tcPr>
          <w:p w:rsidR="001A34C1" w:rsidRPr="00FA60C0" w:rsidRDefault="001A34C1" w:rsidP="001A34C1">
            <w:pPr>
              <w:jc w:val="center"/>
              <w:outlineLvl w:val="0"/>
              <w:rPr>
                <w:b/>
              </w:rPr>
            </w:pPr>
            <w:proofErr w:type="spellStart"/>
            <w:r w:rsidRPr="00FA60C0">
              <w:rPr>
                <w:b/>
              </w:rPr>
              <w:t>К.р</w:t>
            </w:r>
            <w:proofErr w:type="spellEnd"/>
            <w:r w:rsidRPr="00FA60C0">
              <w:rPr>
                <w:b/>
              </w:rPr>
              <w:t>.</w:t>
            </w:r>
          </w:p>
        </w:tc>
      </w:tr>
      <w:tr w:rsidR="001A34C1" w:rsidRPr="00FA60C0" w:rsidTr="001A34C1">
        <w:trPr>
          <w:trHeight w:val="159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1.</w:t>
            </w:r>
          </w:p>
        </w:tc>
        <w:tc>
          <w:tcPr>
            <w:tcW w:w="6338" w:type="dxa"/>
          </w:tcPr>
          <w:p w:rsidR="001A34C1" w:rsidRPr="001A34C1" w:rsidRDefault="00590EFD" w:rsidP="001A34C1">
            <w:pPr>
              <w:outlineLvl w:val="0"/>
            </w:pPr>
            <w:r>
              <w:t>Повторение и обобщение по курсу 8 класса Химические реакции.</w:t>
            </w:r>
          </w:p>
        </w:tc>
        <w:tc>
          <w:tcPr>
            <w:tcW w:w="1427" w:type="dxa"/>
          </w:tcPr>
          <w:p w:rsidR="001A34C1" w:rsidRPr="001A34C1" w:rsidRDefault="00590EFD" w:rsidP="001A34C1">
            <w:pPr>
              <w:jc w:val="center"/>
              <w:outlineLvl w:val="0"/>
            </w:pPr>
            <w:r>
              <w:t>5</w:t>
            </w:r>
          </w:p>
        </w:tc>
        <w:tc>
          <w:tcPr>
            <w:tcW w:w="857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</w:tr>
      <w:tr w:rsidR="001A34C1" w:rsidRPr="00FA60C0" w:rsidTr="001A34C1">
        <w:trPr>
          <w:trHeight w:val="192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2.</w:t>
            </w:r>
          </w:p>
        </w:tc>
        <w:tc>
          <w:tcPr>
            <w:tcW w:w="6338" w:type="dxa"/>
          </w:tcPr>
          <w:p w:rsidR="001A34C1" w:rsidRPr="00590EFD" w:rsidRDefault="00590EFD" w:rsidP="001A34C1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Химические реакции в растворах.</w:t>
            </w:r>
          </w:p>
        </w:tc>
        <w:tc>
          <w:tcPr>
            <w:tcW w:w="1427" w:type="dxa"/>
          </w:tcPr>
          <w:p w:rsidR="001A34C1" w:rsidRPr="001A34C1" w:rsidRDefault="00590EFD" w:rsidP="001A34C1">
            <w:pPr>
              <w:jc w:val="center"/>
              <w:outlineLvl w:val="0"/>
            </w:pPr>
            <w:r>
              <w:t>10</w:t>
            </w:r>
          </w:p>
        </w:tc>
        <w:tc>
          <w:tcPr>
            <w:tcW w:w="857" w:type="dxa"/>
          </w:tcPr>
          <w:p w:rsidR="001A34C1" w:rsidRPr="001A34C1" w:rsidRDefault="00590EFD" w:rsidP="001A34C1">
            <w:pPr>
              <w:jc w:val="center"/>
              <w:outlineLvl w:val="0"/>
            </w:pPr>
            <w:r>
              <w:t>1</w:t>
            </w: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1</w:t>
            </w:r>
          </w:p>
        </w:tc>
      </w:tr>
      <w:tr w:rsidR="001A34C1" w:rsidRPr="00FA60C0" w:rsidTr="001A34C1">
        <w:trPr>
          <w:trHeight w:val="238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3.</w:t>
            </w:r>
          </w:p>
        </w:tc>
        <w:tc>
          <w:tcPr>
            <w:tcW w:w="6338" w:type="dxa"/>
          </w:tcPr>
          <w:p w:rsidR="001A34C1" w:rsidRPr="00471414" w:rsidRDefault="00471414" w:rsidP="001A34C1">
            <w:pPr>
              <w:rPr>
                <w:lang w:eastAsia="en-US" w:bidi="en-US"/>
              </w:rPr>
            </w:pPr>
            <w:proofErr w:type="spellStart"/>
            <w:r w:rsidRPr="001A34C1">
              <w:rPr>
                <w:lang w:val="en-US" w:eastAsia="en-US" w:bidi="en-US"/>
              </w:rPr>
              <w:t>Неметаллы</w:t>
            </w:r>
            <w:proofErr w:type="spellEnd"/>
            <w:r>
              <w:rPr>
                <w:lang w:eastAsia="en-US" w:bidi="en-US"/>
              </w:rPr>
              <w:t xml:space="preserve"> и их соединения </w:t>
            </w:r>
          </w:p>
        </w:tc>
        <w:tc>
          <w:tcPr>
            <w:tcW w:w="1427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2</w:t>
            </w:r>
            <w:r w:rsidR="00471414">
              <w:t>3</w:t>
            </w:r>
          </w:p>
        </w:tc>
        <w:tc>
          <w:tcPr>
            <w:tcW w:w="857" w:type="dxa"/>
          </w:tcPr>
          <w:p w:rsidR="001A34C1" w:rsidRPr="001A34C1" w:rsidRDefault="00471414" w:rsidP="001A34C1">
            <w:pPr>
              <w:jc w:val="center"/>
              <w:outlineLvl w:val="0"/>
            </w:pPr>
            <w:r>
              <w:t>4</w:t>
            </w:r>
          </w:p>
        </w:tc>
        <w:tc>
          <w:tcPr>
            <w:tcW w:w="976" w:type="dxa"/>
          </w:tcPr>
          <w:p w:rsidR="001A34C1" w:rsidRPr="001A34C1" w:rsidRDefault="00471414" w:rsidP="001A34C1">
            <w:pPr>
              <w:jc w:val="center"/>
              <w:outlineLvl w:val="0"/>
            </w:pPr>
            <w:r>
              <w:t>1</w:t>
            </w:r>
          </w:p>
        </w:tc>
      </w:tr>
      <w:tr w:rsidR="001A34C1" w:rsidRPr="00FA60C0" w:rsidTr="001A34C1">
        <w:trPr>
          <w:trHeight w:val="141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4.</w:t>
            </w:r>
          </w:p>
        </w:tc>
        <w:tc>
          <w:tcPr>
            <w:tcW w:w="6338" w:type="dxa"/>
          </w:tcPr>
          <w:p w:rsidR="001A34C1" w:rsidRPr="00471414" w:rsidRDefault="00471414" w:rsidP="001A34C1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Металлы и их соединения.</w:t>
            </w:r>
          </w:p>
        </w:tc>
        <w:tc>
          <w:tcPr>
            <w:tcW w:w="1427" w:type="dxa"/>
          </w:tcPr>
          <w:p w:rsidR="001A34C1" w:rsidRPr="001A34C1" w:rsidRDefault="00471414" w:rsidP="001A34C1">
            <w:pPr>
              <w:jc w:val="center"/>
              <w:outlineLvl w:val="0"/>
            </w:pPr>
            <w:r>
              <w:t>16</w:t>
            </w:r>
          </w:p>
        </w:tc>
        <w:tc>
          <w:tcPr>
            <w:tcW w:w="857" w:type="dxa"/>
          </w:tcPr>
          <w:p w:rsidR="001A34C1" w:rsidRPr="001A34C1" w:rsidRDefault="00471414" w:rsidP="001A34C1">
            <w:pPr>
              <w:jc w:val="center"/>
              <w:outlineLvl w:val="0"/>
            </w:pPr>
            <w:r>
              <w:t>2</w:t>
            </w: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1</w:t>
            </w:r>
          </w:p>
        </w:tc>
      </w:tr>
      <w:tr w:rsidR="001A34C1" w:rsidRPr="00FA60C0" w:rsidTr="001A34C1">
        <w:trPr>
          <w:trHeight w:val="229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5.</w:t>
            </w:r>
          </w:p>
        </w:tc>
        <w:tc>
          <w:tcPr>
            <w:tcW w:w="6338" w:type="dxa"/>
          </w:tcPr>
          <w:p w:rsidR="001A34C1" w:rsidRPr="00E91E2E" w:rsidRDefault="00471414" w:rsidP="001A34C1">
            <w:pPr>
              <w:outlineLvl w:val="0"/>
            </w:pPr>
            <w:r w:rsidRPr="00BA1EFC">
              <w:rPr>
                <w:lang w:eastAsia="en-US" w:bidi="en-US"/>
              </w:rPr>
              <w:t>Органические вещества</w:t>
            </w:r>
            <w:r w:rsidR="00E91E2E">
              <w:rPr>
                <w:lang w:eastAsia="en-US" w:bidi="en-US"/>
              </w:rPr>
              <w:t>.</w:t>
            </w:r>
            <w:r w:rsidR="000B1A5E">
              <w:rPr>
                <w:lang w:eastAsia="en-US" w:bidi="en-US"/>
              </w:rPr>
              <w:t xml:space="preserve"> Химия и окружающая среда.</w:t>
            </w:r>
          </w:p>
        </w:tc>
        <w:tc>
          <w:tcPr>
            <w:tcW w:w="1427" w:type="dxa"/>
          </w:tcPr>
          <w:p w:rsidR="001A34C1" w:rsidRPr="001A34C1" w:rsidRDefault="000B1A5E" w:rsidP="001A34C1">
            <w:pPr>
              <w:jc w:val="center"/>
              <w:outlineLvl w:val="0"/>
            </w:pPr>
            <w:r>
              <w:t>6</w:t>
            </w:r>
          </w:p>
        </w:tc>
        <w:tc>
          <w:tcPr>
            <w:tcW w:w="857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</w:tr>
      <w:tr w:rsidR="001A34C1" w:rsidRPr="00FA60C0" w:rsidTr="001A34C1">
        <w:trPr>
          <w:trHeight w:val="276"/>
        </w:trPr>
        <w:tc>
          <w:tcPr>
            <w:tcW w:w="801" w:type="dxa"/>
          </w:tcPr>
          <w:p w:rsidR="001A34C1" w:rsidRPr="001A34C1" w:rsidRDefault="000B1A5E" w:rsidP="001A34C1">
            <w:pPr>
              <w:jc w:val="center"/>
              <w:outlineLvl w:val="0"/>
            </w:pPr>
            <w:r>
              <w:t>6.</w:t>
            </w:r>
          </w:p>
        </w:tc>
        <w:tc>
          <w:tcPr>
            <w:tcW w:w="6338" w:type="dxa"/>
          </w:tcPr>
          <w:p w:rsidR="001A34C1" w:rsidRPr="001A34C1" w:rsidRDefault="001A34C1" w:rsidP="001A34C1">
            <w:pPr>
              <w:outlineLvl w:val="0"/>
            </w:pPr>
            <w:r w:rsidRPr="001A34C1">
              <w:rPr>
                <w:lang w:eastAsia="en-US" w:bidi="en-US"/>
              </w:rPr>
              <w:t>Обобщение знаний за курс основной школы</w:t>
            </w:r>
          </w:p>
        </w:tc>
        <w:tc>
          <w:tcPr>
            <w:tcW w:w="1427" w:type="dxa"/>
          </w:tcPr>
          <w:p w:rsidR="001A34C1" w:rsidRPr="001A34C1" w:rsidRDefault="000B1A5E" w:rsidP="001A34C1">
            <w:pPr>
              <w:jc w:val="center"/>
              <w:outlineLvl w:val="0"/>
            </w:pPr>
            <w:r>
              <w:t>6</w:t>
            </w:r>
          </w:p>
        </w:tc>
        <w:tc>
          <w:tcPr>
            <w:tcW w:w="857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1</w:t>
            </w:r>
          </w:p>
        </w:tc>
      </w:tr>
      <w:tr w:rsidR="001A34C1" w:rsidRPr="00FA60C0" w:rsidTr="001A34C1">
        <w:trPr>
          <w:trHeight w:val="420"/>
        </w:trPr>
        <w:tc>
          <w:tcPr>
            <w:tcW w:w="801" w:type="dxa"/>
          </w:tcPr>
          <w:p w:rsidR="001A34C1" w:rsidRPr="001A34C1" w:rsidRDefault="001A34C1" w:rsidP="001A34C1">
            <w:pPr>
              <w:jc w:val="center"/>
              <w:outlineLvl w:val="0"/>
            </w:pPr>
          </w:p>
        </w:tc>
        <w:tc>
          <w:tcPr>
            <w:tcW w:w="6338" w:type="dxa"/>
          </w:tcPr>
          <w:p w:rsidR="001A34C1" w:rsidRPr="001A34C1" w:rsidRDefault="001A34C1" w:rsidP="001A34C1">
            <w:pPr>
              <w:outlineLvl w:val="0"/>
            </w:pPr>
            <w:r w:rsidRPr="001A34C1">
              <w:t>Итого:</w:t>
            </w:r>
          </w:p>
        </w:tc>
        <w:tc>
          <w:tcPr>
            <w:tcW w:w="1427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6</w:t>
            </w:r>
            <w:r w:rsidR="000B1A5E">
              <w:t>6</w:t>
            </w:r>
          </w:p>
        </w:tc>
        <w:tc>
          <w:tcPr>
            <w:tcW w:w="857" w:type="dxa"/>
          </w:tcPr>
          <w:p w:rsidR="001A34C1" w:rsidRPr="001A34C1" w:rsidRDefault="00E91E2E" w:rsidP="001A34C1">
            <w:pPr>
              <w:jc w:val="center"/>
              <w:outlineLvl w:val="0"/>
            </w:pPr>
            <w:r>
              <w:t>7</w:t>
            </w:r>
          </w:p>
        </w:tc>
        <w:tc>
          <w:tcPr>
            <w:tcW w:w="976" w:type="dxa"/>
          </w:tcPr>
          <w:p w:rsidR="001A34C1" w:rsidRPr="001A34C1" w:rsidRDefault="001A34C1" w:rsidP="001A34C1">
            <w:pPr>
              <w:jc w:val="center"/>
              <w:outlineLvl w:val="0"/>
            </w:pPr>
            <w:r w:rsidRPr="001A34C1">
              <w:t>4</w:t>
            </w:r>
          </w:p>
        </w:tc>
      </w:tr>
      <w:tr w:rsidR="00625716" w:rsidRPr="00FA60C0" w:rsidTr="001A34C1">
        <w:trPr>
          <w:trHeight w:val="420"/>
        </w:trPr>
        <w:tc>
          <w:tcPr>
            <w:tcW w:w="801" w:type="dxa"/>
          </w:tcPr>
          <w:p w:rsidR="00625716" w:rsidRPr="001A34C1" w:rsidRDefault="00625716" w:rsidP="001A34C1">
            <w:pPr>
              <w:jc w:val="center"/>
              <w:outlineLvl w:val="0"/>
            </w:pPr>
            <w:r>
              <w:t xml:space="preserve">Резерв </w:t>
            </w:r>
          </w:p>
        </w:tc>
        <w:tc>
          <w:tcPr>
            <w:tcW w:w="6338" w:type="dxa"/>
          </w:tcPr>
          <w:p w:rsidR="00625716" w:rsidRPr="001A34C1" w:rsidRDefault="00625716" w:rsidP="001A34C1">
            <w:pPr>
              <w:outlineLvl w:val="0"/>
            </w:pPr>
          </w:p>
        </w:tc>
        <w:tc>
          <w:tcPr>
            <w:tcW w:w="1427" w:type="dxa"/>
          </w:tcPr>
          <w:p w:rsidR="00625716" w:rsidRPr="001A34C1" w:rsidRDefault="00625716" w:rsidP="001A34C1">
            <w:pPr>
              <w:jc w:val="center"/>
              <w:outlineLvl w:val="0"/>
            </w:pPr>
            <w:r>
              <w:t>2</w:t>
            </w:r>
          </w:p>
        </w:tc>
        <w:tc>
          <w:tcPr>
            <w:tcW w:w="857" w:type="dxa"/>
          </w:tcPr>
          <w:p w:rsidR="00625716" w:rsidRDefault="00625716" w:rsidP="001A34C1">
            <w:pPr>
              <w:jc w:val="center"/>
              <w:outlineLvl w:val="0"/>
            </w:pPr>
          </w:p>
        </w:tc>
        <w:tc>
          <w:tcPr>
            <w:tcW w:w="976" w:type="dxa"/>
          </w:tcPr>
          <w:p w:rsidR="00625716" w:rsidRPr="001A34C1" w:rsidRDefault="00625716" w:rsidP="001A34C1">
            <w:pPr>
              <w:jc w:val="center"/>
              <w:outlineLvl w:val="0"/>
            </w:pPr>
          </w:p>
        </w:tc>
      </w:tr>
    </w:tbl>
    <w:p w:rsidR="001A34C1" w:rsidRPr="00FA60C0" w:rsidRDefault="001A34C1" w:rsidP="001A34C1">
      <w:pPr>
        <w:spacing w:line="360" w:lineRule="auto"/>
        <w:jc w:val="center"/>
        <w:outlineLvl w:val="0"/>
        <w:rPr>
          <w:b/>
        </w:rPr>
      </w:pPr>
    </w:p>
    <w:p w:rsidR="001A34C1" w:rsidRDefault="001A34C1" w:rsidP="00665B57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806EA" w:rsidRPr="00A75C7C" w:rsidRDefault="005806EA" w:rsidP="005806EA">
      <w:pPr>
        <w:spacing w:line="360" w:lineRule="auto"/>
        <w:jc w:val="center"/>
        <w:outlineLvl w:val="0"/>
        <w:rPr>
          <w:b/>
        </w:rPr>
      </w:pPr>
    </w:p>
    <w:p w:rsidR="001A34C1" w:rsidRDefault="001A34C1" w:rsidP="00665B57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A34C1" w:rsidRDefault="001A34C1" w:rsidP="00665B57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A34C1" w:rsidRDefault="001A34C1" w:rsidP="00665B57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91E2E" w:rsidRDefault="00E91E2E" w:rsidP="00B55A6B">
      <w:pPr>
        <w:jc w:val="center"/>
        <w:rPr>
          <w:b/>
          <w:sz w:val="28"/>
          <w:szCs w:val="28"/>
        </w:rPr>
      </w:pPr>
    </w:p>
    <w:p w:rsidR="001136D6" w:rsidRDefault="001136D6" w:rsidP="001136D6">
      <w:pPr>
        <w:pStyle w:val="a5"/>
        <w:jc w:val="center"/>
        <w:rPr>
          <w:b/>
          <w:sz w:val="28"/>
          <w:szCs w:val="28"/>
          <w:lang w:val="en-US"/>
        </w:rPr>
      </w:pPr>
    </w:p>
    <w:p w:rsidR="001136D6" w:rsidRDefault="001136D6" w:rsidP="001136D6">
      <w:pPr>
        <w:pStyle w:val="a5"/>
        <w:jc w:val="center"/>
        <w:rPr>
          <w:b/>
          <w:sz w:val="28"/>
          <w:szCs w:val="28"/>
          <w:lang w:val="en-US"/>
        </w:rPr>
      </w:pPr>
    </w:p>
    <w:p w:rsidR="001136D6" w:rsidRDefault="001136D6" w:rsidP="001136D6">
      <w:pPr>
        <w:pStyle w:val="a5"/>
        <w:jc w:val="center"/>
        <w:rPr>
          <w:b/>
          <w:sz w:val="28"/>
          <w:szCs w:val="28"/>
          <w:lang w:val="en-US"/>
        </w:rPr>
      </w:pPr>
    </w:p>
    <w:p w:rsidR="001136D6" w:rsidRDefault="001136D6" w:rsidP="001136D6">
      <w:pPr>
        <w:pStyle w:val="a5"/>
        <w:jc w:val="center"/>
        <w:rPr>
          <w:b/>
          <w:sz w:val="28"/>
          <w:szCs w:val="28"/>
        </w:rPr>
      </w:pPr>
    </w:p>
    <w:p w:rsidR="00966DF1" w:rsidRDefault="00966DF1" w:rsidP="001136D6">
      <w:pPr>
        <w:pStyle w:val="a5"/>
        <w:jc w:val="center"/>
        <w:rPr>
          <w:b/>
          <w:sz w:val="28"/>
          <w:szCs w:val="28"/>
        </w:rPr>
      </w:pPr>
    </w:p>
    <w:p w:rsidR="00966DF1" w:rsidRPr="00006168" w:rsidRDefault="00966DF1" w:rsidP="00966DF1">
      <w:pPr>
        <w:jc w:val="center"/>
        <w:rPr>
          <w:b/>
          <w:sz w:val="28"/>
          <w:szCs w:val="28"/>
        </w:rPr>
      </w:pPr>
      <w:r w:rsidRPr="00006168">
        <w:rPr>
          <w:b/>
          <w:sz w:val="28"/>
          <w:szCs w:val="28"/>
        </w:rPr>
        <w:t>Календарно-тематическое планирование</w:t>
      </w:r>
    </w:p>
    <w:p w:rsidR="00966DF1" w:rsidRPr="00B42485" w:rsidRDefault="00966DF1" w:rsidP="00966DF1">
      <w:pPr>
        <w:jc w:val="center"/>
        <w:rPr>
          <w:b/>
          <w:sz w:val="28"/>
          <w:szCs w:val="28"/>
        </w:rPr>
      </w:pPr>
      <w:r w:rsidRPr="00B4248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B42485">
        <w:rPr>
          <w:b/>
          <w:sz w:val="28"/>
          <w:szCs w:val="28"/>
        </w:rPr>
        <w:t>класс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6760"/>
        <w:gridCol w:w="1176"/>
        <w:gridCol w:w="12"/>
        <w:gridCol w:w="1152"/>
      </w:tblGrid>
      <w:tr w:rsidR="00966DF1" w:rsidRPr="000C3B90" w:rsidTr="00BA1EFC">
        <w:trPr>
          <w:trHeight w:val="516"/>
        </w:trPr>
        <w:tc>
          <w:tcPr>
            <w:tcW w:w="800" w:type="dxa"/>
            <w:vMerge w:val="restart"/>
          </w:tcPr>
          <w:p w:rsidR="00966DF1" w:rsidRPr="000C3B90" w:rsidRDefault="00966DF1" w:rsidP="00BA1EFC">
            <w:pPr>
              <w:jc w:val="center"/>
            </w:pPr>
            <w:r w:rsidRPr="000C3B90">
              <w:t>№ урока</w:t>
            </w:r>
          </w:p>
        </w:tc>
        <w:tc>
          <w:tcPr>
            <w:tcW w:w="6760" w:type="dxa"/>
            <w:vMerge w:val="restart"/>
          </w:tcPr>
          <w:p w:rsidR="00966DF1" w:rsidRDefault="00966DF1" w:rsidP="00BA1EFC">
            <w:pPr>
              <w:jc w:val="center"/>
            </w:pPr>
            <w:r w:rsidRPr="000C3B90">
              <w:t>Содержание учебного материала</w:t>
            </w:r>
          </w:p>
          <w:p w:rsidR="00966DF1" w:rsidRDefault="00966DF1" w:rsidP="00BA1EFC">
            <w:pPr>
              <w:jc w:val="center"/>
            </w:pPr>
          </w:p>
          <w:p w:rsidR="00966DF1" w:rsidRPr="000C3B90" w:rsidRDefault="00966DF1" w:rsidP="00BA1EFC">
            <w:pPr>
              <w:jc w:val="center"/>
            </w:pPr>
          </w:p>
        </w:tc>
        <w:tc>
          <w:tcPr>
            <w:tcW w:w="2340" w:type="dxa"/>
            <w:gridSpan w:val="3"/>
          </w:tcPr>
          <w:p w:rsidR="00966DF1" w:rsidRDefault="00966DF1" w:rsidP="00BA1EFC">
            <w:pPr>
              <w:ind w:left="252"/>
              <w:jc w:val="center"/>
            </w:pPr>
            <w:r w:rsidRPr="000C3B90">
              <w:t xml:space="preserve">Примерные сроки </w:t>
            </w:r>
          </w:p>
          <w:p w:rsidR="00966DF1" w:rsidRPr="000C3B90" w:rsidRDefault="00966DF1" w:rsidP="00BA1EFC">
            <w:pPr>
              <w:ind w:left="252"/>
              <w:jc w:val="center"/>
            </w:pPr>
            <w:r w:rsidRPr="000C3B90">
              <w:t>изучения</w:t>
            </w:r>
          </w:p>
        </w:tc>
      </w:tr>
      <w:tr w:rsidR="00966DF1" w:rsidRPr="000C3B90" w:rsidTr="00BA1EFC">
        <w:trPr>
          <w:trHeight w:val="324"/>
        </w:trPr>
        <w:tc>
          <w:tcPr>
            <w:tcW w:w="800" w:type="dxa"/>
            <w:vMerge/>
          </w:tcPr>
          <w:p w:rsidR="00966DF1" w:rsidRPr="000C3B90" w:rsidRDefault="00966DF1" w:rsidP="00BA1EFC">
            <w:pPr>
              <w:jc w:val="center"/>
            </w:pPr>
          </w:p>
        </w:tc>
        <w:tc>
          <w:tcPr>
            <w:tcW w:w="6760" w:type="dxa"/>
            <w:vMerge/>
          </w:tcPr>
          <w:p w:rsidR="00966DF1" w:rsidRPr="000C3B90" w:rsidRDefault="00966DF1" w:rsidP="00BA1EFC">
            <w:pPr>
              <w:jc w:val="center"/>
            </w:pPr>
          </w:p>
        </w:tc>
        <w:tc>
          <w:tcPr>
            <w:tcW w:w="1176" w:type="dxa"/>
          </w:tcPr>
          <w:p w:rsidR="00966DF1" w:rsidRPr="000C3B90" w:rsidRDefault="00966DF1" w:rsidP="00BA1EFC">
            <w:pPr>
              <w:ind w:left="252"/>
              <w:jc w:val="center"/>
            </w:pPr>
            <w:r>
              <w:t xml:space="preserve">План </w:t>
            </w:r>
          </w:p>
        </w:tc>
        <w:tc>
          <w:tcPr>
            <w:tcW w:w="1164" w:type="dxa"/>
            <w:gridSpan w:val="2"/>
          </w:tcPr>
          <w:p w:rsidR="00966DF1" w:rsidRPr="000C3B90" w:rsidRDefault="00966DF1" w:rsidP="00BA1EFC">
            <w:pPr>
              <w:ind w:left="252"/>
              <w:jc w:val="center"/>
            </w:pPr>
            <w:r>
              <w:t>Факт</w:t>
            </w:r>
          </w:p>
        </w:tc>
      </w:tr>
      <w:tr w:rsidR="00966DF1" w:rsidRPr="000C3B90" w:rsidTr="00BA1EFC">
        <w:trPr>
          <w:trHeight w:val="252"/>
        </w:trPr>
        <w:tc>
          <w:tcPr>
            <w:tcW w:w="800" w:type="dxa"/>
          </w:tcPr>
          <w:p w:rsidR="00966DF1" w:rsidRPr="000C3B90" w:rsidRDefault="00966DF1" w:rsidP="00BA1EFC">
            <w:pPr>
              <w:jc w:val="center"/>
            </w:pPr>
          </w:p>
        </w:tc>
        <w:tc>
          <w:tcPr>
            <w:tcW w:w="6760" w:type="dxa"/>
          </w:tcPr>
          <w:p w:rsidR="00966DF1" w:rsidRPr="000C3B90" w:rsidRDefault="00966DF1" w:rsidP="00BA1EFC">
            <w:pPr>
              <w:jc w:val="center"/>
            </w:pPr>
          </w:p>
        </w:tc>
        <w:tc>
          <w:tcPr>
            <w:tcW w:w="1188" w:type="dxa"/>
            <w:gridSpan w:val="2"/>
          </w:tcPr>
          <w:p w:rsidR="00966DF1" w:rsidRPr="000C3B90" w:rsidRDefault="00966DF1" w:rsidP="00BA1EFC">
            <w:pPr>
              <w:ind w:left="252"/>
              <w:jc w:val="center"/>
            </w:pPr>
          </w:p>
        </w:tc>
        <w:tc>
          <w:tcPr>
            <w:tcW w:w="1152" w:type="dxa"/>
          </w:tcPr>
          <w:p w:rsidR="00966DF1" w:rsidRPr="000C3B90" w:rsidRDefault="00966DF1" w:rsidP="00BA1EFC">
            <w:pPr>
              <w:ind w:left="252"/>
              <w:jc w:val="center"/>
            </w:pPr>
          </w:p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/>
        </w:tc>
        <w:tc>
          <w:tcPr>
            <w:tcW w:w="6760" w:type="dxa"/>
          </w:tcPr>
          <w:p w:rsidR="00966DF1" w:rsidRPr="000C3B90" w:rsidRDefault="00966DF1" w:rsidP="00BA1EFC">
            <w:pPr>
              <w:rPr>
                <w:b/>
              </w:rPr>
            </w:pPr>
            <w:r>
              <w:rPr>
                <w:b/>
                <w:color w:val="000000"/>
              </w:rPr>
              <w:t>Начальные понятия и законы химии</w:t>
            </w:r>
            <w:proofErr w:type="gramStart"/>
            <w:r>
              <w:rPr>
                <w:b/>
                <w:color w:val="000000"/>
              </w:rPr>
              <w:t xml:space="preserve">   (</w:t>
            </w:r>
            <w:proofErr w:type="gramEnd"/>
            <w:r>
              <w:rPr>
                <w:b/>
                <w:color w:val="000000"/>
              </w:rPr>
              <w:t>20</w:t>
            </w:r>
            <w:r w:rsidRPr="000C3B90">
              <w:rPr>
                <w:b/>
                <w:color w:val="000000"/>
              </w:rPr>
              <w:t>ч.)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287"/>
        </w:trPr>
        <w:tc>
          <w:tcPr>
            <w:tcW w:w="800" w:type="dxa"/>
          </w:tcPr>
          <w:p w:rsidR="00966DF1" w:rsidRPr="000C3B90" w:rsidRDefault="00966DF1" w:rsidP="00BA1EFC">
            <w:r w:rsidRPr="000C3B90">
              <w:t>1.</w:t>
            </w:r>
          </w:p>
        </w:tc>
        <w:tc>
          <w:tcPr>
            <w:tcW w:w="6760" w:type="dxa"/>
          </w:tcPr>
          <w:p w:rsidR="00966DF1" w:rsidRPr="000C3B90" w:rsidRDefault="00966DF1" w:rsidP="00BA1EFC">
            <w:r w:rsidRPr="000C3B90">
              <w:rPr>
                <w:color w:val="000000"/>
              </w:rPr>
              <w:t>1.Предмет химии</w:t>
            </w:r>
            <w:r>
              <w:rPr>
                <w:color w:val="000000"/>
              </w:rPr>
              <w:t xml:space="preserve">. Роль химии в </w:t>
            </w:r>
            <w:proofErr w:type="gramStart"/>
            <w:r>
              <w:rPr>
                <w:color w:val="000000"/>
              </w:rPr>
              <w:t xml:space="preserve">жизни </w:t>
            </w:r>
            <w:r w:rsidRPr="000C3B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человека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278"/>
        </w:trPr>
        <w:tc>
          <w:tcPr>
            <w:tcW w:w="800" w:type="dxa"/>
          </w:tcPr>
          <w:p w:rsidR="00966DF1" w:rsidRPr="000C3B90" w:rsidRDefault="00966DF1" w:rsidP="00BA1EFC">
            <w:r>
              <w:t>2.</w:t>
            </w:r>
          </w:p>
        </w:tc>
        <w:tc>
          <w:tcPr>
            <w:tcW w:w="6760" w:type="dxa"/>
          </w:tcPr>
          <w:p w:rsidR="00966DF1" w:rsidRPr="00084113" w:rsidRDefault="00966DF1" w:rsidP="00BA1EFC">
            <w:pPr>
              <w:rPr>
                <w:color w:val="000000"/>
              </w:rPr>
            </w:pPr>
            <w:r>
              <w:rPr>
                <w:color w:val="000000"/>
              </w:rPr>
              <w:t>2.Методы изучения химии.</w:t>
            </w:r>
            <w:r w:rsidRPr="000C3B90">
              <w:rPr>
                <w:color w:val="000000"/>
              </w:rPr>
              <w:t xml:space="preserve"> 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3</w:t>
            </w:r>
          </w:p>
        </w:tc>
        <w:tc>
          <w:tcPr>
            <w:tcW w:w="6760" w:type="dxa"/>
          </w:tcPr>
          <w:p w:rsidR="00966DF1" w:rsidRPr="000C3B90" w:rsidRDefault="00966DF1" w:rsidP="00BA1EFC">
            <w:r w:rsidRPr="000C3B90">
              <w:rPr>
                <w:color w:val="000000"/>
              </w:rPr>
              <w:t>3.</w:t>
            </w:r>
            <w:r>
              <w:rPr>
                <w:color w:val="000000"/>
              </w:rPr>
              <w:t>Агрегатные состояния веществ.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4</w:t>
            </w:r>
          </w:p>
        </w:tc>
        <w:tc>
          <w:tcPr>
            <w:tcW w:w="6760" w:type="dxa"/>
          </w:tcPr>
          <w:p w:rsidR="00966DF1" w:rsidRPr="00084113" w:rsidRDefault="00966DF1" w:rsidP="00BA1EFC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</w:rPr>
            </w:pPr>
            <w:r w:rsidRPr="000C3B90">
              <w:rPr>
                <w:color w:val="000000"/>
              </w:rPr>
              <w:t>4.</w:t>
            </w:r>
            <w:r w:rsidRPr="006B1A53">
              <w:t xml:space="preserve"> Практическая работа №1 «Правила техники безопасности</w:t>
            </w:r>
            <w:r>
              <w:t>. Приемы обращения с лабораторным оборудованием»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5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5.</w:t>
            </w:r>
            <w:r w:rsidRPr="006B1A53">
              <w:t xml:space="preserve"> Практическая работа №2 «Наблюдение за горящей свечой. Устройство и работа спиртовки»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288"/>
        </w:trPr>
        <w:tc>
          <w:tcPr>
            <w:tcW w:w="800" w:type="dxa"/>
          </w:tcPr>
          <w:p w:rsidR="00966DF1" w:rsidRPr="000C3B90" w:rsidRDefault="00966DF1" w:rsidP="00BA1EFC">
            <w:r>
              <w:t>6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6.Физические явления –основа разделения смесей в химии.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300"/>
        </w:trPr>
        <w:tc>
          <w:tcPr>
            <w:tcW w:w="800" w:type="dxa"/>
          </w:tcPr>
          <w:p w:rsidR="00966DF1" w:rsidRDefault="00966DF1" w:rsidP="00BA1EFC">
            <w:r>
              <w:t>7</w:t>
            </w:r>
          </w:p>
        </w:tc>
        <w:tc>
          <w:tcPr>
            <w:tcW w:w="6760" w:type="dxa"/>
          </w:tcPr>
          <w:p w:rsidR="00966DF1" w:rsidRDefault="00966DF1" w:rsidP="00BA1EFC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6B1A53">
              <w:t xml:space="preserve"> </w:t>
            </w:r>
            <w:r>
              <w:t>Практическая работа №3</w:t>
            </w:r>
            <w:r w:rsidRPr="006B1A53">
              <w:t xml:space="preserve"> «Очистка поваренной соли»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8</w:t>
            </w:r>
          </w:p>
        </w:tc>
        <w:tc>
          <w:tcPr>
            <w:tcW w:w="6760" w:type="dxa"/>
          </w:tcPr>
          <w:p w:rsidR="00966DF1" w:rsidRPr="000C3B90" w:rsidRDefault="00966DF1" w:rsidP="00BA1EF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8.Атомно-молекулярное учение. Химические элементы.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9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 xml:space="preserve">9. Периодическая система химических элементов </w:t>
            </w:r>
            <w:proofErr w:type="spellStart"/>
            <w:r>
              <w:rPr>
                <w:color w:val="000000"/>
              </w:rPr>
              <w:t>Д.И.Менделеева</w:t>
            </w:r>
            <w:proofErr w:type="spellEnd"/>
            <w:r>
              <w:rPr>
                <w:color w:val="000000"/>
              </w:rPr>
              <w:t xml:space="preserve">. Знаки химических элементов. 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1</w:t>
            </w:r>
            <w:r>
              <w:t>0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10</w:t>
            </w:r>
            <w:r w:rsidRPr="000C3B9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3B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Химические формулы. Относительная атомная и молекулярная массы.  Массовая доля элемента в соединении.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1</w:t>
            </w:r>
            <w:r>
              <w:t>1</w:t>
            </w:r>
          </w:p>
        </w:tc>
        <w:tc>
          <w:tcPr>
            <w:tcW w:w="6760" w:type="dxa"/>
          </w:tcPr>
          <w:p w:rsidR="00966DF1" w:rsidRPr="000C3B90" w:rsidRDefault="00966DF1" w:rsidP="00BA1EFC">
            <w:r w:rsidRPr="000C3B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11.Массовая доля элемента в соединении.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1</w:t>
            </w:r>
            <w:r>
              <w:t>2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12.Валентность. Вывод формул соединения по валентности.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1</w:t>
            </w:r>
            <w:r>
              <w:t>3</w:t>
            </w:r>
          </w:p>
        </w:tc>
        <w:tc>
          <w:tcPr>
            <w:tcW w:w="6760" w:type="dxa"/>
          </w:tcPr>
          <w:p w:rsidR="00966DF1" w:rsidRPr="00520999" w:rsidRDefault="00966DF1" w:rsidP="00BA1EFC">
            <w:r w:rsidRPr="00520999">
              <w:rPr>
                <w:color w:val="000000"/>
              </w:rPr>
              <w:t>13.</w:t>
            </w:r>
            <w:r>
              <w:rPr>
                <w:color w:val="000000"/>
              </w:rPr>
              <w:t>Определение валентности химического элемента по формуле вещества. Составление названий соединений по валентности.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1</w:t>
            </w:r>
            <w:r>
              <w:t>4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14.Химические реакции.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1</w:t>
            </w:r>
            <w:r>
              <w:t>5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15.Закон сохранения массы веществ. Химические уравнения.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1</w:t>
            </w:r>
            <w:r>
              <w:t>6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16. Реакции соединения.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17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17. Реакции разложения. Катализаторы и катализ.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18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18. Реакции замещения и обмена.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19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19. Обобщение и систематизация</w:t>
            </w:r>
            <w:r w:rsidRPr="000C3B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знаний по теме </w:t>
            </w:r>
            <w:r w:rsidRPr="009F595C">
              <w:rPr>
                <w:color w:val="000000"/>
              </w:rPr>
              <w:t>«Нач</w:t>
            </w:r>
            <w:r>
              <w:rPr>
                <w:color w:val="000000"/>
              </w:rPr>
              <w:t>альные понятия и законы химии</w:t>
            </w:r>
            <w:r w:rsidRPr="009F595C">
              <w:rPr>
                <w:color w:val="000000"/>
              </w:rPr>
              <w:t>»</w:t>
            </w:r>
            <w:r w:rsidR="00BA1EFC">
              <w:rPr>
                <w:color w:val="000000"/>
              </w:rPr>
              <w:t>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2</w:t>
            </w:r>
            <w:r>
              <w:t>0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i/>
                <w:color w:val="000000"/>
              </w:rPr>
              <w:t>20</w:t>
            </w:r>
            <w:r>
              <w:rPr>
                <w:b/>
                <w:i/>
                <w:color w:val="000000"/>
              </w:rPr>
              <w:t>. К.р.№1 по теме «</w:t>
            </w:r>
            <w:r>
              <w:rPr>
                <w:b/>
                <w:color w:val="000000"/>
              </w:rPr>
              <w:t>Начальные понятия и законы химии</w:t>
            </w:r>
            <w:r w:rsidRPr="000C3B90">
              <w:rPr>
                <w:b/>
                <w:i/>
                <w:color w:val="000000"/>
              </w:rPr>
              <w:t>»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/>
        </w:tc>
        <w:tc>
          <w:tcPr>
            <w:tcW w:w="6760" w:type="dxa"/>
          </w:tcPr>
          <w:p w:rsidR="00966DF1" w:rsidRPr="000C3B90" w:rsidRDefault="00966DF1" w:rsidP="00BA1EFC">
            <w:r>
              <w:rPr>
                <w:b/>
                <w:color w:val="000000"/>
              </w:rPr>
              <w:t xml:space="preserve"> Важнейшие представители неорганических веществ. Количественные отношения в химии</w:t>
            </w:r>
            <w:r w:rsidRPr="000C3B90"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(18</w:t>
            </w:r>
            <w:r w:rsidRPr="000C3B90">
              <w:rPr>
                <w:b/>
                <w:bCs/>
                <w:color w:val="000000"/>
              </w:rPr>
              <w:t xml:space="preserve"> ч.)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2</w:t>
            </w:r>
            <w:r>
              <w:t>1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1.Воздух и его состав.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2</w:t>
            </w:r>
            <w:r>
              <w:t>2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Кислород:  свойства</w:t>
            </w:r>
            <w:proofErr w:type="gramEnd"/>
            <w:r>
              <w:rPr>
                <w:color w:val="000000"/>
              </w:rPr>
              <w:t>, получение, применение. Озон.</w:t>
            </w:r>
            <w:r w:rsidRPr="000C3B90">
              <w:rPr>
                <w:color w:val="000000"/>
              </w:rPr>
              <w:t xml:space="preserve"> 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2</w:t>
            </w:r>
            <w:r>
              <w:t>3</w:t>
            </w:r>
          </w:p>
        </w:tc>
        <w:tc>
          <w:tcPr>
            <w:tcW w:w="6760" w:type="dxa"/>
          </w:tcPr>
          <w:p w:rsidR="00966DF1" w:rsidRPr="000C3B90" w:rsidRDefault="00966DF1" w:rsidP="00BA1EFC">
            <w:r w:rsidRPr="000C3B9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 </w:t>
            </w:r>
            <w:r>
              <w:t>Практическая работа №4 «Получение, собирание и распознавание кислорода»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24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4. Оксиды. Образование названий оксидов по их формулам.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2</w:t>
            </w:r>
            <w:r>
              <w:t>5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5.Водород: свойства, получение, применение.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26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6.</w:t>
            </w:r>
            <w:r>
              <w:t xml:space="preserve"> Практическая работа №5 «Получение, собирание и распознавание водорода»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255"/>
        </w:trPr>
        <w:tc>
          <w:tcPr>
            <w:tcW w:w="800" w:type="dxa"/>
          </w:tcPr>
          <w:p w:rsidR="00966DF1" w:rsidRPr="000C3B90" w:rsidRDefault="00966DF1" w:rsidP="00BA1EFC">
            <w:r>
              <w:t>27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>7. Кислоты, их состав и классификация.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248"/>
        </w:trPr>
        <w:tc>
          <w:tcPr>
            <w:tcW w:w="800" w:type="dxa"/>
          </w:tcPr>
          <w:p w:rsidR="00966DF1" w:rsidRPr="000C3B90" w:rsidRDefault="00966DF1" w:rsidP="00BA1EFC">
            <w:r>
              <w:t>28</w:t>
            </w:r>
          </w:p>
        </w:tc>
        <w:tc>
          <w:tcPr>
            <w:tcW w:w="6760" w:type="dxa"/>
          </w:tcPr>
          <w:p w:rsidR="00966DF1" w:rsidRDefault="00966DF1" w:rsidP="00BA1EFC">
            <w:pPr>
              <w:rPr>
                <w:color w:val="000000"/>
              </w:rPr>
            </w:pPr>
            <w:r>
              <w:rPr>
                <w:color w:val="000000"/>
              </w:rPr>
              <w:t>8.Соли, их состав и названия.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435"/>
        </w:trPr>
        <w:tc>
          <w:tcPr>
            <w:tcW w:w="800" w:type="dxa"/>
          </w:tcPr>
          <w:p w:rsidR="00966DF1" w:rsidRPr="000C3B90" w:rsidRDefault="00966DF1" w:rsidP="00BA1EFC">
            <w:r>
              <w:t>29</w:t>
            </w:r>
          </w:p>
        </w:tc>
        <w:tc>
          <w:tcPr>
            <w:tcW w:w="6760" w:type="dxa"/>
          </w:tcPr>
          <w:p w:rsidR="00966DF1" w:rsidRDefault="00966DF1" w:rsidP="00BA1EFC">
            <w:pPr>
              <w:rPr>
                <w:color w:val="000000"/>
              </w:rPr>
            </w:pPr>
            <w:r>
              <w:rPr>
                <w:color w:val="000000"/>
              </w:rPr>
              <w:t>9. Количество вещества. Моль. Число Авогадро. Молярная масса.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3</w:t>
            </w:r>
            <w:r>
              <w:t>0</w:t>
            </w:r>
          </w:p>
        </w:tc>
        <w:tc>
          <w:tcPr>
            <w:tcW w:w="6760" w:type="dxa"/>
          </w:tcPr>
          <w:p w:rsidR="00966DF1" w:rsidRPr="00411C60" w:rsidRDefault="00966DF1" w:rsidP="00BA1EFC">
            <w:r w:rsidRPr="00411C60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. Расчеты с использованием понятий «количество вещества», </w:t>
            </w:r>
            <w:r>
              <w:rPr>
                <w:color w:val="000000"/>
              </w:rPr>
              <w:lastRenderedPageBreak/>
              <w:t>«постоянная Авогадро», «молярная масса».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lastRenderedPageBreak/>
              <w:t>31</w:t>
            </w:r>
          </w:p>
        </w:tc>
        <w:tc>
          <w:tcPr>
            <w:tcW w:w="6760" w:type="dxa"/>
          </w:tcPr>
          <w:p w:rsidR="00966DF1" w:rsidRPr="00411C60" w:rsidRDefault="00966DF1" w:rsidP="00BA1EFC">
            <w:r w:rsidRPr="00411C60">
              <w:rPr>
                <w:bCs/>
                <w:color w:val="000000"/>
              </w:rPr>
              <w:t>11.</w:t>
            </w:r>
            <w:r>
              <w:rPr>
                <w:color w:val="000000"/>
              </w:rPr>
              <w:t xml:space="preserve"> Молярный объём газов. Расчеты с использованием понятий «количество вещества», «постоянная Авогадро», «молярная масса», «молярный объем газов»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3</w:t>
            </w:r>
            <w:r>
              <w:t>2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12. Расчеты по химическим уравнениям: а) количество вещества; б) массы веществ.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3</w:t>
            </w:r>
            <w:r>
              <w:t>3</w:t>
            </w:r>
          </w:p>
        </w:tc>
        <w:tc>
          <w:tcPr>
            <w:tcW w:w="6760" w:type="dxa"/>
          </w:tcPr>
          <w:p w:rsidR="00966DF1" w:rsidRPr="00FB23F9" w:rsidRDefault="00966DF1" w:rsidP="00BA1EFC">
            <w:r w:rsidRPr="00FB23F9">
              <w:rPr>
                <w:color w:val="000000"/>
              </w:rPr>
              <w:t>13</w:t>
            </w:r>
            <w:r>
              <w:rPr>
                <w:color w:val="000000"/>
              </w:rPr>
              <w:t>. Расчеты по химическим уравнениям: а) количество вещества; б) объема веществ.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3</w:t>
            </w:r>
            <w:r>
              <w:t>4</w:t>
            </w:r>
          </w:p>
        </w:tc>
        <w:tc>
          <w:tcPr>
            <w:tcW w:w="6760" w:type="dxa"/>
          </w:tcPr>
          <w:p w:rsidR="00966DF1" w:rsidRPr="000C3B90" w:rsidRDefault="00966DF1" w:rsidP="00BA1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14.Вода. Основания, их состав. Растворимость оснований в воде.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52" w:type="dxa"/>
          </w:tcPr>
          <w:p w:rsidR="00966DF1" w:rsidRPr="000C3B90" w:rsidRDefault="00966DF1" w:rsidP="00BA1E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3</w:t>
            </w:r>
            <w:r>
              <w:t>5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>15.Растворы. Массовая доля растворенного вещества.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3</w:t>
            </w:r>
            <w:r>
              <w:t>6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>16. Практическая работа №6 Приготовление раствора с заданной массовой долей растворенного вещества.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3</w:t>
            </w:r>
            <w:r>
              <w:t>7</w:t>
            </w:r>
          </w:p>
        </w:tc>
        <w:tc>
          <w:tcPr>
            <w:tcW w:w="6760" w:type="dxa"/>
          </w:tcPr>
          <w:p w:rsidR="00966DF1" w:rsidRPr="009B4DA2" w:rsidRDefault="00966DF1" w:rsidP="00BA1EFC">
            <w:r w:rsidRPr="009B4DA2">
              <w:t>1</w:t>
            </w:r>
            <w:r>
              <w:t>7.Урок-с</w:t>
            </w:r>
            <w:r w:rsidRPr="009B4DA2">
              <w:t xml:space="preserve">мотр знаний по теме «Важнейшие представители неорганических веществ. Количественные отношения в химии». 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80"/>
        </w:trPr>
        <w:tc>
          <w:tcPr>
            <w:tcW w:w="800" w:type="dxa"/>
          </w:tcPr>
          <w:p w:rsidR="00966DF1" w:rsidRPr="000C3B90" w:rsidRDefault="00966DF1" w:rsidP="00BA1EFC">
            <w:r>
              <w:t>38</w:t>
            </w:r>
          </w:p>
        </w:tc>
        <w:tc>
          <w:tcPr>
            <w:tcW w:w="6760" w:type="dxa"/>
          </w:tcPr>
          <w:p w:rsidR="00966DF1" w:rsidRPr="00CA52E0" w:rsidRDefault="00966DF1" w:rsidP="00BA1EFC">
            <w:pPr>
              <w:rPr>
                <w:vertAlign w:val="subscript"/>
              </w:rPr>
            </w:pPr>
            <w:r>
              <w:rPr>
                <w:b/>
                <w:i/>
                <w:color w:val="000000"/>
              </w:rPr>
              <w:t xml:space="preserve">18.К.р.№2 по теме: </w:t>
            </w:r>
            <w:r w:rsidRPr="007E2DCD">
              <w:rPr>
                <w:b/>
                <w:i/>
                <w:color w:val="000000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/>
        </w:tc>
        <w:tc>
          <w:tcPr>
            <w:tcW w:w="6760" w:type="dxa"/>
          </w:tcPr>
          <w:p w:rsidR="00966DF1" w:rsidRPr="007E2DCD" w:rsidRDefault="00966DF1" w:rsidP="00BA1EFC">
            <w:pPr>
              <w:jc w:val="center"/>
              <w:rPr>
                <w:b/>
              </w:rPr>
            </w:pPr>
            <w:r w:rsidRPr="007E2DCD">
              <w:rPr>
                <w:b/>
              </w:rPr>
              <w:t>Основные классы неорганических соединений (10ч)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39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>1.Оксиды, их классификация и химические свойства.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4</w:t>
            </w:r>
            <w:r>
              <w:t>0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2.</w:t>
            </w:r>
            <w:r>
              <w:t xml:space="preserve"> Основания, их классификация и химические свойства.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4</w:t>
            </w:r>
            <w:r>
              <w:t>1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3.</w:t>
            </w:r>
            <w:r>
              <w:t xml:space="preserve"> Кислоты, их </w:t>
            </w:r>
            <w:proofErr w:type="gramStart"/>
            <w:r>
              <w:t>классификация .</w:t>
            </w:r>
            <w:proofErr w:type="gramEnd"/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4</w:t>
            </w:r>
            <w:r>
              <w:t>2</w:t>
            </w:r>
          </w:p>
        </w:tc>
        <w:tc>
          <w:tcPr>
            <w:tcW w:w="6760" w:type="dxa"/>
          </w:tcPr>
          <w:p w:rsidR="00966DF1" w:rsidRPr="00E71CF9" w:rsidRDefault="00966DF1" w:rsidP="00BA1EFC">
            <w:r w:rsidRPr="00E71CF9">
              <w:t>4.</w:t>
            </w:r>
            <w:r w:rsidRPr="00E71CF9">
              <w:rPr>
                <w:color w:val="000000"/>
              </w:rPr>
              <w:t xml:space="preserve"> </w:t>
            </w:r>
            <w:r w:rsidRPr="00E71CF9">
              <w:t>Кислоты, их химические свойства.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225"/>
        </w:trPr>
        <w:tc>
          <w:tcPr>
            <w:tcW w:w="800" w:type="dxa"/>
          </w:tcPr>
          <w:p w:rsidR="00966DF1" w:rsidRPr="000C3B90" w:rsidRDefault="00966DF1" w:rsidP="00BA1EFC">
            <w:r>
              <w:t>43</w:t>
            </w:r>
          </w:p>
        </w:tc>
        <w:tc>
          <w:tcPr>
            <w:tcW w:w="6760" w:type="dxa"/>
          </w:tcPr>
          <w:p w:rsidR="00966DF1" w:rsidRPr="000C3B90" w:rsidRDefault="00966DF1" w:rsidP="00BA1EFC">
            <w:pPr>
              <w:rPr>
                <w:b/>
                <w:bCs/>
                <w:color w:val="000000"/>
              </w:rPr>
            </w:pPr>
            <w:r>
              <w:rPr>
                <w:i/>
                <w:color w:val="000000"/>
              </w:rPr>
              <w:t>5.</w:t>
            </w:r>
            <w:r>
              <w:rPr>
                <w:color w:val="000000"/>
              </w:rPr>
              <w:t xml:space="preserve"> Соли</w:t>
            </w:r>
            <w:r>
              <w:t>, их классификация.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4</w:t>
            </w:r>
            <w:r>
              <w:t>4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6. Соли</w:t>
            </w:r>
            <w:r>
              <w:t xml:space="preserve">, </w:t>
            </w:r>
            <w:proofErr w:type="gramStart"/>
            <w:r>
              <w:t>их  химические</w:t>
            </w:r>
            <w:proofErr w:type="gramEnd"/>
            <w:r>
              <w:t xml:space="preserve"> свойства.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4</w:t>
            </w:r>
            <w:r>
              <w:t>5</w:t>
            </w:r>
          </w:p>
        </w:tc>
        <w:tc>
          <w:tcPr>
            <w:tcW w:w="6760" w:type="dxa"/>
          </w:tcPr>
          <w:p w:rsidR="00966DF1" w:rsidRPr="000C3B90" w:rsidRDefault="00966DF1" w:rsidP="00BA1EFC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7.</w:t>
            </w:r>
            <w:r w:rsidRPr="000C3B90">
              <w:rPr>
                <w:color w:val="000000"/>
              </w:rPr>
              <w:t>Генетическая связь между классами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неорганических  веществ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4</w:t>
            </w:r>
            <w:r>
              <w:t>6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8.</w:t>
            </w:r>
            <w:r>
              <w:t xml:space="preserve"> Практическая работа №7 «Основные классы неорганических соединений»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528"/>
        </w:trPr>
        <w:tc>
          <w:tcPr>
            <w:tcW w:w="800" w:type="dxa"/>
          </w:tcPr>
          <w:p w:rsidR="00966DF1" w:rsidRPr="000C3B90" w:rsidRDefault="00966DF1" w:rsidP="00BA1EFC">
            <w:r>
              <w:t>47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9.</w:t>
            </w:r>
            <w:r>
              <w:t xml:space="preserve"> </w:t>
            </w:r>
            <w:r w:rsidRPr="007E2DCD">
              <w:t>Обобщение по теме</w:t>
            </w:r>
            <w:r>
              <w:t>: «Основные классы неорганических соединений». Игра «Счастливый случай».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300"/>
        </w:trPr>
        <w:tc>
          <w:tcPr>
            <w:tcW w:w="800" w:type="dxa"/>
          </w:tcPr>
          <w:p w:rsidR="00966DF1" w:rsidRDefault="00966DF1" w:rsidP="00BA1EFC">
            <w:r>
              <w:t>48</w:t>
            </w:r>
          </w:p>
        </w:tc>
        <w:tc>
          <w:tcPr>
            <w:tcW w:w="6760" w:type="dxa"/>
          </w:tcPr>
          <w:p w:rsidR="00966DF1" w:rsidRPr="000C3B90" w:rsidRDefault="00966DF1" w:rsidP="00BA1EFC">
            <w:pPr>
              <w:rPr>
                <w:color w:val="000000"/>
              </w:rPr>
            </w:pPr>
            <w:r>
              <w:t>10.</w:t>
            </w:r>
            <w:r>
              <w:rPr>
                <w:b/>
                <w:i/>
                <w:color w:val="000000"/>
              </w:rPr>
              <w:t xml:space="preserve"> К.р.№1 по теме:</w:t>
            </w:r>
            <w:r>
              <w:t xml:space="preserve"> </w:t>
            </w:r>
            <w:r w:rsidRPr="007D008D">
              <w:rPr>
                <w:b/>
                <w:i/>
              </w:rPr>
              <w:t>«Основные классы неорганических соединений»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/>
        </w:tc>
        <w:tc>
          <w:tcPr>
            <w:tcW w:w="6760" w:type="dxa"/>
          </w:tcPr>
          <w:p w:rsidR="00966DF1" w:rsidRPr="007D008D" w:rsidRDefault="00966DF1" w:rsidP="00BA1EFC">
            <w:pPr>
              <w:rPr>
                <w:b/>
              </w:rPr>
            </w:pPr>
            <w:r w:rsidRPr="007D008D">
              <w:rPr>
                <w:b/>
                <w:sz w:val="22"/>
                <w:szCs w:val="22"/>
              </w:rPr>
              <w:t xml:space="preserve">Периодический закон и периодическая система химических элементов </w:t>
            </w:r>
            <w:proofErr w:type="spellStart"/>
            <w:r w:rsidRPr="007D008D">
              <w:rPr>
                <w:b/>
                <w:sz w:val="22"/>
                <w:szCs w:val="22"/>
              </w:rPr>
              <w:t>Д.И.Менделеева</w:t>
            </w:r>
            <w:proofErr w:type="spellEnd"/>
            <w:r w:rsidRPr="007D008D">
              <w:rPr>
                <w:b/>
                <w:sz w:val="22"/>
                <w:szCs w:val="22"/>
              </w:rPr>
              <w:t>. Строение атома (8ч)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49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>1.Естественные семейства химических элементов. Амфотерность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 w:rsidRPr="000C3B90">
              <w:t>5</w:t>
            </w:r>
            <w:r>
              <w:t>0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 xml:space="preserve">2.Открытие периодического закона </w:t>
            </w:r>
            <w:proofErr w:type="spellStart"/>
            <w:r>
              <w:rPr>
                <w:color w:val="000000"/>
              </w:rPr>
              <w:t>Д.И.Менделеевым</w:t>
            </w:r>
            <w:proofErr w:type="spellEnd"/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51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3. Основные сведения о строении атомов.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52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4.Строение электронных оболочек атомов.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53</w:t>
            </w:r>
          </w:p>
        </w:tc>
        <w:tc>
          <w:tcPr>
            <w:tcW w:w="6760" w:type="dxa"/>
          </w:tcPr>
          <w:p w:rsidR="00966DF1" w:rsidRDefault="00966DF1" w:rsidP="00BA1EFC">
            <w:pPr>
              <w:rPr>
                <w:color w:val="000000"/>
              </w:rPr>
            </w:pPr>
            <w:r>
              <w:rPr>
                <w:color w:val="000000"/>
              </w:rPr>
              <w:t xml:space="preserve">5.Периодическая система химических элементов </w:t>
            </w:r>
          </w:p>
          <w:p w:rsidR="00966DF1" w:rsidRPr="00C17D4B" w:rsidRDefault="00966DF1" w:rsidP="00BA1EFC">
            <w:r>
              <w:rPr>
                <w:color w:val="000000"/>
              </w:rPr>
              <w:t>Д.И. Менделеева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54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6.Характеристика элемента-металла по его положению в периодической системе.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55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>7.</w:t>
            </w:r>
            <w:r w:rsidRPr="000C3B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Характеристика элемента-неметалла по его положению в периодической системе.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c>
          <w:tcPr>
            <w:tcW w:w="800" w:type="dxa"/>
          </w:tcPr>
          <w:p w:rsidR="00966DF1" w:rsidRPr="000C3B90" w:rsidRDefault="00966DF1" w:rsidP="00BA1EFC">
            <w:r>
              <w:t>56</w:t>
            </w:r>
          </w:p>
        </w:tc>
        <w:tc>
          <w:tcPr>
            <w:tcW w:w="6760" w:type="dxa"/>
          </w:tcPr>
          <w:p w:rsidR="00966DF1" w:rsidRPr="00205D55" w:rsidRDefault="00966DF1" w:rsidP="00BA1EFC">
            <w:pPr>
              <w:rPr>
                <w:color w:val="000000"/>
              </w:rPr>
            </w:pPr>
            <w:r w:rsidRPr="00205D55">
              <w:rPr>
                <w:color w:val="000000"/>
              </w:rPr>
              <w:t>8.Значение периодического закона и периодической системы химических элементов Д.И. Менделеева.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81"/>
        </w:trPr>
        <w:tc>
          <w:tcPr>
            <w:tcW w:w="800" w:type="dxa"/>
          </w:tcPr>
          <w:p w:rsidR="00966DF1" w:rsidRPr="000C3B90" w:rsidRDefault="00966DF1" w:rsidP="00BA1EFC"/>
        </w:tc>
        <w:tc>
          <w:tcPr>
            <w:tcW w:w="6760" w:type="dxa"/>
          </w:tcPr>
          <w:p w:rsidR="00966DF1" w:rsidRPr="00205D55" w:rsidRDefault="00966DF1" w:rsidP="00BA1EFC">
            <w:pPr>
              <w:jc w:val="center"/>
              <w:rPr>
                <w:b/>
              </w:rPr>
            </w:pPr>
            <w:r w:rsidRPr="00205D55">
              <w:rPr>
                <w:b/>
                <w:sz w:val="22"/>
                <w:szCs w:val="22"/>
              </w:rPr>
              <w:t xml:space="preserve">Химическая связь. </w:t>
            </w:r>
            <w:proofErr w:type="spellStart"/>
            <w:r w:rsidRPr="00205D55">
              <w:rPr>
                <w:b/>
                <w:sz w:val="22"/>
                <w:szCs w:val="22"/>
              </w:rPr>
              <w:t>Окислительно</w:t>
            </w:r>
            <w:proofErr w:type="spellEnd"/>
            <w:r w:rsidRPr="00205D55">
              <w:rPr>
                <w:b/>
                <w:sz w:val="22"/>
                <w:szCs w:val="22"/>
              </w:rPr>
              <w:t>-восстановительные реакции</w:t>
            </w:r>
            <w:r>
              <w:rPr>
                <w:b/>
                <w:sz w:val="22"/>
                <w:szCs w:val="22"/>
              </w:rPr>
              <w:t>(8ч)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35"/>
        </w:trPr>
        <w:tc>
          <w:tcPr>
            <w:tcW w:w="800" w:type="dxa"/>
          </w:tcPr>
          <w:p w:rsidR="00966DF1" w:rsidRPr="000C3B90" w:rsidRDefault="00966DF1" w:rsidP="00BA1EFC">
            <w:r>
              <w:lastRenderedPageBreak/>
              <w:t>57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 xml:space="preserve">1.Ионная химическая связь. 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26"/>
        </w:trPr>
        <w:tc>
          <w:tcPr>
            <w:tcW w:w="800" w:type="dxa"/>
          </w:tcPr>
          <w:p w:rsidR="00966DF1" w:rsidRPr="000C3B90" w:rsidRDefault="00966DF1" w:rsidP="00BA1EFC">
            <w:r>
              <w:t>58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>2.Ковалентная химическая связь. Понятие о валентности.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11"/>
        </w:trPr>
        <w:tc>
          <w:tcPr>
            <w:tcW w:w="800" w:type="dxa"/>
          </w:tcPr>
          <w:p w:rsidR="00966DF1" w:rsidRPr="000C3B90" w:rsidRDefault="00966DF1" w:rsidP="00BA1EFC">
            <w:r>
              <w:t>59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 xml:space="preserve">3.Ковалентная </w:t>
            </w:r>
            <w:proofErr w:type="gramStart"/>
            <w:r>
              <w:t>неполярная  химическая</w:t>
            </w:r>
            <w:proofErr w:type="gramEnd"/>
            <w:r>
              <w:t xml:space="preserve"> связь. 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11"/>
        </w:trPr>
        <w:tc>
          <w:tcPr>
            <w:tcW w:w="800" w:type="dxa"/>
          </w:tcPr>
          <w:p w:rsidR="00966DF1" w:rsidRPr="000C3B90" w:rsidRDefault="00966DF1" w:rsidP="00BA1EFC">
            <w:r>
              <w:t>60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 xml:space="preserve">4.Ковалентная полярная химическая связь. </w:t>
            </w:r>
            <w:proofErr w:type="spellStart"/>
            <w:r>
              <w:t>Электроотрицательность</w:t>
            </w:r>
            <w:proofErr w:type="spellEnd"/>
            <w:r>
              <w:t>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35"/>
        </w:trPr>
        <w:tc>
          <w:tcPr>
            <w:tcW w:w="800" w:type="dxa"/>
          </w:tcPr>
          <w:p w:rsidR="00966DF1" w:rsidRPr="000C3B90" w:rsidRDefault="00966DF1" w:rsidP="00BA1EFC">
            <w:r>
              <w:t>61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>5.Металлическая химическая связь.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50"/>
        </w:trPr>
        <w:tc>
          <w:tcPr>
            <w:tcW w:w="800" w:type="dxa"/>
          </w:tcPr>
          <w:p w:rsidR="00966DF1" w:rsidRPr="000C3B90" w:rsidRDefault="00966DF1" w:rsidP="00BA1EFC">
            <w:r>
              <w:t>62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rPr>
                <w:color w:val="000000"/>
              </w:rPr>
              <w:t xml:space="preserve">6.Типы кристаллических </w:t>
            </w:r>
            <w:proofErr w:type="gramStart"/>
            <w:r>
              <w:rPr>
                <w:color w:val="000000"/>
              </w:rPr>
              <w:t xml:space="preserve">решёток.  </w:t>
            </w:r>
            <w:proofErr w:type="gramEnd"/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50"/>
        </w:trPr>
        <w:tc>
          <w:tcPr>
            <w:tcW w:w="800" w:type="dxa"/>
          </w:tcPr>
          <w:p w:rsidR="00966DF1" w:rsidRPr="000C3B90" w:rsidRDefault="00966DF1" w:rsidP="00BA1EFC">
            <w:r>
              <w:t>63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>7.Степень окисления.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50"/>
        </w:trPr>
        <w:tc>
          <w:tcPr>
            <w:tcW w:w="800" w:type="dxa"/>
          </w:tcPr>
          <w:p w:rsidR="00966DF1" w:rsidRPr="000C3B90" w:rsidRDefault="00966DF1" w:rsidP="00BA1EFC">
            <w:r>
              <w:t>64</w:t>
            </w:r>
          </w:p>
        </w:tc>
        <w:tc>
          <w:tcPr>
            <w:tcW w:w="6760" w:type="dxa"/>
          </w:tcPr>
          <w:p w:rsidR="00966DF1" w:rsidRPr="000C3B90" w:rsidRDefault="00966DF1" w:rsidP="00BA1EFC">
            <w:r>
              <w:t>8. Правила расчета степеней окисления по формулам химических соединений.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222"/>
        </w:trPr>
        <w:tc>
          <w:tcPr>
            <w:tcW w:w="800" w:type="dxa"/>
          </w:tcPr>
          <w:p w:rsidR="00966DF1" w:rsidRDefault="00966DF1" w:rsidP="00BA1EFC">
            <w:r>
              <w:t>65</w:t>
            </w:r>
          </w:p>
        </w:tc>
        <w:tc>
          <w:tcPr>
            <w:tcW w:w="6760" w:type="dxa"/>
          </w:tcPr>
          <w:p w:rsidR="00966DF1" w:rsidRDefault="00966DF1" w:rsidP="00BA1EFC">
            <w:r>
              <w:t>9.Окислительно-восстановительные реакции.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300"/>
        </w:trPr>
        <w:tc>
          <w:tcPr>
            <w:tcW w:w="800" w:type="dxa"/>
          </w:tcPr>
          <w:p w:rsidR="00966DF1" w:rsidRDefault="00966DF1" w:rsidP="00BA1EFC">
            <w:r>
              <w:t>66</w:t>
            </w:r>
          </w:p>
        </w:tc>
        <w:tc>
          <w:tcPr>
            <w:tcW w:w="6760" w:type="dxa"/>
          </w:tcPr>
          <w:p w:rsidR="00966DF1" w:rsidRDefault="00966DF1" w:rsidP="00BA1EFC">
            <w:r>
              <w:t xml:space="preserve">10.Обобщение и </w:t>
            </w:r>
            <w:proofErr w:type="gramStart"/>
            <w:r>
              <w:t>повторение  по</w:t>
            </w:r>
            <w:proofErr w:type="gramEnd"/>
            <w:r>
              <w:t xml:space="preserve"> курсу химии 8 класса.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165"/>
        </w:trPr>
        <w:tc>
          <w:tcPr>
            <w:tcW w:w="800" w:type="dxa"/>
          </w:tcPr>
          <w:p w:rsidR="00966DF1" w:rsidRDefault="00966DF1" w:rsidP="00BA1EFC">
            <w:r>
              <w:t>67</w:t>
            </w:r>
          </w:p>
        </w:tc>
        <w:tc>
          <w:tcPr>
            <w:tcW w:w="6760" w:type="dxa"/>
          </w:tcPr>
          <w:p w:rsidR="00966DF1" w:rsidRDefault="00966DF1" w:rsidP="00BA1EFC">
            <w:r>
              <w:t>11. Промежуточная аттестация.  Контрольная работа.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  <w:tr w:rsidR="00966DF1" w:rsidRPr="000C3B90" w:rsidTr="00BA1EFC">
        <w:trPr>
          <w:trHeight w:val="96"/>
        </w:trPr>
        <w:tc>
          <w:tcPr>
            <w:tcW w:w="800" w:type="dxa"/>
          </w:tcPr>
          <w:p w:rsidR="00966DF1" w:rsidRDefault="00966DF1" w:rsidP="00BA1EFC">
            <w:r>
              <w:t>68</w:t>
            </w:r>
          </w:p>
        </w:tc>
        <w:tc>
          <w:tcPr>
            <w:tcW w:w="6760" w:type="dxa"/>
          </w:tcPr>
          <w:p w:rsidR="00966DF1" w:rsidRDefault="00966DF1" w:rsidP="00BA1EFC">
            <w:r>
              <w:t xml:space="preserve">12.Урок- игра </w:t>
            </w:r>
            <w:proofErr w:type="gramStart"/>
            <w:r>
              <w:t>« Химический</w:t>
            </w:r>
            <w:proofErr w:type="gramEnd"/>
            <w:r>
              <w:t xml:space="preserve"> лабиринт». </w:t>
            </w:r>
          </w:p>
        </w:tc>
        <w:tc>
          <w:tcPr>
            <w:tcW w:w="1188" w:type="dxa"/>
            <w:gridSpan w:val="2"/>
          </w:tcPr>
          <w:p w:rsidR="00966DF1" w:rsidRPr="000C3B90" w:rsidRDefault="00966DF1" w:rsidP="00BA1EFC"/>
        </w:tc>
        <w:tc>
          <w:tcPr>
            <w:tcW w:w="1152" w:type="dxa"/>
          </w:tcPr>
          <w:p w:rsidR="00966DF1" w:rsidRPr="000C3B90" w:rsidRDefault="00966DF1" w:rsidP="00BA1EFC"/>
        </w:tc>
      </w:tr>
    </w:tbl>
    <w:p w:rsidR="00966DF1" w:rsidRPr="001E7A4D" w:rsidRDefault="00966DF1" w:rsidP="00CB5121">
      <w:pPr>
        <w:rPr>
          <w:b/>
          <w:sz w:val="32"/>
          <w:szCs w:val="32"/>
        </w:rPr>
      </w:pPr>
    </w:p>
    <w:p w:rsidR="00966DF1" w:rsidRPr="001E7A4D" w:rsidRDefault="00966DF1" w:rsidP="00966DF1">
      <w:pPr>
        <w:jc w:val="center"/>
        <w:rPr>
          <w:b/>
          <w:sz w:val="32"/>
          <w:szCs w:val="32"/>
        </w:rPr>
      </w:pPr>
    </w:p>
    <w:p w:rsidR="00966DF1" w:rsidRDefault="00966DF1" w:rsidP="00966D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966DF1" w:rsidRPr="00B42485" w:rsidRDefault="00966DF1" w:rsidP="00966DF1">
      <w:pPr>
        <w:jc w:val="center"/>
        <w:rPr>
          <w:b/>
          <w:sz w:val="28"/>
          <w:szCs w:val="28"/>
        </w:rPr>
      </w:pPr>
      <w:r w:rsidRPr="00B42485">
        <w:rPr>
          <w:b/>
          <w:sz w:val="28"/>
          <w:szCs w:val="28"/>
        </w:rPr>
        <w:t>9 класс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6760"/>
        <w:gridCol w:w="2340"/>
      </w:tblGrid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pPr>
              <w:jc w:val="center"/>
            </w:pPr>
            <w:r>
              <w:t>№ урока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pPr>
              <w:ind w:left="252"/>
              <w:jc w:val="center"/>
            </w:pPr>
            <w:r>
              <w:t>Примерные сроки изучения</w:t>
            </w:r>
          </w:p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012754" w:rsidRDefault="00966DF1" w:rsidP="00BA1EFC">
            <w:pPr>
              <w:rPr>
                <w:b/>
              </w:rPr>
            </w:pPr>
            <w:proofErr w:type="spellStart"/>
            <w:r w:rsidRPr="00012754">
              <w:rPr>
                <w:b/>
              </w:rPr>
              <w:t>Пoвтоpeниe</w:t>
            </w:r>
            <w:proofErr w:type="spellEnd"/>
            <w:r w:rsidRPr="00012754">
              <w:rPr>
                <w:b/>
                <w:spacing w:val="4"/>
              </w:rPr>
              <w:t xml:space="preserve"> </w:t>
            </w:r>
            <w:r w:rsidRPr="00012754">
              <w:rPr>
                <w:b/>
              </w:rPr>
              <w:t>o</w:t>
            </w:r>
            <w:r w:rsidRPr="00012754">
              <w:rPr>
                <w:b/>
                <w:spacing w:val="22"/>
              </w:rPr>
              <w:t xml:space="preserve"> </w:t>
            </w:r>
            <w:proofErr w:type="spellStart"/>
            <w:r w:rsidRPr="00012754">
              <w:rPr>
                <w:b/>
              </w:rPr>
              <w:t>oбoбщeниe</w:t>
            </w:r>
            <w:proofErr w:type="spellEnd"/>
            <w:r w:rsidRPr="00012754">
              <w:rPr>
                <w:b/>
                <w:spacing w:val="-17"/>
              </w:rPr>
              <w:t xml:space="preserve"> </w:t>
            </w:r>
            <w:proofErr w:type="spellStart"/>
            <w:r w:rsidRPr="00012754">
              <w:rPr>
                <w:b/>
              </w:rPr>
              <w:t>cведений</w:t>
            </w:r>
            <w:proofErr w:type="spellEnd"/>
            <w:r w:rsidRPr="00012754">
              <w:rPr>
                <w:b/>
                <w:spacing w:val="-7"/>
              </w:rPr>
              <w:t xml:space="preserve"> </w:t>
            </w:r>
            <w:proofErr w:type="spellStart"/>
            <w:r w:rsidRPr="00012754">
              <w:rPr>
                <w:b/>
              </w:rPr>
              <w:t>пo</w:t>
            </w:r>
            <w:proofErr w:type="spellEnd"/>
            <w:r w:rsidRPr="00012754">
              <w:rPr>
                <w:b/>
                <w:spacing w:val="3"/>
              </w:rPr>
              <w:t xml:space="preserve"> </w:t>
            </w:r>
            <w:proofErr w:type="spellStart"/>
            <w:r w:rsidRPr="00012754">
              <w:rPr>
                <w:b/>
              </w:rPr>
              <w:t>кypcy</w:t>
            </w:r>
            <w:proofErr w:type="spellEnd"/>
            <w:r w:rsidRPr="00012754">
              <w:rPr>
                <w:b/>
                <w:spacing w:val="2"/>
              </w:rPr>
              <w:t xml:space="preserve"> </w:t>
            </w:r>
            <w:r w:rsidRPr="00012754">
              <w:rPr>
                <w:b/>
              </w:rPr>
              <w:t>8</w:t>
            </w:r>
            <w:r w:rsidRPr="00012754">
              <w:rPr>
                <w:b/>
                <w:spacing w:val="22"/>
              </w:rPr>
              <w:t xml:space="preserve"> </w:t>
            </w:r>
            <w:proofErr w:type="spellStart"/>
            <w:r w:rsidRPr="00012754">
              <w:rPr>
                <w:b/>
              </w:rPr>
              <w:t>клacca</w:t>
            </w:r>
            <w:proofErr w:type="spellEnd"/>
            <w:r w:rsidRPr="00012754">
              <w:rPr>
                <w:b/>
              </w:rPr>
              <w:t>.</w:t>
            </w:r>
            <w:r w:rsidRPr="00012754">
              <w:rPr>
                <w:b/>
                <w:spacing w:val="-2"/>
              </w:rPr>
              <w:t xml:space="preserve"> </w:t>
            </w:r>
            <w:proofErr w:type="spellStart"/>
            <w:r w:rsidRPr="00012754">
              <w:rPr>
                <w:b/>
              </w:rPr>
              <w:t>Химичecкиe</w:t>
            </w:r>
            <w:proofErr w:type="spellEnd"/>
            <w:r w:rsidRPr="00012754">
              <w:rPr>
                <w:b/>
                <w:spacing w:val="-17"/>
              </w:rPr>
              <w:t xml:space="preserve"> </w:t>
            </w:r>
            <w:proofErr w:type="spellStart"/>
            <w:r w:rsidRPr="00012754">
              <w:rPr>
                <w:b/>
              </w:rPr>
              <w:t>peaкции</w:t>
            </w:r>
            <w:proofErr w:type="spellEnd"/>
            <w:r w:rsidRPr="00012754">
              <w:rPr>
                <w:b/>
              </w:rPr>
              <w:t xml:space="preserve"> (5</w:t>
            </w:r>
            <w:r w:rsidRPr="00012754">
              <w:rPr>
                <w:b/>
                <w:spacing w:val="1"/>
              </w:rPr>
              <w:t xml:space="preserve"> </w:t>
            </w:r>
            <w:r w:rsidRPr="00012754">
              <w:rPr>
                <w:b/>
              </w:rPr>
              <w:t>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1.</w:t>
            </w:r>
            <w:r w:rsidRPr="0052195B">
              <w:rPr>
                <w:color w:val="000000"/>
              </w:rPr>
              <w:t xml:space="preserve"> Классификация неорганических веществ и их номенклатура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2.</w:t>
            </w:r>
            <w:r>
              <w:rPr>
                <w:color w:val="000000"/>
                <w:szCs w:val="20"/>
              </w:rPr>
              <w:t xml:space="preserve"> </w:t>
            </w:r>
            <w:r w:rsidRPr="00FA60C0">
              <w:t>Классификация химических реакций по различным признакам: числу и составу исходных и полученных веществ;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3.</w:t>
            </w:r>
            <w:r w:rsidRPr="00FA60C0">
              <w:t xml:space="preserve"> Классификация химических реакций по различным признакам</w:t>
            </w:r>
            <w:r>
              <w:t xml:space="preserve">: </w:t>
            </w:r>
            <w:r w:rsidRPr="00FA60C0">
              <w:t>изменению степеней окисления атомов химических элементов; поглощению или выделению энергии.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4. Понятие о скорости химической реакции.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5.Катализаторы.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3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/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204A2B" w:rsidRDefault="00966DF1" w:rsidP="00BA1EFC">
            <w:pPr>
              <w:rPr>
                <w:b/>
                <w:iCs/>
              </w:rPr>
            </w:pPr>
            <w:r w:rsidRPr="00012754">
              <w:rPr>
                <w:b/>
                <w:iCs/>
              </w:rPr>
              <w:t xml:space="preserve">Химические реакции в растворах </w:t>
            </w:r>
            <w:proofErr w:type="gramStart"/>
            <w:r w:rsidRPr="00012754">
              <w:rPr>
                <w:b/>
                <w:iCs/>
              </w:rPr>
              <w:t>электролитов</w:t>
            </w:r>
            <w:r>
              <w:rPr>
                <w:b/>
                <w:iCs/>
              </w:rPr>
              <w:t xml:space="preserve">  </w:t>
            </w:r>
            <w:r w:rsidRPr="00012754">
              <w:rPr>
                <w:b/>
              </w:rPr>
              <w:t>(</w:t>
            </w:r>
            <w:proofErr w:type="gramEnd"/>
            <w:r>
              <w:rPr>
                <w:b/>
              </w:rPr>
              <w:t>10 ч</w:t>
            </w:r>
            <w:r w:rsidRPr="00012754">
              <w:rPr>
                <w:b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1.</w:t>
            </w:r>
            <w:r w:rsidRPr="0086669D">
              <w:rPr>
                <w:szCs w:val="20"/>
              </w:rPr>
              <w:t xml:space="preserve"> Электролитическая</w:t>
            </w:r>
            <w:r>
              <w:rPr>
                <w:szCs w:val="20"/>
              </w:rPr>
              <w:t xml:space="preserve"> д</w:t>
            </w:r>
            <w:r w:rsidRPr="0086669D">
              <w:rPr>
                <w:szCs w:val="20"/>
              </w:rPr>
              <w:t>иссоциация.</w:t>
            </w:r>
            <w:r>
              <w:rPr>
                <w:szCs w:val="20"/>
              </w:rPr>
              <w:t xml:space="preserve"> Электролиты т </w:t>
            </w:r>
            <w:proofErr w:type="spellStart"/>
            <w:r>
              <w:rPr>
                <w:szCs w:val="20"/>
              </w:rPr>
              <w:t>неэлектролиты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2.</w:t>
            </w:r>
            <w:r>
              <w:rPr>
                <w:b/>
              </w:rPr>
              <w:t xml:space="preserve">  </w:t>
            </w:r>
            <w:r w:rsidRPr="0086669D">
              <w:rPr>
                <w:color w:val="000000"/>
                <w:szCs w:val="20"/>
              </w:rPr>
              <w:t>Основные положения теории электролитической диссоциации (ТЭД).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3.</w:t>
            </w:r>
            <w:r w:rsidRPr="0086669D">
              <w:rPr>
                <w:szCs w:val="20"/>
              </w:rPr>
              <w:t xml:space="preserve"> </w:t>
            </w:r>
            <w:r w:rsidRPr="00FA60C0">
              <w:t>Реакции ионного обмена.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>
            <w:r>
              <w:t>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012754" w:rsidRDefault="00966DF1" w:rsidP="00BA1EFC">
            <w:r w:rsidRPr="00012754">
              <w:t>4</w:t>
            </w:r>
            <w:r>
              <w:t>.</w:t>
            </w:r>
            <w:r w:rsidRPr="0086669D">
              <w:rPr>
                <w:szCs w:val="20"/>
              </w:rPr>
              <w:t xml:space="preserve"> Химические свойства кислот как электролитов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5.</w:t>
            </w:r>
            <w:r w:rsidRPr="0086669D">
              <w:rPr>
                <w:szCs w:val="20"/>
              </w:rPr>
              <w:t xml:space="preserve"> Химические свойства оснований как электролитов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6.</w:t>
            </w:r>
            <w:r w:rsidRPr="0086669D">
              <w:rPr>
                <w:szCs w:val="20"/>
              </w:rPr>
              <w:t xml:space="preserve"> Химические свойства солей как электролитов.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 xml:space="preserve">7. </w:t>
            </w:r>
            <w:r w:rsidRPr="0086669D">
              <w:rPr>
                <w:color w:val="000000"/>
                <w:szCs w:val="20"/>
              </w:rPr>
              <w:t>Понятие о гидролизе солей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8.</w:t>
            </w:r>
            <w:r w:rsidRPr="0086669D">
              <w:rPr>
                <w:color w:val="000000"/>
                <w:szCs w:val="20"/>
              </w:rPr>
              <w:t xml:space="preserve"> П</w:t>
            </w:r>
            <w:r>
              <w:rPr>
                <w:color w:val="000000"/>
                <w:szCs w:val="20"/>
              </w:rPr>
              <w:t xml:space="preserve">рактическая </w:t>
            </w:r>
            <w:r w:rsidRPr="0086669D"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абота</w:t>
            </w:r>
            <w:r w:rsidRPr="0086669D">
              <w:rPr>
                <w:color w:val="000000"/>
                <w:szCs w:val="20"/>
              </w:rPr>
              <w:t xml:space="preserve"> № 1. Решение экспериментальных задач по теме «Электролитическая диссоциация»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012754" w:rsidRDefault="00966DF1" w:rsidP="00BA1EFC">
            <w:r>
              <w:t>9.</w:t>
            </w:r>
            <w:r w:rsidRPr="0086669D">
              <w:rPr>
                <w:color w:val="000000"/>
                <w:szCs w:val="20"/>
              </w:rPr>
              <w:t xml:space="preserve"> 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10.</w:t>
            </w:r>
            <w:r w:rsidRPr="0086669D">
              <w:rPr>
                <w:color w:val="000000"/>
                <w:szCs w:val="20"/>
              </w:rPr>
              <w:t xml:space="preserve"> Контрольная работа № 1 по теме «Химические реакции в растворах электролитов»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/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204A2B" w:rsidRDefault="00966DF1" w:rsidP="00BA1EFC">
            <w:pPr>
              <w:pStyle w:val="a5"/>
              <w:jc w:val="center"/>
              <w:rPr>
                <w:b/>
                <w:iCs/>
              </w:rPr>
            </w:pPr>
            <w:r w:rsidRPr="00204A2B">
              <w:rPr>
                <w:b/>
                <w:iCs/>
              </w:rPr>
              <w:t>Неметаллы и их соединения</w:t>
            </w:r>
            <w:r>
              <w:rPr>
                <w:b/>
                <w:iCs/>
              </w:rPr>
              <w:t xml:space="preserve"> </w:t>
            </w:r>
            <w:r w:rsidRPr="000D68D4">
              <w:rPr>
                <w:b/>
                <w:i/>
              </w:rPr>
              <w:t>(</w:t>
            </w:r>
            <w:r>
              <w:rPr>
                <w:b/>
                <w:i/>
              </w:rPr>
              <w:t>23 ч</w:t>
            </w:r>
            <w:r w:rsidRPr="000D68D4">
              <w:rPr>
                <w:b/>
                <w:i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1. Общая характеристика неметаллов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 xml:space="preserve">2. Общая характеристика неметаллов </w:t>
            </w:r>
            <w:r>
              <w:rPr>
                <w:lang w:val="en-US"/>
              </w:rPr>
              <w:t>VII</w:t>
            </w:r>
            <w:r>
              <w:t xml:space="preserve">А – группы – </w:t>
            </w:r>
            <w:r>
              <w:lastRenderedPageBreak/>
              <w:t>галогенов.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lastRenderedPageBreak/>
              <w:t>18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3. Соединения галогенов.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>
            <w:r>
              <w:t>19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 w:rsidRPr="000F7405">
              <w:t>4.</w:t>
            </w:r>
            <w:r>
              <w:t xml:space="preserve"> Практическая работа № 2 «Изучение свойств соляной кислоты».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pPr>
              <w:rPr>
                <w:b/>
              </w:rPr>
            </w:pPr>
            <w:r>
              <w:t xml:space="preserve">5. Общая характеристика элементов </w:t>
            </w:r>
            <w:r>
              <w:rPr>
                <w:lang w:val="en-US"/>
              </w:rPr>
              <w:t>VI</w:t>
            </w:r>
            <w:r>
              <w:t xml:space="preserve">А- группы – </w:t>
            </w:r>
            <w:proofErr w:type="spellStart"/>
            <w:r>
              <w:t>халькогенов</w:t>
            </w:r>
            <w:proofErr w:type="spellEnd"/>
            <w:r>
              <w:t>. Сера.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6.</w:t>
            </w:r>
            <w:r w:rsidRPr="00A672FC">
              <w:t xml:space="preserve"> Сероводород и сульфиды</w:t>
            </w:r>
            <w:r>
              <w:t xml:space="preserve">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>
            <w:r>
              <w:t>22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pPr>
              <w:rPr>
                <w:b/>
              </w:rPr>
            </w:pPr>
            <w:r>
              <w:rPr>
                <w:b/>
              </w:rPr>
              <w:t>7.</w:t>
            </w:r>
            <w:r>
              <w:t xml:space="preserve"> Кислородные соединения серы. Серная кислота и ее соли.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8.</w:t>
            </w:r>
            <w:r>
              <w:rPr>
                <w:color w:val="000000"/>
                <w:szCs w:val="20"/>
              </w:rPr>
              <w:t xml:space="preserve"> </w:t>
            </w:r>
            <w:r>
              <w:t>Практическая работа № 3 «Изучение свойств серной кислоты»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6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 xml:space="preserve">9. Общая характеристика элементов </w:t>
            </w:r>
            <w:r>
              <w:rPr>
                <w:lang w:val="en-US"/>
              </w:rPr>
              <w:t>V</w:t>
            </w:r>
            <w:r>
              <w:t>А –группы. Азот.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204A2B" w:rsidRDefault="00966DF1" w:rsidP="00BA1EFC">
            <w:r>
              <w:t>10. Аммиак. Соли аммония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 xml:space="preserve">11. </w:t>
            </w:r>
            <w:r w:rsidRPr="00E909AA">
              <w:t>П</w:t>
            </w:r>
            <w:r>
              <w:t xml:space="preserve">рактическая </w:t>
            </w:r>
            <w:r w:rsidRPr="00E909AA">
              <w:t>р</w:t>
            </w:r>
            <w:r>
              <w:t xml:space="preserve">абота </w:t>
            </w:r>
            <w:r w:rsidRPr="00E909AA">
              <w:t>№ 4 «Получение аммиака и изучение его свойств»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12.</w:t>
            </w:r>
            <w:r w:rsidRPr="00B65E81">
              <w:rPr>
                <w:color w:val="000000"/>
                <w:szCs w:val="20"/>
              </w:rPr>
              <w:t xml:space="preserve"> Оксиды азота.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13.</w:t>
            </w:r>
            <w:r w:rsidRPr="00FA60C0">
              <w:t xml:space="preserve"> Азотная кислота и ее соли.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 xml:space="preserve">14. </w:t>
            </w:r>
            <w:proofErr w:type="spellStart"/>
            <w:r>
              <w:t>Фocфop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его соединения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 xml:space="preserve">15. Общая характеристика элементов </w:t>
            </w:r>
            <w:r>
              <w:rPr>
                <w:lang w:val="en-US"/>
              </w:rPr>
              <w:t>IV</w:t>
            </w:r>
            <w:r>
              <w:t>А- группы. Углерод.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DB722C" w:rsidRDefault="00966DF1" w:rsidP="00BA1EFC">
            <w:pPr>
              <w:pStyle w:val="TableParagraph"/>
              <w:spacing w:line="245" w:lineRule="exact"/>
              <w:ind w:left="109"/>
              <w:rPr>
                <w:sz w:val="24"/>
                <w:lang w:val="ru-RU"/>
              </w:rPr>
            </w:pPr>
            <w:r>
              <w:t xml:space="preserve">16. </w:t>
            </w:r>
            <w:r>
              <w:rPr>
                <w:sz w:val="24"/>
              </w:rPr>
              <w:t>Kиcлopoдcoдepжaщ</w:t>
            </w:r>
            <w:proofErr w:type="spellStart"/>
            <w:r>
              <w:rPr>
                <w:sz w:val="24"/>
                <w:lang w:val="ru-RU"/>
              </w:rPr>
              <w:t>ие</w:t>
            </w:r>
            <w:proofErr w:type="spellEnd"/>
            <w:r>
              <w:rPr>
                <w:sz w:val="24"/>
                <w:lang w:val="ru-RU"/>
              </w:rPr>
              <w:t xml:space="preserve"> соединения углерода.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17.</w:t>
            </w:r>
            <w:r w:rsidRPr="00E909AA">
              <w:t xml:space="preserve"> П</w:t>
            </w:r>
            <w:r>
              <w:t xml:space="preserve">рактическая </w:t>
            </w:r>
            <w:r w:rsidRPr="00E909AA">
              <w:t>р</w:t>
            </w:r>
            <w:r>
              <w:t xml:space="preserve">абота </w:t>
            </w:r>
            <w:r w:rsidRPr="00E909AA">
              <w:t xml:space="preserve">№ </w:t>
            </w:r>
            <w:r>
              <w:t>5 «Получение углекислого газа и изучение его свойств. Качественная реакция на карбонат-ион».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rPr>
                <w:color w:val="000000"/>
              </w:rPr>
              <w:t xml:space="preserve">18.Кремний и его </w:t>
            </w:r>
            <w:proofErr w:type="gramStart"/>
            <w:r>
              <w:rPr>
                <w:color w:val="000000"/>
              </w:rPr>
              <w:t>соединения.</w:t>
            </w:r>
            <w:r>
              <w:rPr>
                <w:color w:val="000000"/>
              </w:rPr>
              <w:tab/>
            </w:r>
            <w:proofErr w:type="gram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rPr>
                <w:color w:val="000000"/>
              </w:rPr>
              <w:t>19.</w:t>
            </w:r>
            <w:r>
              <w:t xml:space="preserve"> Силикатная промышленность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20. Получение неметаллов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21. Получение важнейших химических соединений неметаллов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22.</w:t>
            </w:r>
            <w:r w:rsidRPr="00A672FC">
              <w:t xml:space="preserve"> Обобщение и систематизация знаний по теме «Неметаллы и их соединения»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23.</w:t>
            </w:r>
            <w:r w:rsidRPr="006554E1">
              <w:t xml:space="preserve"> Контрольная работа № 2 по теме «Неметаллы и их соединения»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/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DB722C" w:rsidRDefault="00966DF1" w:rsidP="00BA1EFC">
            <w:pPr>
              <w:pStyle w:val="a5"/>
              <w:jc w:val="center"/>
              <w:rPr>
                <w:b/>
              </w:rPr>
            </w:pPr>
            <w:r w:rsidRPr="00DB722C">
              <w:rPr>
                <w:b/>
              </w:rPr>
              <w:t xml:space="preserve">Металлы и их </w:t>
            </w:r>
            <w:proofErr w:type="gramStart"/>
            <w:r w:rsidRPr="00DB722C">
              <w:rPr>
                <w:b/>
              </w:rPr>
              <w:t>соединения  (</w:t>
            </w:r>
            <w:proofErr w:type="gramEnd"/>
            <w:r w:rsidRPr="00DB722C">
              <w:rPr>
                <w:b/>
              </w:rPr>
              <w:t>16ч.)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</w:t>
            </w:r>
            <w:r w:rsidRPr="00DB722C">
              <w:t xml:space="preserve">. Положение </w:t>
            </w:r>
            <w:r>
              <w:t>металлов в ПС</w:t>
            </w:r>
            <w:r w:rsidRPr="00DB722C">
              <w:t xml:space="preserve"> химических элементов Д.И. Менделеева. Общие физические свойства металлов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2.</w:t>
            </w:r>
            <w:r w:rsidRPr="00DF224E">
              <w:t xml:space="preserve"> Общие химические свойства металлов.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3.</w:t>
            </w:r>
            <w:r w:rsidRPr="00FA60C0">
              <w:t xml:space="preserve"> Щелочные металлы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4.Соединения щелочных металлов.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5.</w:t>
            </w:r>
            <w:r w:rsidRPr="00FA60C0">
              <w:t xml:space="preserve"> Щелочноземельные металлы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6. Соединения щелочноземельных металлов.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7.</w:t>
            </w:r>
            <w:r w:rsidRPr="00FA60C0">
              <w:t xml:space="preserve"> </w:t>
            </w:r>
            <w:r w:rsidRPr="00DF224E">
              <w:t>Жёсткость воды и способы её устранения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>
            <w:r>
              <w:t>46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 w:rsidRPr="000F7405">
              <w:t>8.</w:t>
            </w:r>
            <w:r w:rsidRPr="00DF224E">
              <w:t xml:space="preserve"> П</w:t>
            </w:r>
            <w:r>
              <w:t xml:space="preserve">рактическая </w:t>
            </w:r>
            <w:r w:rsidRPr="00DF224E">
              <w:t>р</w:t>
            </w:r>
            <w:r>
              <w:t xml:space="preserve">абота </w:t>
            </w:r>
            <w:r w:rsidRPr="00DF224E">
              <w:t>№ 6«Жесткость воды и способы её устранения»</w:t>
            </w:r>
            <w:r>
              <w:t xml:space="preserve">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9.</w:t>
            </w:r>
            <w:r w:rsidRPr="00DF224E">
              <w:t xml:space="preserve"> Алюминий и его соединения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10.</w:t>
            </w:r>
            <w:r w:rsidRPr="00FA60C0">
              <w:t xml:space="preserve"> Железо.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 xml:space="preserve"> </w:t>
            </w:r>
          </w:p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11.</w:t>
            </w:r>
            <w:r w:rsidRPr="00FA60C0">
              <w:t xml:space="preserve"> Соединения железа и их свойства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>
            <w:r>
              <w:t>50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DF224E" w:rsidRDefault="00966DF1" w:rsidP="00BA1EFC">
            <w:pPr>
              <w:pStyle w:val="ad"/>
              <w:spacing w:after="0"/>
            </w:pPr>
            <w:r w:rsidRPr="000F7405">
              <w:t>12.</w:t>
            </w:r>
            <w:r w:rsidRPr="00DF224E">
              <w:t xml:space="preserve"> П</w:t>
            </w:r>
            <w:r>
              <w:t xml:space="preserve">рактическая </w:t>
            </w:r>
            <w:r w:rsidRPr="00DF224E">
              <w:t>р</w:t>
            </w:r>
            <w:r>
              <w:t>абота</w:t>
            </w:r>
            <w:r w:rsidRPr="00DF224E">
              <w:t xml:space="preserve"> № 7 «Решение</w:t>
            </w:r>
          </w:p>
          <w:p w:rsidR="00966DF1" w:rsidRDefault="00966DF1" w:rsidP="00BA1EFC">
            <w:pPr>
              <w:rPr>
                <w:b/>
              </w:rPr>
            </w:pPr>
            <w:r w:rsidRPr="00DF224E">
              <w:t>экспериментальных задач по теме «Металлы»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13.</w:t>
            </w:r>
            <w:r w:rsidRPr="00DF224E">
              <w:t xml:space="preserve"> Коррозия металлов и способы защиты от неё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14.</w:t>
            </w:r>
            <w:r w:rsidRPr="00DF224E">
              <w:t xml:space="preserve"> Металлы в природе. Понятие о металлургии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15.</w:t>
            </w:r>
            <w:r w:rsidRPr="00DF224E">
              <w:t xml:space="preserve"> Обобщение знаний по теме «Металлы»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16.</w:t>
            </w:r>
            <w:r w:rsidRPr="00DF224E">
              <w:t xml:space="preserve"> Контрольная работа №3 по теме «Металлы»</w:t>
            </w:r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/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DB722C" w:rsidRDefault="00966DF1" w:rsidP="00BA1EFC">
            <w:pPr>
              <w:pStyle w:val="a5"/>
              <w:rPr>
                <w:b/>
              </w:rPr>
            </w:pPr>
            <w:r w:rsidRPr="00592E80">
              <w:rPr>
                <w:b/>
              </w:rPr>
              <w:t>Первоначальные сведения об органических веществах</w:t>
            </w:r>
            <w:r>
              <w:rPr>
                <w:b/>
              </w:rPr>
              <w:t xml:space="preserve"> (6ч.)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П</w:t>
            </w:r>
            <w:r>
              <w:t>ервоначальные сведения о строении органических веществ.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lastRenderedPageBreak/>
              <w:t>56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 xml:space="preserve">2. </w:t>
            </w:r>
            <w:r>
              <w:rPr>
                <w:color w:val="000000"/>
              </w:rPr>
              <w:t xml:space="preserve"> </w:t>
            </w:r>
            <w:r>
              <w:t>Углеводороды: метан, этан, этилен.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>
            <w:r>
              <w:t>57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t xml:space="preserve"> Кислородсодержащие соединения: спирты (метанол, этанол, глицерин).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4.Кислородсодержащие соединения: карбоновые кислоты (уксусная кислота, стеариновая и олеиновая кислоты).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5.</w:t>
            </w:r>
            <w:r w:rsidRPr="00FA60C0">
              <w:t>Биологическ</w:t>
            </w:r>
            <w:r>
              <w:t>и важные вещества: жиры, углеводы</w:t>
            </w:r>
            <w:r w:rsidRPr="00FA60C0">
              <w:t>, белки.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1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pPr>
              <w:pStyle w:val="a5"/>
            </w:pPr>
            <w:r>
              <w:t>6.</w:t>
            </w:r>
            <w:r w:rsidRPr="00FA60C0">
              <w:rPr>
                <w:i/>
              </w:rPr>
              <w:t xml:space="preserve"> </w:t>
            </w:r>
            <w:r w:rsidRPr="00DB722C">
              <w:t>Химическое загрязнение окружающей среды и его последствия.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156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/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DB722C" w:rsidRDefault="00966DF1" w:rsidP="00BA1EFC">
            <w:pPr>
              <w:rPr>
                <w:b/>
              </w:rPr>
            </w:pPr>
            <w:r w:rsidRPr="00DB722C">
              <w:rPr>
                <w:b/>
                <w:iCs/>
              </w:rPr>
              <w:t>Обобщение знаний по химии за курс основной школы (6ч.)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132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DB722C" w:rsidRDefault="00966DF1" w:rsidP="00BA1EFC">
            <w:r w:rsidRPr="00DB722C">
              <w:rPr>
                <w:w w:val="105"/>
              </w:rPr>
              <w:t xml:space="preserve">1.Повторение. </w:t>
            </w:r>
            <w:proofErr w:type="spellStart"/>
            <w:r w:rsidRPr="00DB722C">
              <w:rPr>
                <w:w w:val="105"/>
              </w:rPr>
              <w:t>Beщecтвa</w:t>
            </w:r>
            <w:proofErr w:type="spellEnd"/>
            <w:r w:rsidRPr="00DB722C">
              <w:rPr>
                <w:w w:val="105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132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DB722C" w:rsidRDefault="00966DF1" w:rsidP="00BA1EFC">
            <w:pPr>
              <w:pStyle w:val="TableParagraph"/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  <w:r w:rsidRPr="00DB722C">
              <w:rPr>
                <w:sz w:val="24"/>
                <w:szCs w:val="24"/>
              </w:rPr>
              <w:t>2.Повторение. Xимичecкиe</w:t>
            </w:r>
            <w:r w:rsidRPr="00DB722C">
              <w:rPr>
                <w:sz w:val="24"/>
                <w:szCs w:val="24"/>
                <w:lang w:val="ru-RU"/>
              </w:rPr>
              <w:t xml:space="preserve">  </w:t>
            </w:r>
            <w:r w:rsidRPr="00DB722C">
              <w:rPr>
                <w:sz w:val="24"/>
                <w:szCs w:val="24"/>
              </w:rPr>
              <w:t>peaкции</w:t>
            </w:r>
            <w:r w:rsidRPr="00DB722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rPr>
          <w:trHeight w:val="132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Pr="00DB722C" w:rsidRDefault="00966DF1" w:rsidP="00BA1EFC">
            <w:pPr>
              <w:pStyle w:val="TableParagraph"/>
              <w:spacing w:line="235" w:lineRule="auto"/>
              <w:ind w:left="0" w:right="500"/>
              <w:rPr>
                <w:sz w:val="24"/>
                <w:szCs w:val="24"/>
                <w:lang w:val="ru-RU"/>
              </w:rPr>
            </w:pPr>
            <w:r w:rsidRPr="00DB722C">
              <w:rPr>
                <w:sz w:val="24"/>
                <w:szCs w:val="24"/>
              </w:rPr>
              <w:t>3.</w:t>
            </w:r>
            <w:r w:rsidRPr="00DB722C">
              <w:rPr>
                <w:sz w:val="24"/>
                <w:szCs w:val="24"/>
                <w:lang w:val="ru-RU"/>
              </w:rPr>
              <w:t xml:space="preserve">Повторение. </w:t>
            </w:r>
            <w:r w:rsidRPr="00DB722C">
              <w:rPr>
                <w:sz w:val="24"/>
                <w:szCs w:val="24"/>
              </w:rPr>
              <w:t xml:space="preserve"> Oc</w:t>
            </w:r>
            <w:r w:rsidRPr="00DB722C">
              <w:rPr>
                <w:sz w:val="24"/>
                <w:szCs w:val="24"/>
                <w:lang w:val="ru-RU"/>
              </w:rPr>
              <w:t>нов</w:t>
            </w:r>
            <w:r w:rsidRPr="00DB722C">
              <w:rPr>
                <w:sz w:val="24"/>
                <w:szCs w:val="24"/>
              </w:rPr>
              <w:t>ы</w:t>
            </w:r>
            <w:r w:rsidRPr="00DB722C">
              <w:rPr>
                <w:spacing w:val="1"/>
                <w:sz w:val="24"/>
                <w:szCs w:val="24"/>
              </w:rPr>
              <w:t xml:space="preserve"> </w:t>
            </w:r>
            <w:r w:rsidRPr="00DB722C">
              <w:rPr>
                <w:sz w:val="24"/>
                <w:szCs w:val="24"/>
                <w:lang w:val="ru-RU"/>
              </w:rPr>
              <w:t>н</w:t>
            </w:r>
            <w:r w:rsidRPr="00DB722C">
              <w:rPr>
                <w:sz w:val="24"/>
                <w:szCs w:val="24"/>
              </w:rPr>
              <w:t>eopгa</w:t>
            </w:r>
            <w:r w:rsidRPr="00DB722C">
              <w:rPr>
                <w:sz w:val="24"/>
                <w:szCs w:val="24"/>
                <w:lang w:val="ru-RU"/>
              </w:rPr>
              <w:t>н</w:t>
            </w:r>
            <w:r w:rsidRPr="00DB722C">
              <w:rPr>
                <w:sz w:val="24"/>
                <w:szCs w:val="24"/>
              </w:rPr>
              <w:t>ичecкoй</w:t>
            </w:r>
            <w:r w:rsidRPr="00DB722C">
              <w:rPr>
                <w:sz w:val="24"/>
                <w:szCs w:val="24"/>
                <w:lang w:val="ru-RU"/>
              </w:rPr>
              <w:t xml:space="preserve">  </w:t>
            </w:r>
            <w:r w:rsidRPr="00DB722C">
              <w:rPr>
                <w:sz w:val="24"/>
                <w:szCs w:val="24"/>
              </w:rPr>
              <w:t>xимии</w:t>
            </w:r>
            <w:r w:rsidRPr="00DB722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4.Подготовка к промежуточной аттестации.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5.Промежуточная аттестация (контрольная работа).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  <w:tr w:rsidR="00966DF1" w:rsidTr="00BA1EF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>66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F1" w:rsidRDefault="00966DF1" w:rsidP="00BA1EFC">
            <w:r>
              <w:t xml:space="preserve">6.Обобщение и повторение «Основы неорганической химии». Урок-игра «Счастливый случай»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1" w:rsidRDefault="00966DF1" w:rsidP="00BA1EFC"/>
        </w:tc>
      </w:tr>
    </w:tbl>
    <w:p w:rsidR="00966DF1" w:rsidRDefault="00966DF1" w:rsidP="000F7405">
      <w:pPr>
        <w:pStyle w:val="a5"/>
        <w:jc w:val="center"/>
        <w:rPr>
          <w:b/>
          <w:sz w:val="28"/>
          <w:szCs w:val="28"/>
        </w:rPr>
      </w:pPr>
    </w:p>
    <w:p w:rsidR="00CB5121" w:rsidRPr="00E26BCD" w:rsidRDefault="00CB5121" w:rsidP="00CB5121">
      <w:pPr>
        <w:jc w:val="center"/>
        <w:rPr>
          <w:b/>
          <w:sz w:val="22"/>
          <w:szCs w:val="22"/>
        </w:rPr>
      </w:pPr>
      <w:r w:rsidRPr="00E26BCD">
        <w:rPr>
          <w:b/>
          <w:sz w:val="22"/>
          <w:szCs w:val="22"/>
        </w:rPr>
        <w:t>ПЕРЕЧЕНЬ ЛАБОРАТОРНОГО ОБОРУДОВАНИЯ И НАГЛЯДНЫХ ПОСОБИЙ ДЛЯ КАБИНЕТА ХИМИИ СРЕДНЕЙ ШКОЛЫ (8-11 классы)</w:t>
      </w:r>
    </w:p>
    <w:p w:rsidR="00CB5121" w:rsidRPr="004D72C8" w:rsidRDefault="00CB5121" w:rsidP="00CB51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(до 30 учащихся)</w:t>
      </w:r>
    </w:p>
    <w:p w:rsidR="00CB5121" w:rsidRDefault="00CB5121" w:rsidP="00CB5121">
      <w:pPr>
        <w:ind w:firstLine="540"/>
        <w:jc w:val="both"/>
      </w:pPr>
      <w:r>
        <w:t>Учебное оборудование, представленное в перечне, позволяет выполнить в полном объеме учебный эксперимент по химии (демонстрации, лабораторные опыты и практические работы, проектные и исследовательские работы учащихся) в соответствии с требованиями ФГОС основного и среднего образования. Кроме того, представленное оборудование позволяет организовать углубленное изучение химии в старшей школе.</w:t>
      </w:r>
    </w:p>
    <w:p w:rsidR="00CB5121" w:rsidRDefault="00CB5121" w:rsidP="00CB5121">
      <w:pPr>
        <w:ind w:firstLine="540"/>
        <w:jc w:val="both"/>
      </w:pPr>
    </w:p>
    <w:p w:rsidR="00CB5121" w:rsidRDefault="00CB5121" w:rsidP="000F7405">
      <w:pPr>
        <w:pStyle w:val="a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132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8646"/>
        <w:gridCol w:w="1230"/>
      </w:tblGrid>
      <w:tr w:rsidR="004D72C8" w:rsidTr="004D72C8">
        <w:trPr>
          <w:trHeight w:val="316"/>
        </w:trPr>
        <w:tc>
          <w:tcPr>
            <w:tcW w:w="441" w:type="dxa"/>
            <w:shd w:val="clear" w:color="auto" w:fill="auto"/>
            <w:noWrap/>
          </w:tcPr>
          <w:p w:rsidR="004D72C8" w:rsidRDefault="004D72C8" w:rsidP="004D72C8"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646" w:type="dxa"/>
            <w:shd w:val="clear" w:color="auto" w:fill="auto"/>
            <w:noWrap/>
          </w:tcPr>
          <w:p w:rsidR="004D72C8" w:rsidRDefault="004D72C8" w:rsidP="004D72C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Кол-во, шт.</w:t>
            </w:r>
          </w:p>
        </w:tc>
      </w:tr>
      <w:tr w:rsid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jc w:val="center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4D72C8" w:rsidRDefault="004D72C8" w:rsidP="004D72C8">
            <w:pPr>
              <w:rPr>
                <w:b/>
                <w:lang w:eastAsia="en-US"/>
              </w:rPr>
            </w:pPr>
          </w:p>
          <w:p w:rsidR="004D72C8" w:rsidRDefault="004D72C8" w:rsidP="004D72C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ОБОРУДОВАНИЕ ОБЩЕГО НАЗНАЧЕНИЯ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lang w:eastAsia="en-US"/>
              </w:rPr>
            </w:pPr>
          </w:p>
        </w:tc>
      </w:tr>
      <w:tr w:rsidR="004D72C8" w:rsidTr="004D72C8">
        <w:trPr>
          <w:trHeight w:val="345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4D72C8" w:rsidRDefault="004D72C8" w:rsidP="004D72C8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Весы лабораторные электронные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15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Доска для сушки посуды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4D72C8" w:rsidRDefault="004D72C8" w:rsidP="004D72C8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Комплект электроснабжения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45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Термометр электронный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4D72C8" w:rsidRDefault="004D72C8" w:rsidP="004D72C8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Стол-подъемник лабораторный 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4D72C8" w:rsidRDefault="004D72C8" w:rsidP="004D72C8">
            <w:r>
              <w:rPr>
                <w:sz w:val="22"/>
                <w:szCs w:val="22"/>
              </w:rPr>
              <w:t>Штатив универсальный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ind w:left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4D72C8" w:rsidRDefault="004D72C8" w:rsidP="004D72C8">
            <w:pPr>
              <w:rPr>
                <w:rFonts w:eastAsia="Calibri"/>
                <w:b/>
                <w:lang w:eastAsia="en-US"/>
              </w:rPr>
            </w:pPr>
          </w:p>
          <w:p w:rsidR="004D72C8" w:rsidRDefault="004D72C8" w:rsidP="004D72C8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ОБОРУДОВАНИЕ ДЛЯ ПРОЕКТНОЙ ДЕЯТЕЛЬНОСТИ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4D72C8" w:rsidRDefault="004D72C8" w:rsidP="004D72C8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Лабораторный комплекс для учебной практической и проектной деятельности по химии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ind w:left="28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/>
          <w:p w:rsidR="004D72C8" w:rsidRDefault="004D72C8" w:rsidP="004D72C8">
            <w:r w:rsidRPr="00907F83">
              <w:rPr>
                <w:b/>
                <w:sz w:val="22"/>
                <w:szCs w:val="22"/>
              </w:rPr>
              <w:t>ЛАБОРАТОРНАЯ ПОСУДА, ПРИБОРЫ И ОБОРУДОВАНИЕ ДЛЯ ДЕМОНСТРАЦИЙ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45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proofErr w:type="gramStart"/>
            <w:r>
              <w:rPr>
                <w:sz w:val="22"/>
                <w:szCs w:val="22"/>
              </w:rPr>
              <w:t>Баня</w:t>
            </w:r>
            <w:proofErr w:type="gramEnd"/>
            <w:r>
              <w:rPr>
                <w:sz w:val="22"/>
                <w:szCs w:val="22"/>
              </w:rPr>
              <w:t xml:space="preserve"> комбинированная лабораторная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45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Комплект колб демонстрационных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Комплект мерной посуды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 xml:space="preserve">Комплект изделий из керамики и фарфора 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Магнитная мешалка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Набор посуды и принадлежностей для проведения демонстрационных опытов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Прибор для получения газов (демонстрационный)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Спиртовка демонстрационная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Установка для перегонки веществ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Хранилище для химических реактивов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tabs>
                <w:tab w:val="left" w:pos="-2552"/>
                <w:tab w:val="left" w:pos="284"/>
              </w:tabs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/>
          <w:p w:rsidR="004D72C8" w:rsidRDefault="004D72C8" w:rsidP="004D72C8">
            <w:r w:rsidRPr="007A4DA5">
              <w:rPr>
                <w:b/>
                <w:sz w:val="22"/>
                <w:szCs w:val="22"/>
              </w:rPr>
              <w:t>ЛАБОРАТОРНАЯ ПОСУДА, ПРИБОРЫ И ПРИНАДЛЕЖНОСТИ ДЛЯ УЧЕНИЧЕСКОГО ЭКСПЕРИМЕНТА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proofErr w:type="spellStart"/>
            <w:r>
              <w:rPr>
                <w:sz w:val="22"/>
                <w:szCs w:val="22"/>
              </w:rPr>
              <w:t>Микролаборатория</w:t>
            </w:r>
            <w:proofErr w:type="spellEnd"/>
            <w:r>
              <w:rPr>
                <w:sz w:val="22"/>
                <w:szCs w:val="22"/>
              </w:rPr>
              <w:t xml:space="preserve"> для химического эксперимента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 w:rsidRPr="001025E7">
              <w:rPr>
                <w:sz w:val="22"/>
                <w:szCs w:val="22"/>
              </w:rPr>
              <w:t xml:space="preserve">Лабораторный комплект для начального обучения химии 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Лабораторная баня для ученического эксперимента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Весы учебные лабораторные электронные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Набор по электрохимии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>
            <w:r>
              <w:rPr>
                <w:sz w:val="22"/>
                <w:szCs w:val="22"/>
              </w:rPr>
              <w:t>Прибор для получения газов лабораторный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4D72C8" w:rsidRDefault="004D72C8" w:rsidP="004D72C8">
            <w:r>
              <w:rPr>
                <w:sz w:val="22"/>
                <w:szCs w:val="22"/>
              </w:rPr>
              <w:t>Набор из керамики и фарфора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4D72C8" w:rsidRPr="007A4DA5" w:rsidRDefault="004D72C8" w:rsidP="004D72C8">
            <w:r w:rsidRPr="007A4DA5">
              <w:rPr>
                <w:sz w:val="22"/>
                <w:szCs w:val="22"/>
              </w:rPr>
              <w:t xml:space="preserve">Набор </w:t>
            </w:r>
            <w:proofErr w:type="gramStart"/>
            <w:r w:rsidRPr="007A4DA5">
              <w:rPr>
                <w:sz w:val="22"/>
                <w:szCs w:val="22"/>
              </w:rPr>
              <w:t>оборудования  для</w:t>
            </w:r>
            <w:proofErr w:type="gramEnd"/>
            <w:r w:rsidRPr="007A4DA5">
              <w:rPr>
                <w:sz w:val="22"/>
                <w:szCs w:val="22"/>
              </w:rPr>
              <w:t xml:space="preserve"> выполнения ГИА по химии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4D72C8" w:rsidRPr="007A4DA5" w:rsidRDefault="004D72C8" w:rsidP="004D72C8">
            <w:r w:rsidRPr="007A4DA5">
              <w:rPr>
                <w:sz w:val="22"/>
                <w:szCs w:val="22"/>
              </w:rPr>
              <w:t xml:space="preserve">Набор для хранения реактивов для ГИА по химии 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tabs>
                <w:tab w:val="left" w:pos="-2552"/>
                <w:tab w:val="left" w:pos="284"/>
              </w:tabs>
              <w:ind w:left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Default="004D72C8" w:rsidP="004D72C8"/>
          <w:p w:rsidR="004D72C8" w:rsidRDefault="004D72C8" w:rsidP="004D72C8">
            <w:r w:rsidRPr="001025E7">
              <w:rPr>
                <w:b/>
                <w:sz w:val="22"/>
                <w:szCs w:val="22"/>
              </w:rPr>
              <w:t>МОДЕЛИ, КОЛЛЕКЦИИ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моделей атомов для составления моделей молекул по органической и неорганической химии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моделей кристаллических решеток (алмаз, графит, железо, каменная соль, лед, магний, медь, углекислый газ, йод)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«Волокна»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«Металлы»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«Нефть и продукты ее переработки»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«Топливо»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«Чугун и сталь»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«Пластмассы»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 xml:space="preserve">Коллекция «Шкала твердости» 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«Алюминий»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«Каменный уголь и продукты его переработки»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«Стекло и изделия из стекла»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Коллекция «Минералы и горные породы» (48 видов)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tabs>
                <w:tab w:val="left" w:pos="-2552"/>
                <w:tab w:val="left" w:pos="284"/>
              </w:tabs>
              <w:ind w:left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</w:p>
          <w:p w:rsidR="004D72C8" w:rsidRPr="004D72C8" w:rsidRDefault="004D72C8" w:rsidP="004D72C8">
            <w:pPr>
              <w:rPr>
                <w:b/>
                <w:sz w:val="20"/>
                <w:szCs w:val="20"/>
              </w:rPr>
            </w:pPr>
            <w:r w:rsidRPr="004D72C8">
              <w:rPr>
                <w:b/>
                <w:sz w:val="20"/>
                <w:szCs w:val="20"/>
              </w:rPr>
              <w:t>ХИМИЧЕСКИЕ РЕАКТИВЫ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№1 С «Кислоты»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№20 ВС «Кислоты»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№3 ВС «Щелочи»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№4 ОС «Оксиды металлов»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№5 ОС «Металлы» малый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№5 С «Органические вещества»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№6 С «Органические вещества»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№7 С «Минеральные удобрения»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 xml:space="preserve">Набор №11 С «Соли для демонстрации опытов» 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№12 ВС «Неорганические вещества для демонстрационных опытов»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№13 ВС «Галогениды»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 xml:space="preserve">Набор №10 </w:t>
            </w:r>
            <w:proofErr w:type="spellStart"/>
            <w:proofErr w:type="gramStart"/>
            <w:r w:rsidRPr="004D72C8">
              <w:rPr>
                <w:sz w:val="20"/>
                <w:szCs w:val="20"/>
              </w:rPr>
              <w:t>ОС«</w:t>
            </w:r>
            <w:proofErr w:type="gramEnd"/>
            <w:r w:rsidRPr="004D72C8">
              <w:rPr>
                <w:sz w:val="20"/>
                <w:szCs w:val="20"/>
              </w:rPr>
              <w:t>Сульфаты</w:t>
            </w:r>
            <w:proofErr w:type="spellEnd"/>
            <w:r w:rsidRPr="004D72C8">
              <w:rPr>
                <w:sz w:val="20"/>
                <w:szCs w:val="20"/>
              </w:rPr>
              <w:t xml:space="preserve">, сульфиты, сульфиды» 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№17 С «Нитраты» (с серебром)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№18 С «Соединения хрома»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№19 ВС «Соединения марганца"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№21 ВС «Неорганические вещества»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00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№22 ВС «Индикаторы»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Набор №24 ОС «Материалы»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Горючее для спиртовок</w:t>
            </w:r>
          </w:p>
        </w:tc>
        <w:tc>
          <w:tcPr>
            <w:tcW w:w="1230" w:type="dxa"/>
            <w:shd w:val="clear" w:color="auto" w:fill="auto"/>
          </w:tcPr>
          <w:p w:rsidR="004D72C8" w:rsidRDefault="004D72C8" w:rsidP="004D72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D72C8" w:rsidRP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Pr="004D72C8" w:rsidRDefault="004D72C8" w:rsidP="004D72C8">
            <w:pPr>
              <w:tabs>
                <w:tab w:val="left" w:pos="-2552"/>
                <w:tab w:val="left" w:pos="284"/>
              </w:tabs>
              <w:ind w:left="64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b/>
                <w:sz w:val="20"/>
                <w:szCs w:val="20"/>
              </w:rPr>
              <w:t>ПЕЧАТНЫЕ И ЭЛЕКТРОННЫЕ ПОСОБИЯ</w:t>
            </w:r>
          </w:p>
        </w:tc>
        <w:tc>
          <w:tcPr>
            <w:tcW w:w="1230" w:type="dxa"/>
            <w:shd w:val="clear" w:color="auto" w:fill="auto"/>
          </w:tcPr>
          <w:p w:rsidR="004D72C8" w:rsidRPr="004D72C8" w:rsidRDefault="004D72C8" w:rsidP="004D72C8">
            <w:pPr>
              <w:jc w:val="center"/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1</w:t>
            </w:r>
          </w:p>
        </w:tc>
      </w:tr>
      <w:tr w:rsidR="004D72C8" w:rsidRP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P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Таблица «Периодическая система химических элементов Д.И. Менделеева»</w:t>
            </w:r>
          </w:p>
        </w:tc>
        <w:tc>
          <w:tcPr>
            <w:tcW w:w="1230" w:type="dxa"/>
            <w:shd w:val="clear" w:color="auto" w:fill="auto"/>
          </w:tcPr>
          <w:p w:rsidR="004D72C8" w:rsidRPr="004D72C8" w:rsidRDefault="004D72C8" w:rsidP="004D72C8">
            <w:pPr>
              <w:jc w:val="center"/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1</w:t>
            </w:r>
          </w:p>
        </w:tc>
      </w:tr>
      <w:tr w:rsidR="004D72C8" w:rsidRP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P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Таблица «Растворимость солей, кислот и оснований в воде»</w:t>
            </w:r>
          </w:p>
        </w:tc>
        <w:tc>
          <w:tcPr>
            <w:tcW w:w="1230" w:type="dxa"/>
            <w:shd w:val="clear" w:color="auto" w:fill="auto"/>
          </w:tcPr>
          <w:p w:rsidR="004D72C8" w:rsidRPr="004D72C8" w:rsidRDefault="004D72C8" w:rsidP="004D72C8">
            <w:pPr>
              <w:jc w:val="center"/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1</w:t>
            </w:r>
          </w:p>
        </w:tc>
      </w:tr>
      <w:tr w:rsidR="004D72C8" w:rsidRP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P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Таблица «Электрохимический ряд напряжений металлов»</w:t>
            </w:r>
          </w:p>
        </w:tc>
        <w:tc>
          <w:tcPr>
            <w:tcW w:w="1230" w:type="dxa"/>
            <w:shd w:val="clear" w:color="auto" w:fill="auto"/>
          </w:tcPr>
          <w:p w:rsidR="004D72C8" w:rsidRPr="004D72C8" w:rsidRDefault="004D72C8" w:rsidP="004D72C8">
            <w:pPr>
              <w:jc w:val="center"/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1</w:t>
            </w:r>
          </w:p>
        </w:tc>
      </w:tr>
      <w:tr w:rsidR="004D72C8" w:rsidRP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P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Комплект таблиц «Химия в технологиях сельского хозяйства»</w:t>
            </w:r>
          </w:p>
        </w:tc>
        <w:tc>
          <w:tcPr>
            <w:tcW w:w="1230" w:type="dxa"/>
            <w:shd w:val="clear" w:color="auto" w:fill="auto"/>
          </w:tcPr>
          <w:p w:rsidR="004D72C8" w:rsidRPr="004D72C8" w:rsidRDefault="004D72C8" w:rsidP="004D72C8">
            <w:pPr>
              <w:jc w:val="center"/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1</w:t>
            </w:r>
          </w:p>
        </w:tc>
      </w:tr>
      <w:tr w:rsidR="004D72C8" w:rsidRP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P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Комплект инструктивных таблиц по химии</w:t>
            </w:r>
          </w:p>
        </w:tc>
        <w:tc>
          <w:tcPr>
            <w:tcW w:w="1230" w:type="dxa"/>
            <w:shd w:val="clear" w:color="auto" w:fill="auto"/>
          </w:tcPr>
          <w:p w:rsidR="004D72C8" w:rsidRPr="004D72C8" w:rsidRDefault="004D72C8" w:rsidP="004D72C8">
            <w:pPr>
              <w:jc w:val="center"/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1</w:t>
            </w:r>
          </w:p>
        </w:tc>
      </w:tr>
      <w:tr w:rsidR="004D72C8" w:rsidRP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P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Основы химических знаний. Правила проведения лабораторных работ</w:t>
            </w:r>
          </w:p>
        </w:tc>
        <w:tc>
          <w:tcPr>
            <w:tcW w:w="1230" w:type="dxa"/>
            <w:shd w:val="clear" w:color="auto" w:fill="auto"/>
          </w:tcPr>
          <w:p w:rsidR="004D72C8" w:rsidRPr="004D72C8" w:rsidRDefault="004D72C8" w:rsidP="004D72C8">
            <w:pPr>
              <w:jc w:val="center"/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1</w:t>
            </w:r>
          </w:p>
        </w:tc>
      </w:tr>
      <w:tr w:rsidR="004D72C8" w:rsidRPr="004D72C8" w:rsidTr="004D72C8">
        <w:trPr>
          <w:trHeight w:val="293"/>
        </w:trPr>
        <w:tc>
          <w:tcPr>
            <w:tcW w:w="441" w:type="dxa"/>
            <w:shd w:val="clear" w:color="auto" w:fill="auto"/>
          </w:tcPr>
          <w:p w:rsidR="004D72C8" w:rsidRP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 xml:space="preserve">Методические рекомендации по химии "Ученический эксперимент с использованием </w:t>
            </w:r>
            <w:proofErr w:type="spellStart"/>
            <w:r w:rsidRPr="004D72C8">
              <w:rPr>
                <w:sz w:val="20"/>
                <w:szCs w:val="20"/>
              </w:rPr>
              <w:t>микролаборатории</w:t>
            </w:r>
            <w:proofErr w:type="spellEnd"/>
            <w:r w:rsidRPr="004D72C8">
              <w:rPr>
                <w:sz w:val="20"/>
                <w:szCs w:val="20"/>
              </w:rPr>
              <w:t xml:space="preserve"> для химического эксперимента" (в двух частях)</w:t>
            </w:r>
          </w:p>
        </w:tc>
        <w:tc>
          <w:tcPr>
            <w:tcW w:w="1230" w:type="dxa"/>
            <w:shd w:val="clear" w:color="auto" w:fill="auto"/>
          </w:tcPr>
          <w:p w:rsidR="004D72C8" w:rsidRPr="004D72C8" w:rsidRDefault="004D72C8" w:rsidP="004D72C8">
            <w:pPr>
              <w:jc w:val="center"/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1</w:t>
            </w:r>
          </w:p>
        </w:tc>
      </w:tr>
      <w:tr w:rsidR="004D72C8" w:rsidRPr="004D72C8" w:rsidTr="004D72C8">
        <w:trPr>
          <w:trHeight w:val="375"/>
        </w:trPr>
        <w:tc>
          <w:tcPr>
            <w:tcW w:w="441" w:type="dxa"/>
            <w:shd w:val="clear" w:color="auto" w:fill="auto"/>
          </w:tcPr>
          <w:p w:rsidR="004D72C8" w:rsidRPr="004D72C8" w:rsidRDefault="004D72C8" w:rsidP="004D72C8">
            <w:pPr>
              <w:numPr>
                <w:ilvl w:val="0"/>
                <w:numId w:val="17"/>
              </w:numPr>
              <w:tabs>
                <w:tab w:val="left" w:pos="-2552"/>
                <w:tab w:val="left" w:pos="284"/>
              </w:tabs>
              <w:ind w:hanging="64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D72C8" w:rsidRPr="004D72C8" w:rsidRDefault="004D72C8" w:rsidP="004D72C8">
            <w:pPr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Электронное пособие по химии «Химический эксперимент»</w:t>
            </w:r>
          </w:p>
        </w:tc>
        <w:tc>
          <w:tcPr>
            <w:tcW w:w="1230" w:type="dxa"/>
            <w:shd w:val="clear" w:color="auto" w:fill="auto"/>
          </w:tcPr>
          <w:p w:rsidR="004D72C8" w:rsidRPr="004D72C8" w:rsidRDefault="004D72C8" w:rsidP="004D72C8">
            <w:pPr>
              <w:jc w:val="center"/>
              <w:rPr>
                <w:sz w:val="20"/>
                <w:szCs w:val="20"/>
              </w:rPr>
            </w:pPr>
            <w:r w:rsidRPr="004D72C8">
              <w:rPr>
                <w:sz w:val="20"/>
                <w:szCs w:val="20"/>
              </w:rPr>
              <w:t>1</w:t>
            </w:r>
          </w:p>
        </w:tc>
      </w:tr>
    </w:tbl>
    <w:p w:rsidR="004D72C8" w:rsidRPr="004D72C8" w:rsidRDefault="004D72C8" w:rsidP="004D72C8">
      <w:pPr>
        <w:rPr>
          <w:sz w:val="20"/>
          <w:szCs w:val="20"/>
        </w:rPr>
      </w:pPr>
    </w:p>
    <w:p w:rsidR="004D72C8" w:rsidRPr="00966DF1" w:rsidRDefault="004D72C8" w:rsidP="000F7405">
      <w:pPr>
        <w:pStyle w:val="a5"/>
        <w:jc w:val="center"/>
        <w:rPr>
          <w:b/>
          <w:sz w:val="28"/>
          <w:szCs w:val="28"/>
        </w:rPr>
      </w:pPr>
    </w:p>
    <w:sectPr w:rsidR="004D72C8" w:rsidRPr="00966DF1" w:rsidSect="00AC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6803B2"/>
    <w:multiLevelType w:val="hybridMultilevel"/>
    <w:tmpl w:val="C97883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76FF9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F7052"/>
    <w:multiLevelType w:val="hybridMultilevel"/>
    <w:tmpl w:val="93B4D810"/>
    <w:lvl w:ilvl="0" w:tplc="895AA94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BD7BE1"/>
    <w:multiLevelType w:val="hybridMultilevel"/>
    <w:tmpl w:val="75FC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E68F3"/>
    <w:multiLevelType w:val="hybridMultilevel"/>
    <w:tmpl w:val="39AC005A"/>
    <w:lvl w:ilvl="0" w:tplc="5D94568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6BEB592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7"/>
  </w:num>
  <w:num w:numId="13">
    <w:abstractNumId w:val="4"/>
  </w:num>
  <w:num w:numId="14">
    <w:abstractNumId w:val="5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434"/>
    <w:rsid w:val="000B1A5E"/>
    <w:rsid w:val="000D7306"/>
    <w:rsid w:val="000E25F3"/>
    <w:rsid w:val="000E2B8E"/>
    <w:rsid w:val="000F412C"/>
    <w:rsid w:val="000F7405"/>
    <w:rsid w:val="001136D6"/>
    <w:rsid w:val="00156ED4"/>
    <w:rsid w:val="001A34C1"/>
    <w:rsid w:val="001A44D3"/>
    <w:rsid w:val="001B34F4"/>
    <w:rsid w:val="002979CC"/>
    <w:rsid w:val="002A442C"/>
    <w:rsid w:val="00345CEB"/>
    <w:rsid w:val="00357F97"/>
    <w:rsid w:val="0038425C"/>
    <w:rsid w:val="00397400"/>
    <w:rsid w:val="003A2169"/>
    <w:rsid w:val="003C07D4"/>
    <w:rsid w:val="00471414"/>
    <w:rsid w:val="00471A54"/>
    <w:rsid w:val="00475F6B"/>
    <w:rsid w:val="004A0F9B"/>
    <w:rsid w:val="004B08EC"/>
    <w:rsid w:val="004C40E3"/>
    <w:rsid w:val="004D1043"/>
    <w:rsid w:val="004D6510"/>
    <w:rsid w:val="004D72C8"/>
    <w:rsid w:val="00502A5C"/>
    <w:rsid w:val="00506921"/>
    <w:rsid w:val="005215C7"/>
    <w:rsid w:val="00535DEC"/>
    <w:rsid w:val="005373F4"/>
    <w:rsid w:val="00570BE4"/>
    <w:rsid w:val="00576A97"/>
    <w:rsid w:val="005770D1"/>
    <w:rsid w:val="005806EA"/>
    <w:rsid w:val="00590EFD"/>
    <w:rsid w:val="00592E80"/>
    <w:rsid w:val="005E527E"/>
    <w:rsid w:val="005F0631"/>
    <w:rsid w:val="00625716"/>
    <w:rsid w:val="00636AAF"/>
    <w:rsid w:val="00665B57"/>
    <w:rsid w:val="006E4D80"/>
    <w:rsid w:val="00760655"/>
    <w:rsid w:val="00844E88"/>
    <w:rsid w:val="0089168B"/>
    <w:rsid w:val="008C7ABD"/>
    <w:rsid w:val="00907DA1"/>
    <w:rsid w:val="00955505"/>
    <w:rsid w:val="00966DF1"/>
    <w:rsid w:val="0097093E"/>
    <w:rsid w:val="00975436"/>
    <w:rsid w:val="00980434"/>
    <w:rsid w:val="00997A3D"/>
    <w:rsid w:val="009C11A4"/>
    <w:rsid w:val="009D6A88"/>
    <w:rsid w:val="009E0752"/>
    <w:rsid w:val="009F7040"/>
    <w:rsid w:val="00A15A11"/>
    <w:rsid w:val="00A40C9B"/>
    <w:rsid w:val="00A538AE"/>
    <w:rsid w:val="00A54334"/>
    <w:rsid w:val="00A61C45"/>
    <w:rsid w:val="00A9479A"/>
    <w:rsid w:val="00AB4F6B"/>
    <w:rsid w:val="00AC19CC"/>
    <w:rsid w:val="00B237FB"/>
    <w:rsid w:val="00B55A6B"/>
    <w:rsid w:val="00B94F3F"/>
    <w:rsid w:val="00BA1EFC"/>
    <w:rsid w:val="00BB33A7"/>
    <w:rsid w:val="00BF4F2E"/>
    <w:rsid w:val="00C32536"/>
    <w:rsid w:val="00C56E86"/>
    <w:rsid w:val="00CA1923"/>
    <w:rsid w:val="00CB5121"/>
    <w:rsid w:val="00CF6AD3"/>
    <w:rsid w:val="00D0177F"/>
    <w:rsid w:val="00D02343"/>
    <w:rsid w:val="00D4185A"/>
    <w:rsid w:val="00D737CC"/>
    <w:rsid w:val="00D80DCD"/>
    <w:rsid w:val="00D95F46"/>
    <w:rsid w:val="00E073A6"/>
    <w:rsid w:val="00E07F1D"/>
    <w:rsid w:val="00E91E2E"/>
    <w:rsid w:val="00EB6315"/>
    <w:rsid w:val="00EC23BE"/>
    <w:rsid w:val="00EE0C87"/>
    <w:rsid w:val="00F11AB6"/>
    <w:rsid w:val="00F550B2"/>
    <w:rsid w:val="00F576F1"/>
    <w:rsid w:val="00F83873"/>
    <w:rsid w:val="00FA60C0"/>
    <w:rsid w:val="00FA6F2E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46621-828A-448D-AEA1-2AFFFB5D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4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980434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804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980434"/>
  </w:style>
  <w:style w:type="paragraph" w:styleId="a7">
    <w:name w:val="Normal (Web)"/>
    <w:basedOn w:val="a"/>
    <w:rsid w:val="00980434"/>
    <w:pPr>
      <w:spacing w:before="30" w:after="3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8043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0434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EE0C87"/>
    <w:pPr>
      <w:ind w:left="720" w:firstLine="567"/>
      <w:contextualSpacing/>
    </w:pPr>
    <w:rPr>
      <w:rFonts w:eastAsia="Calibri"/>
      <w:sz w:val="20"/>
      <w:szCs w:val="20"/>
      <w:lang w:eastAsia="en-US"/>
    </w:rPr>
  </w:style>
  <w:style w:type="character" w:customStyle="1" w:styleId="a6">
    <w:name w:val="Без интервала Знак"/>
    <w:basedOn w:val="a0"/>
    <w:link w:val="a5"/>
    <w:locked/>
    <w:rsid w:val="00636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6A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5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Абзац списка Знак"/>
    <w:link w:val="a8"/>
    <w:uiPriority w:val="99"/>
    <w:locked/>
    <w:rsid w:val="00FA60C0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11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Intense Quote"/>
    <w:basedOn w:val="a"/>
    <w:next w:val="a"/>
    <w:link w:val="11"/>
    <w:uiPriority w:val="99"/>
    <w:qFormat/>
    <w:rsid w:val="00C56E86"/>
    <w:pPr>
      <w:suppressAutoHyphens/>
      <w:ind w:left="720" w:right="720" w:firstLine="709"/>
      <w:jc w:val="both"/>
    </w:pPr>
    <w:rPr>
      <w:b/>
      <w:bCs/>
      <w:i/>
      <w:iCs/>
      <w:lang w:eastAsia="zh-CN"/>
    </w:rPr>
  </w:style>
  <w:style w:type="character" w:customStyle="1" w:styleId="ab">
    <w:name w:val="Выделенная цитата Знак"/>
    <w:basedOn w:val="a0"/>
    <w:uiPriority w:val="30"/>
    <w:rsid w:val="00C56E8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Выделенная цитата Знак1"/>
    <w:basedOn w:val="a0"/>
    <w:link w:val="aa"/>
    <w:uiPriority w:val="99"/>
    <w:locked/>
    <w:rsid w:val="00C56E86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ac">
    <w:name w:val="А_основной"/>
    <w:basedOn w:val="a"/>
    <w:uiPriority w:val="99"/>
    <w:rsid w:val="00C56E86"/>
    <w:pPr>
      <w:suppressAutoHyphens/>
      <w:spacing w:line="360" w:lineRule="auto"/>
      <w:ind w:firstLine="454"/>
      <w:jc w:val="both"/>
    </w:pPr>
    <w:rPr>
      <w:rFonts w:eastAsia="Calibri"/>
      <w:sz w:val="28"/>
      <w:szCs w:val="28"/>
      <w:lang w:eastAsia="zh-CN"/>
    </w:rPr>
  </w:style>
  <w:style w:type="paragraph" w:customStyle="1" w:styleId="s1">
    <w:name w:val="s_1"/>
    <w:basedOn w:val="a"/>
    <w:uiPriority w:val="99"/>
    <w:rsid w:val="00C56E86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F576F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57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F576F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Полужирный"/>
    <w:uiPriority w:val="99"/>
    <w:rsid w:val="001136D6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15">
    <w:name w:val="Основной текст + 115"/>
    <w:aliases w:val="5 pt6"/>
    <w:basedOn w:val="12"/>
    <w:uiPriority w:val="99"/>
    <w:rsid w:val="001136D6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1136D6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1136D6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1136D6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966DF1"/>
    <w:pPr>
      <w:widowControl w:val="0"/>
      <w:autoSpaceDE w:val="0"/>
      <w:autoSpaceDN w:val="0"/>
      <w:ind w:left="108"/>
    </w:pPr>
    <w:rPr>
      <w:sz w:val="22"/>
      <w:szCs w:val="22"/>
      <w:lang w:val="sk-SK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D72C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9670</Words>
  <Characters>55121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51</cp:revision>
  <cp:lastPrinted>2022-10-10T13:56:00Z</cp:lastPrinted>
  <dcterms:created xsi:type="dcterms:W3CDTF">2015-10-17T19:42:00Z</dcterms:created>
  <dcterms:modified xsi:type="dcterms:W3CDTF">2024-09-30T04:39:00Z</dcterms:modified>
</cp:coreProperties>
</file>