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698" w:rsidRDefault="00B43FD3">
      <w:pPr>
        <w:sectPr w:rsidR="00EF1698">
          <w:pgSz w:w="11906" w:h="16383"/>
          <w:pgMar w:top="1134" w:right="850" w:bottom="1134" w:left="1701" w:header="720" w:footer="720" w:gutter="0"/>
          <w:cols w:space="720"/>
        </w:sectPr>
      </w:pPr>
      <w:bookmarkStart w:id="0" w:name="block-23707372"/>
      <w:r w:rsidRPr="00B43FD3">
        <w:drawing>
          <wp:inline distT="0" distB="0" distL="0" distR="0">
            <wp:extent cx="5940425" cy="8168085"/>
            <wp:effectExtent l="19050" t="0" r="3175" b="0"/>
            <wp:docPr id="2" name="Рисунок 1" descr="C:\Users\Администратор\Desktop\Готовые программы 2023-2024\Тит. лист 5-8класс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Готовые программы 2023-2024\Тит. лист 5-8классы.jpeg"/>
                    <pic:cNvPicPr>
                      <a:picLocks noChangeAspect="1" noChangeArrowheads="1"/>
                    </pic:cNvPicPr>
                  </pic:nvPicPr>
                  <pic:blipFill>
                    <a:blip r:embed="rId6" cstate="print"/>
                    <a:srcRect/>
                    <a:stretch>
                      <a:fillRect/>
                    </a:stretch>
                  </pic:blipFill>
                  <pic:spPr bwMode="auto">
                    <a:xfrm>
                      <a:off x="0" y="0"/>
                      <a:ext cx="5940425" cy="8168085"/>
                    </a:xfrm>
                    <a:prstGeom prst="rect">
                      <a:avLst/>
                    </a:prstGeom>
                    <a:noFill/>
                    <a:ln w="9525">
                      <a:noFill/>
                      <a:miter lim="800000"/>
                      <a:headEnd/>
                      <a:tailEnd/>
                    </a:ln>
                  </pic:spPr>
                </pic:pic>
              </a:graphicData>
            </a:graphic>
          </wp:inline>
        </w:drawing>
      </w:r>
    </w:p>
    <w:p w:rsidR="00B43FD3" w:rsidRDefault="00B43FD3" w:rsidP="00B43FD3">
      <w:pPr>
        <w:spacing w:after="0" w:line="264" w:lineRule="auto"/>
        <w:rPr>
          <w:rFonts w:ascii="Times New Roman" w:hAnsi="Times New Roman"/>
          <w:b/>
          <w:color w:val="000000"/>
          <w:sz w:val="24"/>
          <w:szCs w:val="24"/>
        </w:rPr>
      </w:pPr>
      <w:bookmarkStart w:id="1" w:name="block-23707373"/>
      <w:bookmarkEnd w:id="0"/>
    </w:p>
    <w:p w:rsidR="00EF1698" w:rsidRDefault="00FF6C52" w:rsidP="00CD127E">
      <w:pPr>
        <w:spacing w:after="0" w:line="264" w:lineRule="auto"/>
        <w:ind w:firstLine="600"/>
        <w:jc w:val="center"/>
        <w:rPr>
          <w:rFonts w:ascii="Times New Roman" w:hAnsi="Times New Roman"/>
          <w:b/>
          <w:color w:val="000000"/>
          <w:sz w:val="24"/>
          <w:szCs w:val="24"/>
          <w:lang w:val="ru-RU"/>
        </w:rPr>
      </w:pPr>
      <w:r w:rsidRPr="00CD127E">
        <w:rPr>
          <w:rFonts w:ascii="Times New Roman" w:hAnsi="Times New Roman"/>
          <w:b/>
          <w:color w:val="000000"/>
          <w:sz w:val="24"/>
          <w:szCs w:val="24"/>
        </w:rPr>
        <w:t>ПОЯСНИТЕЛЬНАЯ ЗАПИСКА</w:t>
      </w:r>
    </w:p>
    <w:p w:rsidR="00CD127E" w:rsidRPr="00CD127E" w:rsidRDefault="00CD127E" w:rsidP="00CD127E">
      <w:pPr>
        <w:spacing w:after="0" w:line="264" w:lineRule="auto"/>
        <w:ind w:firstLine="600"/>
        <w:jc w:val="center"/>
        <w:rPr>
          <w:sz w:val="24"/>
          <w:szCs w:val="24"/>
          <w:lang w:val="ru-RU"/>
        </w:rPr>
      </w:pP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Основная цель реализации программы по музыке</w:t>
      </w:r>
      <w:r w:rsidRPr="00CD127E">
        <w:rPr>
          <w:rFonts w:ascii="Times New Roman" w:hAnsi="Times New Roman"/>
          <w:color w:val="000000"/>
          <w:sz w:val="24"/>
          <w:szCs w:val="24"/>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 процессе конкретизации учебных целей их реализация осуществляется по следующим направлениям:</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становление системы ценностей обучающихся, развитие целостного миропонимания в единстве эмоциональной и познавательной сферы;</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lastRenderedPageBreak/>
        <w:t>формирование творческих способностей ребенка, развитие внутренней мотивации к интонационно-содержательной деятельности.</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Задачи обучения музыке на уровне основного общего образования: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развитие общих и специальных музыкальных способностей, совершенствование в предметных умениях и навыках, в том числе:</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музыкальное движение (пластическое интонирование, инсценировка, танец, двигательное моделирование);</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творческие проекты, музыкально-театральная деятельность (концерты, фестивали, представления);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исследовательская деятельность на материале музыкального искусства.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Содержание учебного предмета структурно представлено девятью модулями</w:t>
      </w:r>
      <w:r w:rsidRPr="00CD127E">
        <w:rPr>
          <w:rFonts w:ascii="Times New Roman" w:hAnsi="Times New Roman"/>
          <w:color w:val="000000"/>
          <w:sz w:val="24"/>
          <w:szCs w:val="24"/>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инвариантные модули: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модуль № 1 «Музыка моего края»; </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модуль № 2 «Народное музыкальное творчество России»; </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модуль № 3 «Русская классическая музыка»; </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модуль № 4 «Жанры музыкального искусства» </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вариативные модули: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lastRenderedPageBreak/>
        <w:t xml:space="preserve">модуль № 5 «Музыка народов мира»; </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модуль № 6 «Европейская классическая музыка»; </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модуль № 7 «Духовная музыка»; </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модуль № 8 «Современная музыка: основные жанры и направления»; </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модуль № 9 «Связь музыки с другими видами искусства»; </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EF1698" w:rsidRPr="00CD127E" w:rsidRDefault="00FF6C52">
      <w:pPr>
        <w:spacing w:after="0" w:line="264" w:lineRule="auto"/>
        <w:ind w:firstLine="600"/>
        <w:jc w:val="both"/>
        <w:rPr>
          <w:sz w:val="24"/>
          <w:szCs w:val="24"/>
          <w:lang w:val="ru-RU"/>
        </w:rPr>
      </w:pPr>
      <w:bookmarkStart w:id="2" w:name="7ad9d27f-2d5e-40e5-a5e1-761ecce37b11"/>
      <w:r w:rsidRPr="00CD127E">
        <w:rPr>
          <w:rFonts w:ascii="Times New Roman" w:hAnsi="Times New Roman"/>
          <w:color w:val="000000"/>
          <w:sz w:val="24"/>
          <w:szCs w:val="24"/>
          <w:lang w:val="ru-RU"/>
        </w:rPr>
        <w:t>Общее число часов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2"/>
    </w:p>
    <w:p w:rsidR="00EF1698" w:rsidRPr="00CD127E" w:rsidRDefault="00FF6C52">
      <w:pPr>
        <w:spacing w:after="0" w:line="264" w:lineRule="auto"/>
        <w:ind w:firstLine="600"/>
        <w:jc w:val="both"/>
        <w:rPr>
          <w:lang w:val="ru-RU"/>
        </w:rPr>
      </w:pPr>
      <w:r w:rsidRPr="00CD127E">
        <w:rPr>
          <w:rFonts w:ascii="Times New Roman" w:hAnsi="Times New Roman"/>
          <w:color w:val="000000"/>
          <w:sz w:val="24"/>
          <w:szCs w:val="24"/>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w:t>
      </w:r>
      <w:r w:rsidRPr="00CD127E">
        <w:rPr>
          <w:rFonts w:ascii="Times New Roman" w:hAnsi="Times New Roman"/>
          <w:color w:val="000000"/>
          <w:sz w:val="28"/>
          <w:lang w:val="ru-RU"/>
        </w:rPr>
        <w:t xml:space="preserve"> </w:t>
      </w:r>
      <w:r w:rsidRPr="00CD127E">
        <w:rPr>
          <w:rFonts w:ascii="Times New Roman" w:hAnsi="Times New Roman"/>
          <w:color w:val="000000"/>
          <w:sz w:val="24"/>
          <w:szCs w:val="24"/>
          <w:lang w:val="ru-RU"/>
        </w:rPr>
        <w:t>язык.</w:t>
      </w:r>
    </w:p>
    <w:p w:rsidR="00EF1698" w:rsidRPr="00CD127E" w:rsidRDefault="00EF1698">
      <w:pPr>
        <w:rPr>
          <w:lang w:val="ru-RU"/>
        </w:rPr>
        <w:sectPr w:rsidR="00EF1698" w:rsidRPr="00CD127E" w:rsidSect="00CD127E">
          <w:pgSz w:w="11906" w:h="16383"/>
          <w:pgMar w:top="709" w:right="566" w:bottom="709" w:left="1134" w:header="720" w:footer="720" w:gutter="0"/>
          <w:cols w:space="720"/>
        </w:sectPr>
      </w:pPr>
    </w:p>
    <w:p w:rsidR="00EF1698" w:rsidRPr="00CD127E" w:rsidRDefault="00FF6C52" w:rsidP="00CD127E">
      <w:pPr>
        <w:spacing w:after="0" w:line="264" w:lineRule="auto"/>
        <w:ind w:left="120"/>
        <w:jc w:val="center"/>
        <w:rPr>
          <w:sz w:val="24"/>
          <w:szCs w:val="24"/>
          <w:lang w:val="ru-RU"/>
        </w:rPr>
      </w:pPr>
      <w:bookmarkStart w:id="3" w:name="block-23707374"/>
      <w:bookmarkEnd w:id="1"/>
      <w:r w:rsidRPr="00CD127E">
        <w:rPr>
          <w:rFonts w:ascii="Times New Roman" w:hAnsi="Times New Roman"/>
          <w:b/>
          <w:color w:val="000000"/>
          <w:sz w:val="24"/>
          <w:szCs w:val="24"/>
          <w:lang w:val="ru-RU"/>
        </w:rPr>
        <w:lastRenderedPageBreak/>
        <w:t>СОДЕРЖАНИЕ ОБУЧЕНИЯ</w:t>
      </w:r>
    </w:p>
    <w:p w:rsidR="00EF1698" w:rsidRPr="00CD127E" w:rsidRDefault="00EF1698">
      <w:pPr>
        <w:spacing w:after="0" w:line="264" w:lineRule="auto"/>
        <w:ind w:left="120"/>
        <w:jc w:val="both"/>
        <w:rPr>
          <w:sz w:val="24"/>
          <w:szCs w:val="24"/>
          <w:lang w:val="ru-RU"/>
        </w:rPr>
      </w:pPr>
    </w:p>
    <w:p w:rsidR="00EF1698" w:rsidRPr="00CD127E" w:rsidRDefault="00FF6C52">
      <w:pPr>
        <w:spacing w:after="0" w:line="264" w:lineRule="auto"/>
        <w:ind w:left="120"/>
        <w:jc w:val="both"/>
        <w:rPr>
          <w:sz w:val="24"/>
          <w:szCs w:val="24"/>
          <w:lang w:val="ru-RU"/>
        </w:rPr>
      </w:pPr>
      <w:r w:rsidRPr="00CD127E">
        <w:rPr>
          <w:rFonts w:ascii="Times New Roman" w:hAnsi="Times New Roman"/>
          <w:b/>
          <w:color w:val="000000"/>
          <w:sz w:val="24"/>
          <w:szCs w:val="24"/>
          <w:lang w:val="ru-RU"/>
        </w:rPr>
        <w:t>Инвариантные модули</w:t>
      </w:r>
    </w:p>
    <w:p w:rsidR="00EF1698" w:rsidRPr="00CD127E" w:rsidRDefault="00EF1698">
      <w:pPr>
        <w:spacing w:after="0" w:line="264" w:lineRule="auto"/>
        <w:ind w:left="120"/>
        <w:jc w:val="both"/>
        <w:rPr>
          <w:sz w:val="24"/>
          <w:szCs w:val="24"/>
          <w:lang w:val="ru-RU"/>
        </w:rPr>
      </w:pPr>
    </w:p>
    <w:p w:rsidR="00EF1698" w:rsidRPr="00CD127E" w:rsidRDefault="00FF6C52">
      <w:pPr>
        <w:spacing w:after="0" w:line="264" w:lineRule="auto"/>
        <w:ind w:left="120"/>
        <w:jc w:val="both"/>
        <w:rPr>
          <w:sz w:val="24"/>
          <w:szCs w:val="24"/>
          <w:lang w:val="ru-RU"/>
        </w:rPr>
      </w:pPr>
      <w:bookmarkStart w:id="4" w:name="_Toc139895958"/>
      <w:bookmarkEnd w:id="4"/>
      <w:r w:rsidRPr="00CD127E">
        <w:rPr>
          <w:rFonts w:ascii="Times New Roman" w:hAnsi="Times New Roman"/>
          <w:b/>
          <w:color w:val="000000"/>
          <w:sz w:val="24"/>
          <w:szCs w:val="24"/>
          <w:lang w:val="ru-RU"/>
        </w:rPr>
        <w:t xml:space="preserve">Модуль № 1 «Музыка моего края» </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Фольклор – народное творчество.</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Содержание: Традиционная музыка – отражение жизни народа. Жанры детского и игрового фольклора (игры, пляски, хороводы).</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знакомство со звучанием фольклорных образцов в аудио- и видеозаписи;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определение на слух:</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принадлежности к народной или композиторской музыке;</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исполнительского состава (вокального, инструментального, смешанного);</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жанра, основного настроения, характера музыки;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разучивание и исполнение народных песен, танцев, инструментальных наигрышей, фольклорных игр.</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Календарный фольклор.</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Содержание: Календарные обряды, традиционные для данной местности (осенние, зимние, весенние – на выбор учителя).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знакомство с символикой календарных обрядов, поиск информации о соответствующих фольклорных традициях;</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разучивание и исполнение народных песен, танцев;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Семейный фольклор.</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Содержание: Фольклорные жанры, связанные с жизнью человека: свадебный обряд, рекрутские песни, плачи-причитания.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знакомство с фольклорными жанрами семейного цикла;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изучение особенностей их исполнения и звучания;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определение на слух жанровой принадлежности, анализ символики традиционных образов;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разучивание и исполнение отдельных песен, фрагментов обрядов (по выбору учителя);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вариативно: реконструкция фольклорного обряда или его фрагмента; исследовательские проекты по теме «Жанры семейного фольклора».</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Наш край сегодня.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разучивание и исполнение гимна республики, города, песен местных композиторов;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знакомство с творческой биографией, деятельностью местных мастеров культуры и искусства;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вариативно: посещение местных музыкальных театров, музеев, концертов, написание отзыва с анализом спектакля, концерта, экскурсии;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lastRenderedPageBreak/>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EF1698" w:rsidRPr="00CD127E" w:rsidRDefault="00EF1698">
      <w:pPr>
        <w:spacing w:after="0" w:line="264" w:lineRule="auto"/>
        <w:ind w:left="120"/>
        <w:jc w:val="both"/>
        <w:rPr>
          <w:sz w:val="24"/>
          <w:szCs w:val="24"/>
          <w:lang w:val="ru-RU"/>
        </w:rPr>
      </w:pPr>
    </w:p>
    <w:p w:rsidR="00EF1698" w:rsidRPr="00CD127E" w:rsidRDefault="00FF6C52">
      <w:pPr>
        <w:spacing w:after="0" w:line="264" w:lineRule="auto"/>
        <w:ind w:left="120"/>
        <w:jc w:val="both"/>
        <w:rPr>
          <w:sz w:val="24"/>
          <w:szCs w:val="24"/>
          <w:lang w:val="ru-RU"/>
        </w:rPr>
      </w:pPr>
      <w:r w:rsidRPr="00CD127E">
        <w:rPr>
          <w:rFonts w:ascii="Times New Roman" w:hAnsi="Times New Roman"/>
          <w:b/>
          <w:color w:val="000000"/>
          <w:sz w:val="24"/>
          <w:szCs w:val="24"/>
          <w:lang w:val="ru-RU"/>
        </w:rPr>
        <w:t>Модуль № 2 «Народное музыкальное творчество России»</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Россия – наш общий дом.</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знакомство со звучанием фольклорных образцов близких и далеких регионов в аудио- и видеозаписи;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разучивание и исполнение народных песен, танцев, инструментальных наигрышей, фольклорных игр разных народов России;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определение на слух:</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принадлежности к народной или композиторской музыке;</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исполнительского состава (вокального, инструментального, смешанного);</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жанра, характера музыки.</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Фольклорные жанры.</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Содержание: Общее и особенное в фольклоре народов России: лирика, эпос, танец.</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знакомство со звучанием фольклора разных регионов России в аудио-и видеозаписи;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аутентичная манера исполнения;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выявление характерных интонаций и ритмов в звучании традиционной музыки разных народов;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разучивание и исполнение народных песен, танцев, эпических сказаний;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двигательная, ритмическая, интонационная импровизация в характере изученных народных танцев и песен;</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вариативно: исследовательские проекты, посвященные музыке разных народов России; музыкальный фестиваль «Народы России».</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Фольклор в творчестве профессиональных композиторов.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сравнение аутентичного звучания фольклора и фольклорных мелодий в композиторской обработке;</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разучивание, исполнение народной песни в композиторской обработке;</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lastRenderedPageBreak/>
        <w:t>знакомство с 2–3 фрагментами крупных сочинений (опера, симфония, концерт, квартет, вариации), в которых использованы подлинные народные мелодии;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наблюдение за принципами композиторской обработки, развития фольклорного тематического материала;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посещение концерта, спектакля (просмотр фильма, телепередачи), посвященного данной теме;</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обсуждение в классе и (или) письменная рецензия по результатам просмотра.</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На рубежах культур.</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изучение творчества и вклада в развитие культуры современных этно-исполнителей, исследователей традиционного фольклора;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вариативно: участие в этнографической экспедиции; посещение (участие) в фестивале традиционной культуры.</w:t>
      </w:r>
    </w:p>
    <w:p w:rsidR="00EF1698" w:rsidRPr="00CD127E" w:rsidRDefault="00EF1698">
      <w:pPr>
        <w:spacing w:after="0" w:line="264" w:lineRule="auto"/>
        <w:ind w:left="120"/>
        <w:jc w:val="both"/>
        <w:rPr>
          <w:sz w:val="24"/>
          <w:szCs w:val="24"/>
          <w:lang w:val="ru-RU"/>
        </w:rPr>
      </w:pPr>
    </w:p>
    <w:p w:rsidR="00EF1698" w:rsidRPr="00CD127E" w:rsidRDefault="00FF6C52">
      <w:pPr>
        <w:spacing w:after="0" w:line="264" w:lineRule="auto"/>
        <w:ind w:left="120"/>
        <w:jc w:val="both"/>
        <w:rPr>
          <w:sz w:val="24"/>
          <w:szCs w:val="24"/>
          <w:lang w:val="ru-RU"/>
        </w:rPr>
      </w:pPr>
      <w:r w:rsidRPr="00CD127E">
        <w:rPr>
          <w:rFonts w:ascii="Times New Roman" w:hAnsi="Times New Roman"/>
          <w:b/>
          <w:color w:val="000000"/>
          <w:sz w:val="24"/>
          <w:szCs w:val="24"/>
          <w:lang w:val="ru-RU"/>
        </w:rPr>
        <w:t>Модуль № 3 «Русская классическая музыка»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Образы родной земли.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выявление мелодичности, широты дыхания, интонационной близости русскому фольклору;</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разучивание, исполнение не менее одного вокального произведения, сочиненного русским композитором-классиком;</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музыкальная викторина на знание музыки, названий авторов изученных произведений;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Золотой век русской культуры.</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Содержание: Светская музыка российского дворянства </w:t>
      </w:r>
      <w:r w:rsidRPr="00CD127E">
        <w:rPr>
          <w:rFonts w:ascii="Times New Roman" w:hAnsi="Times New Roman"/>
          <w:color w:val="000000"/>
          <w:sz w:val="24"/>
          <w:szCs w:val="24"/>
        </w:rPr>
        <w:t>XIX</w:t>
      </w:r>
      <w:r w:rsidRPr="00CD127E">
        <w:rPr>
          <w:rFonts w:ascii="Times New Roman" w:hAnsi="Times New Roman"/>
          <w:color w:val="000000"/>
          <w:sz w:val="24"/>
          <w:szCs w:val="24"/>
          <w:lang w:val="ru-RU"/>
        </w:rPr>
        <w:t xml:space="preserve"> века: музыкальные салоны, домашнее музицирование, балы, театры. Особенности отечественной музыкальной культуры </w:t>
      </w:r>
      <w:r w:rsidRPr="00CD127E">
        <w:rPr>
          <w:rFonts w:ascii="Times New Roman" w:hAnsi="Times New Roman"/>
          <w:color w:val="000000"/>
          <w:sz w:val="24"/>
          <w:szCs w:val="24"/>
        </w:rPr>
        <w:t>XIX</w:t>
      </w:r>
      <w:r w:rsidRPr="00CD127E">
        <w:rPr>
          <w:rFonts w:ascii="Times New Roman" w:hAnsi="Times New Roman"/>
          <w:color w:val="000000"/>
          <w:sz w:val="24"/>
          <w:szCs w:val="24"/>
          <w:lang w:val="ru-RU"/>
        </w:rPr>
        <w:t xml:space="preserve"> в. (на примере творчества М.И. Глинки, П.И.Чайковского, Н.А.Римского-Корсакова и других композиторов). </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lastRenderedPageBreak/>
        <w:t xml:space="preserve">знакомство с шедеврами русской музыки </w:t>
      </w:r>
      <w:r w:rsidRPr="00CD127E">
        <w:rPr>
          <w:rFonts w:ascii="Times New Roman" w:hAnsi="Times New Roman"/>
          <w:color w:val="000000"/>
          <w:sz w:val="24"/>
          <w:szCs w:val="24"/>
        </w:rPr>
        <w:t>XIX</w:t>
      </w:r>
      <w:r w:rsidRPr="00CD127E">
        <w:rPr>
          <w:rFonts w:ascii="Times New Roman" w:hAnsi="Times New Roman"/>
          <w:color w:val="000000"/>
          <w:sz w:val="24"/>
          <w:szCs w:val="24"/>
          <w:lang w:val="ru-RU"/>
        </w:rPr>
        <w:t xml:space="preserve"> века, анализ художественного содержания, выразительных средств;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вариативно: просмотр художественных фильмов, телепередач, посвященных русской культуре </w:t>
      </w:r>
      <w:r w:rsidRPr="00CD127E">
        <w:rPr>
          <w:rFonts w:ascii="Times New Roman" w:hAnsi="Times New Roman"/>
          <w:color w:val="000000"/>
          <w:sz w:val="24"/>
          <w:szCs w:val="24"/>
        </w:rPr>
        <w:t>XIX</w:t>
      </w:r>
      <w:r w:rsidRPr="00CD127E">
        <w:rPr>
          <w:rFonts w:ascii="Times New Roman" w:hAnsi="Times New Roman"/>
          <w:color w:val="000000"/>
          <w:sz w:val="24"/>
          <w:szCs w:val="24"/>
          <w:lang w:val="ru-RU"/>
        </w:rPr>
        <w:t xml:space="preserve"> века;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CD127E">
        <w:rPr>
          <w:rFonts w:ascii="Times New Roman" w:hAnsi="Times New Roman"/>
          <w:color w:val="000000"/>
          <w:sz w:val="24"/>
          <w:szCs w:val="24"/>
        </w:rPr>
        <w:t>XIX</w:t>
      </w:r>
      <w:r w:rsidRPr="00CD127E">
        <w:rPr>
          <w:rFonts w:ascii="Times New Roman" w:hAnsi="Times New Roman"/>
          <w:color w:val="000000"/>
          <w:sz w:val="24"/>
          <w:szCs w:val="24"/>
          <w:lang w:val="ru-RU"/>
        </w:rPr>
        <w:t xml:space="preserve"> века; реконструкция костюмированного бала, музыкального салона.</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История страны и народа в музыке русских композиторов.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знакомство с шедеврами русской музыки </w:t>
      </w:r>
      <w:r w:rsidRPr="00CD127E">
        <w:rPr>
          <w:rFonts w:ascii="Times New Roman" w:hAnsi="Times New Roman"/>
          <w:color w:val="000000"/>
          <w:sz w:val="24"/>
          <w:szCs w:val="24"/>
        </w:rPr>
        <w:t>XIX</w:t>
      </w:r>
      <w:r w:rsidRPr="00CD127E">
        <w:rPr>
          <w:rFonts w:ascii="Times New Roman" w:hAnsi="Times New Roman"/>
          <w:color w:val="000000"/>
          <w:sz w:val="24"/>
          <w:szCs w:val="24"/>
          <w:lang w:val="ru-RU"/>
        </w:rPr>
        <w:t>–</w:t>
      </w:r>
      <w:r w:rsidRPr="00CD127E">
        <w:rPr>
          <w:rFonts w:ascii="Times New Roman" w:hAnsi="Times New Roman"/>
          <w:color w:val="000000"/>
          <w:sz w:val="24"/>
          <w:szCs w:val="24"/>
        </w:rPr>
        <w:t>XX</w:t>
      </w:r>
      <w:r w:rsidRPr="00CD127E">
        <w:rPr>
          <w:rFonts w:ascii="Times New Roman" w:hAnsi="Times New Roman"/>
          <w:color w:val="000000"/>
          <w:sz w:val="24"/>
          <w:szCs w:val="24"/>
          <w:lang w:val="ru-RU"/>
        </w:rPr>
        <w:t xml:space="preserve"> веков, анализ художественного содержания и способов выражения патриотической идеи, гражданского пафоса;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исполнение Гимна Российской Федерации;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Русский балет.</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знакомство с шедеврами русской балетной музыки;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поиск информации о постановках балетных спектаклей, гастролях российских балетных трупп за рубежом;</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посещение балетного спектакля (просмотр в видеозаписи);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характеристика отдельных музыкальных номеров и спектакля в целом;</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съемки любительского фильма (в технике теневого, кукольного театра, мультипликации) на музыку какого-либо балета (фрагменты).</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Русская исполнительская школа.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слушание одних и тех же произведений в исполнении разных музыкантов, оценка особенностей интерпретации;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lastRenderedPageBreak/>
        <w:t>создание домашней фоно- и видеотеки из понравившихся произведений;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дискуссия на тему «Исполнитель – соавтор композитора»;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вариативно: исследовательские проекты, посвященные биографиям известных отечественных исполнителей классической музыки.</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Русская музыка – взгляд в будущее.</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знакомство с музыкой отечественных композиторов </w:t>
      </w:r>
      <w:r w:rsidRPr="00CD127E">
        <w:rPr>
          <w:rFonts w:ascii="Times New Roman" w:hAnsi="Times New Roman"/>
          <w:color w:val="000000"/>
          <w:sz w:val="24"/>
          <w:szCs w:val="24"/>
        </w:rPr>
        <w:t>XX</w:t>
      </w:r>
      <w:r w:rsidRPr="00CD127E">
        <w:rPr>
          <w:rFonts w:ascii="Times New Roman" w:hAnsi="Times New Roman"/>
          <w:color w:val="000000"/>
          <w:sz w:val="24"/>
          <w:szCs w:val="24"/>
          <w:lang w:val="ru-RU"/>
        </w:rPr>
        <w:t xml:space="preserve"> века, эстетическими и технологическими идеями по расширению возможностей и средств музыкального искусства;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слушание образцов электронной музыки, дискуссия о значении технических средств в создании современной музыки;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вариативно: исследовательские проекты, посвященные развитию музыкальной электроники в России;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импровизация, сочинение музыки с помощью цифровых устройств, программных продуктов и электронных гаджетов.</w:t>
      </w:r>
    </w:p>
    <w:p w:rsidR="00EF1698" w:rsidRPr="00CD127E" w:rsidRDefault="00EF1698">
      <w:pPr>
        <w:spacing w:after="0" w:line="264" w:lineRule="auto"/>
        <w:ind w:left="120"/>
        <w:jc w:val="both"/>
        <w:rPr>
          <w:sz w:val="24"/>
          <w:szCs w:val="24"/>
          <w:lang w:val="ru-RU"/>
        </w:rPr>
      </w:pPr>
    </w:p>
    <w:p w:rsidR="00EF1698" w:rsidRPr="00CD127E" w:rsidRDefault="00FF6C52">
      <w:pPr>
        <w:spacing w:after="0" w:line="264" w:lineRule="auto"/>
        <w:ind w:left="120"/>
        <w:jc w:val="both"/>
        <w:rPr>
          <w:sz w:val="24"/>
          <w:szCs w:val="24"/>
          <w:lang w:val="ru-RU"/>
        </w:rPr>
      </w:pPr>
      <w:r w:rsidRPr="00CD127E">
        <w:rPr>
          <w:rFonts w:ascii="Times New Roman" w:hAnsi="Times New Roman"/>
          <w:b/>
          <w:color w:val="000000"/>
          <w:sz w:val="24"/>
          <w:szCs w:val="24"/>
          <w:lang w:val="ru-RU"/>
        </w:rPr>
        <w:t>Модуль № 4 «Жанры музыкального искусства»</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Камерная музыка.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определение на слух музыкальной формы и составление ее буквенной наглядной схемы;</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разучивание и исполнение произведений вокальных и инструментальных жанров;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индивидуальная или коллективная импровизация в заданной форме;</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выражение музыкального образа камерной миниатюры через устныйили письменный текст, рисунок, пластический этюд.</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Циклические формы и жанры.</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знакомство с циклом миниатюр, определение принципа, основного художественного замысла цикла;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разучивание и исполнение небольшого вокального цикла;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знакомство со строением сонатной формы;</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определение на слух основных партий-тем в одной из классических сонат;</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Симфоническая музыка.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lastRenderedPageBreak/>
        <w:t>Содержание: Одночастные симфонические жанры (увертюра, картина). Симфония.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знакомство с образцами симфонической музыки: программной увертюры, классической 4-частной симфонии;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образно-тематический конспект;</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слушание целиком не менее одного симфонического произведения;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вариативно: посещение концерта (в том числе виртуального) симфонической музыки;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последующее составление рецензии на концерт.</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Театральные жанры.</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знакомство с отдельными номерами из известных опер, балетов;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музыкальная викторина на материале изученных фрагментов музыкальных спектаклей;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различение, определение на слух:</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тембров голосов оперных певцов;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оркестровых групп, тембров инструментов;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типа номера (соло, дуэт, хор);</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последующее составление рецензии на спектакль.</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Вариативные модули</w:t>
      </w:r>
    </w:p>
    <w:p w:rsidR="00EF1698" w:rsidRPr="00CD127E" w:rsidRDefault="00FF6C52">
      <w:pPr>
        <w:spacing w:after="0" w:line="264" w:lineRule="auto"/>
        <w:ind w:firstLine="600"/>
        <w:jc w:val="both"/>
        <w:rPr>
          <w:sz w:val="24"/>
          <w:szCs w:val="24"/>
          <w:lang w:val="ru-RU"/>
        </w:rPr>
      </w:pPr>
      <w:bookmarkStart w:id="5" w:name="_Toc139895962"/>
      <w:bookmarkEnd w:id="5"/>
      <w:r w:rsidRPr="00CD127E">
        <w:rPr>
          <w:rFonts w:ascii="Times New Roman" w:hAnsi="Times New Roman"/>
          <w:b/>
          <w:color w:val="000000"/>
          <w:sz w:val="24"/>
          <w:szCs w:val="24"/>
          <w:lang w:val="ru-RU"/>
        </w:rPr>
        <w:t xml:space="preserve">Модуль № 5 «Музыка народов мира» </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Музыка – древнейший язык человечества.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импровизация в духе древнего обряда (вызывание дождя, поклонение тотемному животному);</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озвучивание, театрализация легенды (мифа) о музыке;</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вариативно: квесты, викторины, интеллектуальные игры;</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lastRenderedPageBreak/>
        <w:t xml:space="preserve">исследовательские проекты в рамках тематики «Мифы Древней Греции в музыкальном искусстве </w:t>
      </w:r>
      <w:r w:rsidRPr="00CD127E">
        <w:rPr>
          <w:rFonts w:ascii="Times New Roman" w:hAnsi="Times New Roman"/>
          <w:color w:val="000000"/>
          <w:sz w:val="24"/>
          <w:szCs w:val="24"/>
        </w:rPr>
        <w:t>XVII</w:t>
      </w:r>
      <w:r w:rsidRPr="00CD127E">
        <w:rPr>
          <w:rFonts w:ascii="Times New Roman" w:hAnsi="Times New Roman"/>
          <w:color w:val="000000"/>
          <w:sz w:val="24"/>
          <w:szCs w:val="24"/>
          <w:lang w:val="ru-RU"/>
        </w:rPr>
        <w:t>—</w:t>
      </w:r>
      <w:r w:rsidRPr="00CD127E">
        <w:rPr>
          <w:rFonts w:ascii="Times New Roman" w:hAnsi="Times New Roman"/>
          <w:color w:val="000000"/>
          <w:sz w:val="24"/>
          <w:szCs w:val="24"/>
        </w:rPr>
        <w:t>XX</w:t>
      </w:r>
      <w:r w:rsidRPr="00CD127E">
        <w:rPr>
          <w:rFonts w:ascii="Times New Roman" w:hAnsi="Times New Roman"/>
          <w:color w:val="000000"/>
          <w:sz w:val="24"/>
          <w:szCs w:val="24"/>
          <w:lang w:val="ru-RU"/>
        </w:rPr>
        <w:t xml:space="preserve"> веков».</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Музыкальный фольклор народов Европы</w:t>
      </w:r>
      <w:r w:rsidRPr="00CD127E">
        <w:rPr>
          <w:rFonts w:ascii="Times New Roman" w:hAnsi="Times New Roman"/>
          <w:color w:val="000000"/>
          <w:sz w:val="24"/>
          <w:szCs w:val="24"/>
          <w:lang w:val="ru-RU"/>
        </w:rPr>
        <w:t xml:space="preserve">. </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выявление характерных интонаций и ритмов в звучании традиционной музыки народов Европы;</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выявление общего и особенного при сравнении изучаемых образцов европейского фольклора и фольклора народов России;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разучивание и исполнение народных песен, танцев;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двигательная, ритмическая, интонационная импровизация по мотивам изученных традиций народов Европы (в том числе в форме рондо).</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Музыкальный фольклор народов Азии и Африки.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выявление характерных интонаций и ритмов в звучании традиционной музыки народов Африки и Азии;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выявление общего и особенного при сравнении изучаемых образцов азиатского фольклора и фольклора народов России;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разучивание и исполнение народных песен, танцев;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коллективные ритмические импровизации на шумовых и ударных инструментах;</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вариативно: исследовательские проекты по теме «Музыка стран Азии и Африки».</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Народная музыка Американского континента.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разучивание и исполнение народных песен, танцев;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индивидуальные и коллективные ритмические и мелодические импровизации в стиле (жанре) изучаемой традиции.</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Модуль № 6 «Европейская классическая музыка»</w:t>
      </w:r>
      <w:r w:rsidRPr="00CD127E">
        <w:rPr>
          <w:rFonts w:ascii="Times New Roman" w:hAnsi="Times New Roman"/>
          <w:color w:val="000000"/>
          <w:sz w:val="24"/>
          <w:szCs w:val="24"/>
          <w:lang w:val="ru-RU"/>
        </w:rPr>
        <w:t xml:space="preserve"> </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Национальные истоки классической музыки.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lastRenderedPageBreak/>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Музыкант и публика.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знакомство с образцами виртуозной музыки;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размышление над фактами биографий великих музыкантов – как любимцев публики, так и непонятых современниками;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знание и соблюдение общепринятых норм слушания музыки, правил поведения в концертном зале, театре оперы и балета;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Музыка – зеркало эпохи.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знакомство с образцами полифонической и гомофонно-гармонической музыки;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исполнение вокальных, ритмических, речевых канонов;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w:t>
      </w:r>
      <w:r w:rsidRPr="00CD127E">
        <w:rPr>
          <w:rFonts w:ascii="Times New Roman" w:hAnsi="Times New Roman"/>
          <w:color w:val="000000"/>
          <w:sz w:val="24"/>
          <w:szCs w:val="24"/>
          <w:lang w:val="ru-RU"/>
        </w:rPr>
        <w:lastRenderedPageBreak/>
        <w:t>художественных фильмов и телепередач, посвященных стилям барокко и классицизм, творческому пути изучаемых композиторов.</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Музыкальный образ.</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Музыкальная драматургия.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наблюдение за развитием музыкальных тем, образов, восприятие логики музыкального развития;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узнавание на слух музыкальных тем, их вариантов, видоизмененных в процессе развития;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составление наглядной (буквенной, цифровой) схемы строения музыкального произведения;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Музыкальный стиль.</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обобщение и систематизация знаний о различных проявлениях музыкального стиля (стиль композитора, национальный стиль, стиль эпохи);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lastRenderedPageBreak/>
        <w:t>исполнение 2–3 вокальных произведений – образцов барокко, классицизма, романтизма, импрессионизма (подлинных или стилизованных);</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определение на слух в звучании незнакомого произведения: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принадлежности к одному из изученных стилей;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исполнительского состава (количество и состав исполнителей, музыкальных инструментов);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жанра, круга образов;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вариативно: исследовательские проекты, посвященные эстетике и особенностям музыкального искусства различных стилей </w:t>
      </w:r>
      <w:r w:rsidRPr="00CD127E">
        <w:rPr>
          <w:rFonts w:ascii="Times New Roman" w:hAnsi="Times New Roman"/>
          <w:color w:val="000000"/>
          <w:sz w:val="24"/>
          <w:szCs w:val="24"/>
        </w:rPr>
        <w:t>XX</w:t>
      </w:r>
      <w:r w:rsidRPr="00CD127E">
        <w:rPr>
          <w:rFonts w:ascii="Times New Roman" w:hAnsi="Times New Roman"/>
          <w:color w:val="000000"/>
          <w:sz w:val="24"/>
          <w:szCs w:val="24"/>
          <w:lang w:val="ru-RU"/>
        </w:rPr>
        <w:t xml:space="preserve"> века.</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 xml:space="preserve">Модуль № 7 «Духовная музыка» </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Храмовый синтез искусств.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Музыка православного и католического богослужения (колокола, пение </w:t>
      </w:r>
      <w:r w:rsidRPr="00CD127E">
        <w:rPr>
          <w:rFonts w:ascii="Times New Roman" w:hAnsi="Times New Roman"/>
          <w:color w:val="000000"/>
          <w:sz w:val="24"/>
          <w:szCs w:val="24"/>
        </w:rPr>
        <w:t>acapella</w:t>
      </w:r>
      <w:r w:rsidRPr="00CD127E">
        <w:rPr>
          <w:rFonts w:ascii="Times New Roman" w:hAnsi="Times New Roman"/>
          <w:color w:val="000000"/>
          <w:sz w:val="24"/>
          <w:szCs w:val="24"/>
          <w:lang w:val="ru-RU"/>
        </w:rPr>
        <w:t xml:space="preserve"> или пение в Сопровождении органа). Основные жанры, традиции. Образы Христа, Богородицы, Рождества, Воскресения.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исполнение вокальных произведений, связанных с религиозной традицией, перекликающихся с ней по тематике;</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определение сходства и различия элементов разных видов искусства (музыки, живописи, архитектуры), относящихся: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к русской православной традиции;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западноевропейской христианской традиции;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другим конфессиям (по выбору учителя);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вариативно: посещение концерта духовной музыки.</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 xml:space="preserve">Развитие церковной музыки </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знакомство с историей возникновения нотной записи;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сравнение нотаций религиозной музыки разных традиций (григорианский хорал, знаменный распев, современные ноты);</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знакомство с образцами (фрагментами) средневековых церковных распевов (одноголосие);</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слушание духовной музыки;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w:t>
      </w:r>
      <w:r w:rsidRPr="00CD127E">
        <w:rPr>
          <w:rFonts w:ascii="Times New Roman" w:hAnsi="Times New Roman"/>
          <w:color w:val="000000"/>
          <w:sz w:val="24"/>
          <w:szCs w:val="24"/>
          <w:lang w:val="ru-RU"/>
        </w:rPr>
        <w:lastRenderedPageBreak/>
        <w:t>развитием религиозной музыки; исследовательские и творческие проекты, посвященные отдельным произведениям духовной музыки.</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Музыкальные жанры богослужения.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вокализация музыкальных тем изучаемых духовных произведений;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определение на слух изученных произведений и их авторов, иметь представление об особенностях их построения и образов;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Религиозные темы и образы в современной музыке.</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Содержание: Сохранение традиций духовной музыки сегодня. Переосмысление религиозной темы в творчестве композиторов </w:t>
      </w:r>
      <w:r w:rsidRPr="00CD127E">
        <w:rPr>
          <w:rFonts w:ascii="Times New Roman" w:hAnsi="Times New Roman"/>
          <w:color w:val="000000"/>
          <w:sz w:val="24"/>
          <w:szCs w:val="24"/>
        </w:rPr>
        <w:t>XX</w:t>
      </w:r>
      <w:r w:rsidRPr="00CD127E">
        <w:rPr>
          <w:rFonts w:ascii="Times New Roman" w:hAnsi="Times New Roman"/>
          <w:color w:val="000000"/>
          <w:sz w:val="24"/>
          <w:szCs w:val="24"/>
          <w:lang w:val="ru-RU"/>
        </w:rPr>
        <w:t>–</w:t>
      </w:r>
      <w:r w:rsidRPr="00CD127E">
        <w:rPr>
          <w:rFonts w:ascii="Times New Roman" w:hAnsi="Times New Roman"/>
          <w:color w:val="000000"/>
          <w:sz w:val="24"/>
          <w:szCs w:val="24"/>
        </w:rPr>
        <w:t>XXI</w:t>
      </w:r>
      <w:r w:rsidRPr="00CD127E">
        <w:rPr>
          <w:rFonts w:ascii="Times New Roman" w:hAnsi="Times New Roman"/>
          <w:color w:val="000000"/>
          <w:sz w:val="24"/>
          <w:szCs w:val="24"/>
          <w:lang w:val="ru-RU"/>
        </w:rPr>
        <w:t xml:space="preserve"> веков. Религиозная тематика в контексте современной культуры. </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сопоставление тенденций сохранения и переосмысления религиозной традиции в культуре </w:t>
      </w:r>
      <w:r w:rsidRPr="00CD127E">
        <w:rPr>
          <w:rFonts w:ascii="Times New Roman" w:hAnsi="Times New Roman"/>
          <w:color w:val="000000"/>
          <w:sz w:val="24"/>
          <w:szCs w:val="24"/>
        </w:rPr>
        <w:t>XX</w:t>
      </w:r>
      <w:r w:rsidRPr="00CD127E">
        <w:rPr>
          <w:rFonts w:ascii="Times New Roman" w:hAnsi="Times New Roman"/>
          <w:color w:val="000000"/>
          <w:sz w:val="24"/>
          <w:szCs w:val="24"/>
          <w:lang w:val="ru-RU"/>
        </w:rPr>
        <w:t>–</w:t>
      </w:r>
      <w:r w:rsidRPr="00CD127E">
        <w:rPr>
          <w:rFonts w:ascii="Times New Roman" w:hAnsi="Times New Roman"/>
          <w:color w:val="000000"/>
          <w:sz w:val="24"/>
          <w:szCs w:val="24"/>
        </w:rPr>
        <w:t>XXI</w:t>
      </w:r>
      <w:r w:rsidRPr="00CD127E">
        <w:rPr>
          <w:rFonts w:ascii="Times New Roman" w:hAnsi="Times New Roman"/>
          <w:color w:val="000000"/>
          <w:sz w:val="24"/>
          <w:szCs w:val="24"/>
          <w:lang w:val="ru-RU"/>
        </w:rPr>
        <w:t xml:space="preserve"> веков;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исполнение музыки духовного содержания, сочиненной современными композиторами;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вариативно: исследовательские и творческие проекты по теме «Музыка и религия в наше время»; посещение концерта духовной музыки.</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Модуль № 8 «Современная музыка: основные жанры и направления»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Джаз.</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Содержание: Джаз – основа популярной музыки </w:t>
      </w:r>
      <w:r w:rsidRPr="00CD127E">
        <w:rPr>
          <w:rFonts w:ascii="Times New Roman" w:hAnsi="Times New Roman"/>
          <w:color w:val="000000"/>
          <w:sz w:val="24"/>
          <w:szCs w:val="24"/>
        </w:rPr>
        <w:t>XX</w:t>
      </w:r>
      <w:r w:rsidRPr="00CD127E">
        <w:rPr>
          <w:rFonts w:ascii="Times New Roman" w:hAnsi="Times New Roman"/>
          <w:color w:val="000000"/>
          <w:sz w:val="24"/>
          <w:szCs w:val="24"/>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знакомство с различными джазовыми музыкальными композициямии направлениями (регтайм, биг бэнд, блюз);</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разучивание, исполнение одной из «вечнозеленых» джазовых тем, элементы ритмической и вокальной импровизации на ее основе;</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Мюзикл</w:t>
      </w:r>
      <w:r w:rsidRPr="00CD127E">
        <w:rPr>
          <w:rFonts w:ascii="Times New Roman" w:hAnsi="Times New Roman"/>
          <w:color w:val="000000"/>
          <w:sz w:val="24"/>
          <w:szCs w:val="24"/>
          <w:lang w:val="ru-RU"/>
        </w:rPr>
        <w:t>.</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Содержание: Особенности жанра. Классика жанра – мюзиклы середины </w:t>
      </w:r>
      <w:r w:rsidRPr="00CD127E">
        <w:rPr>
          <w:rFonts w:ascii="Times New Roman" w:hAnsi="Times New Roman"/>
          <w:color w:val="000000"/>
          <w:sz w:val="24"/>
          <w:szCs w:val="24"/>
        </w:rPr>
        <w:t>XX</w:t>
      </w:r>
      <w:r w:rsidRPr="00CD127E">
        <w:rPr>
          <w:rFonts w:ascii="Times New Roman" w:hAnsi="Times New Roman"/>
          <w:color w:val="000000"/>
          <w:sz w:val="24"/>
          <w:szCs w:val="24"/>
          <w:lang w:val="ru-RU"/>
        </w:rPr>
        <w:t xml:space="preserve"> века (на примере творчества Ф. Лоу, Р. Роджерса, Э.Л. Уэббера). Современные постановки в жанре мюзикла на российской сцене.</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lastRenderedPageBreak/>
        <w:t>анализ рекламных объявлений о премьерах мюзиклов в современных средствах массовой информации;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просмотр видеозаписи одного из мюзиклов, написание собственного рекламного текста для данной постановки;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разучивание и исполнение отдельных номеров из мюзиклов.</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Молодежная музыкальная культура.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Содержание: Направления и стили молодежной музыкальной культуры </w:t>
      </w:r>
      <w:r w:rsidRPr="00CD127E">
        <w:rPr>
          <w:rFonts w:ascii="Times New Roman" w:hAnsi="Times New Roman"/>
          <w:color w:val="000000"/>
          <w:sz w:val="24"/>
          <w:szCs w:val="24"/>
        </w:rPr>
        <w:t>XX</w:t>
      </w:r>
      <w:r w:rsidRPr="00CD127E">
        <w:rPr>
          <w:rFonts w:ascii="Times New Roman" w:hAnsi="Times New Roman"/>
          <w:color w:val="000000"/>
          <w:sz w:val="24"/>
          <w:szCs w:val="24"/>
          <w:lang w:val="ru-RU"/>
        </w:rPr>
        <w:t>–</w:t>
      </w:r>
      <w:r w:rsidRPr="00CD127E">
        <w:rPr>
          <w:rFonts w:ascii="Times New Roman" w:hAnsi="Times New Roman"/>
          <w:color w:val="000000"/>
          <w:sz w:val="24"/>
          <w:szCs w:val="24"/>
        </w:rPr>
        <w:t>XXI</w:t>
      </w:r>
      <w:r w:rsidRPr="00CD127E">
        <w:rPr>
          <w:rFonts w:ascii="Times New Roman" w:hAnsi="Times New Roman"/>
          <w:color w:val="000000"/>
          <w:sz w:val="24"/>
          <w:szCs w:val="24"/>
          <w:lang w:val="ru-RU"/>
        </w:rPr>
        <w:t xml:space="preserve"> веков (рок-н-ролл, блюз-рок, панк-рок, хард-рок, рэп, хип-хоп, фанк и другие). Авторская песня (Б.Окуджава, Ю.Визбор, В. Высоцкий и др.). </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Социальный и коммерческий контекст массовой музыкальной культуры (потребительские тенденции современной культуры). </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разучивание и исполнение песни, относящейся к одному из молодежных музыкальных течений;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дискуссия на тему «Современная музыка»;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вариативно: презентация альбома своей любимой группы.</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Музыка цифрового мира.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поиск информации о способах сохранения и передачи музыки прежде и сейчас;</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просмотр музыкального клипа популярного исполнителя, анализ его художественного образа, стиля, выразительных средств;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разучивание и исполнение популярной современной песни;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Модуль № 9 «Связь музыки с другими видами искусства»</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Музыка и литература.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знакомство с образцами вокальной и инструментальной музыки;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сочинение рассказа, стихотворения под впечатлением от восприятия инструментального музыкального произведения;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рисование образов программной музыки;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Музыка и живопись.</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w:t>
      </w:r>
      <w:r w:rsidRPr="00CD127E">
        <w:rPr>
          <w:rFonts w:ascii="Times New Roman" w:hAnsi="Times New Roman"/>
          <w:color w:val="000000"/>
          <w:sz w:val="24"/>
          <w:szCs w:val="24"/>
          <w:lang w:val="ru-RU"/>
        </w:rPr>
        <w:lastRenderedPageBreak/>
        <w:t>– динамика. Программная музыка. Импрессионизм (на примере творчества французских клавесинистов, К. Дебюсси, А.К. Лядова и других композиторов).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знакомство с музыкальными произведениями программной музыки, выявление интонаций изобразительного характера;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Музыка и театр.</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знакомство с образцами музыки, созданной отечественными и зарубежными композиторами для драматического театра;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разучивание, исполнение песни из театральной постановки, просмотр видеозаписи спектакля, в котором звучит данная песня;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музыкальная викторина на материале изученных фрагментов музыкальных спектаклей;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Музыка кино и телевидения.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Виды деятельности обучающихся: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знакомство с образцами киномузыки отечественных и зарубежных композиторов;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просмотр фильмов с целью анализа выразительного эффекта, создаваемого музыкой; разучивание, исполнение песни из фильма;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EF1698" w:rsidRPr="00CD127E" w:rsidRDefault="00EF1698">
      <w:pPr>
        <w:rPr>
          <w:sz w:val="24"/>
          <w:szCs w:val="24"/>
          <w:lang w:val="ru-RU"/>
        </w:rPr>
        <w:sectPr w:rsidR="00EF1698" w:rsidRPr="00CD127E" w:rsidSect="00CD127E">
          <w:pgSz w:w="11906" w:h="16383"/>
          <w:pgMar w:top="851" w:right="850" w:bottom="1134" w:left="993" w:header="720" w:footer="720" w:gutter="0"/>
          <w:cols w:space="720"/>
        </w:sectPr>
      </w:pPr>
    </w:p>
    <w:p w:rsidR="00EF1698" w:rsidRPr="00CD127E" w:rsidRDefault="00FF6C52" w:rsidP="00CD127E">
      <w:pPr>
        <w:spacing w:after="0" w:line="264" w:lineRule="auto"/>
        <w:ind w:left="120"/>
        <w:jc w:val="center"/>
        <w:rPr>
          <w:sz w:val="24"/>
          <w:szCs w:val="24"/>
          <w:lang w:val="ru-RU"/>
        </w:rPr>
      </w:pPr>
      <w:bookmarkStart w:id="6" w:name="block-23707375"/>
      <w:bookmarkEnd w:id="3"/>
      <w:r w:rsidRPr="00CD127E">
        <w:rPr>
          <w:rFonts w:ascii="Times New Roman" w:hAnsi="Times New Roman"/>
          <w:color w:val="000000"/>
          <w:sz w:val="24"/>
          <w:szCs w:val="24"/>
          <w:lang w:val="ru-RU"/>
        </w:rPr>
        <w:lastRenderedPageBreak/>
        <w:t>ПЛАНИРУЕМЫЕ РЕЗУЛЬТАТЫ ОСВОЕНИЯ ПРОГРАММЫ ПО МУЗЫКЕ НА УРОВНЕ ОСНОВНОГО ОБЩЕГО ОБРАЗОВАНИЯ</w:t>
      </w:r>
    </w:p>
    <w:p w:rsidR="00EF1698" w:rsidRPr="00CD127E" w:rsidRDefault="00EF1698">
      <w:pPr>
        <w:spacing w:after="0" w:line="264" w:lineRule="auto"/>
        <w:ind w:left="120"/>
        <w:jc w:val="both"/>
        <w:rPr>
          <w:sz w:val="24"/>
          <w:szCs w:val="24"/>
          <w:lang w:val="ru-RU"/>
        </w:rPr>
      </w:pPr>
    </w:p>
    <w:p w:rsidR="00EF1698" w:rsidRPr="00CD127E" w:rsidRDefault="00FF6C52">
      <w:pPr>
        <w:spacing w:after="0" w:line="264" w:lineRule="auto"/>
        <w:ind w:left="120"/>
        <w:jc w:val="both"/>
        <w:rPr>
          <w:sz w:val="24"/>
          <w:szCs w:val="24"/>
          <w:lang w:val="ru-RU"/>
        </w:rPr>
      </w:pPr>
      <w:bookmarkStart w:id="7" w:name="_Toc139895967"/>
      <w:bookmarkEnd w:id="7"/>
      <w:r w:rsidRPr="00CD127E">
        <w:rPr>
          <w:rFonts w:ascii="Times New Roman" w:hAnsi="Times New Roman"/>
          <w:b/>
          <w:color w:val="000000"/>
          <w:sz w:val="24"/>
          <w:szCs w:val="24"/>
          <w:lang w:val="ru-RU"/>
        </w:rPr>
        <w:t>ЛИЧНОСТНЫЕ РЕЗУЛЬТАТЫ</w:t>
      </w:r>
    </w:p>
    <w:p w:rsidR="00EF1698" w:rsidRPr="00CD127E" w:rsidRDefault="00EF1698">
      <w:pPr>
        <w:spacing w:after="0" w:line="264" w:lineRule="auto"/>
        <w:ind w:left="120"/>
        <w:jc w:val="both"/>
        <w:rPr>
          <w:sz w:val="24"/>
          <w:szCs w:val="24"/>
          <w:lang w:val="ru-RU"/>
        </w:rPr>
      </w:pP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1) патриотического воспитания: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осознание российской гражданской идентичности в поликультурноми многоконфессиональном обществе;</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проявление интереса к освоению музыкальных традиций своего края, музыкальной культуры народов России;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знание достижений отечественных музыкантов, их вклада в мировую музыкальную культуру;</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интерес к изучению истории отечественной музыкальной культуры;</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стремление развивать и сохранять музыкальную культуру своей страны, своего края.</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2) гражданского воспитания: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3) духовно-нравственного воспитания: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ориентация на моральные ценности и нормы в ситуациях нравственного выбора;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4) эстетического воспитания: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осознание ценности творчества, таланта;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осознание важности музыкального искусства как средства коммуникации и самовыражения;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стремление к самовыражению в разных видах искусства.</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5) ценности научного познания: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lastRenderedPageBreak/>
        <w:t>овладение музыкальным языком, навыками познания музыки как искусства интонируемого смысла;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6) физического воспитания, формирования культуры здоровья и эмоционального благополучия: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осознание ценности жизни с опорой на собственный жизненный опыт и опыт восприятия произведений искусства;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7) трудового воспитания: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установка на посильное активное участие в практической деятельности;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трудолюбие в учебе, настойчивость в достижении поставленных целей;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интерес к практическому изучению профессий в сфере культуры и искусства;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уважение к труду и результатам трудовой деятельности.</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8) экологического воспитания: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нравственно-эстетическое отношение к природе,</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участие в экологических проектах через различные формы музыкального творчества</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9) адаптации к изменяющимся условиям социальной и природной среды:</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EF1698" w:rsidRPr="00CD127E" w:rsidRDefault="00EF1698">
      <w:pPr>
        <w:spacing w:after="0" w:line="264" w:lineRule="auto"/>
        <w:ind w:left="120"/>
        <w:jc w:val="both"/>
        <w:rPr>
          <w:sz w:val="24"/>
          <w:szCs w:val="24"/>
          <w:lang w:val="ru-RU"/>
        </w:rPr>
      </w:pPr>
    </w:p>
    <w:p w:rsidR="00EF1698" w:rsidRPr="00CD127E" w:rsidRDefault="00FF6C52">
      <w:pPr>
        <w:spacing w:after="0" w:line="264" w:lineRule="auto"/>
        <w:ind w:left="120"/>
        <w:jc w:val="both"/>
        <w:rPr>
          <w:sz w:val="24"/>
          <w:szCs w:val="24"/>
          <w:lang w:val="ru-RU"/>
        </w:rPr>
      </w:pPr>
      <w:r w:rsidRPr="00CD127E">
        <w:rPr>
          <w:rFonts w:ascii="Times New Roman" w:hAnsi="Times New Roman"/>
          <w:b/>
          <w:color w:val="000000"/>
          <w:sz w:val="24"/>
          <w:szCs w:val="24"/>
          <w:lang w:val="ru-RU"/>
        </w:rPr>
        <w:t>МЕТАПРЕДМЕТНЫЕ РЕЗУЛЬТАТЫ</w:t>
      </w:r>
    </w:p>
    <w:p w:rsidR="00EF1698" w:rsidRPr="00CD127E" w:rsidRDefault="00EF1698">
      <w:pPr>
        <w:spacing w:after="0" w:line="264" w:lineRule="auto"/>
        <w:ind w:left="120"/>
        <w:jc w:val="both"/>
        <w:rPr>
          <w:sz w:val="24"/>
          <w:szCs w:val="24"/>
          <w:lang w:val="ru-RU"/>
        </w:rPr>
      </w:pPr>
    </w:p>
    <w:p w:rsidR="00EF1698" w:rsidRPr="00CD127E" w:rsidRDefault="00FF6C52">
      <w:pPr>
        <w:spacing w:after="0" w:line="264" w:lineRule="auto"/>
        <w:ind w:left="120"/>
        <w:jc w:val="both"/>
        <w:rPr>
          <w:sz w:val="24"/>
          <w:szCs w:val="24"/>
          <w:lang w:val="ru-RU"/>
        </w:rPr>
      </w:pPr>
      <w:r w:rsidRPr="00CD127E">
        <w:rPr>
          <w:rFonts w:ascii="Times New Roman" w:hAnsi="Times New Roman"/>
          <w:b/>
          <w:color w:val="000000"/>
          <w:sz w:val="24"/>
          <w:szCs w:val="24"/>
          <w:lang w:val="ru-RU"/>
        </w:rPr>
        <w:t>Познавательные универсальные учебные действия</w:t>
      </w:r>
    </w:p>
    <w:p w:rsidR="00EF1698" w:rsidRPr="00CD127E" w:rsidRDefault="00EF1698">
      <w:pPr>
        <w:spacing w:after="0" w:line="264" w:lineRule="auto"/>
        <w:ind w:left="120"/>
        <w:jc w:val="both"/>
        <w:rPr>
          <w:sz w:val="24"/>
          <w:szCs w:val="24"/>
          <w:lang w:val="ru-RU"/>
        </w:rPr>
      </w:pP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Базовые логические действия: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lastRenderedPageBreak/>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сопоставлять, сравнивать на основании существенных признаков произведения, жанры и стили музыкального и других видов искусства;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выявлять и характеризовать существенные признаки конкретного музыкального звучания;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самостоятельно обобщать и формулировать выводы по результатам проведенного слухового наблюдения-исследования.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Базовые исследовательские действия: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следовать внутренним слухом за развитием музыкального процесса, «наблюдать» звучание музыки;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использовать вопросы как исследовательский инструмент познания;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составлять алгоритм действий и использовать его для решения учебных, в том числе исполнительских и творческих задач;</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самостоятельно формулировать обобщения и выводы по результатам проведенного наблюдения, слухового исследования.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Работа с информацией: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понимать специфику работы с аудиоинформацией, музыкальными записями;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использовать интонирование для запоминания звуковой информации, музыкальных произведений;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EF1698" w:rsidRPr="00CD127E" w:rsidRDefault="00EF1698">
      <w:pPr>
        <w:spacing w:after="0" w:line="264" w:lineRule="auto"/>
        <w:ind w:left="120"/>
        <w:jc w:val="both"/>
        <w:rPr>
          <w:sz w:val="24"/>
          <w:szCs w:val="24"/>
          <w:lang w:val="ru-RU"/>
        </w:rPr>
      </w:pPr>
    </w:p>
    <w:p w:rsidR="00EF1698" w:rsidRPr="00CD127E" w:rsidRDefault="00FF6C52">
      <w:pPr>
        <w:spacing w:after="0" w:line="264" w:lineRule="auto"/>
        <w:ind w:left="120"/>
        <w:jc w:val="both"/>
        <w:rPr>
          <w:sz w:val="24"/>
          <w:szCs w:val="24"/>
          <w:lang w:val="ru-RU"/>
        </w:rPr>
      </w:pPr>
      <w:r w:rsidRPr="00CD127E">
        <w:rPr>
          <w:rFonts w:ascii="Times New Roman" w:hAnsi="Times New Roman"/>
          <w:b/>
          <w:color w:val="000000"/>
          <w:sz w:val="24"/>
          <w:szCs w:val="24"/>
          <w:lang w:val="ru-RU"/>
        </w:rPr>
        <w:t>Коммуникативные универсальные учебные действия</w:t>
      </w:r>
    </w:p>
    <w:p w:rsidR="00EF1698" w:rsidRPr="00CD127E" w:rsidRDefault="00EF1698">
      <w:pPr>
        <w:spacing w:after="0" w:line="264" w:lineRule="auto"/>
        <w:ind w:left="120"/>
        <w:jc w:val="both"/>
        <w:rPr>
          <w:sz w:val="24"/>
          <w:szCs w:val="24"/>
          <w:lang w:val="ru-RU"/>
        </w:rPr>
      </w:pP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1) невербальная коммуникация: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lastRenderedPageBreak/>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эффективно использовать интонационно-выразительные возможностив ситуации публичного выступления;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2) вербальное общение:</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выражать свое мнение, в том числе впечатления от общения с музыкальным искусством в устных и письменных текстах;</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вести диалог, дискуссию, задавать вопросы по существу обсуждаемой темы, поддерживать благожелательный тон диалога;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публично представлять результаты учебной и творческой деятельности.</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3) совместная деятельность (сотрудничество):</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уметь обобщать мнения нескольких людей, проявлять готовность руководить, выполнять поручения, подчиняться;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EF1698" w:rsidRPr="00CD127E" w:rsidRDefault="00EF1698">
      <w:pPr>
        <w:spacing w:after="0" w:line="264" w:lineRule="auto"/>
        <w:ind w:left="120"/>
        <w:jc w:val="both"/>
        <w:rPr>
          <w:sz w:val="24"/>
          <w:szCs w:val="24"/>
          <w:lang w:val="ru-RU"/>
        </w:rPr>
      </w:pPr>
    </w:p>
    <w:p w:rsidR="00EF1698" w:rsidRPr="00CD127E" w:rsidRDefault="00FF6C52">
      <w:pPr>
        <w:spacing w:after="0" w:line="264" w:lineRule="auto"/>
        <w:ind w:left="120"/>
        <w:jc w:val="both"/>
        <w:rPr>
          <w:sz w:val="24"/>
          <w:szCs w:val="24"/>
          <w:lang w:val="ru-RU"/>
        </w:rPr>
      </w:pPr>
      <w:r w:rsidRPr="00CD127E">
        <w:rPr>
          <w:rFonts w:ascii="Times New Roman" w:hAnsi="Times New Roman"/>
          <w:b/>
          <w:color w:val="000000"/>
          <w:sz w:val="24"/>
          <w:szCs w:val="24"/>
          <w:lang w:val="ru-RU"/>
        </w:rPr>
        <w:t>Регулятивные универсальные учебные действия</w:t>
      </w:r>
    </w:p>
    <w:p w:rsidR="00EF1698" w:rsidRPr="00CD127E" w:rsidRDefault="00EF1698">
      <w:pPr>
        <w:spacing w:after="0" w:line="264" w:lineRule="auto"/>
        <w:ind w:left="120"/>
        <w:jc w:val="both"/>
        <w:rPr>
          <w:sz w:val="24"/>
          <w:szCs w:val="24"/>
          <w:lang w:val="ru-RU"/>
        </w:rPr>
      </w:pP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Самоорганизация: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планировать достижение целей через решение ряда последовательных задач частного характера;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lastRenderedPageBreak/>
        <w:t>самостоятельно составлять план действий, вносить необходимые коррективы в ходе его реализации;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выявлять наиболее важные проблемы для решения в учебных и жизненных ситуациях;</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делать выбор и брать за него ответственность на себя.</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Самоконтроль (рефлексия):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владеть способами самоконтроля, самомотивации и рефлексии;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давать адекватную оценку учебной ситуации и предлагать план ее изменения;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Эмоциональный интеллект:</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выявлять и анализировать причины эмоций;</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понимать мотивы и намерения другого человека, анализируя коммуникативно-интонационную ситуацию;</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регулировать способ выражения собственных эмоций.</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Принятие себя и других:</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уважительно и осознанно относиться к другому человеку и его мнению, эстетическим предпочтениям и вкусам;</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принимать себя и других, не осуждая;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проявлять открытость;</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осознавать невозможность контролировать все вокруг.</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EF1698" w:rsidRPr="00CD127E" w:rsidRDefault="00EF1698">
      <w:pPr>
        <w:spacing w:after="0" w:line="264" w:lineRule="auto"/>
        <w:ind w:left="120"/>
        <w:jc w:val="both"/>
        <w:rPr>
          <w:sz w:val="24"/>
          <w:szCs w:val="24"/>
          <w:lang w:val="ru-RU"/>
        </w:rPr>
      </w:pPr>
    </w:p>
    <w:p w:rsidR="00EF1698" w:rsidRPr="00CD127E" w:rsidRDefault="00FF6C52">
      <w:pPr>
        <w:spacing w:after="0" w:line="264" w:lineRule="auto"/>
        <w:ind w:left="120"/>
        <w:jc w:val="both"/>
        <w:rPr>
          <w:sz w:val="24"/>
          <w:szCs w:val="24"/>
          <w:lang w:val="ru-RU"/>
        </w:rPr>
      </w:pPr>
      <w:r w:rsidRPr="00CD127E">
        <w:rPr>
          <w:rFonts w:ascii="Times New Roman" w:hAnsi="Times New Roman"/>
          <w:b/>
          <w:color w:val="000000"/>
          <w:sz w:val="24"/>
          <w:szCs w:val="24"/>
          <w:lang w:val="ru-RU"/>
        </w:rPr>
        <w:t>ПРЕДМЕТНЫЕ РЕЗУЛЬТАТЫ</w:t>
      </w:r>
    </w:p>
    <w:p w:rsidR="00EF1698" w:rsidRPr="00CD127E" w:rsidRDefault="00EF1698">
      <w:pPr>
        <w:spacing w:after="0" w:line="264" w:lineRule="auto"/>
        <w:ind w:left="120"/>
        <w:jc w:val="both"/>
        <w:rPr>
          <w:sz w:val="24"/>
          <w:szCs w:val="24"/>
          <w:lang w:val="ru-RU"/>
        </w:rPr>
      </w:pP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Обучающиеся, освоившие основную образовательную программу по музыке:</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lastRenderedPageBreak/>
        <w:t>воспринимают российскую музыкальную культуру как целостное и самобытное цивилизационное явление;</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знают достижения отечественных мастеров музыкальной культуры, испытывают гордость за них;</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К концу изучения модуля № 1 «Музыка моего края» обучающийся научится: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 xml:space="preserve">отличать и ценить музыкальные традиции своей республики, края, народа; </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характеризовать особенности творчества народных и профессиональных музыкантов, творческих коллективов своего края;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исполнять и оценивать образцы музыкального фольклора и сочинения композиторов своей малой родины.</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К концу изучения модуля № 2 «Народное музыкальное творчество России» обучающийся научится: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различать на слух и исполнять произведения различных жанров фольклорной музыки;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определять на слух принадлежность народных музыкальных инструментовк группам духовых, струнных, ударно-шумовых инструментов;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К концу изучения модуля № 3 «Русская классическая музыка» обучающийся научится: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различать на слух произведения русских композиторов-классиков, называть автора, произведение, исполнительский состав;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исполнять (в том числе фрагментарно, отдельными темами) сочинения русских композиторов;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К концу изучения модуля № 4 «Жанры музыкального искусства» обучающийся научится: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рассуждать о круге образов и средствах их воплощения, типичныхдля данного жанра;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выразительно исполнять произведения (в том числе фрагменты) вокальных, инструментальных и музыкально-театральных жанров.</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К концу изучения модуля № 5 «Музыка народов мира» обучающийся научится: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lastRenderedPageBreak/>
        <w:t>различать на слух и исполнять произведения различных жанров фольклорной музыки;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К концу изучения модуля № 6 «Европейская классическая музыка» обучающийся научится: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различать на слух произведения европейских композиторов-классиков, называть автора, произведение, исполнительский состав;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исполнять (в том числе фрагментарно) сочинения композиторов-классиков;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характеризовать творчество не менее двух композиторов-классиков, приводить примеры наиболее известных сочинений.</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 xml:space="preserve">К концу изучения модуля № 7 «Духовная музыка» обучающийся научится: </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различать и характеризовать жанры и произведения русской и европейской духовной музыки;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исполнять произведения русской и европейской духовной музыки;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приводить примеры сочинений духовной музыки, называть их автора.</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К концу изучения модуля № 8 «Современная музыка: основные жанры и направления» обучающийся научится:</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определять и характеризовать стили, направления и жанры современной музыки;</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различать и определять на слух виды оркестров, ансамблей, тембры музыкальных инструментов, входящих в их состав;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исполнять современные музыкальные произведения в разных видах деятельности.</w:t>
      </w:r>
    </w:p>
    <w:p w:rsidR="00EF1698" w:rsidRPr="00CD127E" w:rsidRDefault="00FF6C52">
      <w:pPr>
        <w:spacing w:after="0" w:line="264" w:lineRule="auto"/>
        <w:ind w:firstLine="600"/>
        <w:jc w:val="both"/>
        <w:rPr>
          <w:sz w:val="24"/>
          <w:szCs w:val="24"/>
          <w:lang w:val="ru-RU"/>
        </w:rPr>
      </w:pPr>
      <w:r w:rsidRPr="00CD127E">
        <w:rPr>
          <w:rFonts w:ascii="Times New Roman" w:hAnsi="Times New Roman"/>
          <w:b/>
          <w:color w:val="000000"/>
          <w:sz w:val="24"/>
          <w:szCs w:val="24"/>
          <w:lang w:val="ru-RU"/>
        </w:rPr>
        <w:t>К концу изучения модуля № 9 «Связь музыки с другими видами искусства» обучающийся научится</w:t>
      </w:r>
      <w:r w:rsidRPr="00CD127E">
        <w:rPr>
          <w:rFonts w:ascii="Times New Roman" w:hAnsi="Times New Roman"/>
          <w:color w:val="000000"/>
          <w:sz w:val="24"/>
          <w:szCs w:val="24"/>
          <w:lang w:val="ru-RU"/>
        </w:rPr>
        <w:t>:</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определять стилевые и жанровые параллели между музыкой и другими видами искусств;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различать и анализировать средства выразительности разных видов искусств;</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EF1698" w:rsidRPr="00CD127E" w:rsidRDefault="00FF6C52">
      <w:pPr>
        <w:spacing w:after="0" w:line="264" w:lineRule="auto"/>
        <w:ind w:firstLine="600"/>
        <w:jc w:val="both"/>
        <w:rPr>
          <w:sz w:val="24"/>
          <w:szCs w:val="24"/>
          <w:lang w:val="ru-RU"/>
        </w:rPr>
      </w:pPr>
      <w:r w:rsidRPr="00CD127E">
        <w:rPr>
          <w:rFonts w:ascii="Times New Roman" w:hAnsi="Times New Roman"/>
          <w:color w:val="000000"/>
          <w:sz w:val="24"/>
          <w:szCs w:val="24"/>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EF1698" w:rsidRPr="00CD127E" w:rsidRDefault="00EF1698">
      <w:pPr>
        <w:rPr>
          <w:lang w:val="ru-RU"/>
        </w:rPr>
        <w:sectPr w:rsidR="00EF1698" w:rsidRPr="00CD127E" w:rsidSect="00CD127E">
          <w:pgSz w:w="11906" w:h="16383"/>
          <w:pgMar w:top="851" w:right="850" w:bottom="568" w:left="993" w:header="720" w:footer="720" w:gutter="0"/>
          <w:cols w:space="720"/>
        </w:sectPr>
      </w:pPr>
    </w:p>
    <w:p w:rsidR="00EF1698" w:rsidRDefault="00FF6C52" w:rsidP="00CD127E">
      <w:pPr>
        <w:spacing w:after="0"/>
        <w:ind w:left="120"/>
        <w:jc w:val="center"/>
      </w:pPr>
      <w:bookmarkStart w:id="8" w:name="block-23707376"/>
      <w:bookmarkEnd w:id="6"/>
      <w:r>
        <w:rPr>
          <w:rFonts w:ascii="Times New Roman" w:hAnsi="Times New Roman"/>
          <w:b/>
          <w:color w:val="000000"/>
          <w:sz w:val="28"/>
        </w:rPr>
        <w:lastRenderedPageBreak/>
        <w:t>ТЕМАТИЧЕСКОЕ ПЛАНИРОВАНИЕ</w:t>
      </w:r>
    </w:p>
    <w:p w:rsidR="00EF1698" w:rsidRDefault="00FF6C5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EF1698">
        <w:trPr>
          <w:trHeight w:val="144"/>
          <w:tblCellSpacing w:w="20" w:type="nil"/>
        </w:trPr>
        <w:tc>
          <w:tcPr>
            <w:tcW w:w="501" w:type="dxa"/>
            <w:vMerge w:val="restart"/>
            <w:tcMar>
              <w:top w:w="50" w:type="dxa"/>
              <w:left w:w="100" w:type="dxa"/>
            </w:tcMar>
            <w:vAlign w:val="center"/>
          </w:tcPr>
          <w:p w:rsidR="00EF1698" w:rsidRDefault="00FF6C52">
            <w:pPr>
              <w:spacing w:after="0"/>
              <w:ind w:left="135"/>
            </w:pPr>
            <w:r>
              <w:rPr>
                <w:rFonts w:ascii="Times New Roman" w:hAnsi="Times New Roman"/>
                <w:b/>
                <w:color w:val="000000"/>
                <w:sz w:val="24"/>
              </w:rPr>
              <w:t xml:space="preserve">№ п/п </w:t>
            </w:r>
          </w:p>
          <w:p w:rsidR="00EF1698" w:rsidRDefault="00EF1698">
            <w:pPr>
              <w:spacing w:after="0"/>
              <w:ind w:left="135"/>
            </w:pPr>
          </w:p>
        </w:tc>
        <w:tc>
          <w:tcPr>
            <w:tcW w:w="2992" w:type="dxa"/>
            <w:vMerge w:val="restart"/>
            <w:tcMar>
              <w:top w:w="50" w:type="dxa"/>
              <w:left w:w="100" w:type="dxa"/>
            </w:tcMar>
            <w:vAlign w:val="center"/>
          </w:tcPr>
          <w:p w:rsidR="00EF1698" w:rsidRDefault="00FF6C52">
            <w:pPr>
              <w:spacing w:after="0"/>
              <w:ind w:left="135"/>
            </w:pPr>
            <w:r>
              <w:rPr>
                <w:rFonts w:ascii="Times New Roman" w:hAnsi="Times New Roman"/>
                <w:b/>
                <w:color w:val="000000"/>
                <w:sz w:val="24"/>
              </w:rPr>
              <w:t xml:space="preserve">Наименование разделов и тем программы </w:t>
            </w:r>
          </w:p>
          <w:p w:rsidR="00EF1698" w:rsidRDefault="00EF1698">
            <w:pPr>
              <w:spacing w:after="0"/>
              <w:ind w:left="135"/>
            </w:pPr>
          </w:p>
        </w:tc>
        <w:tc>
          <w:tcPr>
            <w:tcW w:w="0" w:type="auto"/>
            <w:gridSpan w:val="3"/>
            <w:tcMar>
              <w:top w:w="50" w:type="dxa"/>
              <w:left w:w="100" w:type="dxa"/>
            </w:tcMar>
            <w:vAlign w:val="center"/>
          </w:tcPr>
          <w:p w:rsidR="00EF1698" w:rsidRDefault="00FF6C5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F1698" w:rsidRDefault="00FF6C52">
            <w:pPr>
              <w:spacing w:after="0"/>
              <w:ind w:left="135"/>
            </w:pPr>
            <w:r>
              <w:rPr>
                <w:rFonts w:ascii="Times New Roman" w:hAnsi="Times New Roman"/>
                <w:b/>
                <w:color w:val="000000"/>
                <w:sz w:val="24"/>
              </w:rPr>
              <w:t xml:space="preserve">Электронные (цифровые) образовательные ресурсы </w:t>
            </w:r>
          </w:p>
          <w:p w:rsidR="00EF1698" w:rsidRDefault="00EF1698">
            <w:pPr>
              <w:spacing w:after="0"/>
              <w:ind w:left="135"/>
            </w:pPr>
          </w:p>
        </w:tc>
      </w:tr>
      <w:tr w:rsidR="00EF1698">
        <w:trPr>
          <w:trHeight w:val="144"/>
          <w:tblCellSpacing w:w="20" w:type="nil"/>
        </w:trPr>
        <w:tc>
          <w:tcPr>
            <w:tcW w:w="0" w:type="auto"/>
            <w:vMerge/>
            <w:tcBorders>
              <w:top w:val="nil"/>
            </w:tcBorders>
            <w:tcMar>
              <w:top w:w="50" w:type="dxa"/>
              <w:left w:w="100" w:type="dxa"/>
            </w:tcMar>
          </w:tcPr>
          <w:p w:rsidR="00EF1698" w:rsidRDefault="00EF1698"/>
        </w:tc>
        <w:tc>
          <w:tcPr>
            <w:tcW w:w="0" w:type="auto"/>
            <w:vMerge/>
            <w:tcBorders>
              <w:top w:val="nil"/>
            </w:tcBorders>
            <w:tcMar>
              <w:top w:w="50" w:type="dxa"/>
              <w:left w:w="100" w:type="dxa"/>
            </w:tcMar>
          </w:tcPr>
          <w:p w:rsidR="00EF1698" w:rsidRDefault="00EF1698"/>
        </w:tc>
        <w:tc>
          <w:tcPr>
            <w:tcW w:w="977" w:type="dxa"/>
            <w:tcMar>
              <w:top w:w="50" w:type="dxa"/>
              <w:left w:w="100" w:type="dxa"/>
            </w:tcMar>
            <w:vAlign w:val="center"/>
          </w:tcPr>
          <w:p w:rsidR="00EF1698" w:rsidRDefault="00FF6C52">
            <w:pPr>
              <w:spacing w:after="0"/>
              <w:ind w:left="135"/>
            </w:pPr>
            <w:r>
              <w:rPr>
                <w:rFonts w:ascii="Times New Roman" w:hAnsi="Times New Roman"/>
                <w:b/>
                <w:color w:val="000000"/>
                <w:sz w:val="24"/>
              </w:rPr>
              <w:t xml:space="preserve">Всего </w:t>
            </w:r>
          </w:p>
          <w:p w:rsidR="00EF1698" w:rsidRDefault="00EF1698">
            <w:pPr>
              <w:spacing w:after="0"/>
              <w:ind w:left="135"/>
            </w:pPr>
          </w:p>
        </w:tc>
        <w:tc>
          <w:tcPr>
            <w:tcW w:w="1699" w:type="dxa"/>
            <w:tcMar>
              <w:top w:w="50" w:type="dxa"/>
              <w:left w:w="100" w:type="dxa"/>
            </w:tcMar>
            <w:vAlign w:val="center"/>
          </w:tcPr>
          <w:p w:rsidR="00EF1698" w:rsidRDefault="00FF6C52">
            <w:pPr>
              <w:spacing w:after="0"/>
              <w:ind w:left="135"/>
            </w:pPr>
            <w:r>
              <w:rPr>
                <w:rFonts w:ascii="Times New Roman" w:hAnsi="Times New Roman"/>
                <w:b/>
                <w:color w:val="000000"/>
                <w:sz w:val="24"/>
              </w:rPr>
              <w:t xml:space="preserve">Контрольные работы </w:t>
            </w:r>
          </w:p>
          <w:p w:rsidR="00EF1698" w:rsidRDefault="00EF1698">
            <w:pPr>
              <w:spacing w:after="0"/>
              <w:ind w:left="135"/>
            </w:pPr>
          </w:p>
        </w:tc>
        <w:tc>
          <w:tcPr>
            <w:tcW w:w="1787" w:type="dxa"/>
            <w:tcMar>
              <w:top w:w="50" w:type="dxa"/>
              <w:left w:w="100" w:type="dxa"/>
            </w:tcMar>
            <w:vAlign w:val="center"/>
          </w:tcPr>
          <w:p w:rsidR="00EF1698" w:rsidRDefault="00FF6C52">
            <w:pPr>
              <w:spacing w:after="0"/>
              <w:ind w:left="135"/>
            </w:pPr>
            <w:r>
              <w:rPr>
                <w:rFonts w:ascii="Times New Roman" w:hAnsi="Times New Roman"/>
                <w:b/>
                <w:color w:val="000000"/>
                <w:sz w:val="24"/>
              </w:rPr>
              <w:t xml:space="preserve">Практические работы </w:t>
            </w:r>
          </w:p>
          <w:p w:rsidR="00EF1698" w:rsidRDefault="00EF1698">
            <w:pPr>
              <w:spacing w:after="0"/>
              <w:ind w:left="135"/>
            </w:pPr>
          </w:p>
        </w:tc>
        <w:tc>
          <w:tcPr>
            <w:tcW w:w="0" w:type="auto"/>
            <w:vMerge/>
            <w:tcBorders>
              <w:top w:val="nil"/>
            </w:tcBorders>
            <w:tcMar>
              <w:top w:w="50" w:type="dxa"/>
              <w:left w:w="100" w:type="dxa"/>
            </w:tcMar>
          </w:tcPr>
          <w:p w:rsidR="00EF1698" w:rsidRDefault="00EF1698"/>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ИНВАРИАНТНЫЕ МОДУЛИ</w:t>
            </w:r>
          </w:p>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EF1698" w:rsidRPr="00B43FD3">
        <w:trPr>
          <w:trHeight w:val="144"/>
          <w:tblCellSpacing w:w="20" w:type="nil"/>
        </w:trPr>
        <w:tc>
          <w:tcPr>
            <w:tcW w:w="501" w:type="dxa"/>
            <w:tcMar>
              <w:top w:w="50" w:type="dxa"/>
              <w:left w:w="100" w:type="dxa"/>
            </w:tcMar>
            <w:vAlign w:val="center"/>
          </w:tcPr>
          <w:p w:rsidR="00EF1698" w:rsidRDefault="00FF6C52">
            <w:pPr>
              <w:spacing w:after="0"/>
            </w:pPr>
            <w:r>
              <w:rPr>
                <w:rFonts w:ascii="Times New Roman" w:hAnsi="Times New Roman"/>
                <w:color w:val="000000"/>
                <w:sz w:val="24"/>
              </w:rPr>
              <w:t>1.1</w:t>
            </w:r>
          </w:p>
        </w:tc>
        <w:tc>
          <w:tcPr>
            <w:tcW w:w="2992" w:type="dxa"/>
            <w:tcMar>
              <w:top w:w="50" w:type="dxa"/>
              <w:left w:w="100" w:type="dxa"/>
            </w:tcMar>
            <w:vAlign w:val="center"/>
          </w:tcPr>
          <w:p w:rsidR="00EF1698" w:rsidRDefault="00FF6C52">
            <w:pPr>
              <w:spacing w:after="0"/>
              <w:ind w:left="135"/>
            </w:pPr>
            <w:r>
              <w:rPr>
                <w:rFonts w:ascii="Times New Roman" w:hAnsi="Times New Roman"/>
                <w:color w:val="000000"/>
                <w:sz w:val="24"/>
              </w:rPr>
              <w:t>Фольклор – народное творчество</w:t>
            </w:r>
          </w:p>
        </w:tc>
        <w:tc>
          <w:tcPr>
            <w:tcW w:w="977"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F1698" w:rsidRDefault="00EF1698">
            <w:pPr>
              <w:spacing w:after="0"/>
              <w:ind w:left="135"/>
              <w:jc w:val="center"/>
            </w:pPr>
          </w:p>
        </w:tc>
        <w:tc>
          <w:tcPr>
            <w:tcW w:w="1787" w:type="dxa"/>
            <w:tcMar>
              <w:top w:w="50" w:type="dxa"/>
              <w:left w:w="100" w:type="dxa"/>
            </w:tcMar>
            <w:vAlign w:val="center"/>
          </w:tcPr>
          <w:p w:rsidR="00EF1698" w:rsidRDefault="00EF1698">
            <w:pPr>
              <w:spacing w:after="0"/>
              <w:ind w:left="135"/>
              <w:jc w:val="center"/>
            </w:pPr>
          </w:p>
        </w:tc>
        <w:tc>
          <w:tcPr>
            <w:tcW w:w="2646"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b</w:t>
              </w:r>
              <w:r w:rsidRPr="00CD127E">
                <w:rPr>
                  <w:rFonts w:ascii="Times New Roman" w:hAnsi="Times New Roman"/>
                  <w:color w:val="0000FF"/>
                  <w:u w:val="single"/>
                  <w:lang w:val="ru-RU"/>
                </w:rPr>
                <w:t>004</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F1698" w:rsidRDefault="00EF1698"/>
        </w:tc>
      </w:tr>
      <w:tr w:rsidR="00EF1698" w:rsidRPr="00B43FD3">
        <w:trPr>
          <w:trHeight w:val="144"/>
          <w:tblCellSpacing w:w="20" w:type="nil"/>
        </w:trPr>
        <w:tc>
          <w:tcPr>
            <w:tcW w:w="0" w:type="auto"/>
            <w:gridSpan w:val="6"/>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b/>
                <w:color w:val="000000"/>
                <w:sz w:val="24"/>
                <w:lang w:val="ru-RU"/>
              </w:rPr>
              <w:t>Раздел 2.</w:t>
            </w:r>
            <w:r w:rsidRPr="00CD127E">
              <w:rPr>
                <w:rFonts w:ascii="Times New Roman" w:hAnsi="Times New Roman"/>
                <w:color w:val="000000"/>
                <w:sz w:val="24"/>
                <w:lang w:val="ru-RU"/>
              </w:rPr>
              <w:t xml:space="preserve"> </w:t>
            </w:r>
            <w:r w:rsidRPr="00CD127E">
              <w:rPr>
                <w:rFonts w:ascii="Times New Roman" w:hAnsi="Times New Roman"/>
                <w:b/>
                <w:color w:val="000000"/>
                <w:sz w:val="24"/>
                <w:lang w:val="ru-RU"/>
              </w:rPr>
              <w:t>Народное музыкальное творчество России</w:t>
            </w:r>
          </w:p>
        </w:tc>
      </w:tr>
      <w:tr w:rsidR="00EF1698" w:rsidRPr="00B43FD3">
        <w:trPr>
          <w:trHeight w:val="144"/>
          <w:tblCellSpacing w:w="20" w:type="nil"/>
        </w:trPr>
        <w:tc>
          <w:tcPr>
            <w:tcW w:w="501" w:type="dxa"/>
            <w:tcMar>
              <w:top w:w="50" w:type="dxa"/>
              <w:left w:w="100" w:type="dxa"/>
            </w:tcMar>
            <w:vAlign w:val="center"/>
          </w:tcPr>
          <w:p w:rsidR="00EF1698" w:rsidRDefault="00FF6C52">
            <w:pPr>
              <w:spacing w:after="0"/>
            </w:pPr>
            <w:r>
              <w:rPr>
                <w:rFonts w:ascii="Times New Roman" w:hAnsi="Times New Roman"/>
                <w:color w:val="000000"/>
                <w:sz w:val="24"/>
              </w:rPr>
              <w:t>2.1</w:t>
            </w:r>
          </w:p>
        </w:tc>
        <w:tc>
          <w:tcPr>
            <w:tcW w:w="2992" w:type="dxa"/>
            <w:tcMar>
              <w:top w:w="50" w:type="dxa"/>
              <w:left w:w="100" w:type="dxa"/>
            </w:tcMar>
            <w:vAlign w:val="center"/>
          </w:tcPr>
          <w:p w:rsidR="00EF1698" w:rsidRDefault="00FF6C52">
            <w:pPr>
              <w:spacing w:after="0"/>
              <w:ind w:left="135"/>
            </w:pPr>
            <w:r>
              <w:rPr>
                <w:rFonts w:ascii="Times New Roman" w:hAnsi="Times New Roman"/>
                <w:color w:val="000000"/>
                <w:sz w:val="24"/>
              </w:rPr>
              <w:t>Россия – наш общий дом</w:t>
            </w:r>
          </w:p>
        </w:tc>
        <w:tc>
          <w:tcPr>
            <w:tcW w:w="977"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F1698" w:rsidRDefault="00EF1698">
            <w:pPr>
              <w:spacing w:after="0"/>
              <w:ind w:left="135"/>
              <w:jc w:val="center"/>
            </w:pPr>
          </w:p>
        </w:tc>
        <w:tc>
          <w:tcPr>
            <w:tcW w:w="1787" w:type="dxa"/>
            <w:tcMar>
              <w:top w:w="50" w:type="dxa"/>
              <w:left w:w="100" w:type="dxa"/>
            </w:tcMar>
            <w:vAlign w:val="center"/>
          </w:tcPr>
          <w:p w:rsidR="00EF1698" w:rsidRDefault="00EF1698">
            <w:pPr>
              <w:spacing w:after="0"/>
              <w:ind w:left="135"/>
              <w:jc w:val="center"/>
            </w:pPr>
          </w:p>
        </w:tc>
        <w:tc>
          <w:tcPr>
            <w:tcW w:w="2646"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b</w:t>
              </w:r>
              <w:r w:rsidRPr="00CD127E">
                <w:rPr>
                  <w:rFonts w:ascii="Times New Roman" w:hAnsi="Times New Roman"/>
                  <w:color w:val="0000FF"/>
                  <w:u w:val="single"/>
                  <w:lang w:val="ru-RU"/>
                </w:rPr>
                <w:t>004</w:t>
              </w:r>
            </w:hyperlink>
          </w:p>
        </w:tc>
      </w:tr>
      <w:tr w:rsidR="00EF1698" w:rsidRPr="00B43FD3">
        <w:trPr>
          <w:trHeight w:val="144"/>
          <w:tblCellSpacing w:w="20" w:type="nil"/>
        </w:trPr>
        <w:tc>
          <w:tcPr>
            <w:tcW w:w="501" w:type="dxa"/>
            <w:tcMar>
              <w:top w:w="50" w:type="dxa"/>
              <w:left w:w="100" w:type="dxa"/>
            </w:tcMar>
            <w:vAlign w:val="center"/>
          </w:tcPr>
          <w:p w:rsidR="00EF1698" w:rsidRDefault="00FF6C52">
            <w:pPr>
              <w:spacing w:after="0"/>
            </w:pPr>
            <w:r>
              <w:rPr>
                <w:rFonts w:ascii="Times New Roman" w:hAnsi="Times New Roman"/>
                <w:color w:val="000000"/>
                <w:sz w:val="24"/>
              </w:rPr>
              <w:t>2.2</w:t>
            </w:r>
          </w:p>
        </w:tc>
        <w:tc>
          <w:tcPr>
            <w:tcW w:w="2992"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rsidR="00EF1698" w:rsidRDefault="00FF6C52">
            <w:pPr>
              <w:spacing w:after="0"/>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F1698" w:rsidRDefault="00EF1698">
            <w:pPr>
              <w:spacing w:after="0"/>
              <w:ind w:left="135"/>
              <w:jc w:val="center"/>
            </w:pPr>
          </w:p>
        </w:tc>
        <w:tc>
          <w:tcPr>
            <w:tcW w:w="1787" w:type="dxa"/>
            <w:tcMar>
              <w:top w:w="50" w:type="dxa"/>
              <w:left w:w="100" w:type="dxa"/>
            </w:tcMar>
            <w:vAlign w:val="center"/>
          </w:tcPr>
          <w:p w:rsidR="00EF1698" w:rsidRDefault="00EF1698">
            <w:pPr>
              <w:spacing w:after="0"/>
              <w:ind w:left="135"/>
              <w:jc w:val="center"/>
            </w:pPr>
          </w:p>
        </w:tc>
        <w:tc>
          <w:tcPr>
            <w:tcW w:w="2646"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b</w:t>
              </w:r>
              <w:r w:rsidRPr="00CD127E">
                <w:rPr>
                  <w:rFonts w:ascii="Times New Roman" w:hAnsi="Times New Roman"/>
                  <w:color w:val="0000FF"/>
                  <w:u w:val="single"/>
                  <w:lang w:val="ru-RU"/>
                </w:rPr>
                <w:t>004</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F1698" w:rsidRDefault="00EF1698"/>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EF1698" w:rsidRPr="00B43FD3">
        <w:trPr>
          <w:trHeight w:val="144"/>
          <w:tblCellSpacing w:w="20" w:type="nil"/>
        </w:trPr>
        <w:tc>
          <w:tcPr>
            <w:tcW w:w="501" w:type="dxa"/>
            <w:tcMar>
              <w:top w:w="50" w:type="dxa"/>
              <w:left w:w="100" w:type="dxa"/>
            </w:tcMar>
            <w:vAlign w:val="center"/>
          </w:tcPr>
          <w:p w:rsidR="00EF1698" w:rsidRDefault="00FF6C52">
            <w:pPr>
              <w:spacing w:after="0"/>
            </w:pPr>
            <w:r>
              <w:rPr>
                <w:rFonts w:ascii="Times New Roman" w:hAnsi="Times New Roman"/>
                <w:color w:val="000000"/>
                <w:sz w:val="24"/>
              </w:rPr>
              <w:t>3.1</w:t>
            </w:r>
          </w:p>
        </w:tc>
        <w:tc>
          <w:tcPr>
            <w:tcW w:w="2992" w:type="dxa"/>
            <w:tcMar>
              <w:top w:w="50" w:type="dxa"/>
              <w:left w:w="100" w:type="dxa"/>
            </w:tcMar>
            <w:vAlign w:val="center"/>
          </w:tcPr>
          <w:p w:rsidR="00EF1698" w:rsidRDefault="00FF6C52">
            <w:pPr>
              <w:spacing w:after="0"/>
              <w:ind w:left="135"/>
            </w:pPr>
            <w:r>
              <w:rPr>
                <w:rFonts w:ascii="Times New Roman" w:hAnsi="Times New Roman"/>
                <w:color w:val="000000"/>
                <w:sz w:val="24"/>
              </w:rPr>
              <w:t>Образы родной земли</w:t>
            </w:r>
          </w:p>
        </w:tc>
        <w:tc>
          <w:tcPr>
            <w:tcW w:w="977"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F1698" w:rsidRDefault="00EF1698">
            <w:pPr>
              <w:spacing w:after="0"/>
              <w:ind w:left="135"/>
              <w:jc w:val="center"/>
            </w:pPr>
          </w:p>
        </w:tc>
        <w:tc>
          <w:tcPr>
            <w:tcW w:w="1787" w:type="dxa"/>
            <w:tcMar>
              <w:top w:w="50" w:type="dxa"/>
              <w:left w:w="100" w:type="dxa"/>
            </w:tcMar>
            <w:vAlign w:val="center"/>
          </w:tcPr>
          <w:p w:rsidR="00EF1698" w:rsidRDefault="00EF1698">
            <w:pPr>
              <w:spacing w:after="0"/>
              <w:ind w:left="135"/>
              <w:jc w:val="center"/>
            </w:pPr>
          </w:p>
        </w:tc>
        <w:tc>
          <w:tcPr>
            <w:tcW w:w="2646"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b</w:t>
              </w:r>
              <w:r w:rsidRPr="00CD127E">
                <w:rPr>
                  <w:rFonts w:ascii="Times New Roman" w:hAnsi="Times New Roman"/>
                  <w:color w:val="0000FF"/>
                  <w:u w:val="single"/>
                  <w:lang w:val="ru-RU"/>
                </w:rPr>
                <w:t>004</w:t>
              </w:r>
            </w:hyperlink>
          </w:p>
        </w:tc>
      </w:tr>
      <w:tr w:rsidR="00EF1698" w:rsidRPr="00B43FD3">
        <w:trPr>
          <w:trHeight w:val="144"/>
          <w:tblCellSpacing w:w="20" w:type="nil"/>
        </w:trPr>
        <w:tc>
          <w:tcPr>
            <w:tcW w:w="501" w:type="dxa"/>
            <w:tcMar>
              <w:top w:w="50" w:type="dxa"/>
              <w:left w:w="100" w:type="dxa"/>
            </w:tcMar>
            <w:vAlign w:val="center"/>
          </w:tcPr>
          <w:p w:rsidR="00EF1698" w:rsidRDefault="00FF6C52">
            <w:pPr>
              <w:spacing w:after="0"/>
            </w:pPr>
            <w:r>
              <w:rPr>
                <w:rFonts w:ascii="Times New Roman" w:hAnsi="Times New Roman"/>
                <w:color w:val="000000"/>
                <w:sz w:val="24"/>
              </w:rPr>
              <w:t>3.2</w:t>
            </w:r>
          </w:p>
        </w:tc>
        <w:tc>
          <w:tcPr>
            <w:tcW w:w="2992" w:type="dxa"/>
            <w:tcMar>
              <w:top w:w="50" w:type="dxa"/>
              <w:left w:w="100" w:type="dxa"/>
            </w:tcMar>
            <w:vAlign w:val="center"/>
          </w:tcPr>
          <w:p w:rsidR="00EF1698" w:rsidRDefault="00FF6C52">
            <w:pPr>
              <w:spacing w:after="0"/>
              <w:ind w:left="135"/>
            </w:pPr>
            <w:r>
              <w:rPr>
                <w:rFonts w:ascii="Times New Roman" w:hAnsi="Times New Roman"/>
                <w:color w:val="000000"/>
                <w:sz w:val="24"/>
              </w:rPr>
              <w:t>Золотой век русской культуры</w:t>
            </w:r>
          </w:p>
        </w:tc>
        <w:tc>
          <w:tcPr>
            <w:tcW w:w="977"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F1698" w:rsidRDefault="00EF1698">
            <w:pPr>
              <w:spacing w:after="0"/>
              <w:ind w:left="135"/>
              <w:jc w:val="center"/>
            </w:pPr>
          </w:p>
        </w:tc>
        <w:tc>
          <w:tcPr>
            <w:tcW w:w="1787" w:type="dxa"/>
            <w:tcMar>
              <w:top w:w="50" w:type="dxa"/>
              <w:left w:w="100" w:type="dxa"/>
            </w:tcMar>
            <w:vAlign w:val="center"/>
          </w:tcPr>
          <w:p w:rsidR="00EF1698" w:rsidRDefault="00EF1698">
            <w:pPr>
              <w:spacing w:after="0"/>
              <w:ind w:left="135"/>
              <w:jc w:val="center"/>
            </w:pPr>
          </w:p>
        </w:tc>
        <w:tc>
          <w:tcPr>
            <w:tcW w:w="2646"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b</w:t>
              </w:r>
              <w:r w:rsidRPr="00CD127E">
                <w:rPr>
                  <w:rFonts w:ascii="Times New Roman" w:hAnsi="Times New Roman"/>
                  <w:color w:val="0000FF"/>
                  <w:u w:val="single"/>
                  <w:lang w:val="ru-RU"/>
                </w:rPr>
                <w:t>004</w:t>
              </w:r>
            </w:hyperlink>
          </w:p>
        </w:tc>
      </w:tr>
      <w:tr w:rsidR="00EF1698" w:rsidRPr="00B43FD3">
        <w:trPr>
          <w:trHeight w:val="144"/>
          <w:tblCellSpacing w:w="20" w:type="nil"/>
        </w:trPr>
        <w:tc>
          <w:tcPr>
            <w:tcW w:w="501" w:type="dxa"/>
            <w:tcMar>
              <w:top w:w="50" w:type="dxa"/>
              <w:left w:w="100" w:type="dxa"/>
            </w:tcMar>
            <w:vAlign w:val="center"/>
          </w:tcPr>
          <w:p w:rsidR="00EF1698" w:rsidRDefault="00FF6C52">
            <w:pPr>
              <w:spacing w:after="0"/>
            </w:pPr>
            <w:r>
              <w:rPr>
                <w:rFonts w:ascii="Times New Roman" w:hAnsi="Times New Roman"/>
                <w:color w:val="000000"/>
                <w:sz w:val="24"/>
              </w:rPr>
              <w:t>3.3</w:t>
            </w:r>
          </w:p>
        </w:tc>
        <w:tc>
          <w:tcPr>
            <w:tcW w:w="2992"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rsidR="00EF1698" w:rsidRDefault="00FF6C52">
            <w:pPr>
              <w:spacing w:after="0"/>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F1698" w:rsidRDefault="00EF1698">
            <w:pPr>
              <w:spacing w:after="0"/>
              <w:ind w:left="135"/>
              <w:jc w:val="center"/>
            </w:pPr>
          </w:p>
        </w:tc>
        <w:tc>
          <w:tcPr>
            <w:tcW w:w="1787" w:type="dxa"/>
            <w:tcMar>
              <w:top w:w="50" w:type="dxa"/>
              <w:left w:w="100" w:type="dxa"/>
            </w:tcMar>
            <w:vAlign w:val="center"/>
          </w:tcPr>
          <w:p w:rsidR="00EF1698" w:rsidRDefault="00EF1698">
            <w:pPr>
              <w:spacing w:after="0"/>
              <w:ind w:left="135"/>
              <w:jc w:val="center"/>
            </w:pPr>
          </w:p>
        </w:tc>
        <w:tc>
          <w:tcPr>
            <w:tcW w:w="2646"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b</w:t>
              </w:r>
              <w:r w:rsidRPr="00CD127E">
                <w:rPr>
                  <w:rFonts w:ascii="Times New Roman" w:hAnsi="Times New Roman"/>
                  <w:color w:val="0000FF"/>
                  <w:u w:val="single"/>
                  <w:lang w:val="ru-RU"/>
                </w:rPr>
                <w:t>004</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F1698" w:rsidRDefault="00EF1698"/>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EF1698" w:rsidRPr="00B43FD3">
        <w:trPr>
          <w:trHeight w:val="144"/>
          <w:tblCellSpacing w:w="20" w:type="nil"/>
        </w:trPr>
        <w:tc>
          <w:tcPr>
            <w:tcW w:w="501" w:type="dxa"/>
            <w:tcMar>
              <w:top w:w="50" w:type="dxa"/>
              <w:left w:w="100" w:type="dxa"/>
            </w:tcMar>
            <w:vAlign w:val="center"/>
          </w:tcPr>
          <w:p w:rsidR="00EF1698" w:rsidRDefault="00FF6C52">
            <w:pPr>
              <w:spacing w:after="0"/>
            </w:pPr>
            <w:r>
              <w:rPr>
                <w:rFonts w:ascii="Times New Roman" w:hAnsi="Times New Roman"/>
                <w:color w:val="000000"/>
                <w:sz w:val="24"/>
              </w:rPr>
              <w:t>4.1</w:t>
            </w:r>
          </w:p>
        </w:tc>
        <w:tc>
          <w:tcPr>
            <w:tcW w:w="2992" w:type="dxa"/>
            <w:tcMar>
              <w:top w:w="50" w:type="dxa"/>
              <w:left w:w="100" w:type="dxa"/>
            </w:tcMar>
            <w:vAlign w:val="center"/>
          </w:tcPr>
          <w:p w:rsidR="00EF1698" w:rsidRDefault="00FF6C52">
            <w:pPr>
              <w:spacing w:after="0"/>
              <w:ind w:left="135"/>
            </w:pPr>
            <w:r>
              <w:rPr>
                <w:rFonts w:ascii="Times New Roman" w:hAnsi="Times New Roman"/>
                <w:color w:val="000000"/>
                <w:sz w:val="24"/>
              </w:rPr>
              <w:t>Камерная музыка</w:t>
            </w:r>
          </w:p>
        </w:tc>
        <w:tc>
          <w:tcPr>
            <w:tcW w:w="977"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F1698" w:rsidRDefault="00EF1698">
            <w:pPr>
              <w:spacing w:after="0"/>
              <w:ind w:left="135"/>
              <w:jc w:val="center"/>
            </w:pPr>
          </w:p>
        </w:tc>
        <w:tc>
          <w:tcPr>
            <w:tcW w:w="1787" w:type="dxa"/>
            <w:tcMar>
              <w:top w:w="50" w:type="dxa"/>
              <w:left w:w="100" w:type="dxa"/>
            </w:tcMar>
            <w:vAlign w:val="center"/>
          </w:tcPr>
          <w:p w:rsidR="00EF1698" w:rsidRDefault="00EF1698">
            <w:pPr>
              <w:spacing w:after="0"/>
              <w:ind w:left="135"/>
              <w:jc w:val="center"/>
            </w:pPr>
          </w:p>
        </w:tc>
        <w:tc>
          <w:tcPr>
            <w:tcW w:w="2646"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b</w:t>
              </w:r>
              <w:r w:rsidRPr="00CD127E">
                <w:rPr>
                  <w:rFonts w:ascii="Times New Roman" w:hAnsi="Times New Roman"/>
                  <w:color w:val="0000FF"/>
                  <w:u w:val="single"/>
                  <w:lang w:val="ru-RU"/>
                </w:rPr>
                <w:t>004</w:t>
              </w:r>
            </w:hyperlink>
          </w:p>
        </w:tc>
      </w:tr>
      <w:tr w:rsidR="00EF1698" w:rsidRPr="00B43FD3">
        <w:trPr>
          <w:trHeight w:val="144"/>
          <w:tblCellSpacing w:w="20" w:type="nil"/>
        </w:trPr>
        <w:tc>
          <w:tcPr>
            <w:tcW w:w="501" w:type="dxa"/>
            <w:tcMar>
              <w:top w:w="50" w:type="dxa"/>
              <w:left w:w="100" w:type="dxa"/>
            </w:tcMar>
            <w:vAlign w:val="center"/>
          </w:tcPr>
          <w:p w:rsidR="00EF1698" w:rsidRDefault="00FF6C52">
            <w:pPr>
              <w:spacing w:after="0"/>
            </w:pPr>
            <w:r>
              <w:rPr>
                <w:rFonts w:ascii="Times New Roman" w:hAnsi="Times New Roman"/>
                <w:color w:val="000000"/>
                <w:sz w:val="24"/>
              </w:rPr>
              <w:t>4.2</w:t>
            </w:r>
          </w:p>
        </w:tc>
        <w:tc>
          <w:tcPr>
            <w:tcW w:w="2992" w:type="dxa"/>
            <w:tcMar>
              <w:top w:w="50" w:type="dxa"/>
              <w:left w:w="100" w:type="dxa"/>
            </w:tcMar>
            <w:vAlign w:val="center"/>
          </w:tcPr>
          <w:p w:rsidR="00EF1698" w:rsidRDefault="00FF6C52">
            <w:pPr>
              <w:spacing w:after="0"/>
              <w:ind w:left="135"/>
            </w:pPr>
            <w:r>
              <w:rPr>
                <w:rFonts w:ascii="Times New Roman" w:hAnsi="Times New Roman"/>
                <w:color w:val="000000"/>
                <w:sz w:val="24"/>
              </w:rPr>
              <w:t>Симфоническая музыка</w:t>
            </w:r>
          </w:p>
        </w:tc>
        <w:tc>
          <w:tcPr>
            <w:tcW w:w="977"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EF1698" w:rsidRDefault="00EF1698">
            <w:pPr>
              <w:spacing w:after="0"/>
              <w:ind w:left="135"/>
              <w:jc w:val="center"/>
            </w:pPr>
          </w:p>
        </w:tc>
        <w:tc>
          <w:tcPr>
            <w:tcW w:w="1787" w:type="dxa"/>
            <w:tcMar>
              <w:top w:w="50" w:type="dxa"/>
              <w:left w:w="100" w:type="dxa"/>
            </w:tcMar>
            <w:vAlign w:val="center"/>
          </w:tcPr>
          <w:p w:rsidR="00EF1698" w:rsidRDefault="00EF1698">
            <w:pPr>
              <w:spacing w:after="0"/>
              <w:ind w:left="135"/>
              <w:jc w:val="center"/>
            </w:pPr>
          </w:p>
        </w:tc>
        <w:tc>
          <w:tcPr>
            <w:tcW w:w="2646"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b</w:t>
              </w:r>
              <w:r w:rsidRPr="00CD127E">
                <w:rPr>
                  <w:rFonts w:ascii="Times New Roman" w:hAnsi="Times New Roman"/>
                  <w:color w:val="0000FF"/>
                  <w:u w:val="single"/>
                  <w:lang w:val="ru-RU"/>
                </w:rPr>
                <w:t>004</w:t>
              </w:r>
            </w:hyperlink>
          </w:p>
        </w:tc>
      </w:tr>
      <w:tr w:rsidR="00EF1698" w:rsidRPr="00B43FD3">
        <w:trPr>
          <w:trHeight w:val="144"/>
          <w:tblCellSpacing w:w="20" w:type="nil"/>
        </w:trPr>
        <w:tc>
          <w:tcPr>
            <w:tcW w:w="501" w:type="dxa"/>
            <w:tcMar>
              <w:top w:w="50" w:type="dxa"/>
              <w:left w:w="100" w:type="dxa"/>
            </w:tcMar>
            <w:vAlign w:val="center"/>
          </w:tcPr>
          <w:p w:rsidR="00EF1698" w:rsidRDefault="00FF6C52">
            <w:pPr>
              <w:spacing w:after="0"/>
            </w:pPr>
            <w:r>
              <w:rPr>
                <w:rFonts w:ascii="Times New Roman" w:hAnsi="Times New Roman"/>
                <w:color w:val="000000"/>
                <w:sz w:val="24"/>
              </w:rPr>
              <w:t>4.3</w:t>
            </w:r>
          </w:p>
        </w:tc>
        <w:tc>
          <w:tcPr>
            <w:tcW w:w="2992" w:type="dxa"/>
            <w:tcMar>
              <w:top w:w="50" w:type="dxa"/>
              <w:left w:w="100" w:type="dxa"/>
            </w:tcMar>
            <w:vAlign w:val="center"/>
          </w:tcPr>
          <w:p w:rsidR="00EF1698" w:rsidRDefault="00FF6C52">
            <w:pPr>
              <w:spacing w:after="0"/>
              <w:ind w:left="135"/>
            </w:pPr>
            <w:r>
              <w:rPr>
                <w:rFonts w:ascii="Times New Roman" w:hAnsi="Times New Roman"/>
                <w:color w:val="000000"/>
                <w:sz w:val="24"/>
              </w:rPr>
              <w:t>Циклические формы и жанры</w:t>
            </w:r>
          </w:p>
        </w:tc>
        <w:tc>
          <w:tcPr>
            <w:tcW w:w="977"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F1698" w:rsidRDefault="00EF1698">
            <w:pPr>
              <w:spacing w:after="0"/>
              <w:ind w:left="135"/>
              <w:jc w:val="center"/>
            </w:pPr>
          </w:p>
        </w:tc>
        <w:tc>
          <w:tcPr>
            <w:tcW w:w="1787" w:type="dxa"/>
            <w:tcMar>
              <w:top w:w="50" w:type="dxa"/>
              <w:left w:w="100" w:type="dxa"/>
            </w:tcMar>
            <w:vAlign w:val="center"/>
          </w:tcPr>
          <w:p w:rsidR="00EF1698" w:rsidRDefault="00EF1698">
            <w:pPr>
              <w:spacing w:after="0"/>
              <w:ind w:left="135"/>
              <w:jc w:val="center"/>
            </w:pPr>
          </w:p>
        </w:tc>
        <w:tc>
          <w:tcPr>
            <w:tcW w:w="2646"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b</w:t>
              </w:r>
              <w:r w:rsidRPr="00CD127E">
                <w:rPr>
                  <w:rFonts w:ascii="Times New Roman" w:hAnsi="Times New Roman"/>
                  <w:color w:val="0000FF"/>
                  <w:u w:val="single"/>
                  <w:lang w:val="ru-RU"/>
                </w:rPr>
                <w:t>004</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F1698" w:rsidRDefault="00EF1698"/>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ВАРИАТИВНЫЕ МОДУЛИ</w:t>
            </w:r>
          </w:p>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EF1698" w:rsidRPr="00B43FD3">
        <w:trPr>
          <w:trHeight w:val="144"/>
          <w:tblCellSpacing w:w="20" w:type="nil"/>
        </w:trPr>
        <w:tc>
          <w:tcPr>
            <w:tcW w:w="501" w:type="dxa"/>
            <w:tcMar>
              <w:top w:w="50" w:type="dxa"/>
              <w:left w:w="100" w:type="dxa"/>
            </w:tcMar>
            <w:vAlign w:val="center"/>
          </w:tcPr>
          <w:p w:rsidR="00EF1698" w:rsidRDefault="00FF6C52">
            <w:pPr>
              <w:spacing w:after="0"/>
            </w:pPr>
            <w:r>
              <w:rPr>
                <w:rFonts w:ascii="Times New Roman" w:hAnsi="Times New Roman"/>
                <w:color w:val="000000"/>
                <w:sz w:val="24"/>
              </w:rPr>
              <w:t>1.1</w:t>
            </w:r>
          </w:p>
        </w:tc>
        <w:tc>
          <w:tcPr>
            <w:tcW w:w="2992" w:type="dxa"/>
            <w:tcMar>
              <w:top w:w="50" w:type="dxa"/>
              <w:left w:w="100" w:type="dxa"/>
            </w:tcMar>
            <w:vAlign w:val="center"/>
          </w:tcPr>
          <w:p w:rsidR="00EF1698" w:rsidRDefault="00FF6C52">
            <w:pPr>
              <w:spacing w:after="0"/>
              <w:ind w:left="135"/>
            </w:pPr>
            <w:r>
              <w:rPr>
                <w:rFonts w:ascii="Times New Roman" w:hAnsi="Times New Roman"/>
                <w:color w:val="000000"/>
                <w:sz w:val="24"/>
              </w:rPr>
              <w:t>Музыкальный фольклор народов Европы</w:t>
            </w:r>
          </w:p>
        </w:tc>
        <w:tc>
          <w:tcPr>
            <w:tcW w:w="977"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F1698" w:rsidRDefault="00EF1698">
            <w:pPr>
              <w:spacing w:after="0"/>
              <w:ind w:left="135"/>
              <w:jc w:val="center"/>
            </w:pPr>
          </w:p>
        </w:tc>
        <w:tc>
          <w:tcPr>
            <w:tcW w:w="1787" w:type="dxa"/>
            <w:tcMar>
              <w:top w:w="50" w:type="dxa"/>
              <w:left w:w="100" w:type="dxa"/>
            </w:tcMar>
            <w:vAlign w:val="center"/>
          </w:tcPr>
          <w:p w:rsidR="00EF1698" w:rsidRDefault="00EF1698">
            <w:pPr>
              <w:spacing w:after="0"/>
              <w:ind w:left="135"/>
              <w:jc w:val="center"/>
            </w:pPr>
          </w:p>
        </w:tc>
        <w:tc>
          <w:tcPr>
            <w:tcW w:w="2646"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b</w:t>
              </w:r>
              <w:r w:rsidRPr="00CD127E">
                <w:rPr>
                  <w:rFonts w:ascii="Times New Roman" w:hAnsi="Times New Roman"/>
                  <w:color w:val="0000FF"/>
                  <w:u w:val="single"/>
                  <w:lang w:val="ru-RU"/>
                </w:rPr>
                <w:t>004</w:t>
              </w:r>
            </w:hyperlink>
          </w:p>
        </w:tc>
      </w:tr>
      <w:tr w:rsidR="00EF1698" w:rsidRPr="00B43FD3">
        <w:trPr>
          <w:trHeight w:val="144"/>
          <w:tblCellSpacing w:w="20" w:type="nil"/>
        </w:trPr>
        <w:tc>
          <w:tcPr>
            <w:tcW w:w="501" w:type="dxa"/>
            <w:tcMar>
              <w:top w:w="50" w:type="dxa"/>
              <w:left w:w="100" w:type="dxa"/>
            </w:tcMar>
            <w:vAlign w:val="center"/>
          </w:tcPr>
          <w:p w:rsidR="00EF1698" w:rsidRDefault="00FF6C52">
            <w:pPr>
              <w:spacing w:after="0"/>
            </w:pPr>
            <w:r>
              <w:rPr>
                <w:rFonts w:ascii="Times New Roman" w:hAnsi="Times New Roman"/>
                <w:color w:val="000000"/>
                <w:sz w:val="24"/>
              </w:rPr>
              <w:t>1.2</w:t>
            </w:r>
          </w:p>
        </w:tc>
        <w:tc>
          <w:tcPr>
            <w:tcW w:w="2992"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rsidR="00EF1698" w:rsidRDefault="00FF6C52">
            <w:pPr>
              <w:spacing w:after="0"/>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F1698" w:rsidRDefault="00EF1698">
            <w:pPr>
              <w:spacing w:after="0"/>
              <w:ind w:left="135"/>
              <w:jc w:val="center"/>
            </w:pPr>
          </w:p>
        </w:tc>
        <w:tc>
          <w:tcPr>
            <w:tcW w:w="1787" w:type="dxa"/>
            <w:tcMar>
              <w:top w:w="50" w:type="dxa"/>
              <w:left w:w="100" w:type="dxa"/>
            </w:tcMar>
            <w:vAlign w:val="center"/>
          </w:tcPr>
          <w:p w:rsidR="00EF1698" w:rsidRDefault="00EF1698">
            <w:pPr>
              <w:spacing w:after="0"/>
              <w:ind w:left="135"/>
              <w:jc w:val="center"/>
            </w:pPr>
          </w:p>
        </w:tc>
        <w:tc>
          <w:tcPr>
            <w:tcW w:w="2646"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b</w:t>
              </w:r>
              <w:r w:rsidRPr="00CD127E">
                <w:rPr>
                  <w:rFonts w:ascii="Times New Roman" w:hAnsi="Times New Roman"/>
                  <w:color w:val="0000FF"/>
                  <w:u w:val="single"/>
                  <w:lang w:val="ru-RU"/>
                </w:rPr>
                <w:t>004</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F1698" w:rsidRDefault="00EF1698"/>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EF1698" w:rsidRPr="00B43FD3">
        <w:trPr>
          <w:trHeight w:val="144"/>
          <w:tblCellSpacing w:w="20" w:type="nil"/>
        </w:trPr>
        <w:tc>
          <w:tcPr>
            <w:tcW w:w="501" w:type="dxa"/>
            <w:tcMar>
              <w:top w:w="50" w:type="dxa"/>
              <w:left w:w="100" w:type="dxa"/>
            </w:tcMar>
            <w:vAlign w:val="center"/>
          </w:tcPr>
          <w:p w:rsidR="00EF1698" w:rsidRDefault="00FF6C52">
            <w:pPr>
              <w:spacing w:after="0"/>
            </w:pPr>
            <w:r>
              <w:rPr>
                <w:rFonts w:ascii="Times New Roman" w:hAnsi="Times New Roman"/>
                <w:color w:val="000000"/>
                <w:sz w:val="24"/>
              </w:rPr>
              <w:t>2.1</w:t>
            </w:r>
          </w:p>
        </w:tc>
        <w:tc>
          <w:tcPr>
            <w:tcW w:w="2992" w:type="dxa"/>
            <w:tcMar>
              <w:top w:w="50" w:type="dxa"/>
              <w:left w:w="100" w:type="dxa"/>
            </w:tcMar>
            <w:vAlign w:val="center"/>
          </w:tcPr>
          <w:p w:rsidR="00EF1698" w:rsidRDefault="00FF6C52">
            <w:pPr>
              <w:spacing w:after="0"/>
              <w:ind w:left="135"/>
            </w:pPr>
            <w:r>
              <w:rPr>
                <w:rFonts w:ascii="Times New Roman" w:hAnsi="Times New Roman"/>
                <w:color w:val="000000"/>
                <w:sz w:val="24"/>
              </w:rPr>
              <w:t>Национальные истоки классической музыки</w:t>
            </w:r>
          </w:p>
        </w:tc>
        <w:tc>
          <w:tcPr>
            <w:tcW w:w="977"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F1698" w:rsidRDefault="00EF1698">
            <w:pPr>
              <w:spacing w:after="0"/>
              <w:ind w:left="135"/>
              <w:jc w:val="center"/>
            </w:pPr>
          </w:p>
        </w:tc>
        <w:tc>
          <w:tcPr>
            <w:tcW w:w="1787" w:type="dxa"/>
            <w:tcMar>
              <w:top w:w="50" w:type="dxa"/>
              <w:left w:w="100" w:type="dxa"/>
            </w:tcMar>
            <w:vAlign w:val="center"/>
          </w:tcPr>
          <w:p w:rsidR="00EF1698" w:rsidRDefault="00EF1698">
            <w:pPr>
              <w:spacing w:after="0"/>
              <w:ind w:left="135"/>
              <w:jc w:val="center"/>
            </w:pPr>
          </w:p>
        </w:tc>
        <w:tc>
          <w:tcPr>
            <w:tcW w:w="2646"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b</w:t>
              </w:r>
              <w:r w:rsidRPr="00CD127E">
                <w:rPr>
                  <w:rFonts w:ascii="Times New Roman" w:hAnsi="Times New Roman"/>
                  <w:color w:val="0000FF"/>
                  <w:u w:val="single"/>
                  <w:lang w:val="ru-RU"/>
                </w:rPr>
                <w:t>004</w:t>
              </w:r>
            </w:hyperlink>
          </w:p>
        </w:tc>
      </w:tr>
      <w:tr w:rsidR="00EF1698" w:rsidRPr="00B43FD3">
        <w:trPr>
          <w:trHeight w:val="144"/>
          <w:tblCellSpacing w:w="20" w:type="nil"/>
        </w:trPr>
        <w:tc>
          <w:tcPr>
            <w:tcW w:w="501" w:type="dxa"/>
            <w:tcMar>
              <w:top w:w="50" w:type="dxa"/>
              <w:left w:w="100" w:type="dxa"/>
            </w:tcMar>
            <w:vAlign w:val="center"/>
          </w:tcPr>
          <w:p w:rsidR="00EF1698" w:rsidRDefault="00FF6C52">
            <w:pPr>
              <w:spacing w:after="0"/>
            </w:pPr>
            <w:r>
              <w:rPr>
                <w:rFonts w:ascii="Times New Roman" w:hAnsi="Times New Roman"/>
                <w:color w:val="000000"/>
                <w:sz w:val="24"/>
              </w:rPr>
              <w:t>2.2</w:t>
            </w:r>
          </w:p>
        </w:tc>
        <w:tc>
          <w:tcPr>
            <w:tcW w:w="2992" w:type="dxa"/>
            <w:tcMar>
              <w:top w:w="50" w:type="dxa"/>
              <w:left w:w="100" w:type="dxa"/>
            </w:tcMar>
            <w:vAlign w:val="center"/>
          </w:tcPr>
          <w:p w:rsidR="00EF1698" w:rsidRDefault="00FF6C52">
            <w:pPr>
              <w:spacing w:after="0"/>
              <w:ind w:left="135"/>
            </w:pPr>
            <w:r>
              <w:rPr>
                <w:rFonts w:ascii="Times New Roman" w:hAnsi="Times New Roman"/>
                <w:color w:val="000000"/>
                <w:sz w:val="24"/>
              </w:rPr>
              <w:t>Музыка-зеркало эпохи</w:t>
            </w:r>
          </w:p>
        </w:tc>
        <w:tc>
          <w:tcPr>
            <w:tcW w:w="977"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EF1698" w:rsidRDefault="00EF1698">
            <w:pPr>
              <w:spacing w:after="0"/>
              <w:ind w:left="135"/>
              <w:jc w:val="center"/>
            </w:pPr>
          </w:p>
        </w:tc>
        <w:tc>
          <w:tcPr>
            <w:tcW w:w="1787" w:type="dxa"/>
            <w:tcMar>
              <w:top w:w="50" w:type="dxa"/>
              <w:left w:w="100" w:type="dxa"/>
            </w:tcMar>
            <w:vAlign w:val="center"/>
          </w:tcPr>
          <w:p w:rsidR="00EF1698" w:rsidRDefault="00EF1698">
            <w:pPr>
              <w:spacing w:after="0"/>
              <w:ind w:left="135"/>
              <w:jc w:val="center"/>
            </w:pPr>
          </w:p>
        </w:tc>
        <w:tc>
          <w:tcPr>
            <w:tcW w:w="2646"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b</w:t>
              </w:r>
              <w:r w:rsidRPr="00CD127E">
                <w:rPr>
                  <w:rFonts w:ascii="Times New Roman" w:hAnsi="Times New Roman"/>
                  <w:color w:val="0000FF"/>
                  <w:u w:val="single"/>
                  <w:lang w:val="ru-RU"/>
                </w:rPr>
                <w:t>004</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F1698" w:rsidRDefault="00EF1698"/>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EF1698" w:rsidRPr="00B43FD3">
        <w:trPr>
          <w:trHeight w:val="144"/>
          <w:tblCellSpacing w:w="20" w:type="nil"/>
        </w:trPr>
        <w:tc>
          <w:tcPr>
            <w:tcW w:w="501" w:type="dxa"/>
            <w:tcMar>
              <w:top w:w="50" w:type="dxa"/>
              <w:left w:w="100" w:type="dxa"/>
            </w:tcMar>
            <w:vAlign w:val="center"/>
          </w:tcPr>
          <w:p w:rsidR="00EF1698" w:rsidRDefault="00FF6C52">
            <w:pPr>
              <w:spacing w:after="0"/>
            </w:pPr>
            <w:r>
              <w:rPr>
                <w:rFonts w:ascii="Times New Roman" w:hAnsi="Times New Roman"/>
                <w:color w:val="000000"/>
                <w:sz w:val="24"/>
              </w:rPr>
              <w:t>3.1</w:t>
            </w:r>
          </w:p>
        </w:tc>
        <w:tc>
          <w:tcPr>
            <w:tcW w:w="2992" w:type="dxa"/>
            <w:tcMar>
              <w:top w:w="50" w:type="dxa"/>
              <w:left w:w="100" w:type="dxa"/>
            </w:tcMar>
            <w:vAlign w:val="center"/>
          </w:tcPr>
          <w:p w:rsidR="00EF1698" w:rsidRDefault="00FF6C52">
            <w:pPr>
              <w:spacing w:after="0"/>
              <w:ind w:left="135"/>
            </w:pPr>
            <w:r>
              <w:rPr>
                <w:rFonts w:ascii="Times New Roman" w:hAnsi="Times New Roman"/>
                <w:color w:val="000000"/>
                <w:sz w:val="24"/>
              </w:rPr>
              <w:t>Храмовый синтез искусств</w:t>
            </w:r>
          </w:p>
        </w:tc>
        <w:tc>
          <w:tcPr>
            <w:tcW w:w="977"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F1698" w:rsidRDefault="00EF1698">
            <w:pPr>
              <w:spacing w:after="0"/>
              <w:ind w:left="135"/>
              <w:jc w:val="center"/>
            </w:pPr>
          </w:p>
        </w:tc>
        <w:tc>
          <w:tcPr>
            <w:tcW w:w="1787" w:type="dxa"/>
            <w:tcMar>
              <w:top w:w="50" w:type="dxa"/>
              <w:left w:w="100" w:type="dxa"/>
            </w:tcMar>
            <w:vAlign w:val="center"/>
          </w:tcPr>
          <w:p w:rsidR="00EF1698" w:rsidRDefault="00EF1698">
            <w:pPr>
              <w:spacing w:after="0"/>
              <w:ind w:left="135"/>
              <w:jc w:val="center"/>
            </w:pPr>
          </w:p>
        </w:tc>
        <w:tc>
          <w:tcPr>
            <w:tcW w:w="2646"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b</w:t>
              </w:r>
              <w:r w:rsidRPr="00CD127E">
                <w:rPr>
                  <w:rFonts w:ascii="Times New Roman" w:hAnsi="Times New Roman"/>
                  <w:color w:val="0000FF"/>
                  <w:u w:val="single"/>
                  <w:lang w:val="ru-RU"/>
                </w:rPr>
                <w:t>004</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F1698" w:rsidRDefault="00EF1698"/>
        </w:tc>
      </w:tr>
      <w:tr w:rsidR="00EF1698" w:rsidRPr="00B43FD3">
        <w:trPr>
          <w:trHeight w:val="144"/>
          <w:tblCellSpacing w:w="20" w:type="nil"/>
        </w:trPr>
        <w:tc>
          <w:tcPr>
            <w:tcW w:w="0" w:type="auto"/>
            <w:gridSpan w:val="6"/>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b/>
                <w:color w:val="000000"/>
                <w:sz w:val="24"/>
                <w:lang w:val="ru-RU"/>
              </w:rPr>
              <w:lastRenderedPageBreak/>
              <w:t>Раздел 4.</w:t>
            </w:r>
            <w:r w:rsidRPr="00CD127E">
              <w:rPr>
                <w:rFonts w:ascii="Times New Roman" w:hAnsi="Times New Roman"/>
                <w:color w:val="000000"/>
                <w:sz w:val="24"/>
                <w:lang w:val="ru-RU"/>
              </w:rPr>
              <w:t xml:space="preserve"> </w:t>
            </w:r>
            <w:r w:rsidRPr="00CD127E">
              <w:rPr>
                <w:rFonts w:ascii="Times New Roman" w:hAnsi="Times New Roman"/>
                <w:b/>
                <w:color w:val="000000"/>
                <w:sz w:val="24"/>
                <w:lang w:val="ru-RU"/>
              </w:rPr>
              <w:t>Современная музыка: основные жанры и направления</w:t>
            </w:r>
          </w:p>
        </w:tc>
      </w:tr>
      <w:tr w:rsidR="00EF1698" w:rsidRPr="00B43FD3">
        <w:trPr>
          <w:trHeight w:val="144"/>
          <w:tblCellSpacing w:w="20" w:type="nil"/>
        </w:trPr>
        <w:tc>
          <w:tcPr>
            <w:tcW w:w="501" w:type="dxa"/>
            <w:tcMar>
              <w:top w:w="50" w:type="dxa"/>
              <w:left w:w="100" w:type="dxa"/>
            </w:tcMar>
            <w:vAlign w:val="center"/>
          </w:tcPr>
          <w:p w:rsidR="00EF1698" w:rsidRDefault="00FF6C52">
            <w:pPr>
              <w:spacing w:after="0"/>
            </w:pPr>
            <w:r>
              <w:rPr>
                <w:rFonts w:ascii="Times New Roman" w:hAnsi="Times New Roman"/>
                <w:color w:val="000000"/>
                <w:sz w:val="24"/>
              </w:rPr>
              <w:t>4.1</w:t>
            </w:r>
          </w:p>
        </w:tc>
        <w:tc>
          <w:tcPr>
            <w:tcW w:w="2992" w:type="dxa"/>
            <w:tcMar>
              <w:top w:w="50" w:type="dxa"/>
              <w:left w:w="100" w:type="dxa"/>
            </w:tcMar>
            <w:vAlign w:val="center"/>
          </w:tcPr>
          <w:p w:rsidR="00EF1698" w:rsidRDefault="00FF6C52">
            <w:pPr>
              <w:spacing w:after="0"/>
              <w:ind w:left="135"/>
            </w:pPr>
            <w:r>
              <w:rPr>
                <w:rFonts w:ascii="Times New Roman" w:hAnsi="Times New Roman"/>
                <w:color w:val="000000"/>
                <w:sz w:val="24"/>
              </w:rPr>
              <w:t>Мюзикл</w:t>
            </w:r>
          </w:p>
        </w:tc>
        <w:tc>
          <w:tcPr>
            <w:tcW w:w="977"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EF1698" w:rsidRDefault="00EF1698">
            <w:pPr>
              <w:spacing w:after="0"/>
              <w:ind w:left="135"/>
              <w:jc w:val="center"/>
            </w:pPr>
          </w:p>
        </w:tc>
        <w:tc>
          <w:tcPr>
            <w:tcW w:w="1787" w:type="dxa"/>
            <w:tcMar>
              <w:top w:w="50" w:type="dxa"/>
              <w:left w:w="100" w:type="dxa"/>
            </w:tcMar>
            <w:vAlign w:val="center"/>
          </w:tcPr>
          <w:p w:rsidR="00EF1698" w:rsidRDefault="00EF1698">
            <w:pPr>
              <w:spacing w:after="0"/>
              <w:ind w:left="135"/>
              <w:jc w:val="center"/>
            </w:pPr>
          </w:p>
        </w:tc>
        <w:tc>
          <w:tcPr>
            <w:tcW w:w="2646"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b</w:t>
              </w:r>
              <w:r w:rsidRPr="00CD127E">
                <w:rPr>
                  <w:rFonts w:ascii="Times New Roman" w:hAnsi="Times New Roman"/>
                  <w:color w:val="0000FF"/>
                  <w:u w:val="single"/>
                  <w:lang w:val="ru-RU"/>
                </w:rPr>
                <w:t>004</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F1698" w:rsidRDefault="00EF1698"/>
        </w:tc>
      </w:tr>
      <w:tr w:rsidR="00EF1698" w:rsidRPr="00B43FD3">
        <w:trPr>
          <w:trHeight w:val="144"/>
          <w:tblCellSpacing w:w="20" w:type="nil"/>
        </w:trPr>
        <w:tc>
          <w:tcPr>
            <w:tcW w:w="0" w:type="auto"/>
            <w:gridSpan w:val="6"/>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b/>
                <w:color w:val="000000"/>
                <w:sz w:val="24"/>
                <w:lang w:val="ru-RU"/>
              </w:rPr>
              <w:t>Раздел 5.</w:t>
            </w:r>
            <w:r w:rsidRPr="00CD127E">
              <w:rPr>
                <w:rFonts w:ascii="Times New Roman" w:hAnsi="Times New Roman"/>
                <w:color w:val="000000"/>
                <w:sz w:val="24"/>
                <w:lang w:val="ru-RU"/>
              </w:rPr>
              <w:t xml:space="preserve"> </w:t>
            </w:r>
            <w:r w:rsidRPr="00CD127E">
              <w:rPr>
                <w:rFonts w:ascii="Times New Roman" w:hAnsi="Times New Roman"/>
                <w:b/>
                <w:color w:val="000000"/>
                <w:sz w:val="24"/>
                <w:lang w:val="ru-RU"/>
              </w:rPr>
              <w:t>Связь музыки с другими видами искусства</w:t>
            </w:r>
          </w:p>
        </w:tc>
      </w:tr>
      <w:tr w:rsidR="00EF1698" w:rsidRPr="00B43FD3">
        <w:trPr>
          <w:trHeight w:val="144"/>
          <w:tblCellSpacing w:w="20" w:type="nil"/>
        </w:trPr>
        <w:tc>
          <w:tcPr>
            <w:tcW w:w="501" w:type="dxa"/>
            <w:tcMar>
              <w:top w:w="50" w:type="dxa"/>
              <w:left w:w="100" w:type="dxa"/>
            </w:tcMar>
            <w:vAlign w:val="center"/>
          </w:tcPr>
          <w:p w:rsidR="00EF1698" w:rsidRDefault="00FF6C52">
            <w:pPr>
              <w:spacing w:after="0"/>
            </w:pPr>
            <w:r>
              <w:rPr>
                <w:rFonts w:ascii="Times New Roman" w:hAnsi="Times New Roman"/>
                <w:color w:val="000000"/>
                <w:sz w:val="24"/>
              </w:rPr>
              <w:t>5.1</w:t>
            </w:r>
          </w:p>
        </w:tc>
        <w:tc>
          <w:tcPr>
            <w:tcW w:w="2992" w:type="dxa"/>
            <w:tcMar>
              <w:top w:w="50" w:type="dxa"/>
              <w:left w:w="100" w:type="dxa"/>
            </w:tcMar>
            <w:vAlign w:val="center"/>
          </w:tcPr>
          <w:p w:rsidR="00EF1698" w:rsidRDefault="00FF6C52">
            <w:pPr>
              <w:spacing w:after="0"/>
              <w:ind w:left="135"/>
            </w:pPr>
            <w:r>
              <w:rPr>
                <w:rFonts w:ascii="Times New Roman" w:hAnsi="Times New Roman"/>
                <w:color w:val="000000"/>
                <w:sz w:val="24"/>
              </w:rPr>
              <w:t>Музыка и литература</w:t>
            </w:r>
          </w:p>
        </w:tc>
        <w:tc>
          <w:tcPr>
            <w:tcW w:w="977"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EF1698" w:rsidRDefault="00EF1698">
            <w:pPr>
              <w:spacing w:after="0"/>
              <w:ind w:left="135"/>
              <w:jc w:val="center"/>
            </w:pPr>
          </w:p>
        </w:tc>
        <w:tc>
          <w:tcPr>
            <w:tcW w:w="1787" w:type="dxa"/>
            <w:tcMar>
              <w:top w:w="50" w:type="dxa"/>
              <w:left w:w="100" w:type="dxa"/>
            </w:tcMar>
            <w:vAlign w:val="center"/>
          </w:tcPr>
          <w:p w:rsidR="00EF1698" w:rsidRDefault="00EF1698">
            <w:pPr>
              <w:spacing w:after="0"/>
              <w:ind w:left="135"/>
              <w:jc w:val="center"/>
            </w:pPr>
          </w:p>
        </w:tc>
        <w:tc>
          <w:tcPr>
            <w:tcW w:w="2646"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b</w:t>
              </w:r>
              <w:r w:rsidRPr="00CD127E">
                <w:rPr>
                  <w:rFonts w:ascii="Times New Roman" w:hAnsi="Times New Roman"/>
                  <w:color w:val="0000FF"/>
                  <w:u w:val="single"/>
                  <w:lang w:val="ru-RU"/>
                </w:rPr>
                <w:t>004</w:t>
              </w:r>
            </w:hyperlink>
          </w:p>
        </w:tc>
      </w:tr>
      <w:tr w:rsidR="00EF1698" w:rsidRPr="00B43FD3">
        <w:trPr>
          <w:trHeight w:val="144"/>
          <w:tblCellSpacing w:w="20" w:type="nil"/>
        </w:trPr>
        <w:tc>
          <w:tcPr>
            <w:tcW w:w="501" w:type="dxa"/>
            <w:tcMar>
              <w:top w:w="50" w:type="dxa"/>
              <w:left w:w="100" w:type="dxa"/>
            </w:tcMar>
            <w:vAlign w:val="center"/>
          </w:tcPr>
          <w:p w:rsidR="00EF1698" w:rsidRDefault="00FF6C52">
            <w:pPr>
              <w:spacing w:after="0"/>
            </w:pPr>
            <w:r>
              <w:rPr>
                <w:rFonts w:ascii="Times New Roman" w:hAnsi="Times New Roman"/>
                <w:color w:val="000000"/>
                <w:sz w:val="24"/>
              </w:rPr>
              <w:t>5.2</w:t>
            </w:r>
          </w:p>
        </w:tc>
        <w:tc>
          <w:tcPr>
            <w:tcW w:w="2992" w:type="dxa"/>
            <w:tcMar>
              <w:top w:w="50" w:type="dxa"/>
              <w:left w:w="100" w:type="dxa"/>
            </w:tcMar>
            <w:vAlign w:val="center"/>
          </w:tcPr>
          <w:p w:rsidR="00EF1698" w:rsidRDefault="00FF6C52">
            <w:pPr>
              <w:spacing w:after="0"/>
              <w:ind w:left="135"/>
            </w:pPr>
            <w:r>
              <w:rPr>
                <w:rFonts w:ascii="Times New Roman" w:hAnsi="Times New Roman"/>
                <w:color w:val="000000"/>
                <w:sz w:val="24"/>
              </w:rPr>
              <w:t>Музыка и театр</w:t>
            </w:r>
          </w:p>
        </w:tc>
        <w:tc>
          <w:tcPr>
            <w:tcW w:w="977"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EF1698" w:rsidRDefault="00EF1698">
            <w:pPr>
              <w:spacing w:after="0"/>
              <w:ind w:left="135"/>
              <w:jc w:val="center"/>
            </w:pPr>
          </w:p>
        </w:tc>
        <w:tc>
          <w:tcPr>
            <w:tcW w:w="1787" w:type="dxa"/>
            <w:tcMar>
              <w:top w:w="50" w:type="dxa"/>
              <w:left w:w="100" w:type="dxa"/>
            </w:tcMar>
            <w:vAlign w:val="center"/>
          </w:tcPr>
          <w:p w:rsidR="00EF1698" w:rsidRDefault="00EF1698">
            <w:pPr>
              <w:spacing w:after="0"/>
              <w:ind w:left="135"/>
              <w:jc w:val="center"/>
            </w:pPr>
          </w:p>
        </w:tc>
        <w:tc>
          <w:tcPr>
            <w:tcW w:w="2646"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b</w:t>
              </w:r>
              <w:r w:rsidRPr="00CD127E">
                <w:rPr>
                  <w:rFonts w:ascii="Times New Roman" w:hAnsi="Times New Roman"/>
                  <w:color w:val="0000FF"/>
                  <w:u w:val="single"/>
                  <w:lang w:val="ru-RU"/>
                </w:rPr>
                <w:t>004</w:t>
              </w:r>
            </w:hyperlink>
          </w:p>
        </w:tc>
      </w:tr>
      <w:tr w:rsidR="00EF1698" w:rsidRPr="00B43FD3">
        <w:trPr>
          <w:trHeight w:val="144"/>
          <w:tblCellSpacing w:w="20" w:type="nil"/>
        </w:trPr>
        <w:tc>
          <w:tcPr>
            <w:tcW w:w="501" w:type="dxa"/>
            <w:tcMar>
              <w:top w:w="50" w:type="dxa"/>
              <w:left w:w="100" w:type="dxa"/>
            </w:tcMar>
            <w:vAlign w:val="center"/>
          </w:tcPr>
          <w:p w:rsidR="00EF1698" w:rsidRDefault="00FF6C52">
            <w:pPr>
              <w:spacing w:after="0"/>
            </w:pPr>
            <w:r>
              <w:rPr>
                <w:rFonts w:ascii="Times New Roman" w:hAnsi="Times New Roman"/>
                <w:color w:val="000000"/>
                <w:sz w:val="24"/>
              </w:rPr>
              <w:t>5.3</w:t>
            </w:r>
          </w:p>
        </w:tc>
        <w:tc>
          <w:tcPr>
            <w:tcW w:w="2992" w:type="dxa"/>
            <w:tcMar>
              <w:top w:w="50" w:type="dxa"/>
              <w:left w:w="100" w:type="dxa"/>
            </w:tcMar>
            <w:vAlign w:val="center"/>
          </w:tcPr>
          <w:p w:rsidR="00EF1698" w:rsidRDefault="00FF6C52">
            <w:pPr>
              <w:spacing w:after="0"/>
              <w:ind w:left="135"/>
            </w:pPr>
            <w:r>
              <w:rPr>
                <w:rFonts w:ascii="Times New Roman" w:hAnsi="Times New Roman"/>
                <w:color w:val="000000"/>
                <w:sz w:val="24"/>
              </w:rPr>
              <w:t>Музыка кино и телевидения</w:t>
            </w:r>
          </w:p>
        </w:tc>
        <w:tc>
          <w:tcPr>
            <w:tcW w:w="977"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F1698" w:rsidRDefault="00EF1698">
            <w:pPr>
              <w:spacing w:after="0"/>
              <w:ind w:left="135"/>
              <w:jc w:val="center"/>
            </w:pPr>
          </w:p>
        </w:tc>
        <w:tc>
          <w:tcPr>
            <w:tcW w:w="1787" w:type="dxa"/>
            <w:tcMar>
              <w:top w:w="50" w:type="dxa"/>
              <w:left w:w="100" w:type="dxa"/>
            </w:tcMar>
            <w:vAlign w:val="center"/>
          </w:tcPr>
          <w:p w:rsidR="00EF1698" w:rsidRDefault="00EF1698">
            <w:pPr>
              <w:spacing w:after="0"/>
              <w:ind w:left="135"/>
              <w:jc w:val="center"/>
            </w:pPr>
          </w:p>
        </w:tc>
        <w:tc>
          <w:tcPr>
            <w:tcW w:w="2646"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b</w:t>
              </w:r>
              <w:r w:rsidRPr="00CD127E">
                <w:rPr>
                  <w:rFonts w:ascii="Times New Roman" w:hAnsi="Times New Roman"/>
                  <w:color w:val="0000FF"/>
                  <w:u w:val="single"/>
                  <w:lang w:val="ru-RU"/>
                </w:rPr>
                <w:t>004</w:t>
              </w:r>
            </w:hyperlink>
          </w:p>
        </w:tc>
      </w:tr>
      <w:tr w:rsidR="00EF1698" w:rsidRPr="00B43FD3">
        <w:trPr>
          <w:trHeight w:val="144"/>
          <w:tblCellSpacing w:w="20" w:type="nil"/>
        </w:trPr>
        <w:tc>
          <w:tcPr>
            <w:tcW w:w="501" w:type="dxa"/>
            <w:tcMar>
              <w:top w:w="50" w:type="dxa"/>
              <w:left w:w="100" w:type="dxa"/>
            </w:tcMar>
            <w:vAlign w:val="center"/>
          </w:tcPr>
          <w:p w:rsidR="00EF1698" w:rsidRDefault="00FF6C52">
            <w:pPr>
              <w:spacing w:after="0"/>
            </w:pPr>
            <w:r>
              <w:rPr>
                <w:rFonts w:ascii="Times New Roman" w:hAnsi="Times New Roman"/>
                <w:color w:val="000000"/>
                <w:sz w:val="24"/>
              </w:rPr>
              <w:t>5.4</w:t>
            </w:r>
          </w:p>
        </w:tc>
        <w:tc>
          <w:tcPr>
            <w:tcW w:w="2992" w:type="dxa"/>
            <w:tcMar>
              <w:top w:w="50" w:type="dxa"/>
              <w:left w:w="100" w:type="dxa"/>
            </w:tcMar>
            <w:vAlign w:val="center"/>
          </w:tcPr>
          <w:p w:rsidR="00EF1698" w:rsidRDefault="00FF6C52">
            <w:pPr>
              <w:spacing w:after="0"/>
              <w:ind w:left="135"/>
            </w:pPr>
            <w:r>
              <w:rPr>
                <w:rFonts w:ascii="Times New Roman" w:hAnsi="Times New Roman"/>
                <w:color w:val="000000"/>
                <w:sz w:val="24"/>
              </w:rPr>
              <w:t>Музыка и изобразительное искусство</w:t>
            </w:r>
          </w:p>
        </w:tc>
        <w:tc>
          <w:tcPr>
            <w:tcW w:w="977"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EF1698" w:rsidRDefault="00EF1698">
            <w:pPr>
              <w:spacing w:after="0"/>
              <w:ind w:left="135"/>
              <w:jc w:val="center"/>
            </w:pPr>
          </w:p>
        </w:tc>
        <w:tc>
          <w:tcPr>
            <w:tcW w:w="1787" w:type="dxa"/>
            <w:tcMar>
              <w:top w:w="50" w:type="dxa"/>
              <w:left w:w="100" w:type="dxa"/>
            </w:tcMar>
            <w:vAlign w:val="center"/>
          </w:tcPr>
          <w:p w:rsidR="00EF1698" w:rsidRDefault="00EF1698">
            <w:pPr>
              <w:spacing w:after="0"/>
              <w:ind w:left="135"/>
              <w:jc w:val="center"/>
            </w:pPr>
          </w:p>
        </w:tc>
        <w:tc>
          <w:tcPr>
            <w:tcW w:w="2646"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b</w:t>
              </w:r>
              <w:r w:rsidRPr="00CD127E">
                <w:rPr>
                  <w:rFonts w:ascii="Times New Roman" w:hAnsi="Times New Roman"/>
                  <w:color w:val="0000FF"/>
                  <w:u w:val="single"/>
                  <w:lang w:val="ru-RU"/>
                </w:rPr>
                <w:t>004</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F1698" w:rsidRDefault="00EF1698"/>
        </w:tc>
      </w:tr>
      <w:tr w:rsidR="00EF1698">
        <w:trPr>
          <w:trHeight w:val="144"/>
          <w:tblCellSpacing w:w="20" w:type="nil"/>
        </w:trPr>
        <w:tc>
          <w:tcPr>
            <w:tcW w:w="0" w:type="auto"/>
            <w:gridSpan w:val="2"/>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F1698" w:rsidRDefault="00FF6C52">
            <w:pPr>
              <w:spacing w:after="0"/>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F1698" w:rsidRDefault="00EF1698"/>
        </w:tc>
      </w:tr>
    </w:tbl>
    <w:p w:rsidR="00EF1698" w:rsidRDefault="00FF6C5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812"/>
      </w:tblGrid>
      <w:tr w:rsidR="00EF1698">
        <w:trPr>
          <w:trHeight w:val="144"/>
          <w:tblCellSpacing w:w="20" w:type="nil"/>
        </w:trPr>
        <w:tc>
          <w:tcPr>
            <w:tcW w:w="510" w:type="dxa"/>
            <w:vMerge w:val="restart"/>
            <w:tcMar>
              <w:top w:w="50" w:type="dxa"/>
              <w:left w:w="100" w:type="dxa"/>
            </w:tcMar>
            <w:vAlign w:val="center"/>
          </w:tcPr>
          <w:p w:rsidR="00EF1698" w:rsidRDefault="00FF6C52">
            <w:pPr>
              <w:spacing w:after="0"/>
              <w:ind w:left="135"/>
            </w:pPr>
            <w:r>
              <w:rPr>
                <w:rFonts w:ascii="Times New Roman" w:hAnsi="Times New Roman"/>
                <w:b/>
                <w:color w:val="000000"/>
                <w:sz w:val="24"/>
              </w:rPr>
              <w:t xml:space="preserve">№ п/п </w:t>
            </w:r>
          </w:p>
          <w:p w:rsidR="00EF1698" w:rsidRDefault="00EF1698">
            <w:pPr>
              <w:spacing w:after="0"/>
              <w:ind w:left="135"/>
            </w:pPr>
          </w:p>
        </w:tc>
        <w:tc>
          <w:tcPr>
            <w:tcW w:w="2816" w:type="dxa"/>
            <w:vMerge w:val="restart"/>
            <w:tcMar>
              <w:top w:w="50" w:type="dxa"/>
              <w:left w:w="100" w:type="dxa"/>
            </w:tcMar>
            <w:vAlign w:val="center"/>
          </w:tcPr>
          <w:p w:rsidR="00EF1698" w:rsidRDefault="00FF6C52">
            <w:pPr>
              <w:spacing w:after="0"/>
              <w:ind w:left="135"/>
            </w:pPr>
            <w:r>
              <w:rPr>
                <w:rFonts w:ascii="Times New Roman" w:hAnsi="Times New Roman"/>
                <w:b/>
                <w:color w:val="000000"/>
                <w:sz w:val="24"/>
              </w:rPr>
              <w:t xml:space="preserve">Наименование разделов и тем программы </w:t>
            </w:r>
          </w:p>
          <w:p w:rsidR="00EF1698" w:rsidRDefault="00EF1698">
            <w:pPr>
              <w:spacing w:after="0"/>
              <w:ind w:left="135"/>
            </w:pPr>
          </w:p>
        </w:tc>
        <w:tc>
          <w:tcPr>
            <w:tcW w:w="0" w:type="auto"/>
            <w:gridSpan w:val="3"/>
            <w:tcMar>
              <w:top w:w="50" w:type="dxa"/>
              <w:left w:w="100" w:type="dxa"/>
            </w:tcMar>
            <w:vAlign w:val="center"/>
          </w:tcPr>
          <w:p w:rsidR="00EF1698" w:rsidRDefault="00FF6C5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F1698" w:rsidRDefault="00FF6C52">
            <w:pPr>
              <w:spacing w:after="0"/>
              <w:ind w:left="135"/>
            </w:pPr>
            <w:r>
              <w:rPr>
                <w:rFonts w:ascii="Times New Roman" w:hAnsi="Times New Roman"/>
                <w:b/>
                <w:color w:val="000000"/>
                <w:sz w:val="24"/>
              </w:rPr>
              <w:t xml:space="preserve">Электронные (цифровые) образовательные ресурсы </w:t>
            </w:r>
          </w:p>
          <w:p w:rsidR="00EF1698" w:rsidRDefault="00EF1698">
            <w:pPr>
              <w:spacing w:after="0"/>
              <w:ind w:left="135"/>
            </w:pPr>
          </w:p>
        </w:tc>
      </w:tr>
      <w:tr w:rsidR="00EF1698">
        <w:trPr>
          <w:trHeight w:val="144"/>
          <w:tblCellSpacing w:w="20" w:type="nil"/>
        </w:trPr>
        <w:tc>
          <w:tcPr>
            <w:tcW w:w="0" w:type="auto"/>
            <w:vMerge/>
            <w:tcBorders>
              <w:top w:val="nil"/>
            </w:tcBorders>
            <w:tcMar>
              <w:top w:w="50" w:type="dxa"/>
              <w:left w:w="100" w:type="dxa"/>
            </w:tcMar>
          </w:tcPr>
          <w:p w:rsidR="00EF1698" w:rsidRDefault="00EF1698"/>
        </w:tc>
        <w:tc>
          <w:tcPr>
            <w:tcW w:w="0" w:type="auto"/>
            <w:vMerge/>
            <w:tcBorders>
              <w:top w:val="nil"/>
            </w:tcBorders>
            <w:tcMar>
              <w:top w:w="50" w:type="dxa"/>
              <w:left w:w="100" w:type="dxa"/>
            </w:tcMar>
          </w:tcPr>
          <w:p w:rsidR="00EF1698" w:rsidRDefault="00EF1698"/>
        </w:tc>
        <w:tc>
          <w:tcPr>
            <w:tcW w:w="994" w:type="dxa"/>
            <w:tcMar>
              <w:top w:w="50" w:type="dxa"/>
              <w:left w:w="100" w:type="dxa"/>
            </w:tcMar>
            <w:vAlign w:val="center"/>
          </w:tcPr>
          <w:p w:rsidR="00EF1698" w:rsidRDefault="00FF6C52">
            <w:pPr>
              <w:spacing w:after="0"/>
              <w:ind w:left="135"/>
            </w:pPr>
            <w:r>
              <w:rPr>
                <w:rFonts w:ascii="Times New Roman" w:hAnsi="Times New Roman"/>
                <w:b/>
                <w:color w:val="000000"/>
                <w:sz w:val="24"/>
              </w:rPr>
              <w:t xml:space="preserve">Всего </w:t>
            </w:r>
          </w:p>
          <w:p w:rsidR="00EF1698" w:rsidRDefault="00EF1698">
            <w:pPr>
              <w:spacing w:after="0"/>
              <w:ind w:left="135"/>
            </w:pPr>
          </w:p>
        </w:tc>
        <w:tc>
          <w:tcPr>
            <w:tcW w:w="1719" w:type="dxa"/>
            <w:tcMar>
              <w:top w:w="50" w:type="dxa"/>
              <w:left w:w="100" w:type="dxa"/>
            </w:tcMar>
            <w:vAlign w:val="center"/>
          </w:tcPr>
          <w:p w:rsidR="00EF1698" w:rsidRDefault="00FF6C52">
            <w:pPr>
              <w:spacing w:after="0"/>
              <w:ind w:left="135"/>
            </w:pPr>
            <w:r>
              <w:rPr>
                <w:rFonts w:ascii="Times New Roman" w:hAnsi="Times New Roman"/>
                <w:b/>
                <w:color w:val="000000"/>
                <w:sz w:val="24"/>
              </w:rPr>
              <w:t xml:space="preserve">Контрольные работы </w:t>
            </w:r>
          </w:p>
          <w:p w:rsidR="00EF1698" w:rsidRDefault="00EF1698">
            <w:pPr>
              <w:spacing w:after="0"/>
              <w:ind w:left="135"/>
            </w:pPr>
          </w:p>
        </w:tc>
        <w:tc>
          <w:tcPr>
            <w:tcW w:w="1805" w:type="dxa"/>
            <w:tcMar>
              <w:top w:w="50" w:type="dxa"/>
              <w:left w:w="100" w:type="dxa"/>
            </w:tcMar>
            <w:vAlign w:val="center"/>
          </w:tcPr>
          <w:p w:rsidR="00EF1698" w:rsidRDefault="00FF6C52">
            <w:pPr>
              <w:spacing w:after="0"/>
              <w:ind w:left="135"/>
            </w:pPr>
            <w:r>
              <w:rPr>
                <w:rFonts w:ascii="Times New Roman" w:hAnsi="Times New Roman"/>
                <w:b/>
                <w:color w:val="000000"/>
                <w:sz w:val="24"/>
              </w:rPr>
              <w:t xml:space="preserve">Практические работы </w:t>
            </w:r>
          </w:p>
          <w:p w:rsidR="00EF1698" w:rsidRDefault="00EF1698">
            <w:pPr>
              <w:spacing w:after="0"/>
              <w:ind w:left="135"/>
            </w:pPr>
          </w:p>
        </w:tc>
        <w:tc>
          <w:tcPr>
            <w:tcW w:w="0" w:type="auto"/>
            <w:vMerge/>
            <w:tcBorders>
              <w:top w:val="nil"/>
            </w:tcBorders>
            <w:tcMar>
              <w:top w:w="50" w:type="dxa"/>
              <w:left w:w="100" w:type="dxa"/>
            </w:tcMar>
          </w:tcPr>
          <w:p w:rsidR="00EF1698" w:rsidRDefault="00EF1698"/>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ИНВАРИАНТНЫЕ МОДУЛИ</w:t>
            </w:r>
          </w:p>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1.1</w:t>
            </w:r>
          </w:p>
        </w:tc>
        <w:tc>
          <w:tcPr>
            <w:tcW w:w="2816" w:type="dxa"/>
            <w:tcMar>
              <w:top w:w="50" w:type="dxa"/>
              <w:left w:w="100" w:type="dxa"/>
            </w:tcMar>
            <w:vAlign w:val="center"/>
          </w:tcPr>
          <w:p w:rsidR="00EF1698" w:rsidRDefault="00FF6C52">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02</w:t>
              </w:r>
              <w:r>
                <w:rPr>
                  <w:rFonts w:ascii="Times New Roman" w:hAnsi="Times New Roman"/>
                  <w:color w:val="0000FF"/>
                  <w:u w:val="single"/>
                </w:rPr>
                <w:t>b</w:t>
              </w:r>
              <w:r w:rsidRPr="00CD127E">
                <w:rPr>
                  <w:rFonts w:ascii="Times New Roman" w:hAnsi="Times New Roman"/>
                  <w:color w:val="0000FF"/>
                  <w:u w:val="single"/>
                  <w:lang w:val="ru-RU"/>
                </w:rPr>
                <w:t>6</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F1698" w:rsidRDefault="00EF1698"/>
        </w:tc>
      </w:tr>
      <w:tr w:rsidR="00EF1698" w:rsidRPr="00B43FD3">
        <w:trPr>
          <w:trHeight w:val="144"/>
          <w:tblCellSpacing w:w="20" w:type="nil"/>
        </w:trPr>
        <w:tc>
          <w:tcPr>
            <w:tcW w:w="0" w:type="auto"/>
            <w:gridSpan w:val="6"/>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b/>
                <w:color w:val="000000"/>
                <w:sz w:val="24"/>
                <w:lang w:val="ru-RU"/>
              </w:rPr>
              <w:t>Раздел 2.</w:t>
            </w:r>
            <w:r w:rsidRPr="00CD127E">
              <w:rPr>
                <w:rFonts w:ascii="Times New Roman" w:hAnsi="Times New Roman"/>
                <w:color w:val="000000"/>
                <w:sz w:val="24"/>
                <w:lang w:val="ru-RU"/>
              </w:rPr>
              <w:t xml:space="preserve"> </w:t>
            </w:r>
            <w:r w:rsidRPr="00CD127E">
              <w:rPr>
                <w:rFonts w:ascii="Times New Roman" w:hAnsi="Times New Roman"/>
                <w:b/>
                <w:color w:val="000000"/>
                <w:sz w:val="24"/>
                <w:lang w:val="ru-RU"/>
              </w:rPr>
              <w:t>Народное музыкальное творчество России</w:t>
            </w:r>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2.1</w:t>
            </w:r>
          </w:p>
        </w:tc>
        <w:tc>
          <w:tcPr>
            <w:tcW w:w="2816" w:type="dxa"/>
            <w:tcMar>
              <w:top w:w="50" w:type="dxa"/>
              <w:left w:w="100" w:type="dxa"/>
            </w:tcMar>
            <w:vAlign w:val="center"/>
          </w:tcPr>
          <w:p w:rsidR="00EF1698" w:rsidRDefault="00FF6C52">
            <w:pPr>
              <w:spacing w:after="0"/>
              <w:ind w:left="135"/>
            </w:pPr>
            <w:r>
              <w:rPr>
                <w:rFonts w:ascii="Times New Roman" w:hAnsi="Times New Roman"/>
                <w:color w:val="000000"/>
                <w:sz w:val="24"/>
              </w:rPr>
              <w:t>Фольклорные жанры</w:t>
            </w:r>
          </w:p>
        </w:tc>
        <w:tc>
          <w:tcPr>
            <w:tcW w:w="994"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02</w:t>
              </w:r>
              <w:r>
                <w:rPr>
                  <w:rFonts w:ascii="Times New Roman" w:hAnsi="Times New Roman"/>
                  <w:color w:val="0000FF"/>
                  <w:u w:val="single"/>
                </w:rPr>
                <w:t>b</w:t>
              </w:r>
              <w:r w:rsidRPr="00CD127E">
                <w:rPr>
                  <w:rFonts w:ascii="Times New Roman" w:hAnsi="Times New Roman"/>
                  <w:color w:val="0000FF"/>
                  <w:u w:val="single"/>
                  <w:lang w:val="ru-RU"/>
                </w:rPr>
                <w:t>6</w:t>
              </w:r>
            </w:hyperlink>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2.2</w:t>
            </w:r>
          </w:p>
        </w:tc>
        <w:tc>
          <w:tcPr>
            <w:tcW w:w="2816" w:type="dxa"/>
            <w:tcMar>
              <w:top w:w="50" w:type="dxa"/>
              <w:left w:w="100" w:type="dxa"/>
            </w:tcMar>
            <w:vAlign w:val="center"/>
          </w:tcPr>
          <w:p w:rsidR="00EF1698" w:rsidRDefault="00FF6C52">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02</w:t>
              </w:r>
              <w:r>
                <w:rPr>
                  <w:rFonts w:ascii="Times New Roman" w:hAnsi="Times New Roman"/>
                  <w:color w:val="0000FF"/>
                  <w:u w:val="single"/>
                </w:rPr>
                <w:t>b</w:t>
              </w:r>
              <w:r w:rsidRPr="00CD127E">
                <w:rPr>
                  <w:rFonts w:ascii="Times New Roman" w:hAnsi="Times New Roman"/>
                  <w:color w:val="0000FF"/>
                  <w:u w:val="single"/>
                  <w:lang w:val="ru-RU"/>
                </w:rPr>
                <w:t>6</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F1698" w:rsidRDefault="00EF1698"/>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3.1</w:t>
            </w:r>
          </w:p>
        </w:tc>
        <w:tc>
          <w:tcPr>
            <w:tcW w:w="2816" w:type="dxa"/>
            <w:tcMar>
              <w:top w:w="50" w:type="dxa"/>
              <w:left w:w="100" w:type="dxa"/>
            </w:tcMar>
            <w:vAlign w:val="center"/>
          </w:tcPr>
          <w:p w:rsidR="00EF1698" w:rsidRDefault="00FF6C52">
            <w:pPr>
              <w:spacing w:after="0"/>
              <w:ind w:left="135"/>
            </w:pPr>
            <w:r>
              <w:rPr>
                <w:rFonts w:ascii="Times New Roman" w:hAnsi="Times New Roman"/>
                <w:color w:val="000000"/>
                <w:sz w:val="24"/>
              </w:rPr>
              <w:t>Образы родной земли</w:t>
            </w:r>
          </w:p>
        </w:tc>
        <w:tc>
          <w:tcPr>
            <w:tcW w:w="994"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02</w:t>
              </w:r>
              <w:r>
                <w:rPr>
                  <w:rFonts w:ascii="Times New Roman" w:hAnsi="Times New Roman"/>
                  <w:color w:val="0000FF"/>
                  <w:u w:val="single"/>
                </w:rPr>
                <w:t>b</w:t>
              </w:r>
              <w:r w:rsidRPr="00CD127E">
                <w:rPr>
                  <w:rFonts w:ascii="Times New Roman" w:hAnsi="Times New Roman"/>
                  <w:color w:val="0000FF"/>
                  <w:u w:val="single"/>
                  <w:lang w:val="ru-RU"/>
                </w:rPr>
                <w:t>6</w:t>
              </w:r>
            </w:hyperlink>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3.2</w:t>
            </w:r>
          </w:p>
        </w:tc>
        <w:tc>
          <w:tcPr>
            <w:tcW w:w="2816" w:type="dxa"/>
            <w:tcMar>
              <w:top w:w="50" w:type="dxa"/>
              <w:left w:w="100" w:type="dxa"/>
            </w:tcMar>
            <w:vAlign w:val="center"/>
          </w:tcPr>
          <w:p w:rsidR="00EF1698" w:rsidRDefault="00FF6C52">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02</w:t>
              </w:r>
              <w:r>
                <w:rPr>
                  <w:rFonts w:ascii="Times New Roman" w:hAnsi="Times New Roman"/>
                  <w:color w:val="0000FF"/>
                  <w:u w:val="single"/>
                </w:rPr>
                <w:t>b</w:t>
              </w:r>
              <w:r w:rsidRPr="00CD127E">
                <w:rPr>
                  <w:rFonts w:ascii="Times New Roman" w:hAnsi="Times New Roman"/>
                  <w:color w:val="0000FF"/>
                  <w:u w:val="single"/>
                  <w:lang w:val="ru-RU"/>
                </w:rPr>
                <w:t>6</w:t>
              </w:r>
            </w:hyperlink>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3.3</w:t>
            </w:r>
          </w:p>
        </w:tc>
        <w:tc>
          <w:tcPr>
            <w:tcW w:w="2816"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rsidR="00EF1698" w:rsidRDefault="00FF6C52">
            <w:pPr>
              <w:spacing w:after="0"/>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02</w:t>
              </w:r>
              <w:r>
                <w:rPr>
                  <w:rFonts w:ascii="Times New Roman" w:hAnsi="Times New Roman"/>
                  <w:color w:val="0000FF"/>
                  <w:u w:val="single"/>
                </w:rPr>
                <w:t>b</w:t>
              </w:r>
              <w:r w:rsidRPr="00CD127E">
                <w:rPr>
                  <w:rFonts w:ascii="Times New Roman" w:hAnsi="Times New Roman"/>
                  <w:color w:val="0000FF"/>
                  <w:u w:val="single"/>
                  <w:lang w:val="ru-RU"/>
                </w:rPr>
                <w:t>6</w:t>
              </w:r>
            </w:hyperlink>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3.4</w:t>
            </w:r>
          </w:p>
        </w:tc>
        <w:tc>
          <w:tcPr>
            <w:tcW w:w="2816"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EF1698" w:rsidRDefault="00FF6C52">
            <w:pPr>
              <w:spacing w:after="0"/>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02</w:t>
              </w:r>
              <w:r>
                <w:rPr>
                  <w:rFonts w:ascii="Times New Roman" w:hAnsi="Times New Roman"/>
                  <w:color w:val="0000FF"/>
                  <w:u w:val="single"/>
                </w:rPr>
                <w:t>b</w:t>
              </w:r>
              <w:r w:rsidRPr="00CD127E">
                <w:rPr>
                  <w:rFonts w:ascii="Times New Roman" w:hAnsi="Times New Roman"/>
                  <w:color w:val="0000FF"/>
                  <w:u w:val="single"/>
                  <w:lang w:val="ru-RU"/>
                </w:rPr>
                <w:t>6</w:t>
              </w:r>
            </w:hyperlink>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3.5</w:t>
            </w:r>
          </w:p>
        </w:tc>
        <w:tc>
          <w:tcPr>
            <w:tcW w:w="2816" w:type="dxa"/>
            <w:tcMar>
              <w:top w:w="50" w:type="dxa"/>
              <w:left w:w="100" w:type="dxa"/>
            </w:tcMar>
            <w:vAlign w:val="center"/>
          </w:tcPr>
          <w:p w:rsidR="00EF1698" w:rsidRDefault="00FF6C52">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02</w:t>
              </w:r>
              <w:r>
                <w:rPr>
                  <w:rFonts w:ascii="Times New Roman" w:hAnsi="Times New Roman"/>
                  <w:color w:val="0000FF"/>
                  <w:u w:val="single"/>
                </w:rPr>
                <w:t>b</w:t>
              </w:r>
              <w:r w:rsidRPr="00CD127E">
                <w:rPr>
                  <w:rFonts w:ascii="Times New Roman" w:hAnsi="Times New Roman"/>
                  <w:color w:val="0000FF"/>
                  <w:u w:val="single"/>
                  <w:lang w:val="ru-RU"/>
                </w:rPr>
                <w:t>6</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F1698" w:rsidRDefault="00EF1698"/>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4.1</w:t>
            </w:r>
          </w:p>
        </w:tc>
        <w:tc>
          <w:tcPr>
            <w:tcW w:w="2816" w:type="dxa"/>
            <w:tcMar>
              <w:top w:w="50" w:type="dxa"/>
              <w:left w:w="100" w:type="dxa"/>
            </w:tcMar>
            <w:vAlign w:val="center"/>
          </w:tcPr>
          <w:p w:rsidR="00EF1698" w:rsidRDefault="00FF6C52">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02</w:t>
              </w:r>
              <w:r>
                <w:rPr>
                  <w:rFonts w:ascii="Times New Roman" w:hAnsi="Times New Roman"/>
                  <w:color w:val="0000FF"/>
                  <w:u w:val="single"/>
                </w:rPr>
                <w:t>b</w:t>
              </w:r>
              <w:r w:rsidRPr="00CD127E">
                <w:rPr>
                  <w:rFonts w:ascii="Times New Roman" w:hAnsi="Times New Roman"/>
                  <w:color w:val="0000FF"/>
                  <w:u w:val="single"/>
                  <w:lang w:val="ru-RU"/>
                </w:rPr>
                <w:t>6</w:t>
              </w:r>
            </w:hyperlink>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4.2</w:t>
            </w:r>
          </w:p>
        </w:tc>
        <w:tc>
          <w:tcPr>
            <w:tcW w:w="2816" w:type="dxa"/>
            <w:tcMar>
              <w:top w:w="50" w:type="dxa"/>
              <w:left w:w="100" w:type="dxa"/>
            </w:tcMar>
            <w:vAlign w:val="center"/>
          </w:tcPr>
          <w:p w:rsidR="00EF1698" w:rsidRDefault="00FF6C52">
            <w:pPr>
              <w:spacing w:after="0"/>
              <w:ind w:left="135"/>
            </w:pPr>
            <w:r>
              <w:rPr>
                <w:rFonts w:ascii="Times New Roman" w:hAnsi="Times New Roman"/>
                <w:color w:val="000000"/>
                <w:sz w:val="24"/>
              </w:rPr>
              <w:t>Камерная музыка</w:t>
            </w:r>
          </w:p>
        </w:tc>
        <w:tc>
          <w:tcPr>
            <w:tcW w:w="994"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02</w:t>
              </w:r>
              <w:r>
                <w:rPr>
                  <w:rFonts w:ascii="Times New Roman" w:hAnsi="Times New Roman"/>
                  <w:color w:val="0000FF"/>
                  <w:u w:val="single"/>
                </w:rPr>
                <w:t>b</w:t>
              </w:r>
              <w:r w:rsidRPr="00CD127E">
                <w:rPr>
                  <w:rFonts w:ascii="Times New Roman" w:hAnsi="Times New Roman"/>
                  <w:color w:val="0000FF"/>
                  <w:u w:val="single"/>
                  <w:lang w:val="ru-RU"/>
                </w:rPr>
                <w:t>6</w:t>
              </w:r>
            </w:hyperlink>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4.3</w:t>
            </w:r>
          </w:p>
        </w:tc>
        <w:tc>
          <w:tcPr>
            <w:tcW w:w="2816" w:type="dxa"/>
            <w:tcMar>
              <w:top w:w="50" w:type="dxa"/>
              <w:left w:w="100" w:type="dxa"/>
            </w:tcMar>
            <w:vAlign w:val="center"/>
          </w:tcPr>
          <w:p w:rsidR="00EF1698" w:rsidRDefault="00FF6C52">
            <w:pPr>
              <w:spacing w:after="0"/>
              <w:ind w:left="135"/>
            </w:pPr>
            <w:r>
              <w:rPr>
                <w:rFonts w:ascii="Times New Roman" w:hAnsi="Times New Roman"/>
                <w:color w:val="000000"/>
                <w:sz w:val="24"/>
              </w:rPr>
              <w:t>Циклические формы и жанры</w:t>
            </w:r>
          </w:p>
        </w:tc>
        <w:tc>
          <w:tcPr>
            <w:tcW w:w="994"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02</w:t>
              </w:r>
              <w:r>
                <w:rPr>
                  <w:rFonts w:ascii="Times New Roman" w:hAnsi="Times New Roman"/>
                  <w:color w:val="0000FF"/>
                  <w:u w:val="single"/>
                </w:rPr>
                <w:t>b</w:t>
              </w:r>
              <w:r w:rsidRPr="00CD127E">
                <w:rPr>
                  <w:rFonts w:ascii="Times New Roman" w:hAnsi="Times New Roman"/>
                  <w:color w:val="0000FF"/>
                  <w:u w:val="single"/>
                  <w:lang w:val="ru-RU"/>
                </w:rPr>
                <w:t>6</w:t>
              </w:r>
            </w:hyperlink>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EF1698" w:rsidRDefault="00FF6C52">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02</w:t>
              </w:r>
              <w:r>
                <w:rPr>
                  <w:rFonts w:ascii="Times New Roman" w:hAnsi="Times New Roman"/>
                  <w:color w:val="0000FF"/>
                  <w:u w:val="single"/>
                </w:rPr>
                <w:t>b</w:t>
              </w:r>
              <w:r w:rsidRPr="00CD127E">
                <w:rPr>
                  <w:rFonts w:ascii="Times New Roman" w:hAnsi="Times New Roman"/>
                  <w:color w:val="0000FF"/>
                  <w:u w:val="single"/>
                  <w:lang w:val="ru-RU"/>
                </w:rPr>
                <w:t>6</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F1698" w:rsidRDefault="00EF1698"/>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ВАРИАТИВНЫЕ МОДУЛИ</w:t>
            </w:r>
          </w:p>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1.1</w:t>
            </w:r>
          </w:p>
        </w:tc>
        <w:tc>
          <w:tcPr>
            <w:tcW w:w="2816" w:type="dxa"/>
            <w:tcMar>
              <w:top w:w="50" w:type="dxa"/>
              <w:left w:w="100" w:type="dxa"/>
            </w:tcMar>
            <w:vAlign w:val="center"/>
          </w:tcPr>
          <w:p w:rsidR="00EF1698" w:rsidRDefault="00FF6C52">
            <w:pPr>
              <w:spacing w:after="0"/>
              <w:ind w:left="135"/>
            </w:pPr>
            <w:r>
              <w:rPr>
                <w:rFonts w:ascii="Times New Roman" w:hAnsi="Times New Roman"/>
                <w:color w:val="000000"/>
                <w:sz w:val="24"/>
              </w:rPr>
              <w:t>Музыкальный фольклор народов Европы</w:t>
            </w:r>
          </w:p>
        </w:tc>
        <w:tc>
          <w:tcPr>
            <w:tcW w:w="994"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02</w:t>
              </w:r>
              <w:r>
                <w:rPr>
                  <w:rFonts w:ascii="Times New Roman" w:hAnsi="Times New Roman"/>
                  <w:color w:val="0000FF"/>
                  <w:u w:val="single"/>
                </w:rPr>
                <w:t>b</w:t>
              </w:r>
              <w:r w:rsidRPr="00CD127E">
                <w:rPr>
                  <w:rFonts w:ascii="Times New Roman" w:hAnsi="Times New Roman"/>
                  <w:color w:val="0000FF"/>
                  <w:u w:val="single"/>
                  <w:lang w:val="ru-RU"/>
                </w:rPr>
                <w:t>6</w:t>
              </w:r>
            </w:hyperlink>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1.2</w:t>
            </w:r>
          </w:p>
        </w:tc>
        <w:tc>
          <w:tcPr>
            <w:tcW w:w="2816" w:type="dxa"/>
            <w:tcMar>
              <w:top w:w="50" w:type="dxa"/>
              <w:left w:w="100" w:type="dxa"/>
            </w:tcMar>
            <w:vAlign w:val="center"/>
          </w:tcPr>
          <w:p w:rsidR="00EF1698" w:rsidRDefault="00FF6C52">
            <w:pPr>
              <w:spacing w:after="0"/>
              <w:ind w:left="135"/>
            </w:pPr>
            <w:r>
              <w:rPr>
                <w:rFonts w:ascii="Times New Roman" w:hAnsi="Times New Roman"/>
                <w:color w:val="000000"/>
                <w:sz w:val="24"/>
              </w:rPr>
              <w:t>Народная музыка американского континента</w:t>
            </w:r>
          </w:p>
        </w:tc>
        <w:tc>
          <w:tcPr>
            <w:tcW w:w="994"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02</w:t>
              </w:r>
              <w:r>
                <w:rPr>
                  <w:rFonts w:ascii="Times New Roman" w:hAnsi="Times New Roman"/>
                  <w:color w:val="0000FF"/>
                  <w:u w:val="single"/>
                </w:rPr>
                <w:t>b</w:t>
              </w:r>
              <w:r w:rsidRPr="00CD127E">
                <w:rPr>
                  <w:rFonts w:ascii="Times New Roman" w:hAnsi="Times New Roman"/>
                  <w:color w:val="0000FF"/>
                  <w:u w:val="single"/>
                  <w:lang w:val="ru-RU"/>
                </w:rPr>
                <w:t>6</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F1698" w:rsidRDefault="00EF1698"/>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2.1</w:t>
            </w:r>
          </w:p>
        </w:tc>
        <w:tc>
          <w:tcPr>
            <w:tcW w:w="2816" w:type="dxa"/>
            <w:tcMar>
              <w:top w:w="50" w:type="dxa"/>
              <w:left w:w="100" w:type="dxa"/>
            </w:tcMar>
            <w:vAlign w:val="center"/>
          </w:tcPr>
          <w:p w:rsidR="00EF1698" w:rsidRDefault="00FF6C52">
            <w:pPr>
              <w:spacing w:after="0"/>
              <w:ind w:left="135"/>
            </w:pPr>
            <w:r>
              <w:rPr>
                <w:rFonts w:ascii="Times New Roman" w:hAnsi="Times New Roman"/>
                <w:color w:val="000000"/>
                <w:sz w:val="24"/>
              </w:rPr>
              <w:t>Музыкальный образ</w:t>
            </w:r>
          </w:p>
        </w:tc>
        <w:tc>
          <w:tcPr>
            <w:tcW w:w="994"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02</w:t>
              </w:r>
              <w:r>
                <w:rPr>
                  <w:rFonts w:ascii="Times New Roman" w:hAnsi="Times New Roman"/>
                  <w:color w:val="0000FF"/>
                  <w:u w:val="single"/>
                </w:rPr>
                <w:t>b</w:t>
              </w:r>
              <w:r w:rsidRPr="00CD127E">
                <w:rPr>
                  <w:rFonts w:ascii="Times New Roman" w:hAnsi="Times New Roman"/>
                  <w:color w:val="0000FF"/>
                  <w:u w:val="single"/>
                  <w:lang w:val="ru-RU"/>
                </w:rPr>
                <w:t>6</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F1698" w:rsidRDefault="00EF1698"/>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3.1</w:t>
            </w:r>
          </w:p>
        </w:tc>
        <w:tc>
          <w:tcPr>
            <w:tcW w:w="2816" w:type="dxa"/>
            <w:tcMar>
              <w:top w:w="50" w:type="dxa"/>
              <w:left w:w="100" w:type="dxa"/>
            </w:tcMar>
            <w:vAlign w:val="center"/>
          </w:tcPr>
          <w:p w:rsidR="00EF1698" w:rsidRDefault="00FF6C52">
            <w:pPr>
              <w:spacing w:after="0"/>
              <w:ind w:left="135"/>
            </w:pPr>
            <w:r>
              <w:rPr>
                <w:rFonts w:ascii="Times New Roman" w:hAnsi="Times New Roman"/>
                <w:color w:val="000000"/>
                <w:sz w:val="24"/>
              </w:rPr>
              <w:t>Храмовый синтез искусств</w:t>
            </w:r>
          </w:p>
        </w:tc>
        <w:tc>
          <w:tcPr>
            <w:tcW w:w="994"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02</w:t>
              </w:r>
              <w:r>
                <w:rPr>
                  <w:rFonts w:ascii="Times New Roman" w:hAnsi="Times New Roman"/>
                  <w:color w:val="0000FF"/>
                  <w:u w:val="single"/>
                </w:rPr>
                <w:t>b</w:t>
              </w:r>
              <w:r w:rsidRPr="00CD127E">
                <w:rPr>
                  <w:rFonts w:ascii="Times New Roman" w:hAnsi="Times New Roman"/>
                  <w:color w:val="0000FF"/>
                  <w:u w:val="single"/>
                  <w:lang w:val="ru-RU"/>
                </w:rPr>
                <w:t>6</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F1698" w:rsidRDefault="00EF1698"/>
        </w:tc>
      </w:tr>
      <w:tr w:rsidR="00EF1698" w:rsidRPr="00B43FD3">
        <w:trPr>
          <w:trHeight w:val="144"/>
          <w:tblCellSpacing w:w="20" w:type="nil"/>
        </w:trPr>
        <w:tc>
          <w:tcPr>
            <w:tcW w:w="0" w:type="auto"/>
            <w:gridSpan w:val="6"/>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b/>
                <w:color w:val="000000"/>
                <w:sz w:val="24"/>
                <w:lang w:val="ru-RU"/>
              </w:rPr>
              <w:t>Раздел 4.</w:t>
            </w:r>
            <w:r w:rsidRPr="00CD127E">
              <w:rPr>
                <w:rFonts w:ascii="Times New Roman" w:hAnsi="Times New Roman"/>
                <w:color w:val="000000"/>
                <w:sz w:val="24"/>
                <w:lang w:val="ru-RU"/>
              </w:rPr>
              <w:t xml:space="preserve"> </w:t>
            </w:r>
            <w:r w:rsidRPr="00CD127E">
              <w:rPr>
                <w:rFonts w:ascii="Times New Roman" w:hAnsi="Times New Roman"/>
                <w:b/>
                <w:color w:val="000000"/>
                <w:sz w:val="24"/>
                <w:lang w:val="ru-RU"/>
              </w:rPr>
              <w:t>Современная музыка: основные жанры и направления</w:t>
            </w:r>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4.1</w:t>
            </w:r>
          </w:p>
        </w:tc>
        <w:tc>
          <w:tcPr>
            <w:tcW w:w="2816" w:type="dxa"/>
            <w:tcMar>
              <w:top w:w="50" w:type="dxa"/>
              <w:left w:w="100" w:type="dxa"/>
            </w:tcMar>
            <w:vAlign w:val="center"/>
          </w:tcPr>
          <w:p w:rsidR="00EF1698" w:rsidRDefault="00FF6C52">
            <w:pPr>
              <w:spacing w:after="0"/>
              <w:ind w:left="135"/>
            </w:pPr>
            <w:r>
              <w:rPr>
                <w:rFonts w:ascii="Times New Roman" w:hAnsi="Times New Roman"/>
                <w:color w:val="000000"/>
                <w:sz w:val="24"/>
              </w:rPr>
              <w:t>Молодежная музыкальная культура</w:t>
            </w:r>
          </w:p>
        </w:tc>
        <w:tc>
          <w:tcPr>
            <w:tcW w:w="994"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02</w:t>
              </w:r>
              <w:r>
                <w:rPr>
                  <w:rFonts w:ascii="Times New Roman" w:hAnsi="Times New Roman"/>
                  <w:color w:val="0000FF"/>
                  <w:u w:val="single"/>
                </w:rPr>
                <w:t>b</w:t>
              </w:r>
              <w:r w:rsidRPr="00CD127E">
                <w:rPr>
                  <w:rFonts w:ascii="Times New Roman" w:hAnsi="Times New Roman"/>
                  <w:color w:val="0000FF"/>
                  <w:u w:val="single"/>
                  <w:lang w:val="ru-RU"/>
                </w:rPr>
                <w:t>6</w:t>
              </w:r>
            </w:hyperlink>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4.2</w:t>
            </w:r>
          </w:p>
        </w:tc>
        <w:tc>
          <w:tcPr>
            <w:tcW w:w="2816" w:type="dxa"/>
            <w:tcMar>
              <w:top w:w="50" w:type="dxa"/>
              <w:left w:w="100" w:type="dxa"/>
            </w:tcMar>
            <w:vAlign w:val="center"/>
          </w:tcPr>
          <w:p w:rsidR="00EF1698" w:rsidRDefault="00FF6C52">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02</w:t>
              </w:r>
              <w:r>
                <w:rPr>
                  <w:rFonts w:ascii="Times New Roman" w:hAnsi="Times New Roman"/>
                  <w:color w:val="0000FF"/>
                  <w:u w:val="single"/>
                </w:rPr>
                <w:t>b</w:t>
              </w:r>
              <w:r w:rsidRPr="00CD127E">
                <w:rPr>
                  <w:rFonts w:ascii="Times New Roman" w:hAnsi="Times New Roman"/>
                  <w:color w:val="0000FF"/>
                  <w:u w:val="single"/>
                  <w:lang w:val="ru-RU"/>
                </w:rPr>
                <w:t>6</w:t>
              </w:r>
            </w:hyperlink>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4.3</w:t>
            </w:r>
          </w:p>
        </w:tc>
        <w:tc>
          <w:tcPr>
            <w:tcW w:w="2816" w:type="dxa"/>
            <w:tcMar>
              <w:top w:w="50" w:type="dxa"/>
              <w:left w:w="100" w:type="dxa"/>
            </w:tcMar>
            <w:vAlign w:val="center"/>
          </w:tcPr>
          <w:p w:rsidR="00EF1698" w:rsidRDefault="00FF6C52">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02</w:t>
              </w:r>
              <w:r>
                <w:rPr>
                  <w:rFonts w:ascii="Times New Roman" w:hAnsi="Times New Roman"/>
                  <w:color w:val="0000FF"/>
                  <w:u w:val="single"/>
                </w:rPr>
                <w:t>b</w:t>
              </w:r>
              <w:r w:rsidRPr="00CD127E">
                <w:rPr>
                  <w:rFonts w:ascii="Times New Roman" w:hAnsi="Times New Roman"/>
                  <w:color w:val="0000FF"/>
                  <w:u w:val="single"/>
                  <w:lang w:val="ru-RU"/>
                </w:rPr>
                <w:t>6</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F1698" w:rsidRDefault="00EF1698"/>
        </w:tc>
      </w:tr>
      <w:tr w:rsidR="00EF1698" w:rsidRPr="00B43FD3">
        <w:trPr>
          <w:trHeight w:val="144"/>
          <w:tblCellSpacing w:w="20" w:type="nil"/>
        </w:trPr>
        <w:tc>
          <w:tcPr>
            <w:tcW w:w="0" w:type="auto"/>
            <w:gridSpan w:val="6"/>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b/>
                <w:color w:val="000000"/>
                <w:sz w:val="24"/>
                <w:lang w:val="ru-RU"/>
              </w:rPr>
              <w:t>Раздел 5.</w:t>
            </w:r>
            <w:r w:rsidRPr="00CD127E">
              <w:rPr>
                <w:rFonts w:ascii="Times New Roman" w:hAnsi="Times New Roman"/>
                <w:color w:val="000000"/>
                <w:sz w:val="24"/>
                <w:lang w:val="ru-RU"/>
              </w:rPr>
              <w:t xml:space="preserve"> </w:t>
            </w:r>
            <w:r w:rsidRPr="00CD127E">
              <w:rPr>
                <w:rFonts w:ascii="Times New Roman" w:hAnsi="Times New Roman"/>
                <w:b/>
                <w:color w:val="000000"/>
                <w:sz w:val="24"/>
                <w:lang w:val="ru-RU"/>
              </w:rPr>
              <w:t>Связь музыки с другими видами искусства</w:t>
            </w:r>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5.1</w:t>
            </w:r>
          </w:p>
        </w:tc>
        <w:tc>
          <w:tcPr>
            <w:tcW w:w="2816" w:type="dxa"/>
            <w:tcMar>
              <w:top w:w="50" w:type="dxa"/>
              <w:left w:w="100" w:type="dxa"/>
            </w:tcMar>
            <w:vAlign w:val="center"/>
          </w:tcPr>
          <w:p w:rsidR="00EF1698" w:rsidRDefault="00FF6C52">
            <w:pPr>
              <w:spacing w:after="0"/>
              <w:ind w:left="135"/>
            </w:pPr>
            <w:r>
              <w:rPr>
                <w:rFonts w:ascii="Times New Roman" w:hAnsi="Times New Roman"/>
                <w:color w:val="000000"/>
                <w:sz w:val="24"/>
              </w:rPr>
              <w:t>Музыка и живопись</w:t>
            </w:r>
          </w:p>
        </w:tc>
        <w:tc>
          <w:tcPr>
            <w:tcW w:w="994"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02</w:t>
              </w:r>
              <w:r>
                <w:rPr>
                  <w:rFonts w:ascii="Times New Roman" w:hAnsi="Times New Roman"/>
                  <w:color w:val="0000FF"/>
                  <w:u w:val="single"/>
                </w:rPr>
                <w:t>b</w:t>
              </w:r>
              <w:r w:rsidRPr="00CD127E">
                <w:rPr>
                  <w:rFonts w:ascii="Times New Roman" w:hAnsi="Times New Roman"/>
                  <w:color w:val="0000FF"/>
                  <w:u w:val="single"/>
                  <w:lang w:val="ru-RU"/>
                </w:rPr>
                <w:t>6</w:t>
              </w:r>
            </w:hyperlink>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5.2</w:t>
            </w:r>
          </w:p>
        </w:tc>
        <w:tc>
          <w:tcPr>
            <w:tcW w:w="2816" w:type="dxa"/>
            <w:tcMar>
              <w:top w:w="50" w:type="dxa"/>
              <w:left w:w="100" w:type="dxa"/>
            </w:tcMar>
            <w:vAlign w:val="center"/>
          </w:tcPr>
          <w:p w:rsidR="00EF1698" w:rsidRDefault="00FF6C52">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02</w:t>
              </w:r>
              <w:r>
                <w:rPr>
                  <w:rFonts w:ascii="Times New Roman" w:hAnsi="Times New Roman"/>
                  <w:color w:val="0000FF"/>
                  <w:u w:val="single"/>
                </w:rPr>
                <w:t>b</w:t>
              </w:r>
              <w:r w:rsidRPr="00CD127E">
                <w:rPr>
                  <w:rFonts w:ascii="Times New Roman" w:hAnsi="Times New Roman"/>
                  <w:color w:val="0000FF"/>
                  <w:u w:val="single"/>
                  <w:lang w:val="ru-RU"/>
                </w:rPr>
                <w:t>6</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F1698" w:rsidRDefault="00EF1698"/>
        </w:tc>
      </w:tr>
      <w:tr w:rsidR="00EF1698">
        <w:trPr>
          <w:trHeight w:val="144"/>
          <w:tblCellSpacing w:w="20" w:type="nil"/>
        </w:trPr>
        <w:tc>
          <w:tcPr>
            <w:tcW w:w="0" w:type="auto"/>
            <w:gridSpan w:val="2"/>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F1698" w:rsidRDefault="00FF6C52">
            <w:pPr>
              <w:spacing w:after="0"/>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F1698" w:rsidRDefault="00EF1698"/>
        </w:tc>
      </w:tr>
    </w:tbl>
    <w:p w:rsidR="00EF1698" w:rsidRDefault="00FF6C5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EF1698">
        <w:trPr>
          <w:trHeight w:val="144"/>
          <w:tblCellSpacing w:w="20" w:type="nil"/>
        </w:trPr>
        <w:tc>
          <w:tcPr>
            <w:tcW w:w="529" w:type="dxa"/>
            <w:vMerge w:val="restart"/>
            <w:tcMar>
              <w:top w:w="50" w:type="dxa"/>
              <w:left w:w="100" w:type="dxa"/>
            </w:tcMar>
            <w:vAlign w:val="center"/>
          </w:tcPr>
          <w:p w:rsidR="00EF1698" w:rsidRDefault="00FF6C52">
            <w:pPr>
              <w:spacing w:after="0"/>
              <w:ind w:left="135"/>
            </w:pPr>
            <w:r>
              <w:rPr>
                <w:rFonts w:ascii="Times New Roman" w:hAnsi="Times New Roman"/>
                <w:b/>
                <w:color w:val="000000"/>
                <w:sz w:val="24"/>
              </w:rPr>
              <w:t xml:space="preserve">№ п/п </w:t>
            </w:r>
          </w:p>
          <w:p w:rsidR="00EF1698" w:rsidRDefault="00EF1698">
            <w:pPr>
              <w:spacing w:after="0"/>
              <w:ind w:left="135"/>
            </w:pPr>
          </w:p>
        </w:tc>
        <w:tc>
          <w:tcPr>
            <w:tcW w:w="2464" w:type="dxa"/>
            <w:vMerge w:val="restart"/>
            <w:tcMar>
              <w:top w:w="50" w:type="dxa"/>
              <w:left w:w="100" w:type="dxa"/>
            </w:tcMar>
            <w:vAlign w:val="center"/>
          </w:tcPr>
          <w:p w:rsidR="00EF1698" w:rsidRDefault="00FF6C52">
            <w:pPr>
              <w:spacing w:after="0"/>
              <w:ind w:left="135"/>
            </w:pPr>
            <w:r>
              <w:rPr>
                <w:rFonts w:ascii="Times New Roman" w:hAnsi="Times New Roman"/>
                <w:b/>
                <w:color w:val="000000"/>
                <w:sz w:val="24"/>
              </w:rPr>
              <w:t xml:space="preserve">Наименование разделов и тем программы </w:t>
            </w:r>
          </w:p>
          <w:p w:rsidR="00EF1698" w:rsidRDefault="00EF1698">
            <w:pPr>
              <w:spacing w:after="0"/>
              <w:ind w:left="135"/>
            </w:pPr>
          </w:p>
        </w:tc>
        <w:tc>
          <w:tcPr>
            <w:tcW w:w="0" w:type="auto"/>
            <w:gridSpan w:val="3"/>
            <w:tcMar>
              <w:top w:w="50" w:type="dxa"/>
              <w:left w:w="100" w:type="dxa"/>
            </w:tcMar>
            <w:vAlign w:val="center"/>
          </w:tcPr>
          <w:p w:rsidR="00EF1698" w:rsidRDefault="00FF6C52">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EF1698" w:rsidRDefault="00FF6C52">
            <w:pPr>
              <w:spacing w:after="0"/>
              <w:ind w:left="135"/>
            </w:pPr>
            <w:r>
              <w:rPr>
                <w:rFonts w:ascii="Times New Roman" w:hAnsi="Times New Roman"/>
                <w:b/>
                <w:color w:val="000000"/>
                <w:sz w:val="24"/>
              </w:rPr>
              <w:t xml:space="preserve">Электронные (цифровые) образовательные ресурсы </w:t>
            </w:r>
          </w:p>
          <w:p w:rsidR="00EF1698" w:rsidRDefault="00EF1698">
            <w:pPr>
              <w:spacing w:after="0"/>
              <w:ind w:left="135"/>
            </w:pPr>
          </w:p>
        </w:tc>
      </w:tr>
      <w:tr w:rsidR="00EF1698">
        <w:trPr>
          <w:trHeight w:val="144"/>
          <w:tblCellSpacing w:w="20" w:type="nil"/>
        </w:trPr>
        <w:tc>
          <w:tcPr>
            <w:tcW w:w="0" w:type="auto"/>
            <w:vMerge/>
            <w:tcBorders>
              <w:top w:val="nil"/>
            </w:tcBorders>
            <w:tcMar>
              <w:top w:w="50" w:type="dxa"/>
              <w:left w:w="100" w:type="dxa"/>
            </w:tcMar>
          </w:tcPr>
          <w:p w:rsidR="00EF1698" w:rsidRDefault="00EF1698"/>
        </w:tc>
        <w:tc>
          <w:tcPr>
            <w:tcW w:w="0" w:type="auto"/>
            <w:vMerge/>
            <w:tcBorders>
              <w:top w:val="nil"/>
            </w:tcBorders>
            <w:tcMar>
              <w:top w:w="50" w:type="dxa"/>
              <w:left w:w="100" w:type="dxa"/>
            </w:tcMar>
          </w:tcPr>
          <w:p w:rsidR="00EF1698" w:rsidRDefault="00EF1698"/>
        </w:tc>
        <w:tc>
          <w:tcPr>
            <w:tcW w:w="1028" w:type="dxa"/>
            <w:tcMar>
              <w:top w:w="50" w:type="dxa"/>
              <w:left w:w="100" w:type="dxa"/>
            </w:tcMar>
            <w:vAlign w:val="center"/>
          </w:tcPr>
          <w:p w:rsidR="00EF1698" w:rsidRDefault="00FF6C52">
            <w:pPr>
              <w:spacing w:after="0"/>
              <w:ind w:left="135"/>
            </w:pPr>
            <w:r>
              <w:rPr>
                <w:rFonts w:ascii="Times New Roman" w:hAnsi="Times New Roman"/>
                <w:b/>
                <w:color w:val="000000"/>
                <w:sz w:val="24"/>
              </w:rPr>
              <w:t xml:space="preserve">Всего </w:t>
            </w:r>
          </w:p>
          <w:p w:rsidR="00EF1698" w:rsidRDefault="00EF1698">
            <w:pPr>
              <w:spacing w:after="0"/>
              <w:ind w:left="135"/>
            </w:pPr>
          </w:p>
        </w:tc>
        <w:tc>
          <w:tcPr>
            <w:tcW w:w="1759" w:type="dxa"/>
            <w:tcMar>
              <w:top w:w="50" w:type="dxa"/>
              <w:left w:w="100" w:type="dxa"/>
            </w:tcMar>
            <w:vAlign w:val="center"/>
          </w:tcPr>
          <w:p w:rsidR="00EF1698" w:rsidRDefault="00FF6C52">
            <w:pPr>
              <w:spacing w:after="0"/>
              <w:ind w:left="135"/>
            </w:pPr>
            <w:r>
              <w:rPr>
                <w:rFonts w:ascii="Times New Roman" w:hAnsi="Times New Roman"/>
                <w:b/>
                <w:color w:val="000000"/>
                <w:sz w:val="24"/>
              </w:rPr>
              <w:t xml:space="preserve">Контрольные работы </w:t>
            </w:r>
          </w:p>
          <w:p w:rsidR="00EF1698" w:rsidRDefault="00EF1698">
            <w:pPr>
              <w:spacing w:after="0"/>
              <w:ind w:left="135"/>
            </w:pPr>
          </w:p>
        </w:tc>
        <w:tc>
          <w:tcPr>
            <w:tcW w:w="1841" w:type="dxa"/>
            <w:tcMar>
              <w:top w:w="50" w:type="dxa"/>
              <w:left w:w="100" w:type="dxa"/>
            </w:tcMar>
            <w:vAlign w:val="center"/>
          </w:tcPr>
          <w:p w:rsidR="00EF1698" w:rsidRDefault="00FF6C52">
            <w:pPr>
              <w:spacing w:after="0"/>
              <w:ind w:left="135"/>
            </w:pPr>
            <w:r>
              <w:rPr>
                <w:rFonts w:ascii="Times New Roman" w:hAnsi="Times New Roman"/>
                <w:b/>
                <w:color w:val="000000"/>
                <w:sz w:val="24"/>
              </w:rPr>
              <w:t xml:space="preserve">Практические работы </w:t>
            </w:r>
          </w:p>
          <w:p w:rsidR="00EF1698" w:rsidRDefault="00EF1698">
            <w:pPr>
              <w:spacing w:after="0"/>
              <w:ind w:left="135"/>
            </w:pPr>
          </w:p>
        </w:tc>
        <w:tc>
          <w:tcPr>
            <w:tcW w:w="0" w:type="auto"/>
            <w:vMerge/>
            <w:tcBorders>
              <w:top w:val="nil"/>
            </w:tcBorders>
            <w:tcMar>
              <w:top w:w="50" w:type="dxa"/>
              <w:left w:w="100" w:type="dxa"/>
            </w:tcMar>
          </w:tcPr>
          <w:p w:rsidR="00EF1698" w:rsidRDefault="00EF1698"/>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ИНВАРИАНТНЫЕ МОДУЛИ</w:t>
            </w:r>
          </w:p>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EF1698" w:rsidRPr="00B43FD3">
        <w:trPr>
          <w:trHeight w:val="144"/>
          <w:tblCellSpacing w:w="20" w:type="nil"/>
        </w:trPr>
        <w:tc>
          <w:tcPr>
            <w:tcW w:w="529" w:type="dxa"/>
            <w:tcMar>
              <w:top w:w="50" w:type="dxa"/>
              <w:left w:w="100" w:type="dxa"/>
            </w:tcMar>
            <w:vAlign w:val="center"/>
          </w:tcPr>
          <w:p w:rsidR="00EF1698" w:rsidRDefault="00FF6C52">
            <w:pPr>
              <w:spacing w:after="0"/>
            </w:pPr>
            <w:r>
              <w:rPr>
                <w:rFonts w:ascii="Times New Roman" w:hAnsi="Times New Roman"/>
                <w:color w:val="000000"/>
                <w:sz w:val="24"/>
              </w:rPr>
              <w:t>1.1</w:t>
            </w:r>
          </w:p>
        </w:tc>
        <w:tc>
          <w:tcPr>
            <w:tcW w:w="2464" w:type="dxa"/>
            <w:tcMar>
              <w:top w:w="50" w:type="dxa"/>
              <w:left w:w="100" w:type="dxa"/>
            </w:tcMar>
            <w:vAlign w:val="center"/>
          </w:tcPr>
          <w:p w:rsidR="00EF1698" w:rsidRDefault="00FF6C52">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F1698" w:rsidRDefault="00EF1698">
            <w:pPr>
              <w:spacing w:after="0"/>
              <w:ind w:left="135"/>
              <w:jc w:val="center"/>
            </w:pPr>
          </w:p>
        </w:tc>
        <w:tc>
          <w:tcPr>
            <w:tcW w:w="1841" w:type="dxa"/>
            <w:tcMar>
              <w:top w:w="50" w:type="dxa"/>
              <w:left w:w="100" w:type="dxa"/>
            </w:tcMar>
            <w:vAlign w:val="center"/>
          </w:tcPr>
          <w:p w:rsidR="00EF1698" w:rsidRDefault="00EF1698">
            <w:pPr>
              <w:spacing w:after="0"/>
              <w:ind w:left="135"/>
              <w:jc w:val="center"/>
            </w:pPr>
          </w:p>
        </w:tc>
        <w:tc>
          <w:tcPr>
            <w:tcW w:w="2789"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40</w:t>
              </w:r>
              <w:r>
                <w:rPr>
                  <w:rFonts w:ascii="Times New Roman" w:hAnsi="Times New Roman"/>
                  <w:color w:val="0000FF"/>
                  <w:u w:val="single"/>
                </w:rPr>
                <w:t>f</w:t>
              </w:r>
              <w:r w:rsidRPr="00CD127E">
                <w:rPr>
                  <w:rFonts w:ascii="Times New Roman" w:hAnsi="Times New Roman"/>
                  <w:color w:val="0000FF"/>
                  <w:u w:val="single"/>
                  <w:lang w:val="ru-RU"/>
                </w:rPr>
                <w:t>0</w:t>
              </w:r>
            </w:hyperlink>
          </w:p>
        </w:tc>
      </w:tr>
      <w:tr w:rsidR="00EF1698" w:rsidRPr="00B43FD3">
        <w:trPr>
          <w:trHeight w:val="144"/>
          <w:tblCellSpacing w:w="20" w:type="nil"/>
        </w:trPr>
        <w:tc>
          <w:tcPr>
            <w:tcW w:w="529" w:type="dxa"/>
            <w:tcMar>
              <w:top w:w="50" w:type="dxa"/>
              <w:left w:w="100" w:type="dxa"/>
            </w:tcMar>
            <w:vAlign w:val="center"/>
          </w:tcPr>
          <w:p w:rsidR="00EF1698" w:rsidRDefault="00FF6C52">
            <w:pPr>
              <w:spacing w:after="0"/>
            </w:pPr>
            <w:r>
              <w:rPr>
                <w:rFonts w:ascii="Times New Roman" w:hAnsi="Times New Roman"/>
                <w:color w:val="000000"/>
                <w:sz w:val="24"/>
              </w:rPr>
              <w:t>1.2</w:t>
            </w:r>
          </w:p>
        </w:tc>
        <w:tc>
          <w:tcPr>
            <w:tcW w:w="2464" w:type="dxa"/>
            <w:tcMar>
              <w:top w:w="50" w:type="dxa"/>
              <w:left w:w="100" w:type="dxa"/>
            </w:tcMar>
            <w:vAlign w:val="center"/>
          </w:tcPr>
          <w:p w:rsidR="00EF1698" w:rsidRDefault="00FF6C52">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F1698" w:rsidRDefault="00EF1698">
            <w:pPr>
              <w:spacing w:after="0"/>
              <w:ind w:left="135"/>
              <w:jc w:val="center"/>
            </w:pPr>
          </w:p>
        </w:tc>
        <w:tc>
          <w:tcPr>
            <w:tcW w:w="1841" w:type="dxa"/>
            <w:tcMar>
              <w:top w:w="50" w:type="dxa"/>
              <w:left w:w="100" w:type="dxa"/>
            </w:tcMar>
            <w:vAlign w:val="center"/>
          </w:tcPr>
          <w:p w:rsidR="00EF1698" w:rsidRDefault="00EF1698">
            <w:pPr>
              <w:spacing w:after="0"/>
              <w:ind w:left="135"/>
              <w:jc w:val="center"/>
            </w:pPr>
          </w:p>
        </w:tc>
        <w:tc>
          <w:tcPr>
            <w:tcW w:w="2789"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40</w:t>
              </w:r>
              <w:r>
                <w:rPr>
                  <w:rFonts w:ascii="Times New Roman" w:hAnsi="Times New Roman"/>
                  <w:color w:val="0000FF"/>
                  <w:u w:val="single"/>
                </w:rPr>
                <w:t>f</w:t>
              </w:r>
              <w:r w:rsidRPr="00CD127E">
                <w:rPr>
                  <w:rFonts w:ascii="Times New Roman" w:hAnsi="Times New Roman"/>
                  <w:color w:val="0000FF"/>
                  <w:u w:val="single"/>
                  <w:lang w:val="ru-RU"/>
                </w:rPr>
                <w:t>0</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F1698" w:rsidRDefault="00EF1698"/>
        </w:tc>
      </w:tr>
      <w:tr w:rsidR="00EF1698" w:rsidRPr="00B43FD3">
        <w:trPr>
          <w:trHeight w:val="144"/>
          <w:tblCellSpacing w:w="20" w:type="nil"/>
        </w:trPr>
        <w:tc>
          <w:tcPr>
            <w:tcW w:w="0" w:type="auto"/>
            <w:gridSpan w:val="6"/>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b/>
                <w:color w:val="000000"/>
                <w:sz w:val="24"/>
                <w:lang w:val="ru-RU"/>
              </w:rPr>
              <w:t>Раздел 2.</w:t>
            </w:r>
            <w:r w:rsidRPr="00CD127E">
              <w:rPr>
                <w:rFonts w:ascii="Times New Roman" w:hAnsi="Times New Roman"/>
                <w:color w:val="000000"/>
                <w:sz w:val="24"/>
                <w:lang w:val="ru-RU"/>
              </w:rPr>
              <w:t xml:space="preserve"> </w:t>
            </w:r>
            <w:r w:rsidRPr="00CD127E">
              <w:rPr>
                <w:rFonts w:ascii="Times New Roman" w:hAnsi="Times New Roman"/>
                <w:b/>
                <w:color w:val="000000"/>
                <w:sz w:val="24"/>
                <w:lang w:val="ru-RU"/>
              </w:rPr>
              <w:t>Народное музыкальное творчество России</w:t>
            </w:r>
          </w:p>
        </w:tc>
      </w:tr>
      <w:tr w:rsidR="00EF1698" w:rsidRPr="00B43FD3">
        <w:trPr>
          <w:trHeight w:val="144"/>
          <w:tblCellSpacing w:w="20" w:type="nil"/>
        </w:trPr>
        <w:tc>
          <w:tcPr>
            <w:tcW w:w="529" w:type="dxa"/>
            <w:tcMar>
              <w:top w:w="50" w:type="dxa"/>
              <w:left w:w="100" w:type="dxa"/>
            </w:tcMar>
            <w:vAlign w:val="center"/>
          </w:tcPr>
          <w:p w:rsidR="00EF1698" w:rsidRDefault="00FF6C52">
            <w:pPr>
              <w:spacing w:after="0"/>
            </w:pPr>
            <w:r>
              <w:rPr>
                <w:rFonts w:ascii="Times New Roman" w:hAnsi="Times New Roman"/>
                <w:color w:val="000000"/>
                <w:sz w:val="24"/>
              </w:rPr>
              <w:t>2.1</w:t>
            </w:r>
          </w:p>
        </w:tc>
        <w:tc>
          <w:tcPr>
            <w:tcW w:w="2464" w:type="dxa"/>
            <w:tcMar>
              <w:top w:w="50" w:type="dxa"/>
              <w:left w:w="100" w:type="dxa"/>
            </w:tcMar>
            <w:vAlign w:val="center"/>
          </w:tcPr>
          <w:p w:rsidR="00EF1698" w:rsidRDefault="00FF6C52">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F1698" w:rsidRDefault="00EF1698">
            <w:pPr>
              <w:spacing w:after="0"/>
              <w:ind w:left="135"/>
              <w:jc w:val="center"/>
            </w:pPr>
          </w:p>
        </w:tc>
        <w:tc>
          <w:tcPr>
            <w:tcW w:w="1841" w:type="dxa"/>
            <w:tcMar>
              <w:top w:w="50" w:type="dxa"/>
              <w:left w:w="100" w:type="dxa"/>
            </w:tcMar>
            <w:vAlign w:val="center"/>
          </w:tcPr>
          <w:p w:rsidR="00EF1698" w:rsidRDefault="00EF1698">
            <w:pPr>
              <w:spacing w:after="0"/>
              <w:ind w:left="135"/>
              <w:jc w:val="center"/>
            </w:pPr>
          </w:p>
        </w:tc>
        <w:tc>
          <w:tcPr>
            <w:tcW w:w="2789"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40</w:t>
              </w:r>
              <w:r>
                <w:rPr>
                  <w:rFonts w:ascii="Times New Roman" w:hAnsi="Times New Roman"/>
                  <w:color w:val="0000FF"/>
                  <w:u w:val="single"/>
                </w:rPr>
                <w:t>f</w:t>
              </w:r>
              <w:r w:rsidRPr="00CD127E">
                <w:rPr>
                  <w:rFonts w:ascii="Times New Roman" w:hAnsi="Times New Roman"/>
                  <w:color w:val="0000FF"/>
                  <w:u w:val="single"/>
                  <w:lang w:val="ru-RU"/>
                </w:rPr>
                <w:t>0</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F1698" w:rsidRDefault="00EF1698"/>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lastRenderedPageBreak/>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EF1698" w:rsidRPr="00B43FD3">
        <w:trPr>
          <w:trHeight w:val="144"/>
          <w:tblCellSpacing w:w="20" w:type="nil"/>
        </w:trPr>
        <w:tc>
          <w:tcPr>
            <w:tcW w:w="529" w:type="dxa"/>
            <w:tcMar>
              <w:top w:w="50" w:type="dxa"/>
              <w:left w:w="100" w:type="dxa"/>
            </w:tcMar>
            <w:vAlign w:val="center"/>
          </w:tcPr>
          <w:p w:rsidR="00EF1698" w:rsidRDefault="00FF6C52">
            <w:pPr>
              <w:spacing w:after="0"/>
            </w:pPr>
            <w:r>
              <w:rPr>
                <w:rFonts w:ascii="Times New Roman" w:hAnsi="Times New Roman"/>
                <w:color w:val="000000"/>
                <w:sz w:val="24"/>
              </w:rPr>
              <w:t>3.1</w:t>
            </w:r>
          </w:p>
        </w:tc>
        <w:tc>
          <w:tcPr>
            <w:tcW w:w="246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История страны и народа в музыке русских композиторов</w:t>
            </w:r>
          </w:p>
        </w:tc>
        <w:tc>
          <w:tcPr>
            <w:tcW w:w="1028" w:type="dxa"/>
            <w:tcMar>
              <w:top w:w="50" w:type="dxa"/>
              <w:left w:w="100" w:type="dxa"/>
            </w:tcMar>
            <w:vAlign w:val="center"/>
          </w:tcPr>
          <w:p w:rsidR="00EF1698" w:rsidRDefault="00FF6C52">
            <w:pPr>
              <w:spacing w:after="0"/>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EF1698" w:rsidRDefault="00EF1698">
            <w:pPr>
              <w:spacing w:after="0"/>
              <w:ind w:left="135"/>
              <w:jc w:val="center"/>
            </w:pPr>
          </w:p>
        </w:tc>
        <w:tc>
          <w:tcPr>
            <w:tcW w:w="1841" w:type="dxa"/>
            <w:tcMar>
              <w:top w:w="50" w:type="dxa"/>
              <w:left w:w="100" w:type="dxa"/>
            </w:tcMar>
            <w:vAlign w:val="center"/>
          </w:tcPr>
          <w:p w:rsidR="00EF1698" w:rsidRDefault="00EF1698">
            <w:pPr>
              <w:spacing w:after="0"/>
              <w:ind w:left="135"/>
              <w:jc w:val="center"/>
            </w:pPr>
          </w:p>
        </w:tc>
        <w:tc>
          <w:tcPr>
            <w:tcW w:w="2789"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40</w:t>
              </w:r>
              <w:r>
                <w:rPr>
                  <w:rFonts w:ascii="Times New Roman" w:hAnsi="Times New Roman"/>
                  <w:color w:val="0000FF"/>
                  <w:u w:val="single"/>
                </w:rPr>
                <w:t>f</w:t>
              </w:r>
              <w:r w:rsidRPr="00CD127E">
                <w:rPr>
                  <w:rFonts w:ascii="Times New Roman" w:hAnsi="Times New Roman"/>
                  <w:color w:val="0000FF"/>
                  <w:u w:val="single"/>
                  <w:lang w:val="ru-RU"/>
                </w:rPr>
                <w:t>0</w:t>
              </w:r>
            </w:hyperlink>
          </w:p>
        </w:tc>
      </w:tr>
      <w:tr w:rsidR="00EF1698" w:rsidRPr="00B43FD3">
        <w:trPr>
          <w:trHeight w:val="144"/>
          <w:tblCellSpacing w:w="20" w:type="nil"/>
        </w:trPr>
        <w:tc>
          <w:tcPr>
            <w:tcW w:w="529" w:type="dxa"/>
            <w:tcMar>
              <w:top w:w="50" w:type="dxa"/>
              <w:left w:w="100" w:type="dxa"/>
            </w:tcMar>
            <w:vAlign w:val="center"/>
          </w:tcPr>
          <w:p w:rsidR="00EF1698" w:rsidRDefault="00FF6C52">
            <w:pPr>
              <w:spacing w:after="0"/>
            </w:pPr>
            <w:r>
              <w:rPr>
                <w:rFonts w:ascii="Times New Roman" w:hAnsi="Times New Roman"/>
                <w:color w:val="000000"/>
                <w:sz w:val="24"/>
              </w:rPr>
              <w:t>3.2</w:t>
            </w:r>
          </w:p>
        </w:tc>
        <w:tc>
          <w:tcPr>
            <w:tcW w:w="2464" w:type="dxa"/>
            <w:tcMar>
              <w:top w:w="50" w:type="dxa"/>
              <w:left w:w="100" w:type="dxa"/>
            </w:tcMar>
            <w:vAlign w:val="center"/>
          </w:tcPr>
          <w:p w:rsidR="00EF1698" w:rsidRDefault="00FF6C52">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F1698" w:rsidRDefault="00EF1698">
            <w:pPr>
              <w:spacing w:after="0"/>
              <w:ind w:left="135"/>
              <w:jc w:val="center"/>
            </w:pPr>
          </w:p>
        </w:tc>
        <w:tc>
          <w:tcPr>
            <w:tcW w:w="1841" w:type="dxa"/>
            <w:tcMar>
              <w:top w:w="50" w:type="dxa"/>
              <w:left w:w="100" w:type="dxa"/>
            </w:tcMar>
            <w:vAlign w:val="center"/>
          </w:tcPr>
          <w:p w:rsidR="00EF1698" w:rsidRDefault="00EF1698">
            <w:pPr>
              <w:spacing w:after="0"/>
              <w:ind w:left="135"/>
              <w:jc w:val="center"/>
            </w:pPr>
          </w:p>
        </w:tc>
        <w:tc>
          <w:tcPr>
            <w:tcW w:w="2789"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40</w:t>
              </w:r>
              <w:r>
                <w:rPr>
                  <w:rFonts w:ascii="Times New Roman" w:hAnsi="Times New Roman"/>
                  <w:color w:val="0000FF"/>
                  <w:u w:val="single"/>
                </w:rPr>
                <w:t>f</w:t>
              </w:r>
              <w:r w:rsidRPr="00CD127E">
                <w:rPr>
                  <w:rFonts w:ascii="Times New Roman" w:hAnsi="Times New Roman"/>
                  <w:color w:val="0000FF"/>
                  <w:u w:val="single"/>
                  <w:lang w:val="ru-RU"/>
                </w:rPr>
                <w:t>0</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F1698" w:rsidRDefault="00EF1698"/>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EF1698" w:rsidRPr="00B43FD3">
        <w:trPr>
          <w:trHeight w:val="144"/>
          <w:tblCellSpacing w:w="20" w:type="nil"/>
        </w:trPr>
        <w:tc>
          <w:tcPr>
            <w:tcW w:w="529" w:type="dxa"/>
            <w:tcMar>
              <w:top w:w="50" w:type="dxa"/>
              <w:left w:w="100" w:type="dxa"/>
            </w:tcMar>
            <w:vAlign w:val="center"/>
          </w:tcPr>
          <w:p w:rsidR="00EF1698" w:rsidRDefault="00FF6C52">
            <w:pPr>
              <w:spacing w:after="0"/>
            </w:pPr>
            <w:r>
              <w:rPr>
                <w:rFonts w:ascii="Times New Roman" w:hAnsi="Times New Roman"/>
                <w:color w:val="000000"/>
                <w:sz w:val="24"/>
              </w:rPr>
              <w:t>4.1</w:t>
            </w:r>
          </w:p>
        </w:tc>
        <w:tc>
          <w:tcPr>
            <w:tcW w:w="2464" w:type="dxa"/>
            <w:tcMar>
              <w:top w:w="50" w:type="dxa"/>
              <w:left w:w="100" w:type="dxa"/>
            </w:tcMar>
            <w:vAlign w:val="center"/>
          </w:tcPr>
          <w:p w:rsidR="00EF1698" w:rsidRDefault="00FF6C52">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F1698" w:rsidRDefault="00EF1698">
            <w:pPr>
              <w:spacing w:after="0"/>
              <w:ind w:left="135"/>
              <w:jc w:val="center"/>
            </w:pPr>
          </w:p>
        </w:tc>
        <w:tc>
          <w:tcPr>
            <w:tcW w:w="1841" w:type="dxa"/>
            <w:tcMar>
              <w:top w:w="50" w:type="dxa"/>
              <w:left w:w="100" w:type="dxa"/>
            </w:tcMar>
            <w:vAlign w:val="center"/>
          </w:tcPr>
          <w:p w:rsidR="00EF1698" w:rsidRDefault="00EF1698">
            <w:pPr>
              <w:spacing w:after="0"/>
              <w:ind w:left="135"/>
              <w:jc w:val="center"/>
            </w:pPr>
          </w:p>
        </w:tc>
        <w:tc>
          <w:tcPr>
            <w:tcW w:w="2789"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40</w:t>
              </w:r>
              <w:r>
                <w:rPr>
                  <w:rFonts w:ascii="Times New Roman" w:hAnsi="Times New Roman"/>
                  <w:color w:val="0000FF"/>
                  <w:u w:val="single"/>
                </w:rPr>
                <w:t>f</w:t>
              </w:r>
              <w:r w:rsidRPr="00CD127E">
                <w:rPr>
                  <w:rFonts w:ascii="Times New Roman" w:hAnsi="Times New Roman"/>
                  <w:color w:val="0000FF"/>
                  <w:u w:val="single"/>
                  <w:lang w:val="ru-RU"/>
                </w:rPr>
                <w:t>0</w:t>
              </w:r>
            </w:hyperlink>
          </w:p>
        </w:tc>
      </w:tr>
      <w:tr w:rsidR="00EF1698" w:rsidRPr="00B43FD3">
        <w:trPr>
          <w:trHeight w:val="144"/>
          <w:tblCellSpacing w:w="20" w:type="nil"/>
        </w:trPr>
        <w:tc>
          <w:tcPr>
            <w:tcW w:w="529" w:type="dxa"/>
            <w:tcMar>
              <w:top w:w="50" w:type="dxa"/>
              <w:left w:w="100" w:type="dxa"/>
            </w:tcMar>
            <w:vAlign w:val="center"/>
          </w:tcPr>
          <w:p w:rsidR="00EF1698" w:rsidRDefault="00FF6C52">
            <w:pPr>
              <w:spacing w:after="0"/>
            </w:pPr>
            <w:r>
              <w:rPr>
                <w:rFonts w:ascii="Times New Roman" w:hAnsi="Times New Roman"/>
                <w:color w:val="000000"/>
                <w:sz w:val="24"/>
              </w:rPr>
              <w:t>4.2</w:t>
            </w:r>
          </w:p>
        </w:tc>
        <w:tc>
          <w:tcPr>
            <w:tcW w:w="2464" w:type="dxa"/>
            <w:tcMar>
              <w:top w:w="50" w:type="dxa"/>
              <w:left w:w="100" w:type="dxa"/>
            </w:tcMar>
            <w:vAlign w:val="center"/>
          </w:tcPr>
          <w:p w:rsidR="00EF1698" w:rsidRDefault="00FF6C52">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F1698" w:rsidRDefault="00EF1698">
            <w:pPr>
              <w:spacing w:after="0"/>
              <w:ind w:left="135"/>
              <w:jc w:val="center"/>
            </w:pPr>
          </w:p>
        </w:tc>
        <w:tc>
          <w:tcPr>
            <w:tcW w:w="1841" w:type="dxa"/>
            <w:tcMar>
              <w:top w:w="50" w:type="dxa"/>
              <w:left w:w="100" w:type="dxa"/>
            </w:tcMar>
            <w:vAlign w:val="center"/>
          </w:tcPr>
          <w:p w:rsidR="00EF1698" w:rsidRDefault="00EF1698">
            <w:pPr>
              <w:spacing w:after="0"/>
              <w:ind w:left="135"/>
              <w:jc w:val="center"/>
            </w:pPr>
          </w:p>
        </w:tc>
        <w:tc>
          <w:tcPr>
            <w:tcW w:w="2789"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40</w:t>
              </w:r>
              <w:r>
                <w:rPr>
                  <w:rFonts w:ascii="Times New Roman" w:hAnsi="Times New Roman"/>
                  <w:color w:val="0000FF"/>
                  <w:u w:val="single"/>
                </w:rPr>
                <w:t>f</w:t>
              </w:r>
              <w:r w:rsidRPr="00CD127E">
                <w:rPr>
                  <w:rFonts w:ascii="Times New Roman" w:hAnsi="Times New Roman"/>
                  <w:color w:val="0000FF"/>
                  <w:u w:val="single"/>
                  <w:lang w:val="ru-RU"/>
                </w:rPr>
                <w:t>0</w:t>
              </w:r>
            </w:hyperlink>
          </w:p>
        </w:tc>
      </w:tr>
      <w:tr w:rsidR="00EF1698" w:rsidRPr="00B43FD3">
        <w:trPr>
          <w:trHeight w:val="144"/>
          <w:tblCellSpacing w:w="20" w:type="nil"/>
        </w:trPr>
        <w:tc>
          <w:tcPr>
            <w:tcW w:w="529" w:type="dxa"/>
            <w:tcMar>
              <w:top w:w="50" w:type="dxa"/>
              <w:left w:w="100" w:type="dxa"/>
            </w:tcMar>
            <w:vAlign w:val="center"/>
          </w:tcPr>
          <w:p w:rsidR="00EF1698" w:rsidRDefault="00FF6C52">
            <w:pPr>
              <w:spacing w:after="0"/>
            </w:pPr>
            <w:r>
              <w:rPr>
                <w:rFonts w:ascii="Times New Roman" w:hAnsi="Times New Roman"/>
                <w:color w:val="000000"/>
                <w:sz w:val="24"/>
              </w:rPr>
              <w:t>4.3</w:t>
            </w:r>
          </w:p>
        </w:tc>
        <w:tc>
          <w:tcPr>
            <w:tcW w:w="2464" w:type="dxa"/>
            <w:tcMar>
              <w:top w:w="50" w:type="dxa"/>
              <w:left w:w="100" w:type="dxa"/>
            </w:tcMar>
            <w:vAlign w:val="center"/>
          </w:tcPr>
          <w:p w:rsidR="00EF1698" w:rsidRDefault="00FF6C52">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F1698" w:rsidRDefault="00EF1698">
            <w:pPr>
              <w:spacing w:after="0"/>
              <w:ind w:left="135"/>
              <w:jc w:val="center"/>
            </w:pPr>
          </w:p>
        </w:tc>
        <w:tc>
          <w:tcPr>
            <w:tcW w:w="1841" w:type="dxa"/>
            <w:tcMar>
              <w:top w:w="50" w:type="dxa"/>
              <w:left w:w="100" w:type="dxa"/>
            </w:tcMar>
            <w:vAlign w:val="center"/>
          </w:tcPr>
          <w:p w:rsidR="00EF1698" w:rsidRDefault="00EF1698">
            <w:pPr>
              <w:spacing w:after="0"/>
              <w:ind w:left="135"/>
              <w:jc w:val="center"/>
            </w:pPr>
          </w:p>
        </w:tc>
        <w:tc>
          <w:tcPr>
            <w:tcW w:w="2789"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40</w:t>
              </w:r>
              <w:r>
                <w:rPr>
                  <w:rFonts w:ascii="Times New Roman" w:hAnsi="Times New Roman"/>
                  <w:color w:val="0000FF"/>
                  <w:u w:val="single"/>
                </w:rPr>
                <w:t>f</w:t>
              </w:r>
              <w:r w:rsidRPr="00CD127E">
                <w:rPr>
                  <w:rFonts w:ascii="Times New Roman" w:hAnsi="Times New Roman"/>
                  <w:color w:val="0000FF"/>
                  <w:u w:val="single"/>
                  <w:lang w:val="ru-RU"/>
                </w:rPr>
                <w:t>0</w:t>
              </w:r>
            </w:hyperlink>
          </w:p>
        </w:tc>
      </w:tr>
      <w:tr w:rsidR="00EF1698" w:rsidRPr="00B43FD3">
        <w:trPr>
          <w:trHeight w:val="144"/>
          <w:tblCellSpacing w:w="20" w:type="nil"/>
        </w:trPr>
        <w:tc>
          <w:tcPr>
            <w:tcW w:w="529" w:type="dxa"/>
            <w:tcMar>
              <w:top w:w="50" w:type="dxa"/>
              <w:left w:w="100" w:type="dxa"/>
            </w:tcMar>
            <w:vAlign w:val="center"/>
          </w:tcPr>
          <w:p w:rsidR="00EF1698" w:rsidRDefault="00FF6C52">
            <w:pPr>
              <w:spacing w:after="0"/>
            </w:pPr>
            <w:r>
              <w:rPr>
                <w:rFonts w:ascii="Times New Roman" w:hAnsi="Times New Roman"/>
                <w:color w:val="000000"/>
                <w:sz w:val="24"/>
              </w:rPr>
              <w:t>4.4</w:t>
            </w:r>
          </w:p>
        </w:tc>
        <w:tc>
          <w:tcPr>
            <w:tcW w:w="2464" w:type="dxa"/>
            <w:tcMar>
              <w:top w:w="50" w:type="dxa"/>
              <w:left w:w="100" w:type="dxa"/>
            </w:tcMar>
            <w:vAlign w:val="center"/>
          </w:tcPr>
          <w:p w:rsidR="00EF1698" w:rsidRDefault="00FF6C52">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EF1698" w:rsidRDefault="00EF1698">
            <w:pPr>
              <w:spacing w:after="0"/>
              <w:ind w:left="135"/>
              <w:jc w:val="center"/>
            </w:pPr>
          </w:p>
        </w:tc>
        <w:tc>
          <w:tcPr>
            <w:tcW w:w="1841" w:type="dxa"/>
            <w:tcMar>
              <w:top w:w="50" w:type="dxa"/>
              <w:left w:w="100" w:type="dxa"/>
            </w:tcMar>
            <w:vAlign w:val="center"/>
          </w:tcPr>
          <w:p w:rsidR="00EF1698" w:rsidRDefault="00EF1698">
            <w:pPr>
              <w:spacing w:after="0"/>
              <w:ind w:left="135"/>
              <w:jc w:val="center"/>
            </w:pPr>
          </w:p>
        </w:tc>
        <w:tc>
          <w:tcPr>
            <w:tcW w:w="2789"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40</w:t>
              </w:r>
              <w:r>
                <w:rPr>
                  <w:rFonts w:ascii="Times New Roman" w:hAnsi="Times New Roman"/>
                  <w:color w:val="0000FF"/>
                  <w:u w:val="single"/>
                </w:rPr>
                <w:t>f</w:t>
              </w:r>
              <w:r w:rsidRPr="00CD127E">
                <w:rPr>
                  <w:rFonts w:ascii="Times New Roman" w:hAnsi="Times New Roman"/>
                  <w:color w:val="0000FF"/>
                  <w:u w:val="single"/>
                  <w:lang w:val="ru-RU"/>
                </w:rPr>
                <w:t>0</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F1698" w:rsidRDefault="00EF1698"/>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ВАРИАТИВНЫЕ МОДУЛИ</w:t>
            </w:r>
          </w:p>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EF1698" w:rsidRPr="00B43FD3">
        <w:trPr>
          <w:trHeight w:val="144"/>
          <w:tblCellSpacing w:w="20" w:type="nil"/>
        </w:trPr>
        <w:tc>
          <w:tcPr>
            <w:tcW w:w="529" w:type="dxa"/>
            <w:tcMar>
              <w:top w:w="50" w:type="dxa"/>
              <w:left w:w="100" w:type="dxa"/>
            </w:tcMar>
            <w:vAlign w:val="center"/>
          </w:tcPr>
          <w:p w:rsidR="00EF1698" w:rsidRDefault="00FF6C52">
            <w:pPr>
              <w:spacing w:after="0"/>
            </w:pPr>
            <w:r>
              <w:rPr>
                <w:rFonts w:ascii="Times New Roman" w:hAnsi="Times New Roman"/>
                <w:color w:val="000000"/>
                <w:sz w:val="24"/>
              </w:rPr>
              <w:t>1.1</w:t>
            </w:r>
          </w:p>
        </w:tc>
        <w:tc>
          <w:tcPr>
            <w:tcW w:w="2464" w:type="dxa"/>
            <w:tcMar>
              <w:top w:w="50" w:type="dxa"/>
              <w:left w:w="100" w:type="dxa"/>
            </w:tcMar>
            <w:vAlign w:val="center"/>
          </w:tcPr>
          <w:p w:rsidR="00EF1698" w:rsidRDefault="00FF6C52">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F1698" w:rsidRDefault="00EF1698">
            <w:pPr>
              <w:spacing w:after="0"/>
              <w:ind w:left="135"/>
              <w:jc w:val="center"/>
            </w:pPr>
          </w:p>
        </w:tc>
        <w:tc>
          <w:tcPr>
            <w:tcW w:w="1841" w:type="dxa"/>
            <w:tcMar>
              <w:top w:w="50" w:type="dxa"/>
              <w:left w:w="100" w:type="dxa"/>
            </w:tcMar>
            <w:vAlign w:val="center"/>
          </w:tcPr>
          <w:p w:rsidR="00EF1698" w:rsidRDefault="00EF1698">
            <w:pPr>
              <w:spacing w:after="0"/>
              <w:ind w:left="135"/>
              <w:jc w:val="center"/>
            </w:pPr>
          </w:p>
        </w:tc>
        <w:tc>
          <w:tcPr>
            <w:tcW w:w="2789"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40</w:t>
              </w:r>
              <w:r>
                <w:rPr>
                  <w:rFonts w:ascii="Times New Roman" w:hAnsi="Times New Roman"/>
                  <w:color w:val="0000FF"/>
                  <w:u w:val="single"/>
                </w:rPr>
                <w:t>f</w:t>
              </w:r>
              <w:r w:rsidRPr="00CD127E">
                <w:rPr>
                  <w:rFonts w:ascii="Times New Roman" w:hAnsi="Times New Roman"/>
                  <w:color w:val="0000FF"/>
                  <w:u w:val="single"/>
                  <w:lang w:val="ru-RU"/>
                </w:rPr>
                <w:t>0</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F1698" w:rsidRDefault="00EF1698"/>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EF1698" w:rsidRPr="00B43FD3">
        <w:trPr>
          <w:trHeight w:val="144"/>
          <w:tblCellSpacing w:w="20" w:type="nil"/>
        </w:trPr>
        <w:tc>
          <w:tcPr>
            <w:tcW w:w="529" w:type="dxa"/>
            <w:tcMar>
              <w:top w:w="50" w:type="dxa"/>
              <w:left w:w="100" w:type="dxa"/>
            </w:tcMar>
            <w:vAlign w:val="center"/>
          </w:tcPr>
          <w:p w:rsidR="00EF1698" w:rsidRDefault="00FF6C52">
            <w:pPr>
              <w:spacing w:after="0"/>
            </w:pPr>
            <w:r>
              <w:rPr>
                <w:rFonts w:ascii="Times New Roman" w:hAnsi="Times New Roman"/>
                <w:color w:val="000000"/>
                <w:sz w:val="24"/>
              </w:rPr>
              <w:t>2.1</w:t>
            </w:r>
          </w:p>
        </w:tc>
        <w:tc>
          <w:tcPr>
            <w:tcW w:w="2464" w:type="dxa"/>
            <w:tcMar>
              <w:top w:w="50" w:type="dxa"/>
              <w:left w:w="100" w:type="dxa"/>
            </w:tcMar>
            <w:vAlign w:val="center"/>
          </w:tcPr>
          <w:p w:rsidR="00EF1698" w:rsidRDefault="00FF6C52">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F1698" w:rsidRDefault="00EF1698">
            <w:pPr>
              <w:spacing w:after="0"/>
              <w:ind w:left="135"/>
              <w:jc w:val="center"/>
            </w:pPr>
          </w:p>
        </w:tc>
        <w:tc>
          <w:tcPr>
            <w:tcW w:w="1841" w:type="dxa"/>
            <w:tcMar>
              <w:top w:w="50" w:type="dxa"/>
              <w:left w:w="100" w:type="dxa"/>
            </w:tcMar>
            <w:vAlign w:val="center"/>
          </w:tcPr>
          <w:p w:rsidR="00EF1698" w:rsidRDefault="00EF1698">
            <w:pPr>
              <w:spacing w:after="0"/>
              <w:ind w:left="135"/>
              <w:jc w:val="center"/>
            </w:pPr>
          </w:p>
        </w:tc>
        <w:tc>
          <w:tcPr>
            <w:tcW w:w="2789"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40</w:t>
              </w:r>
              <w:r>
                <w:rPr>
                  <w:rFonts w:ascii="Times New Roman" w:hAnsi="Times New Roman"/>
                  <w:color w:val="0000FF"/>
                  <w:u w:val="single"/>
                </w:rPr>
                <w:t>f</w:t>
              </w:r>
              <w:r w:rsidRPr="00CD127E">
                <w:rPr>
                  <w:rFonts w:ascii="Times New Roman" w:hAnsi="Times New Roman"/>
                  <w:color w:val="0000FF"/>
                  <w:u w:val="single"/>
                  <w:lang w:val="ru-RU"/>
                </w:rPr>
                <w:t>0</w:t>
              </w:r>
            </w:hyperlink>
          </w:p>
        </w:tc>
      </w:tr>
      <w:tr w:rsidR="00EF1698" w:rsidRPr="00B43FD3">
        <w:trPr>
          <w:trHeight w:val="144"/>
          <w:tblCellSpacing w:w="20" w:type="nil"/>
        </w:trPr>
        <w:tc>
          <w:tcPr>
            <w:tcW w:w="529" w:type="dxa"/>
            <w:tcMar>
              <w:top w:w="50" w:type="dxa"/>
              <w:left w:w="100" w:type="dxa"/>
            </w:tcMar>
            <w:vAlign w:val="center"/>
          </w:tcPr>
          <w:p w:rsidR="00EF1698" w:rsidRDefault="00FF6C52">
            <w:pPr>
              <w:spacing w:after="0"/>
            </w:pPr>
            <w:r>
              <w:rPr>
                <w:rFonts w:ascii="Times New Roman" w:hAnsi="Times New Roman"/>
                <w:color w:val="000000"/>
                <w:sz w:val="24"/>
              </w:rPr>
              <w:t>2.2</w:t>
            </w:r>
          </w:p>
        </w:tc>
        <w:tc>
          <w:tcPr>
            <w:tcW w:w="2464" w:type="dxa"/>
            <w:tcMar>
              <w:top w:w="50" w:type="dxa"/>
              <w:left w:w="100" w:type="dxa"/>
            </w:tcMar>
            <w:vAlign w:val="center"/>
          </w:tcPr>
          <w:p w:rsidR="00EF1698" w:rsidRDefault="00FF6C52">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F1698" w:rsidRDefault="00EF1698">
            <w:pPr>
              <w:spacing w:after="0"/>
              <w:ind w:left="135"/>
              <w:jc w:val="center"/>
            </w:pPr>
          </w:p>
        </w:tc>
        <w:tc>
          <w:tcPr>
            <w:tcW w:w="1841" w:type="dxa"/>
            <w:tcMar>
              <w:top w:w="50" w:type="dxa"/>
              <w:left w:w="100" w:type="dxa"/>
            </w:tcMar>
            <w:vAlign w:val="center"/>
          </w:tcPr>
          <w:p w:rsidR="00EF1698" w:rsidRDefault="00EF1698">
            <w:pPr>
              <w:spacing w:after="0"/>
              <w:ind w:left="135"/>
              <w:jc w:val="center"/>
            </w:pPr>
          </w:p>
        </w:tc>
        <w:tc>
          <w:tcPr>
            <w:tcW w:w="2789"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40</w:t>
              </w:r>
              <w:r>
                <w:rPr>
                  <w:rFonts w:ascii="Times New Roman" w:hAnsi="Times New Roman"/>
                  <w:color w:val="0000FF"/>
                  <w:u w:val="single"/>
                </w:rPr>
                <w:t>f</w:t>
              </w:r>
              <w:r w:rsidRPr="00CD127E">
                <w:rPr>
                  <w:rFonts w:ascii="Times New Roman" w:hAnsi="Times New Roman"/>
                  <w:color w:val="0000FF"/>
                  <w:u w:val="single"/>
                  <w:lang w:val="ru-RU"/>
                </w:rPr>
                <w:t>0</w:t>
              </w:r>
            </w:hyperlink>
          </w:p>
        </w:tc>
      </w:tr>
      <w:tr w:rsidR="00EF1698" w:rsidRPr="00B43FD3">
        <w:trPr>
          <w:trHeight w:val="144"/>
          <w:tblCellSpacing w:w="20" w:type="nil"/>
        </w:trPr>
        <w:tc>
          <w:tcPr>
            <w:tcW w:w="529" w:type="dxa"/>
            <w:tcMar>
              <w:top w:w="50" w:type="dxa"/>
              <w:left w:w="100" w:type="dxa"/>
            </w:tcMar>
            <w:vAlign w:val="center"/>
          </w:tcPr>
          <w:p w:rsidR="00EF1698" w:rsidRDefault="00FF6C52">
            <w:pPr>
              <w:spacing w:after="0"/>
            </w:pPr>
            <w:r>
              <w:rPr>
                <w:rFonts w:ascii="Times New Roman" w:hAnsi="Times New Roman"/>
                <w:color w:val="000000"/>
                <w:sz w:val="24"/>
              </w:rPr>
              <w:lastRenderedPageBreak/>
              <w:t>2.3</w:t>
            </w:r>
          </w:p>
        </w:tc>
        <w:tc>
          <w:tcPr>
            <w:tcW w:w="2464" w:type="dxa"/>
            <w:tcMar>
              <w:top w:w="50" w:type="dxa"/>
              <w:left w:w="100" w:type="dxa"/>
            </w:tcMar>
            <w:vAlign w:val="center"/>
          </w:tcPr>
          <w:p w:rsidR="00EF1698" w:rsidRDefault="00FF6C52">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F1698" w:rsidRDefault="00EF1698">
            <w:pPr>
              <w:spacing w:after="0"/>
              <w:ind w:left="135"/>
              <w:jc w:val="center"/>
            </w:pPr>
          </w:p>
        </w:tc>
        <w:tc>
          <w:tcPr>
            <w:tcW w:w="1841" w:type="dxa"/>
            <w:tcMar>
              <w:top w:w="50" w:type="dxa"/>
              <w:left w:w="100" w:type="dxa"/>
            </w:tcMar>
            <w:vAlign w:val="center"/>
          </w:tcPr>
          <w:p w:rsidR="00EF1698" w:rsidRDefault="00EF1698">
            <w:pPr>
              <w:spacing w:after="0"/>
              <w:ind w:left="135"/>
              <w:jc w:val="center"/>
            </w:pPr>
          </w:p>
        </w:tc>
        <w:tc>
          <w:tcPr>
            <w:tcW w:w="2789"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40</w:t>
              </w:r>
              <w:r>
                <w:rPr>
                  <w:rFonts w:ascii="Times New Roman" w:hAnsi="Times New Roman"/>
                  <w:color w:val="0000FF"/>
                  <w:u w:val="single"/>
                </w:rPr>
                <w:t>f</w:t>
              </w:r>
              <w:r w:rsidRPr="00CD127E">
                <w:rPr>
                  <w:rFonts w:ascii="Times New Roman" w:hAnsi="Times New Roman"/>
                  <w:color w:val="0000FF"/>
                  <w:u w:val="single"/>
                  <w:lang w:val="ru-RU"/>
                </w:rPr>
                <w:t>0</w:t>
              </w:r>
            </w:hyperlink>
          </w:p>
        </w:tc>
      </w:tr>
      <w:tr w:rsidR="00EF1698" w:rsidRPr="00B43FD3">
        <w:trPr>
          <w:trHeight w:val="144"/>
          <w:tblCellSpacing w:w="20" w:type="nil"/>
        </w:trPr>
        <w:tc>
          <w:tcPr>
            <w:tcW w:w="529" w:type="dxa"/>
            <w:tcMar>
              <w:top w:w="50" w:type="dxa"/>
              <w:left w:w="100" w:type="dxa"/>
            </w:tcMar>
            <w:vAlign w:val="center"/>
          </w:tcPr>
          <w:p w:rsidR="00EF1698" w:rsidRDefault="00FF6C52">
            <w:pPr>
              <w:spacing w:after="0"/>
            </w:pPr>
            <w:r>
              <w:rPr>
                <w:rFonts w:ascii="Times New Roman" w:hAnsi="Times New Roman"/>
                <w:color w:val="000000"/>
                <w:sz w:val="24"/>
              </w:rPr>
              <w:t>2.4</w:t>
            </w:r>
          </w:p>
        </w:tc>
        <w:tc>
          <w:tcPr>
            <w:tcW w:w="2464" w:type="dxa"/>
            <w:tcMar>
              <w:top w:w="50" w:type="dxa"/>
              <w:left w:w="100" w:type="dxa"/>
            </w:tcMar>
            <w:vAlign w:val="center"/>
          </w:tcPr>
          <w:p w:rsidR="00EF1698" w:rsidRDefault="00FF6C52">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F1698" w:rsidRDefault="00EF1698">
            <w:pPr>
              <w:spacing w:after="0"/>
              <w:ind w:left="135"/>
              <w:jc w:val="center"/>
            </w:pPr>
          </w:p>
        </w:tc>
        <w:tc>
          <w:tcPr>
            <w:tcW w:w="1841" w:type="dxa"/>
            <w:tcMar>
              <w:top w:w="50" w:type="dxa"/>
              <w:left w:w="100" w:type="dxa"/>
            </w:tcMar>
            <w:vAlign w:val="center"/>
          </w:tcPr>
          <w:p w:rsidR="00EF1698" w:rsidRDefault="00EF1698">
            <w:pPr>
              <w:spacing w:after="0"/>
              <w:ind w:left="135"/>
              <w:jc w:val="center"/>
            </w:pPr>
          </w:p>
        </w:tc>
        <w:tc>
          <w:tcPr>
            <w:tcW w:w="2789"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40</w:t>
              </w:r>
              <w:r>
                <w:rPr>
                  <w:rFonts w:ascii="Times New Roman" w:hAnsi="Times New Roman"/>
                  <w:color w:val="0000FF"/>
                  <w:u w:val="single"/>
                </w:rPr>
                <w:t>f</w:t>
              </w:r>
              <w:r w:rsidRPr="00CD127E">
                <w:rPr>
                  <w:rFonts w:ascii="Times New Roman" w:hAnsi="Times New Roman"/>
                  <w:color w:val="0000FF"/>
                  <w:u w:val="single"/>
                  <w:lang w:val="ru-RU"/>
                </w:rPr>
                <w:t>0</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F1698" w:rsidRDefault="00EF1698"/>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EF1698" w:rsidRPr="00B43FD3">
        <w:trPr>
          <w:trHeight w:val="144"/>
          <w:tblCellSpacing w:w="20" w:type="nil"/>
        </w:trPr>
        <w:tc>
          <w:tcPr>
            <w:tcW w:w="529" w:type="dxa"/>
            <w:tcMar>
              <w:top w:w="50" w:type="dxa"/>
              <w:left w:w="100" w:type="dxa"/>
            </w:tcMar>
            <w:vAlign w:val="center"/>
          </w:tcPr>
          <w:p w:rsidR="00EF1698" w:rsidRDefault="00FF6C52">
            <w:pPr>
              <w:spacing w:after="0"/>
            </w:pPr>
            <w:r>
              <w:rPr>
                <w:rFonts w:ascii="Times New Roman" w:hAnsi="Times New Roman"/>
                <w:color w:val="000000"/>
                <w:sz w:val="24"/>
              </w:rPr>
              <w:t>3.1</w:t>
            </w:r>
          </w:p>
        </w:tc>
        <w:tc>
          <w:tcPr>
            <w:tcW w:w="2464" w:type="dxa"/>
            <w:tcMar>
              <w:top w:w="50" w:type="dxa"/>
              <w:left w:w="100" w:type="dxa"/>
            </w:tcMar>
            <w:vAlign w:val="center"/>
          </w:tcPr>
          <w:p w:rsidR="00EF1698" w:rsidRDefault="00FF6C52">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F1698" w:rsidRDefault="00EF1698">
            <w:pPr>
              <w:spacing w:after="0"/>
              <w:ind w:left="135"/>
              <w:jc w:val="center"/>
            </w:pPr>
          </w:p>
        </w:tc>
        <w:tc>
          <w:tcPr>
            <w:tcW w:w="1841" w:type="dxa"/>
            <w:tcMar>
              <w:top w:w="50" w:type="dxa"/>
              <w:left w:w="100" w:type="dxa"/>
            </w:tcMar>
            <w:vAlign w:val="center"/>
          </w:tcPr>
          <w:p w:rsidR="00EF1698" w:rsidRDefault="00EF1698">
            <w:pPr>
              <w:spacing w:after="0"/>
              <w:ind w:left="135"/>
              <w:jc w:val="center"/>
            </w:pPr>
          </w:p>
        </w:tc>
        <w:tc>
          <w:tcPr>
            <w:tcW w:w="2789"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40</w:t>
              </w:r>
              <w:r>
                <w:rPr>
                  <w:rFonts w:ascii="Times New Roman" w:hAnsi="Times New Roman"/>
                  <w:color w:val="0000FF"/>
                  <w:u w:val="single"/>
                </w:rPr>
                <w:t>f</w:t>
              </w:r>
              <w:r w:rsidRPr="00CD127E">
                <w:rPr>
                  <w:rFonts w:ascii="Times New Roman" w:hAnsi="Times New Roman"/>
                  <w:color w:val="0000FF"/>
                  <w:u w:val="single"/>
                  <w:lang w:val="ru-RU"/>
                </w:rPr>
                <w:t>0</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F1698" w:rsidRDefault="00EF1698"/>
        </w:tc>
      </w:tr>
      <w:tr w:rsidR="00EF1698" w:rsidRPr="00B43FD3">
        <w:trPr>
          <w:trHeight w:val="144"/>
          <w:tblCellSpacing w:w="20" w:type="nil"/>
        </w:trPr>
        <w:tc>
          <w:tcPr>
            <w:tcW w:w="0" w:type="auto"/>
            <w:gridSpan w:val="6"/>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b/>
                <w:color w:val="000000"/>
                <w:sz w:val="24"/>
                <w:lang w:val="ru-RU"/>
              </w:rPr>
              <w:t>Раздел 4.</w:t>
            </w:r>
            <w:r w:rsidRPr="00CD127E">
              <w:rPr>
                <w:rFonts w:ascii="Times New Roman" w:hAnsi="Times New Roman"/>
                <w:color w:val="000000"/>
                <w:sz w:val="24"/>
                <w:lang w:val="ru-RU"/>
              </w:rPr>
              <w:t xml:space="preserve"> </w:t>
            </w:r>
            <w:r w:rsidRPr="00CD127E">
              <w:rPr>
                <w:rFonts w:ascii="Times New Roman" w:hAnsi="Times New Roman"/>
                <w:b/>
                <w:color w:val="000000"/>
                <w:sz w:val="24"/>
                <w:lang w:val="ru-RU"/>
              </w:rPr>
              <w:t>Современная музыка: основные жанры и направления</w:t>
            </w:r>
          </w:p>
        </w:tc>
      </w:tr>
      <w:tr w:rsidR="00EF1698" w:rsidRPr="00B43FD3">
        <w:trPr>
          <w:trHeight w:val="144"/>
          <w:tblCellSpacing w:w="20" w:type="nil"/>
        </w:trPr>
        <w:tc>
          <w:tcPr>
            <w:tcW w:w="529" w:type="dxa"/>
            <w:tcMar>
              <w:top w:w="50" w:type="dxa"/>
              <w:left w:w="100" w:type="dxa"/>
            </w:tcMar>
            <w:vAlign w:val="center"/>
          </w:tcPr>
          <w:p w:rsidR="00EF1698" w:rsidRDefault="00FF6C52">
            <w:pPr>
              <w:spacing w:after="0"/>
            </w:pPr>
            <w:r>
              <w:rPr>
                <w:rFonts w:ascii="Times New Roman" w:hAnsi="Times New Roman"/>
                <w:color w:val="000000"/>
                <w:sz w:val="24"/>
              </w:rPr>
              <w:t>4.1</w:t>
            </w:r>
          </w:p>
        </w:tc>
        <w:tc>
          <w:tcPr>
            <w:tcW w:w="2464" w:type="dxa"/>
            <w:tcMar>
              <w:top w:w="50" w:type="dxa"/>
              <w:left w:w="100" w:type="dxa"/>
            </w:tcMar>
            <w:vAlign w:val="center"/>
          </w:tcPr>
          <w:p w:rsidR="00EF1698" w:rsidRDefault="00FF6C52">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F1698" w:rsidRDefault="00EF1698">
            <w:pPr>
              <w:spacing w:after="0"/>
              <w:ind w:left="135"/>
              <w:jc w:val="center"/>
            </w:pPr>
          </w:p>
        </w:tc>
        <w:tc>
          <w:tcPr>
            <w:tcW w:w="1841" w:type="dxa"/>
            <w:tcMar>
              <w:top w:w="50" w:type="dxa"/>
              <w:left w:w="100" w:type="dxa"/>
            </w:tcMar>
            <w:vAlign w:val="center"/>
          </w:tcPr>
          <w:p w:rsidR="00EF1698" w:rsidRDefault="00EF1698">
            <w:pPr>
              <w:spacing w:after="0"/>
              <w:ind w:left="135"/>
              <w:jc w:val="center"/>
            </w:pPr>
          </w:p>
        </w:tc>
        <w:tc>
          <w:tcPr>
            <w:tcW w:w="2789"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40</w:t>
              </w:r>
              <w:r>
                <w:rPr>
                  <w:rFonts w:ascii="Times New Roman" w:hAnsi="Times New Roman"/>
                  <w:color w:val="0000FF"/>
                  <w:u w:val="single"/>
                </w:rPr>
                <w:t>f</w:t>
              </w:r>
              <w:r w:rsidRPr="00CD127E">
                <w:rPr>
                  <w:rFonts w:ascii="Times New Roman" w:hAnsi="Times New Roman"/>
                  <w:color w:val="0000FF"/>
                  <w:u w:val="single"/>
                  <w:lang w:val="ru-RU"/>
                </w:rPr>
                <w:t>0</w:t>
              </w:r>
            </w:hyperlink>
          </w:p>
        </w:tc>
      </w:tr>
      <w:tr w:rsidR="00EF1698" w:rsidRPr="00B43FD3">
        <w:trPr>
          <w:trHeight w:val="144"/>
          <w:tblCellSpacing w:w="20" w:type="nil"/>
        </w:trPr>
        <w:tc>
          <w:tcPr>
            <w:tcW w:w="529" w:type="dxa"/>
            <w:tcMar>
              <w:top w:w="50" w:type="dxa"/>
              <w:left w:w="100" w:type="dxa"/>
            </w:tcMar>
            <w:vAlign w:val="center"/>
          </w:tcPr>
          <w:p w:rsidR="00EF1698" w:rsidRDefault="00FF6C52">
            <w:pPr>
              <w:spacing w:after="0"/>
            </w:pPr>
            <w:r>
              <w:rPr>
                <w:rFonts w:ascii="Times New Roman" w:hAnsi="Times New Roman"/>
                <w:color w:val="000000"/>
                <w:sz w:val="24"/>
              </w:rPr>
              <w:t>4.2</w:t>
            </w:r>
          </w:p>
        </w:tc>
        <w:tc>
          <w:tcPr>
            <w:tcW w:w="246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rsidR="00EF1698" w:rsidRDefault="00FF6C52">
            <w:pPr>
              <w:spacing w:after="0"/>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EF1698" w:rsidRDefault="00EF1698">
            <w:pPr>
              <w:spacing w:after="0"/>
              <w:ind w:left="135"/>
              <w:jc w:val="center"/>
            </w:pPr>
          </w:p>
        </w:tc>
        <w:tc>
          <w:tcPr>
            <w:tcW w:w="1841" w:type="dxa"/>
            <w:tcMar>
              <w:top w:w="50" w:type="dxa"/>
              <w:left w:w="100" w:type="dxa"/>
            </w:tcMar>
            <w:vAlign w:val="center"/>
          </w:tcPr>
          <w:p w:rsidR="00EF1698" w:rsidRDefault="00EF1698">
            <w:pPr>
              <w:spacing w:after="0"/>
              <w:ind w:left="135"/>
              <w:jc w:val="center"/>
            </w:pPr>
          </w:p>
        </w:tc>
        <w:tc>
          <w:tcPr>
            <w:tcW w:w="2789"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40</w:t>
              </w:r>
              <w:r>
                <w:rPr>
                  <w:rFonts w:ascii="Times New Roman" w:hAnsi="Times New Roman"/>
                  <w:color w:val="0000FF"/>
                  <w:u w:val="single"/>
                </w:rPr>
                <w:t>f</w:t>
              </w:r>
              <w:r w:rsidRPr="00CD127E">
                <w:rPr>
                  <w:rFonts w:ascii="Times New Roman" w:hAnsi="Times New Roman"/>
                  <w:color w:val="0000FF"/>
                  <w:u w:val="single"/>
                  <w:lang w:val="ru-RU"/>
                </w:rPr>
                <w:t>0</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F1698" w:rsidRDefault="00EF1698"/>
        </w:tc>
      </w:tr>
      <w:tr w:rsidR="00EF1698" w:rsidRPr="00B43FD3">
        <w:trPr>
          <w:trHeight w:val="144"/>
          <w:tblCellSpacing w:w="20" w:type="nil"/>
        </w:trPr>
        <w:tc>
          <w:tcPr>
            <w:tcW w:w="0" w:type="auto"/>
            <w:gridSpan w:val="6"/>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b/>
                <w:color w:val="000000"/>
                <w:sz w:val="24"/>
                <w:lang w:val="ru-RU"/>
              </w:rPr>
              <w:t>Раздел 5.</w:t>
            </w:r>
            <w:r w:rsidRPr="00CD127E">
              <w:rPr>
                <w:rFonts w:ascii="Times New Roman" w:hAnsi="Times New Roman"/>
                <w:color w:val="000000"/>
                <w:sz w:val="24"/>
                <w:lang w:val="ru-RU"/>
              </w:rPr>
              <w:t xml:space="preserve"> </w:t>
            </w:r>
            <w:r w:rsidRPr="00CD127E">
              <w:rPr>
                <w:rFonts w:ascii="Times New Roman" w:hAnsi="Times New Roman"/>
                <w:b/>
                <w:color w:val="000000"/>
                <w:sz w:val="24"/>
                <w:lang w:val="ru-RU"/>
              </w:rPr>
              <w:t>Связь музыки с другими видами искусства</w:t>
            </w:r>
          </w:p>
        </w:tc>
      </w:tr>
      <w:tr w:rsidR="00EF1698" w:rsidRPr="00B43FD3">
        <w:trPr>
          <w:trHeight w:val="144"/>
          <w:tblCellSpacing w:w="20" w:type="nil"/>
        </w:trPr>
        <w:tc>
          <w:tcPr>
            <w:tcW w:w="529" w:type="dxa"/>
            <w:tcMar>
              <w:top w:w="50" w:type="dxa"/>
              <w:left w:w="100" w:type="dxa"/>
            </w:tcMar>
            <w:vAlign w:val="center"/>
          </w:tcPr>
          <w:p w:rsidR="00EF1698" w:rsidRDefault="00FF6C52">
            <w:pPr>
              <w:spacing w:after="0"/>
            </w:pPr>
            <w:r>
              <w:rPr>
                <w:rFonts w:ascii="Times New Roman" w:hAnsi="Times New Roman"/>
                <w:color w:val="000000"/>
                <w:sz w:val="24"/>
              </w:rPr>
              <w:t>5.1</w:t>
            </w:r>
          </w:p>
        </w:tc>
        <w:tc>
          <w:tcPr>
            <w:tcW w:w="246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rsidR="00EF1698" w:rsidRDefault="00FF6C52">
            <w:pPr>
              <w:spacing w:after="0"/>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EF1698" w:rsidRDefault="00EF1698">
            <w:pPr>
              <w:spacing w:after="0"/>
              <w:ind w:left="135"/>
              <w:jc w:val="center"/>
            </w:pPr>
          </w:p>
        </w:tc>
        <w:tc>
          <w:tcPr>
            <w:tcW w:w="1841" w:type="dxa"/>
            <w:tcMar>
              <w:top w:w="50" w:type="dxa"/>
              <w:left w:w="100" w:type="dxa"/>
            </w:tcMar>
            <w:vAlign w:val="center"/>
          </w:tcPr>
          <w:p w:rsidR="00EF1698" w:rsidRDefault="00EF1698">
            <w:pPr>
              <w:spacing w:after="0"/>
              <w:ind w:left="135"/>
              <w:jc w:val="center"/>
            </w:pPr>
          </w:p>
        </w:tc>
        <w:tc>
          <w:tcPr>
            <w:tcW w:w="2789"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40</w:t>
              </w:r>
              <w:r>
                <w:rPr>
                  <w:rFonts w:ascii="Times New Roman" w:hAnsi="Times New Roman"/>
                  <w:color w:val="0000FF"/>
                  <w:u w:val="single"/>
                </w:rPr>
                <w:t>f</w:t>
              </w:r>
              <w:r w:rsidRPr="00CD127E">
                <w:rPr>
                  <w:rFonts w:ascii="Times New Roman" w:hAnsi="Times New Roman"/>
                  <w:color w:val="0000FF"/>
                  <w:u w:val="single"/>
                  <w:lang w:val="ru-RU"/>
                </w:rPr>
                <w:t>0</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F1698" w:rsidRDefault="00EF1698"/>
        </w:tc>
      </w:tr>
      <w:tr w:rsidR="00EF1698">
        <w:trPr>
          <w:trHeight w:val="144"/>
          <w:tblCellSpacing w:w="20" w:type="nil"/>
        </w:trPr>
        <w:tc>
          <w:tcPr>
            <w:tcW w:w="0" w:type="auto"/>
            <w:gridSpan w:val="2"/>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EF1698" w:rsidRDefault="00FF6C52">
            <w:pPr>
              <w:spacing w:after="0"/>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F1698" w:rsidRDefault="00EF1698"/>
        </w:tc>
      </w:tr>
    </w:tbl>
    <w:p w:rsidR="00EF1698" w:rsidRDefault="00EF1698">
      <w:pPr>
        <w:sectPr w:rsidR="00EF1698">
          <w:pgSz w:w="16383" w:h="11906" w:orient="landscape"/>
          <w:pgMar w:top="1134" w:right="850" w:bottom="1134" w:left="1701" w:header="720" w:footer="720" w:gutter="0"/>
          <w:cols w:space="720"/>
        </w:sectPr>
      </w:pPr>
    </w:p>
    <w:p w:rsidR="00EF1698" w:rsidRDefault="00FF6C5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812"/>
      </w:tblGrid>
      <w:tr w:rsidR="00EF1698">
        <w:trPr>
          <w:trHeight w:val="144"/>
          <w:tblCellSpacing w:w="20" w:type="nil"/>
        </w:trPr>
        <w:tc>
          <w:tcPr>
            <w:tcW w:w="510" w:type="dxa"/>
            <w:vMerge w:val="restart"/>
            <w:tcMar>
              <w:top w:w="50" w:type="dxa"/>
              <w:left w:w="100" w:type="dxa"/>
            </w:tcMar>
            <w:vAlign w:val="center"/>
          </w:tcPr>
          <w:p w:rsidR="00EF1698" w:rsidRDefault="00FF6C52">
            <w:pPr>
              <w:spacing w:after="0"/>
              <w:ind w:left="135"/>
            </w:pPr>
            <w:r>
              <w:rPr>
                <w:rFonts w:ascii="Times New Roman" w:hAnsi="Times New Roman"/>
                <w:b/>
                <w:color w:val="000000"/>
                <w:sz w:val="24"/>
              </w:rPr>
              <w:t xml:space="preserve">№ п/п </w:t>
            </w:r>
          </w:p>
          <w:p w:rsidR="00EF1698" w:rsidRDefault="00EF1698">
            <w:pPr>
              <w:spacing w:after="0"/>
              <w:ind w:left="135"/>
            </w:pPr>
          </w:p>
        </w:tc>
        <w:tc>
          <w:tcPr>
            <w:tcW w:w="2816" w:type="dxa"/>
            <w:vMerge w:val="restart"/>
            <w:tcMar>
              <w:top w:w="50" w:type="dxa"/>
              <w:left w:w="100" w:type="dxa"/>
            </w:tcMar>
            <w:vAlign w:val="center"/>
          </w:tcPr>
          <w:p w:rsidR="00EF1698" w:rsidRDefault="00FF6C52">
            <w:pPr>
              <w:spacing w:after="0"/>
              <w:ind w:left="135"/>
            </w:pPr>
            <w:r>
              <w:rPr>
                <w:rFonts w:ascii="Times New Roman" w:hAnsi="Times New Roman"/>
                <w:b/>
                <w:color w:val="000000"/>
                <w:sz w:val="24"/>
              </w:rPr>
              <w:t xml:space="preserve">Наименование разделов и тем программы </w:t>
            </w:r>
          </w:p>
          <w:p w:rsidR="00EF1698" w:rsidRDefault="00EF1698">
            <w:pPr>
              <w:spacing w:after="0"/>
              <w:ind w:left="135"/>
            </w:pPr>
          </w:p>
        </w:tc>
        <w:tc>
          <w:tcPr>
            <w:tcW w:w="0" w:type="auto"/>
            <w:gridSpan w:val="3"/>
            <w:tcMar>
              <w:top w:w="50" w:type="dxa"/>
              <w:left w:w="100" w:type="dxa"/>
            </w:tcMar>
            <w:vAlign w:val="center"/>
          </w:tcPr>
          <w:p w:rsidR="00EF1698" w:rsidRDefault="00FF6C5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F1698" w:rsidRDefault="00FF6C52">
            <w:pPr>
              <w:spacing w:after="0"/>
              <w:ind w:left="135"/>
            </w:pPr>
            <w:r>
              <w:rPr>
                <w:rFonts w:ascii="Times New Roman" w:hAnsi="Times New Roman"/>
                <w:b/>
                <w:color w:val="000000"/>
                <w:sz w:val="24"/>
              </w:rPr>
              <w:t xml:space="preserve">Электронные (цифровые) образовательные ресурсы </w:t>
            </w:r>
          </w:p>
          <w:p w:rsidR="00EF1698" w:rsidRDefault="00EF1698">
            <w:pPr>
              <w:spacing w:after="0"/>
              <w:ind w:left="135"/>
            </w:pPr>
          </w:p>
        </w:tc>
      </w:tr>
      <w:tr w:rsidR="00EF1698">
        <w:trPr>
          <w:trHeight w:val="144"/>
          <w:tblCellSpacing w:w="20" w:type="nil"/>
        </w:trPr>
        <w:tc>
          <w:tcPr>
            <w:tcW w:w="0" w:type="auto"/>
            <w:vMerge/>
            <w:tcBorders>
              <w:top w:val="nil"/>
            </w:tcBorders>
            <w:tcMar>
              <w:top w:w="50" w:type="dxa"/>
              <w:left w:w="100" w:type="dxa"/>
            </w:tcMar>
          </w:tcPr>
          <w:p w:rsidR="00EF1698" w:rsidRDefault="00EF1698"/>
        </w:tc>
        <w:tc>
          <w:tcPr>
            <w:tcW w:w="0" w:type="auto"/>
            <w:vMerge/>
            <w:tcBorders>
              <w:top w:val="nil"/>
            </w:tcBorders>
            <w:tcMar>
              <w:top w:w="50" w:type="dxa"/>
              <w:left w:w="100" w:type="dxa"/>
            </w:tcMar>
          </w:tcPr>
          <w:p w:rsidR="00EF1698" w:rsidRDefault="00EF1698"/>
        </w:tc>
        <w:tc>
          <w:tcPr>
            <w:tcW w:w="994" w:type="dxa"/>
            <w:tcMar>
              <w:top w:w="50" w:type="dxa"/>
              <w:left w:w="100" w:type="dxa"/>
            </w:tcMar>
            <w:vAlign w:val="center"/>
          </w:tcPr>
          <w:p w:rsidR="00EF1698" w:rsidRDefault="00FF6C52">
            <w:pPr>
              <w:spacing w:after="0"/>
              <w:ind w:left="135"/>
            </w:pPr>
            <w:r>
              <w:rPr>
                <w:rFonts w:ascii="Times New Roman" w:hAnsi="Times New Roman"/>
                <w:b/>
                <w:color w:val="000000"/>
                <w:sz w:val="24"/>
              </w:rPr>
              <w:t xml:space="preserve">Всего </w:t>
            </w:r>
          </w:p>
          <w:p w:rsidR="00EF1698" w:rsidRDefault="00EF1698">
            <w:pPr>
              <w:spacing w:after="0"/>
              <w:ind w:left="135"/>
            </w:pPr>
          </w:p>
        </w:tc>
        <w:tc>
          <w:tcPr>
            <w:tcW w:w="1719" w:type="dxa"/>
            <w:tcMar>
              <w:top w:w="50" w:type="dxa"/>
              <w:left w:w="100" w:type="dxa"/>
            </w:tcMar>
            <w:vAlign w:val="center"/>
          </w:tcPr>
          <w:p w:rsidR="00EF1698" w:rsidRDefault="00FF6C52">
            <w:pPr>
              <w:spacing w:after="0"/>
              <w:ind w:left="135"/>
            </w:pPr>
            <w:r>
              <w:rPr>
                <w:rFonts w:ascii="Times New Roman" w:hAnsi="Times New Roman"/>
                <w:b/>
                <w:color w:val="000000"/>
                <w:sz w:val="24"/>
              </w:rPr>
              <w:t xml:space="preserve">Контрольные работы </w:t>
            </w:r>
          </w:p>
          <w:p w:rsidR="00EF1698" w:rsidRDefault="00EF1698">
            <w:pPr>
              <w:spacing w:after="0"/>
              <w:ind w:left="135"/>
            </w:pPr>
          </w:p>
        </w:tc>
        <w:tc>
          <w:tcPr>
            <w:tcW w:w="1805" w:type="dxa"/>
            <w:tcMar>
              <w:top w:w="50" w:type="dxa"/>
              <w:left w:w="100" w:type="dxa"/>
            </w:tcMar>
            <w:vAlign w:val="center"/>
          </w:tcPr>
          <w:p w:rsidR="00EF1698" w:rsidRDefault="00FF6C52">
            <w:pPr>
              <w:spacing w:after="0"/>
              <w:ind w:left="135"/>
            </w:pPr>
            <w:r>
              <w:rPr>
                <w:rFonts w:ascii="Times New Roman" w:hAnsi="Times New Roman"/>
                <w:b/>
                <w:color w:val="000000"/>
                <w:sz w:val="24"/>
              </w:rPr>
              <w:t xml:space="preserve">Практические работы </w:t>
            </w:r>
          </w:p>
          <w:p w:rsidR="00EF1698" w:rsidRDefault="00EF1698">
            <w:pPr>
              <w:spacing w:after="0"/>
              <w:ind w:left="135"/>
            </w:pPr>
          </w:p>
        </w:tc>
        <w:tc>
          <w:tcPr>
            <w:tcW w:w="0" w:type="auto"/>
            <w:vMerge/>
            <w:tcBorders>
              <w:top w:val="nil"/>
            </w:tcBorders>
            <w:tcMar>
              <w:top w:w="50" w:type="dxa"/>
              <w:left w:w="100" w:type="dxa"/>
            </w:tcMar>
          </w:tcPr>
          <w:p w:rsidR="00EF1698" w:rsidRDefault="00EF1698"/>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ИНВАРИАНТНЫЕ МОДУЛИ</w:t>
            </w:r>
          </w:p>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1.1</w:t>
            </w:r>
          </w:p>
        </w:tc>
        <w:tc>
          <w:tcPr>
            <w:tcW w:w="2816" w:type="dxa"/>
            <w:tcMar>
              <w:top w:w="50" w:type="dxa"/>
              <w:left w:w="100" w:type="dxa"/>
            </w:tcMar>
            <w:vAlign w:val="center"/>
          </w:tcPr>
          <w:p w:rsidR="00EF1698" w:rsidRDefault="00FF6C52">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9</w:t>
              </w:r>
              <w:r>
                <w:rPr>
                  <w:rFonts w:ascii="Times New Roman" w:hAnsi="Times New Roman"/>
                  <w:color w:val="0000FF"/>
                  <w:u w:val="single"/>
                </w:rPr>
                <w:t>dd</w:t>
              </w:r>
              <w:r w:rsidRPr="00CD127E">
                <w:rPr>
                  <w:rFonts w:ascii="Times New Roman" w:hAnsi="Times New Roman"/>
                  <w:color w:val="0000FF"/>
                  <w:u w:val="single"/>
                  <w:lang w:val="ru-RU"/>
                </w:rPr>
                <w:t>4</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F1698" w:rsidRDefault="00EF1698"/>
        </w:tc>
      </w:tr>
      <w:tr w:rsidR="00EF1698" w:rsidRPr="00B43FD3">
        <w:trPr>
          <w:trHeight w:val="144"/>
          <w:tblCellSpacing w:w="20" w:type="nil"/>
        </w:trPr>
        <w:tc>
          <w:tcPr>
            <w:tcW w:w="0" w:type="auto"/>
            <w:gridSpan w:val="6"/>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b/>
                <w:color w:val="000000"/>
                <w:sz w:val="24"/>
                <w:lang w:val="ru-RU"/>
              </w:rPr>
              <w:t>Раздел 2.</w:t>
            </w:r>
            <w:r w:rsidRPr="00CD127E">
              <w:rPr>
                <w:rFonts w:ascii="Times New Roman" w:hAnsi="Times New Roman"/>
                <w:color w:val="000000"/>
                <w:sz w:val="24"/>
                <w:lang w:val="ru-RU"/>
              </w:rPr>
              <w:t xml:space="preserve"> </w:t>
            </w:r>
            <w:r w:rsidRPr="00CD127E">
              <w:rPr>
                <w:rFonts w:ascii="Times New Roman" w:hAnsi="Times New Roman"/>
                <w:b/>
                <w:color w:val="000000"/>
                <w:sz w:val="24"/>
                <w:lang w:val="ru-RU"/>
              </w:rPr>
              <w:t>Народное музыкальное творчество России</w:t>
            </w:r>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2.1</w:t>
            </w:r>
          </w:p>
        </w:tc>
        <w:tc>
          <w:tcPr>
            <w:tcW w:w="2816" w:type="dxa"/>
            <w:tcMar>
              <w:top w:w="50" w:type="dxa"/>
              <w:left w:w="100" w:type="dxa"/>
            </w:tcMar>
            <w:vAlign w:val="center"/>
          </w:tcPr>
          <w:p w:rsidR="00EF1698" w:rsidRDefault="00FF6C52">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9</w:t>
              </w:r>
              <w:r>
                <w:rPr>
                  <w:rFonts w:ascii="Times New Roman" w:hAnsi="Times New Roman"/>
                  <w:color w:val="0000FF"/>
                  <w:u w:val="single"/>
                </w:rPr>
                <w:t>dd</w:t>
              </w:r>
              <w:r w:rsidRPr="00CD127E">
                <w:rPr>
                  <w:rFonts w:ascii="Times New Roman" w:hAnsi="Times New Roman"/>
                  <w:color w:val="0000FF"/>
                  <w:u w:val="single"/>
                  <w:lang w:val="ru-RU"/>
                </w:rPr>
                <w:t>4</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F1698" w:rsidRDefault="00EF1698"/>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3.1</w:t>
            </w:r>
          </w:p>
        </w:tc>
        <w:tc>
          <w:tcPr>
            <w:tcW w:w="2816" w:type="dxa"/>
            <w:tcMar>
              <w:top w:w="50" w:type="dxa"/>
              <w:left w:w="100" w:type="dxa"/>
            </w:tcMar>
            <w:vAlign w:val="center"/>
          </w:tcPr>
          <w:p w:rsidR="00EF1698" w:rsidRDefault="00FF6C52">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9</w:t>
              </w:r>
              <w:r>
                <w:rPr>
                  <w:rFonts w:ascii="Times New Roman" w:hAnsi="Times New Roman"/>
                  <w:color w:val="0000FF"/>
                  <w:u w:val="single"/>
                </w:rPr>
                <w:t>dd</w:t>
              </w:r>
              <w:r w:rsidRPr="00CD127E">
                <w:rPr>
                  <w:rFonts w:ascii="Times New Roman" w:hAnsi="Times New Roman"/>
                  <w:color w:val="0000FF"/>
                  <w:u w:val="single"/>
                  <w:lang w:val="ru-RU"/>
                </w:rPr>
                <w:t>4</w:t>
              </w:r>
            </w:hyperlink>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3.2</w:t>
            </w:r>
          </w:p>
        </w:tc>
        <w:tc>
          <w:tcPr>
            <w:tcW w:w="2816"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EF1698" w:rsidRDefault="00FF6C52">
            <w:pPr>
              <w:spacing w:after="0"/>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9</w:t>
              </w:r>
              <w:r>
                <w:rPr>
                  <w:rFonts w:ascii="Times New Roman" w:hAnsi="Times New Roman"/>
                  <w:color w:val="0000FF"/>
                  <w:u w:val="single"/>
                </w:rPr>
                <w:t>dd</w:t>
              </w:r>
              <w:r w:rsidRPr="00CD127E">
                <w:rPr>
                  <w:rFonts w:ascii="Times New Roman" w:hAnsi="Times New Roman"/>
                  <w:color w:val="0000FF"/>
                  <w:u w:val="single"/>
                  <w:lang w:val="ru-RU"/>
                </w:rPr>
                <w:t>4</w:t>
              </w:r>
            </w:hyperlink>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3.3</w:t>
            </w:r>
          </w:p>
        </w:tc>
        <w:tc>
          <w:tcPr>
            <w:tcW w:w="2816" w:type="dxa"/>
            <w:tcMar>
              <w:top w:w="50" w:type="dxa"/>
              <w:left w:w="100" w:type="dxa"/>
            </w:tcMar>
            <w:vAlign w:val="center"/>
          </w:tcPr>
          <w:p w:rsidR="00EF1698" w:rsidRDefault="00FF6C52">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9</w:t>
              </w:r>
              <w:r>
                <w:rPr>
                  <w:rFonts w:ascii="Times New Roman" w:hAnsi="Times New Roman"/>
                  <w:color w:val="0000FF"/>
                  <w:u w:val="single"/>
                </w:rPr>
                <w:t>dd</w:t>
              </w:r>
              <w:r w:rsidRPr="00CD127E">
                <w:rPr>
                  <w:rFonts w:ascii="Times New Roman" w:hAnsi="Times New Roman"/>
                  <w:color w:val="0000FF"/>
                  <w:u w:val="single"/>
                  <w:lang w:val="ru-RU"/>
                </w:rPr>
                <w:t>4</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F1698" w:rsidRDefault="00EF1698"/>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4.1</w:t>
            </w:r>
          </w:p>
        </w:tc>
        <w:tc>
          <w:tcPr>
            <w:tcW w:w="2816" w:type="dxa"/>
            <w:tcMar>
              <w:top w:w="50" w:type="dxa"/>
              <w:left w:w="100" w:type="dxa"/>
            </w:tcMar>
            <w:vAlign w:val="center"/>
          </w:tcPr>
          <w:p w:rsidR="00EF1698" w:rsidRDefault="00FF6C52">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9</w:t>
              </w:r>
              <w:r>
                <w:rPr>
                  <w:rFonts w:ascii="Times New Roman" w:hAnsi="Times New Roman"/>
                  <w:color w:val="0000FF"/>
                  <w:u w:val="single"/>
                </w:rPr>
                <w:t>dd</w:t>
              </w:r>
              <w:r w:rsidRPr="00CD127E">
                <w:rPr>
                  <w:rFonts w:ascii="Times New Roman" w:hAnsi="Times New Roman"/>
                  <w:color w:val="0000FF"/>
                  <w:u w:val="single"/>
                  <w:lang w:val="ru-RU"/>
                </w:rPr>
                <w:t>4</w:t>
              </w:r>
            </w:hyperlink>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EF1698" w:rsidRDefault="00FF6C52">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9</w:t>
              </w:r>
              <w:r>
                <w:rPr>
                  <w:rFonts w:ascii="Times New Roman" w:hAnsi="Times New Roman"/>
                  <w:color w:val="0000FF"/>
                  <w:u w:val="single"/>
                </w:rPr>
                <w:t>dd</w:t>
              </w:r>
              <w:r w:rsidRPr="00CD127E">
                <w:rPr>
                  <w:rFonts w:ascii="Times New Roman" w:hAnsi="Times New Roman"/>
                  <w:color w:val="0000FF"/>
                  <w:u w:val="single"/>
                  <w:lang w:val="ru-RU"/>
                </w:rPr>
                <w:t>4</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F1698" w:rsidRDefault="00EF1698"/>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ВАРИАТИВНЫЕ МОДУЛИ</w:t>
            </w:r>
          </w:p>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1.1</w:t>
            </w:r>
          </w:p>
        </w:tc>
        <w:tc>
          <w:tcPr>
            <w:tcW w:w="2816"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Музыкальный фольклор народов Азии и Африки</w:t>
            </w:r>
          </w:p>
        </w:tc>
        <w:tc>
          <w:tcPr>
            <w:tcW w:w="994" w:type="dxa"/>
            <w:tcMar>
              <w:top w:w="50" w:type="dxa"/>
              <w:left w:w="100" w:type="dxa"/>
            </w:tcMar>
            <w:vAlign w:val="center"/>
          </w:tcPr>
          <w:p w:rsidR="00EF1698" w:rsidRDefault="00FF6C52">
            <w:pPr>
              <w:spacing w:after="0"/>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9</w:t>
              </w:r>
              <w:r>
                <w:rPr>
                  <w:rFonts w:ascii="Times New Roman" w:hAnsi="Times New Roman"/>
                  <w:color w:val="0000FF"/>
                  <w:u w:val="single"/>
                </w:rPr>
                <w:t>dd</w:t>
              </w:r>
              <w:r w:rsidRPr="00CD127E">
                <w:rPr>
                  <w:rFonts w:ascii="Times New Roman" w:hAnsi="Times New Roman"/>
                  <w:color w:val="0000FF"/>
                  <w:u w:val="single"/>
                  <w:lang w:val="ru-RU"/>
                </w:rPr>
                <w:t>4</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F1698" w:rsidRDefault="00EF1698"/>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2.1</w:t>
            </w:r>
          </w:p>
        </w:tc>
        <w:tc>
          <w:tcPr>
            <w:tcW w:w="2816" w:type="dxa"/>
            <w:tcMar>
              <w:top w:w="50" w:type="dxa"/>
              <w:left w:w="100" w:type="dxa"/>
            </w:tcMar>
            <w:vAlign w:val="center"/>
          </w:tcPr>
          <w:p w:rsidR="00EF1698" w:rsidRDefault="00FF6C52">
            <w:pPr>
              <w:spacing w:after="0"/>
              <w:ind w:left="135"/>
            </w:pPr>
            <w:r>
              <w:rPr>
                <w:rFonts w:ascii="Times New Roman" w:hAnsi="Times New Roman"/>
                <w:color w:val="000000"/>
                <w:sz w:val="24"/>
              </w:rPr>
              <w:t>Музыка – зеркало эпохи</w:t>
            </w:r>
          </w:p>
        </w:tc>
        <w:tc>
          <w:tcPr>
            <w:tcW w:w="994"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9</w:t>
              </w:r>
              <w:r>
                <w:rPr>
                  <w:rFonts w:ascii="Times New Roman" w:hAnsi="Times New Roman"/>
                  <w:color w:val="0000FF"/>
                  <w:u w:val="single"/>
                </w:rPr>
                <w:t>dd</w:t>
              </w:r>
              <w:r w:rsidRPr="00CD127E">
                <w:rPr>
                  <w:rFonts w:ascii="Times New Roman" w:hAnsi="Times New Roman"/>
                  <w:color w:val="0000FF"/>
                  <w:u w:val="single"/>
                  <w:lang w:val="ru-RU"/>
                </w:rPr>
                <w:t>4</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F1698" w:rsidRDefault="00EF1698"/>
        </w:tc>
      </w:tr>
      <w:tr w:rsidR="00EF1698">
        <w:trPr>
          <w:trHeight w:val="144"/>
          <w:tblCellSpacing w:w="20" w:type="nil"/>
        </w:trPr>
        <w:tc>
          <w:tcPr>
            <w:tcW w:w="0" w:type="auto"/>
            <w:gridSpan w:val="6"/>
            <w:tcMar>
              <w:top w:w="50" w:type="dxa"/>
              <w:left w:w="100" w:type="dxa"/>
            </w:tcMar>
            <w:vAlign w:val="center"/>
          </w:tcPr>
          <w:p w:rsidR="00EF1698" w:rsidRDefault="00FF6C5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3.1</w:t>
            </w:r>
          </w:p>
        </w:tc>
        <w:tc>
          <w:tcPr>
            <w:tcW w:w="2816"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Религиозные темы и образы в современной музыке</w:t>
            </w:r>
          </w:p>
        </w:tc>
        <w:tc>
          <w:tcPr>
            <w:tcW w:w="994" w:type="dxa"/>
            <w:tcMar>
              <w:top w:w="50" w:type="dxa"/>
              <w:left w:w="100" w:type="dxa"/>
            </w:tcMar>
            <w:vAlign w:val="center"/>
          </w:tcPr>
          <w:p w:rsidR="00EF1698" w:rsidRDefault="00FF6C52">
            <w:pPr>
              <w:spacing w:after="0"/>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9</w:t>
              </w:r>
              <w:r>
                <w:rPr>
                  <w:rFonts w:ascii="Times New Roman" w:hAnsi="Times New Roman"/>
                  <w:color w:val="0000FF"/>
                  <w:u w:val="single"/>
                </w:rPr>
                <w:t>dd</w:t>
              </w:r>
              <w:r w:rsidRPr="00CD127E">
                <w:rPr>
                  <w:rFonts w:ascii="Times New Roman" w:hAnsi="Times New Roman"/>
                  <w:color w:val="0000FF"/>
                  <w:u w:val="single"/>
                  <w:lang w:val="ru-RU"/>
                </w:rPr>
                <w:t>4</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F1698" w:rsidRDefault="00EF1698"/>
        </w:tc>
      </w:tr>
      <w:tr w:rsidR="00EF1698" w:rsidRPr="00B43FD3">
        <w:trPr>
          <w:trHeight w:val="144"/>
          <w:tblCellSpacing w:w="20" w:type="nil"/>
        </w:trPr>
        <w:tc>
          <w:tcPr>
            <w:tcW w:w="0" w:type="auto"/>
            <w:gridSpan w:val="6"/>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b/>
                <w:color w:val="000000"/>
                <w:sz w:val="24"/>
                <w:lang w:val="ru-RU"/>
              </w:rPr>
              <w:t>Раздел 4.</w:t>
            </w:r>
            <w:r w:rsidRPr="00CD127E">
              <w:rPr>
                <w:rFonts w:ascii="Times New Roman" w:hAnsi="Times New Roman"/>
                <w:color w:val="000000"/>
                <w:sz w:val="24"/>
                <w:lang w:val="ru-RU"/>
              </w:rPr>
              <w:t xml:space="preserve"> </w:t>
            </w:r>
            <w:r w:rsidRPr="00CD127E">
              <w:rPr>
                <w:rFonts w:ascii="Times New Roman" w:hAnsi="Times New Roman"/>
                <w:b/>
                <w:color w:val="000000"/>
                <w:sz w:val="24"/>
                <w:lang w:val="ru-RU"/>
              </w:rPr>
              <w:t>Современная музыка: основные жанры и направления</w:t>
            </w:r>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4.1</w:t>
            </w:r>
          </w:p>
        </w:tc>
        <w:tc>
          <w:tcPr>
            <w:tcW w:w="2816" w:type="dxa"/>
            <w:tcMar>
              <w:top w:w="50" w:type="dxa"/>
              <w:left w:w="100" w:type="dxa"/>
            </w:tcMar>
            <w:vAlign w:val="center"/>
          </w:tcPr>
          <w:p w:rsidR="00EF1698" w:rsidRDefault="00FF6C52">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9</w:t>
              </w:r>
              <w:r>
                <w:rPr>
                  <w:rFonts w:ascii="Times New Roman" w:hAnsi="Times New Roman"/>
                  <w:color w:val="0000FF"/>
                  <w:u w:val="single"/>
                </w:rPr>
                <w:t>dd</w:t>
              </w:r>
              <w:r w:rsidRPr="00CD127E">
                <w:rPr>
                  <w:rFonts w:ascii="Times New Roman" w:hAnsi="Times New Roman"/>
                  <w:color w:val="0000FF"/>
                  <w:u w:val="single"/>
                  <w:lang w:val="ru-RU"/>
                </w:rPr>
                <w:t>4</w:t>
              </w:r>
            </w:hyperlink>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4.2</w:t>
            </w:r>
          </w:p>
        </w:tc>
        <w:tc>
          <w:tcPr>
            <w:tcW w:w="2816" w:type="dxa"/>
            <w:tcMar>
              <w:top w:w="50" w:type="dxa"/>
              <w:left w:w="100" w:type="dxa"/>
            </w:tcMar>
            <w:vAlign w:val="center"/>
          </w:tcPr>
          <w:p w:rsidR="00EF1698" w:rsidRDefault="00FF6C52">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9</w:t>
              </w:r>
              <w:r>
                <w:rPr>
                  <w:rFonts w:ascii="Times New Roman" w:hAnsi="Times New Roman"/>
                  <w:color w:val="0000FF"/>
                  <w:u w:val="single"/>
                </w:rPr>
                <w:t>dd</w:t>
              </w:r>
              <w:r w:rsidRPr="00CD127E">
                <w:rPr>
                  <w:rFonts w:ascii="Times New Roman" w:hAnsi="Times New Roman"/>
                  <w:color w:val="0000FF"/>
                  <w:u w:val="single"/>
                  <w:lang w:val="ru-RU"/>
                </w:rPr>
                <w:t>4</w:t>
              </w:r>
            </w:hyperlink>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4.3</w:t>
            </w:r>
          </w:p>
        </w:tc>
        <w:tc>
          <w:tcPr>
            <w:tcW w:w="2816"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Традиции и новаторство в музыке</w:t>
            </w:r>
          </w:p>
        </w:tc>
        <w:tc>
          <w:tcPr>
            <w:tcW w:w="994" w:type="dxa"/>
            <w:tcMar>
              <w:top w:w="50" w:type="dxa"/>
              <w:left w:w="100" w:type="dxa"/>
            </w:tcMar>
            <w:vAlign w:val="center"/>
          </w:tcPr>
          <w:p w:rsidR="00EF1698" w:rsidRDefault="00FF6C52">
            <w:pPr>
              <w:spacing w:after="0"/>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9</w:t>
              </w:r>
              <w:r>
                <w:rPr>
                  <w:rFonts w:ascii="Times New Roman" w:hAnsi="Times New Roman"/>
                  <w:color w:val="0000FF"/>
                  <w:u w:val="single"/>
                </w:rPr>
                <w:t>dd</w:t>
              </w:r>
              <w:r w:rsidRPr="00CD127E">
                <w:rPr>
                  <w:rFonts w:ascii="Times New Roman" w:hAnsi="Times New Roman"/>
                  <w:color w:val="0000FF"/>
                  <w:u w:val="single"/>
                  <w:lang w:val="ru-RU"/>
                </w:rPr>
                <w:t>4</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F1698" w:rsidRDefault="00EF1698"/>
        </w:tc>
      </w:tr>
      <w:tr w:rsidR="00EF1698" w:rsidRPr="00B43FD3">
        <w:trPr>
          <w:trHeight w:val="144"/>
          <w:tblCellSpacing w:w="20" w:type="nil"/>
        </w:trPr>
        <w:tc>
          <w:tcPr>
            <w:tcW w:w="0" w:type="auto"/>
            <w:gridSpan w:val="6"/>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b/>
                <w:color w:val="000000"/>
                <w:sz w:val="24"/>
                <w:lang w:val="ru-RU"/>
              </w:rPr>
              <w:lastRenderedPageBreak/>
              <w:t>Раздел 5.</w:t>
            </w:r>
            <w:r w:rsidRPr="00CD127E">
              <w:rPr>
                <w:rFonts w:ascii="Times New Roman" w:hAnsi="Times New Roman"/>
                <w:color w:val="000000"/>
                <w:sz w:val="24"/>
                <w:lang w:val="ru-RU"/>
              </w:rPr>
              <w:t xml:space="preserve"> </w:t>
            </w:r>
            <w:r w:rsidRPr="00CD127E">
              <w:rPr>
                <w:rFonts w:ascii="Times New Roman" w:hAnsi="Times New Roman"/>
                <w:b/>
                <w:color w:val="000000"/>
                <w:sz w:val="24"/>
                <w:lang w:val="ru-RU"/>
              </w:rPr>
              <w:t>Связь музыки с другими видами искусства</w:t>
            </w:r>
          </w:p>
        </w:tc>
      </w:tr>
      <w:tr w:rsidR="00EF1698" w:rsidRPr="00B43FD3">
        <w:trPr>
          <w:trHeight w:val="144"/>
          <w:tblCellSpacing w:w="20" w:type="nil"/>
        </w:trPr>
        <w:tc>
          <w:tcPr>
            <w:tcW w:w="510" w:type="dxa"/>
            <w:tcMar>
              <w:top w:w="50" w:type="dxa"/>
              <w:left w:w="100" w:type="dxa"/>
            </w:tcMar>
            <w:vAlign w:val="center"/>
          </w:tcPr>
          <w:p w:rsidR="00EF1698" w:rsidRDefault="00FF6C52">
            <w:pPr>
              <w:spacing w:after="0"/>
            </w:pPr>
            <w:r>
              <w:rPr>
                <w:rFonts w:ascii="Times New Roman" w:hAnsi="Times New Roman"/>
                <w:color w:val="000000"/>
                <w:sz w:val="24"/>
              </w:rPr>
              <w:t>5.1</w:t>
            </w:r>
          </w:p>
        </w:tc>
        <w:tc>
          <w:tcPr>
            <w:tcW w:w="2816" w:type="dxa"/>
            <w:tcMar>
              <w:top w:w="50" w:type="dxa"/>
              <w:left w:w="100" w:type="dxa"/>
            </w:tcMar>
            <w:vAlign w:val="center"/>
          </w:tcPr>
          <w:p w:rsidR="00EF1698" w:rsidRDefault="00FF6C52">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EF1698" w:rsidRDefault="00EF1698">
            <w:pPr>
              <w:spacing w:after="0"/>
              <w:ind w:left="135"/>
              <w:jc w:val="center"/>
            </w:pPr>
          </w:p>
        </w:tc>
        <w:tc>
          <w:tcPr>
            <w:tcW w:w="1805" w:type="dxa"/>
            <w:tcMar>
              <w:top w:w="50" w:type="dxa"/>
              <w:left w:w="100" w:type="dxa"/>
            </w:tcMar>
            <w:vAlign w:val="center"/>
          </w:tcPr>
          <w:p w:rsidR="00EF1698" w:rsidRDefault="00EF1698">
            <w:pPr>
              <w:spacing w:after="0"/>
              <w:ind w:left="135"/>
              <w:jc w:val="center"/>
            </w:pPr>
          </w:p>
        </w:tc>
        <w:tc>
          <w:tcPr>
            <w:tcW w:w="2694"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9</w:t>
              </w:r>
              <w:r>
                <w:rPr>
                  <w:rFonts w:ascii="Times New Roman" w:hAnsi="Times New Roman"/>
                  <w:color w:val="0000FF"/>
                  <w:u w:val="single"/>
                </w:rPr>
                <w:t>dd</w:t>
              </w:r>
              <w:r w:rsidRPr="00CD127E">
                <w:rPr>
                  <w:rFonts w:ascii="Times New Roman" w:hAnsi="Times New Roman"/>
                  <w:color w:val="0000FF"/>
                  <w:u w:val="single"/>
                  <w:lang w:val="ru-RU"/>
                </w:rPr>
                <w:t>4</w:t>
              </w:r>
            </w:hyperlink>
          </w:p>
        </w:tc>
      </w:tr>
      <w:tr w:rsidR="00EF1698">
        <w:trPr>
          <w:trHeight w:val="144"/>
          <w:tblCellSpacing w:w="20" w:type="nil"/>
        </w:trPr>
        <w:tc>
          <w:tcPr>
            <w:tcW w:w="0" w:type="auto"/>
            <w:gridSpan w:val="2"/>
            <w:tcMar>
              <w:top w:w="50" w:type="dxa"/>
              <w:left w:w="100" w:type="dxa"/>
            </w:tcMar>
            <w:vAlign w:val="center"/>
          </w:tcPr>
          <w:p w:rsidR="00EF1698" w:rsidRDefault="00FF6C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F1698" w:rsidRDefault="00EF1698"/>
        </w:tc>
      </w:tr>
      <w:tr w:rsidR="00EF1698">
        <w:trPr>
          <w:trHeight w:val="144"/>
          <w:tblCellSpacing w:w="20" w:type="nil"/>
        </w:trPr>
        <w:tc>
          <w:tcPr>
            <w:tcW w:w="0" w:type="auto"/>
            <w:gridSpan w:val="2"/>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F1698" w:rsidRDefault="00FF6C52">
            <w:pPr>
              <w:spacing w:after="0"/>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F1698" w:rsidRDefault="00EF1698"/>
        </w:tc>
      </w:tr>
    </w:tbl>
    <w:p w:rsidR="00EF1698" w:rsidRDefault="00EF1698">
      <w:pPr>
        <w:sectPr w:rsidR="00EF1698">
          <w:pgSz w:w="16383" w:h="11906" w:orient="landscape"/>
          <w:pgMar w:top="1134" w:right="850" w:bottom="1134" w:left="1701" w:header="720" w:footer="720" w:gutter="0"/>
          <w:cols w:space="720"/>
        </w:sectPr>
      </w:pPr>
    </w:p>
    <w:p w:rsidR="00105D8F" w:rsidRDefault="00431A6D" w:rsidP="00CD127E">
      <w:pPr>
        <w:spacing w:after="0"/>
        <w:ind w:left="120"/>
        <w:jc w:val="center"/>
        <w:rPr>
          <w:rFonts w:ascii="Times New Roman" w:hAnsi="Times New Roman"/>
          <w:b/>
          <w:color w:val="000000"/>
          <w:sz w:val="28"/>
          <w:lang w:val="ru-RU"/>
        </w:rPr>
      </w:pPr>
      <w:bookmarkStart w:id="9" w:name="block-23707377"/>
      <w:bookmarkEnd w:id="8"/>
      <w:r>
        <w:rPr>
          <w:rFonts w:ascii="Times New Roman" w:hAnsi="Times New Roman"/>
          <w:b/>
          <w:color w:val="000000"/>
          <w:sz w:val="28"/>
          <w:lang w:val="ru-RU"/>
        </w:rPr>
        <w:lastRenderedPageBreak/>
        <w:t xml:space="preserve">Календарно-тематическое </w:t>
      </w:r>
      <w:r w:rsidR="00105D8F">
        <w:rPr>
          <w:rFonts w:ascii="Times New Roman" w:hAnsi="Times New Roman"/>
          <w:b/>
          <w:color w:val="000000"/>
          <w:sz w:val="28"/>
          <w:lang w:val="ru-RU"/>
        </w:rPr>
        <w:t xml:space="preserve"> планирование. </w:t>
      </w:r>
    </w:p>
    <w:p w:rsidR="00EF1698" w:rsidRPr="00105D8F" w:rsidRDefault="00105D8F" w:rsidP="00CD127E">
      <w:pPr>
        <w:spacing w:after="0"/>
        <w:ind w:left="120"/>
        <w:jc w:val="center"/>
        <w:rPr>
          <w:lang w:val="ru-RU"/>
        </w:rPr>
      </w:pPr>
      <w:r>
        <w:rPr>
          <w:rFonts w:ascii="Times New Roman" w:hAnsi="Times New Roman"/>
          <w:b/>
          <w:color w:val="000000"/>
          <w:sz w:val="28"/>
          <w:lang w:val="ru-RU"/>
        </w:rPr>
        <w:t>МУЗЫКА</w:t>
      </w:r>
    </w:p>
    <w:p w:rsidR="00EF1698" w:rsidRPr="00105D8F" w:rsidRDefault="00FF6C52">
      <w:pPr>
        <w:spacing w:after="0"/>
        <w:ind w:left="120"/>
        <w:rPr>
          <w:lang w:val="ru-RU"/>
        </w:rPr>
      </w:pPr>
      <w:r w:rsidRPr="00105D8F">
        <w:rPr>
          <w:rFonts w:ascii="Times New Roman" w:hAnsi="Times New Roman"/>
          <w:b/>
          <w:color w:val="000000"/>
          <w:sz w:val="28"/>
          <w:lang w:val="ru-RU"/>
        </w:rPr>
        <w:t xml:space="preserve"> 5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9"/>
        <w:gridCol w:w="5245"/>
        <w:gridCol w:w="1134"/>
        <w:gridCol w:w="1276"/>
        <w:gridCol w:w="1275"/>
        <w:gridCol w:w="1276"/>
        <w:gridCol w:w="3283"/>
      </w:tblGrid>
      <w:tr w:rsidR="00EF1698" w:rsidRPr="00105D8F" w:rsidTr="00431A6D">
        <w:trPr>
          <w:trHeight w:val="144"/>
          <w:tblCellSpacing w:w="20" w:type="nil"/>
        </w:trPr>
        <w:tc>
          <w:tcPr>
            <w:tcW w:w="709" w:type="dxa"/>
            <w:vMerge w:val="restart"/>
            <w:tcMar>
              <w:top w:w="50" w:type="dxa"/>
              <w:left w:w="100" w:type="dxa"/>
            </w:tcMar>
            <w:vAlign w:val="center"/>
          </w:tcPr>
          <w:p w:rsidR="00EF1698" w:rsidRPr="00105D8F" w:rsidRDefault="00FF6C52" w:rsidP="006D5E2F">
            <w:pPr>
              <w:spacing w:after="0" w:line="240" w:lineRule="auto"/>
              <w:ind w:left="135"/>
              <w:rPr>
                <w:lang w:val="ru-RU"/>
              </w:rPr>
            </w:pPr>
            <w:r w:rsidRPr="00105D8F">
              <w:rPr>
                <w:rFonts w:ascii="Times New Roman" w:hAnsi="Times New Roman"/>
                <w:b/>
                <w:color w:val="000000"/>
                <w:sz w:val="24"/>
                <w:lang w:val="ru-RU"/>
              </w:rPr>
              <w:t xml:space="preserve">№ п/п </w:t>
            </w:r>
          </w:p>
          <w:p w:rsidR="00EF1698" w:rsidRPr="00105D8F" w:rsidRDefault="00EF1698" w:rsidP="006D5E2F">
            <w:pPr>
              <w:spacing w:after="0" w:line="240" w:lineRule="auto"/>
              <w:ind w:left="135"/>
              <w:rPr>
                <w:lang w:val="ru-RU"/>
              </w:rPr>
            </w:pPr>
          </w:p>
        </w:tc>
        <w:tc>
          <w:tcPr>
            <w:tcW w:w="5245" w:type="dxa"/>
            <w:vMerge w:val="restart"/>
            <w:tcMar>
              <w:top w:w="50" w:type="dxa"/>
              <w:left w:w="100" w:type="dxa"/>
            </w:tcMar>
            <w:vAlign w:val="center"/>
          </w:tcPr>
          <w:p w:rsidR="00EF1698" w:rsidRPr="00105D8F" w:rsidRDefault="00FF6C52" w:rsidP="006D5E2F">
            <w:pPr>
              <w:spacing w:after="0" w:line="240" w:lineRule="auto"/>
              <w:ind w:left="135"/>
              <w:rPr>
                <w:lang w:val="ru-RU"/>
              </w:rPr>
            </w:pPr>
            <w:r w:rsidRPr="00105D8F">
              <w:rPr>
                <w:rFonts w:ascii="Times New Roman" w:hAnsi="Times New Roman"/>
                <w:b/>
                <w:color w:val="000000"/>
                <w:sz w:val="24"/>
                <w:lang w:val="ru-RU"/>
              </w:rPr>
              <w:t xml:space="preserve">Тема урока </w:t>
            </w:r>
          </w:p>
          <w:p w:rsidR="00EF1698" w:rsidRPr="00105D8F" w:rsidRDefault="00EF1698" w:rsidP="006D5E2F">
            <w:pPr>
              <w:spacing w:after="0" w:line="240" w:lineRule="auto"/>
              <w:ind w:left="135"/>
              <w:rPr>
                <w:lang w:val="ru-RU"/>
              </w:rPr>
            </w:pPr>
          </w:p>
        </w:tc>
        <w:tc>
          <w:tcPr>
            <w:tcW w:w="3685" w:type="dxa"/>
            <w:gridSpan w:val="3"/>
            <w:tcMar>
              <w:top w:w="50" w:type="dxa"/>
              <w:left w:w="100" w:type="dxa"/>
            </w:tcMar>
            <w:vAlign w:val="center"/>
          </w:tcPr>
          <w:p w:rsidR="00EF1698" w:rsidRPr="00105D8F" w:rsidRDefault="00FF6C52" w:rsidP="006D5E2F">
            <w:pPr>
              <w:spacing w:after="0" w:line="240" w:lineRule="auto"/>
              <w:rPr>
                <w:lang w:val="ru-RU"/>
              </w:rPr>
            </w:pPr>
            <w:r w:rsidRPr="00105D8F">
              <w:rPr>
                <w:rFonts w:ascii="Times New Roman" w:hAnsi="Times New Roman"/>
                <w:b/>
                <w:color w:val="000000"/>
                <w:sz w:val="24"/>
                <w:lang w:val="ru-RU"/>
              </w:rPr>
              <w:t>Количество часов</w:t>
            </w:r>
          </w:p>
        </w:tc>
        <w:tc>
          <w:tcPr>
            <w:tcW w:w="1276" w:type="dxa"/>
            <w:vMerge w:val="restart"/>
            <w:tcMar>
              <w:top w:w="50" w:type="dxa"/>
              <w:left w:w="100" w:type="dxa"/>
            </w:tcMar>
            <w:vAlign w:val="center"/>
          </w:tcPr>
          <w:p w:rsidR="00EF1698" w:rsidRPr="00105D8F" w:rsidRDefault="00FF6C52" w:rsidP="006D5E2F">
            <w:pPr>
              <w:spacing w:after="0" w:line="240" w:lineRule="auto"/>
              <w:ind w:left="135"/>
              <w:rPr>
                <w:lang w:val="ru-RU"/>
              </w:rPr>
            </w:pPr>
            <w:r w:rsidRPr="00105D8F">
              <w:rPr>
                <w:rFonts w:ascii="Times New Roman" w:hAnsi="Times New Roman"/>
                <w:b/>
                <w:color w:val="000000"/>
                <w:sz w:val="24"/>
                <w:lang w:val="ru-RU"/>
              </w:rPr>
              <w:t xml:space="preserve">Дата изучения </w:t>
            </w:r>
          </w:p>
          <w:p w:rsidR="00EF1698" w:rsidRPr="00105D8F" w:rsidRDefault="00EF1698" w:rsidP="006D5E2F">
            <w:pPr>
              <w:spacing w:after="0" w:line="240" w:lineRule="auto"/>
              <w:ind w:left="135"/>
              <w:rPr>
                <w:lang w:val="ru-RU"/>
              </w:rPr>
            </w:pPr>
          </w:p>
        </w:tc>
        <w:tc>
          <w:tcPr>
            <w:tcW w:w="3283" w:type="dxa"/>
            <w:vMerge w:val="restart"/>
            <w:tcMar>
              <w:top w:w="50" w:type="dxa"/>
              <w:left w:w="100" w:type="dxa"/>
            </w:tcMar>
            <w:vAlign w:val="center"/>
          </w:tcPr>
          <w:p w:rsidR="00EF1698" w:rsidRPr="00105D8F" w:rsidRDefault="00FF6C52" w:rsidP="006D5E2F">
            <w:pPr>
              <w:spacing w:after="0" w:line="240" w:lineRule="auto"/>
              <w:ind w:left="135"/>
              <w:rPr>
                <w:lang w:val="ru-RU"/>
              </w:rPr>
            </w:pPr>
            <w:r w:rsidRPr="00105D8F">
              <w:rPr>
                <w:rFonts w:ascii="Times New Roman" w:hAnsi="Times New Roman"/>
                <w:b/>
                <w:color w:val="000000"/>
                <w:sz w:val="24"/>
                <w:lang w:val="ru-RU"/>
              </w:rPr>
              <w:t xml:space="preserve">Электронные цифровые образовательные ресурсы </w:t>
            </w:r>
          </w:p>
          <w:p w:rsidR="00EF1698" w:rsidRPr="00105D8F" w:rsidRDefault="00EF1698" w:rsidP="006D5E2F">
            <w:pPr>
              <w:spacing w:after="0" w:line="240" w:lineRule="auto"/>
              <w:ind w:left="135"/>
              <w:rPr>
                <w:lang w:val="ru-RU"/>
              </w:rPr>
            </w:pPr>
          </w:p>
        </w:tc>
      </w:tr>
      <w:tr w:rsidR="00EF1698" w:rsidTr="00431A6D">
        <w:trPr>
          <w:trHeight w:val="144"/>
          <w:tblCellSpacing w:w="20" w:type="nil"/>
        </w:trPr>
        <w:tc>
          <w:tcPr>
            <w:tcW w:w="709" w:type="dxa"/>
            <w:vMerge/>
            <w:tcBorders>
              <w:top w:val="nil"/>
            </w:tcBorders>
            <w:tcMar>
              <w:top w:w="50" w:type="dxa"/>
              <w:left w:w="100" w:type="dxa"/>
            </w:tcMar>
          </w:tcPr>
          <w:p w:rsidR="00EF1698" w:rsidRPr="00105D8F" w:rsidRDefault="00EF1698" w:rsidP="006D5E2F">
            <w:pPr>
              <w:spacing w:after="0" w:line="240" w:lineRule="auto"/>
              <w:rPr>
                <w:lang w:val="ru-RU"/>
              </w:rPr>
            </w:pPr>
          </w:p>
        </w:tc>
        <w:tc>
          <w:tcPr>
            <w:tcW w:w="5245" w:type="dxa"/>
            <w:vMerge/>
            <w:tcBorders>
              <w:top w:val="nil"/>
            </w:tcBorders>
            <w:tcMar>
              <w:top w:w="50" w:type="dxa"/>
              <w:left w:w="100" w:type="dxa"/>
            </w:tcMar>
          </w:tcPr>
          <w:p w:rsidR="00EF1698" w:rsidRPr="00105D8F" w:rsidRDefault="00EF1698" w:rsidP="006D5E2F">
            <w:pPr>
              <w:spacing w:after="0" w:line="240" w:lineRule="auto"/>
              <w:rPr>
                <w:lang w:val="ru-RU"/>
              </w:rPr>
            </w:pPr>
          </w:p>
        </w:tc>
        <w:tc>
          <w:tcPr>
            <w:tcW w:w="1134" w:type="dxa"/>
            <w:tcMar>
              <w:top w:w="50" w:type="dxa"/>
              <w:left w:w="100" w:type="dxa"/>
            </w:tcMar>
            <w:vAlign w:val="center"/>
          </w:tcPr>
          <w:p w:rsidR="00EF1698" w:rsidRDefault="00FF6C52" w:rsidP="006D5E2F">
            <w:pPr>
              <w:spacing w:after="0" w:line="240" w:lineRule="auto"/>
              <w:ind w:left="135"/>
            </w:pPr>
            <w:r>
              <w:rPr>
                <w:rFonts w:ascii="Times New Roman" w:hAnsi="Times New Roman"/>
                <w:b/>
                <w:color w:val="000000"/>
                <w:sz w:val="24"/>
              </w:rPr>
              <w:t xml:space="preserve">Всего </w:t>
            </w:r>
          </w:p>
          <w:p w:rsidR="00EF1698" w:rsidRDefault="00EF1698" w:rsidP="006D5E2F">
            <w:pPr>
              <w:spacing w:after="0" w:line="240" w:lineRule="auto"/>
              <w:ind w:left="135"/>
            </w:pPr>
          </w:p>
        </w:tc>
        <w:tc>
          <w:tcPr>
            <w:tcW w:w="1276" w:type="dxa"/>
            <w:tcMar>
              <w:top w:w="50" w:type="dxa"/>
              <w:left w:w="100" w:type="dxa"/>
            </w:tcMar>
            <w:vAlign w:val="center"/>
          </w:tcPr>
          <w:p w:rsidR="00EF1698" w:rsidRDefault="00FF6C52" w:rsidP="006D5E2F">
            <w:pPr>
              <w:spacing w:after="0" w:line="240" w:lineRule="auto"/>
              <w:ind w:left="135"/>
            </w:pPr>
            <w:r>
              <w:rPr>
                <w:rFonts w:ascii="Times New Roman" w:hAnsi="Times New Roman"/>
                <w:b/>
                <w:color w:val="000000"/>
                <w:sz w:val="24"/>
              </w:rPr>
              <w:t xml:space="preserve">Контрольные работы </w:t>
            </w:r>
          </w:p>
          <w:p w:rsidR="00EF1698" w:rsidRDefault="00EF1698" w:rsidP="006D5E2F">
            <w:pPr>
              <w:spacing w:after="0" w:line="240" w:lineRule="auto"/>
              <w:ind w:left="135"/>
            </w:pPr>
          </w:p>
        </w:tc>
        <w:tc>
          <w:tcPr>
            <w:tcW w:w="1275" w:type="dxa"/>
            <w:tcMar>
              <w:top w:w="50" w:type="dxa"/>
              <w:left w:w="100" w:type="dxa"/>
            </w:tcMar>
            <w:vAlign w:val="center"/>
          </w:tcPr>
          <w:p w:rsidR="00EF1698" w:rsidRDefault="00FF6C52" w:rsidP="006D5E2F">
            <w:pPr>
              <w:spacing w:after="0" w:line="240" w:lineRule="auto"/>
              <w:ind w:left="135"/>
            </w:pPr>
            <w:r>
              <w:rPr>
                <w:rFonts w:ascii="Times New Roman" w:hAnsi="Times New Roman"/>
                <w:b/>
                <w:color w:val="000000"/>
                <w:sz w:val="24"/>
              </w:rPr>
              <w:t xml:space="preserve">Практические работы </w:t>
            </w:r>
          </w:p>
          <w:p w:rsidR="00EF1698" w:rsidRDefault="00EF1698" w:rsidP="006D5E2F">
            <w:pPr>
              <w:spacing w:after="0" w:line="240" w:lineRule="auto"/>
              <w:ind w:left="135"/>
            </w:pPr>
          </w:p>
        </w:tc>
        <w:tc>
          <w:tcPr>
            <w:tcW w:w="1276" w:type="dxa"/>
            <w:vMerge/>
            <w:tcBorders>
              <w:top w:val="nil"/>
            </w:tcBorders>
            <w:tcMar>
              <w:top w:w="50" w:type="dxa"/>
              <w:left w:w="100" w:type="dxa"/>
            </w:tcMar>
          </w:tcPr>
          <w:p w:rsidR="00EF1698" w:rsidRDefault="00EF1698" w:rsidP="006D5E2F">
            <w:pPr>
              <w:spacing w:after="0" w:line="240" w:lineRule="auto"/>
            </w:pPr>
          </w:p>
        </w:tc>
        <w:tc>
          <w:tcPr>
            <w:tcW w:w="3283" w:type="dxa"/>
            <w:vMerge/>
            <w:tcBorders>
              <w:top w:val="nil"/>
            </w:tcBorders>
            <w:tcMar>
              <w:top w:w="50" w:type="dxa"/>
              <w:left w:w="100" w:type="dxa"/>
            </w:tcMar>
          </w:tcPr>
          <w:p w:rsidR="00EF1698" w:rsidRDefault="00EF1698" w:rsidP="006D5E2F">
            <w:pPr>
              <w:spacing w:after="0" w:line="240" w:lineRule="auto"/>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w:t>
            </w:r>
          </w:p>
        </w:tc>
        <w:tc>
          <w:tcPr>
            <w:tcW w:w="524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Традиционная музыка – отражение жизни народа</w:t>
            </w:r>
          </w:p>
        </w:tc>
        <w:tc>
          <w:tcPr>
            <w:tcW w:w="1134"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Default="00EF1698" w:rsidP="006D5E2F">
            <w:pPr>
              <w:spacing w:after="0" w:line="240" w:lineRule="auto"/>
              <w:ind w:left="135"/>
            </w:pPr>
          </w:p>
        </w:tc>
      </w:tr>
      <w:tr w:rsidR="00EF1698" w:rsidRPr="00B43FD3"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Музыка моей малой Родины</w:t>
            </w:r>
          </w:p>
        </w:tc>
        <w:tc>
          <w:tcPr>
            <w:tcW w:w="1134"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ae</w:t>
              </w:r>
              <w:r w:rsidRPr="00CD127E">
                <w:rPr>
                  <w:rFonts w:ascii="Times New Roman" w:hAnsi="Times New Roman"/>
                  <w:color w:val="0000FF"/>
                  <w:u w:val="single"/>
                  <w:lang w:val="ru-RU"/>
                </w:rPr>
                <w:t>6</w:t>
              </w:r>
              <w:r>
                <w:rPr>
                  <w:rFonts w:ascii="Times New Roman" w:hAnsi="Times New Roman"/>
                  <w:color w:val="0000FF"/>
                  <w:u w:val="single"/>
                </w:rPr>
                <w:t>a</w:t>
              </w:r>
            </w:hyperlink>
            <w:r w:rsidRPr="00CD127E">
              <w:rPr>
                <w:rFonts w:ascii="Times New Roman" w:hAnsi="Times New Roman"/>
                <w:color w:val="000000"/>
                <w:sz w:val="24"/>
                <w:lang w:val="ru-RU"/>
              </w:rPr>
              <w:t xml:space="preserve"> </w:t>
            </w:r>
            <w:hyperlink r:id="rId80">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b</w:t>
              </w:r>
              <w:r w:rsidRPr="00CD127E">
                <w:rPr>
                  <w:rFonts w:ascii="Times New Roman" w:hAnsi="Times New Roman"/>
                  <w:color w:val="0000FF"/>
                  <w:u w:val="single"/>
                  <w:lang w:val="ru-RU"/>
                </w:rPr>
                <w:t>748</w:t>
              </w:r>
            </w:hyperlink>
          </w:p>
        </w:tc>
      </w:tr>
      <w:tr w:rsidR="00EF1698" w:rsidRPr="00B43FD3"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3</w:t>
            </w:r>
          </w:p>
        </w:tc>
        <w:tc>
          <w:tcPr>
            <w:tcW w:w="524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Вокальная музыка: Россия, Россия, нет слова красивей</w:t>
            </w:r>
          </w:p>
        </w:tc>
        <w:tc>
          <w:tcPr>
            <w:tcW w:w="1134"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b</w:t>
              </w:r>
              <w:r w:rsidRPr="00CD127E">
                <w:rPr>
                  <w:rFonts w:ascii="Times New Roman" w:hAnsi="Times New Roman"/>
                  <w:color w:val="0000FF"/>
                  <w:u w:val="single"/>
                  <w:lang w:val="ru-RU"/>
                </w:rPr>
                <w:t>5</w:t>
              </w:r>
              <w:r>
                <w:rPr>
                  <w:rFonts w:ascii="Times New Roman" w:hAnsi="Times New Roman"/>
                  <w:color w:val="0000FF"/>
                  <w:u w:val="single"/>
                </w:rPr>
                <w:t>b</w:t>
              </w:r>
              <w:r w:rsidRPr="00CD127E">
                <w:rPr>
                  <w:rFonts w:ascii="Times New Roman" w:hAnsi="Times New Roman"/>
                  <w:color w:val="0000FF"/>
                  <w:u w:val="single"/>
                  <w:lang w:val="ru-RU"/>
                </w:rPr>
                <w:t>8</w:t>
              </w:r>
            </w:hyperlink>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4</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Музыкальная мозаика большой страны</w:t>
            </w:r>
          </w:p>
        </w:tc>
        <w:tc>
          <w:tcPr>
            <w:tcW w:w="1134"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Default="00EF1698" w:rsidP="006D5E2F">
            <w:pPr>
              <w:spacing w:after="0" w:line="240" w:lineRule="auto"/>
              <w:ind w:left="135"/>
            </w:pPr>
          </w:p>
        </w:tc>
      </w:tr>
      <w:tr w:rsidR="00EF1698" w:rsidRPr="00B43FD3"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5</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Вторая жизнь песни</w:t>
            </w:r>
          </w:p>
        </w:tc>
        <w:tc>
          <w:tcPr>
            <w:tcW w:w="1134"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b</w:t>
              </w:r>
              <w:r w:rsidRPr="00CD127E">
                <w:rPr>
                  <w:rFonts w:ascii="Times New Roman" w:hAnsi="Times New Roman"/>
                  <w:color w:val="0000FF"/>
                  <w:u w:val="single"/>
                  <w:lang w:val="ru-RU"/>
                </w:rPr>
                <w:t>270</w:t>
              </w:r>
            </w:hyperlink>
            <w:r w:rsidRPr="00CD127E">
              <w:rPr>
                <w:rFonts w:ascii="Times New Roman" w:hAnsi="Times New Roman"/>
                <w:color w:val="000000"/>
                <w:sz w:val="24"/>
                <w:lang w:val="ru-RU"/>
              </w:rPr>
              <w:t xml:space="preserve"> </w:t>
            </w:r>
            <w:hyperlink r:id="rId83">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b</w:t>
              </w:r>
              <w:r w:rsidRPr="00CD127E">
                <w:rPr>
                  <w:rFonts w:ascii="Times New Roman" w:hAnsi="Times New Roman"/>
                  <w:color w:val="0000FF"/>
                  <w:u w:val="single"/>
                  <w:lang w:val="ru-RU"/>
                </w:rPr>
                <w:t>5</w:t>
              </w:r>
              <w:r>
                <w:rPr>
                  <w:rFonts w:ascii="Times New Roman" w:hAnsi="Times New Roman"/>
                  <w:color w:val="0000FF"/>
                  <w:u w:val="single"/>
                </w:rPr>
                <w:t>b</w:t>
              </w:r>
              <w:r w:rsidRPr="00CD127E">
                <w:rPr>
                  <w:rFonts w:ascii="Times New Roman" w:hAnsi="Times New Roman"/>
                  <w:color w:val="0000FF"/>
                  <w:u w:val="single"/>
                  <w:lang w:val="ru-RU"/>
                </w:rPr>
                <w:t>8</w:t>
              </w:r>
            </w:hyperlink>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6</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Образы родной земли</w:t>
            </w:r>
          </w:p>
        </w:tc>
        <w:tc>
          <w:tcPr>
            <w:tcW w:w="1134"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Default="00EF1698" w:rsidP="006D5E2F">
            <w:pPr>
              <w:spacing w:after="0" w:line="240" w:lineRule="auto"/>
              <w:ind w:left="135"/>
            </w:pPr>
          </w:p>
        </w:tc>
      </w:tr>
      <w:tr w:rsidR="00EF1698" w:rsidRPr="00B43FD3"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7</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Слово о мастере</w:t>
            </w:r>
          </w:p>
        </w:tc>
        <w:tc>
          <w:tcPr>
            <w:tcW w:w="1134"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bd</w:t>
              </w:r>
              <w:r w:rsidRPr="00CD127E">
                <w:rPr>
                  <w:rFonts w:ascii="Times New Roman" w:hAnsi="Times New Roman"/>
                  <w:color w:val="0000FF"/>
                  <w:u w:val="single"/>
                  <w:lang w:val="ru-RU"/>
                </w:rPr>
                <w:t>1</w:t>
              </w:r>
              <w:r>
                <w:rPr>
                  <w:rFonts w:ascii="Times New Roman" w:hAnsi="Times New Roman"/>
                  <w:color w:val="0000FF"/>
                  <w:u w:val="single"/>
                </w:rPr>
                <w:t>a</w:t>
              </w:r>
            </w:hyperlink>
          </w:p>
        </w:tc>
      </w:tr>
      <w:tr w:rsidR="00EF1698" w:rsidRPr="00B43FD3"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8</w:t>
            </w:r>
          </w:p>
        </w:tc>
        <w:tc>
          <w:tcPr>
            <w:tcW w:w="524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Первое путешествие в музыкальный театр</w:t>
            </w:r>
          </w:p>
        </w:tc>
        <w:tc>
          <w:tcPr>
            <w:tcW w:w="1134"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e</w:t>
              </w:r>
              <w:r w:rsidRPr="00CD127E">
                <w:rPr>
                  <w:rFonts w:ascii="Times New Roman" w:hAnsi="Times New Roman"/>
                  <w:color w:val="0000FF"/>
                  <w:u w:val="single"/>
                  <w:lang w:val="ru-RU"/>
                </w:rPr>
                <w:t>6</w:t>
              </w:r>
              <w:r>
                <w:rPr>
                  <w:rFonts w:ascii="Times New Roman" w:hAnsi="Times New Roman"/>
                  <w:color w:val="0000FF"/>
                  <w:u w:val="single"/>
                </w:rPr>
                <w:t>a</w:t>
              </w:r>
              <w:r w:rsidRPr="00CD127E">
                <w:rPr>
                  <w:rFonts w:ascii="Times New Roman" w:hAnsi="Times New Roman"/>
                  <w:color w:val="0000FF"/>
                  <w:u w:val="single"/>
                  <w:lang w:val="ru-RU"/>
                </w:rPr>
                <w:t>0</w:t>
              </w:r>
            </w:hyperlink>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9</w:t>
            </w:r>
          </w:p>
        </w:tc>
        <w:tc>
          <w:tcPr>
            <w:tcW w:w="524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Второе путешествие в музыкальный театр</w:t>
            </w:r>
          </w:p>
        </w:tc>
        <w:tc>
          <w:tcPr>
            <w:tcW w:w="1134"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Default="00EF1698" w:rsidP="006D5E2F">
            <w:pPr>
              <w:spacing w:after="0" w:line="240" w:lineRule="auto"/>
              <w:ind w:left="135"/>
            </w:pPr>
          </w:p>
        </w:tc>
      </w:tr>
      <w:tr w:rsidR="00EF1698" w:rsidRPr="00B43FD3"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10</w:t>
            </w:r>
          </w:p>
        </w:tc>
        <w:tc>
          <w:tcPr>
            <w:tcW w:w="524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Звать через прошлое к настоящему</w:t>
            </w:r>
          </w:p>
        </w:tc>
        <w:tc>
          <w:tcPr>
            <w:tcW w:w="1134"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f</w:t>
              </w:r>
              <w:r w:rsidRPr="00CD127E">
                <w:rPr>
                  <w:rFonts w:ascii="Times New Roman" w:hAnsi="Times New Roman"/>
                  <w:color w:val="0000FF"/>
                  <w:u w:val="single"/>
                  <w:lang w:val="ru-RU"/>
                </w:rPr>
                <w:t>104</w:t>
              </w:r>
            </w:hyperlink>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11</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Музыкальная картина</w:t>
            </w:r>
          </w:p>
        </w:tc>
        <w:tc>
          <w:tcPr>
            <w:tcW w:w="1134"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12</w:t>
            </w:r>
          </w:p>
        </w:tc>
        <w:tc>
          <w:tcPr>
            <w:tcW w:w="524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О доблестях, о подвигах, о славе</w:t>
            </w:r>
          </w:p>
        </w:tc>
        <w:tc>
          <w:tcPr>
            <w:tcW w:w="1134"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13</w:t>
            </w:r>
          </w:p>
        </w:tc>
        <w:tc>
          <w:tcPr>
            <w:tcW w:w="524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Здесь мало услышать, здесь вслушаться нужно</w:t>
            </w:r>
          </w:p>
        </w:tc>
        <w:tc>
          <w:tcPr>
            <w:tcW w:w="1134"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Default="00EF1698" w:rsidP="006D5E2F">
            <w:pPr>
              <w:spacing w:after="0" w:line="240" w:lineRule="auto"/>
              <w:ind w:left="135"/>
            </w:pPr>
          </w:p>
        </w:tc>
      </w:tr>
      <w:tr w:rsidR="00EF1698" w:rsidRPr="00B43FD3"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14</w:t>
            </w:r>
          </w:p>
        </w:tc>
        <w:tc>
          <w:tcPr>
            <w:tcW w:w="524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Жанры инструментальной и вокальной музыки</w:t>
            </w:r>
          </w:p>
        </w:tc>
        <w:tc>
          <w:tcPr>
            <w:tcW w:w="1134"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d</w:t>
              </w:r>
              <w:r w:rsidRPr="00CD127E">
                <w:rPr>
                  <w:rFonts w:ascii="Times New Roman" w:hAnsi="Times New Roman"/>
                  <w:color w:val="0000FF"/>
                  <w:u w:val="single"/>
                  <w:lang w:val="ru-RU"/>
                </w:rPr>
                <w:t>6</w:t>
              </w:r>
              <w:r>
                <w:rPr>
                  <w:rFonts w:ascii="Times New Roman" w:hAnsi="Times New Roman"/>
                  <w:color w:val="0000FF"/>
                  <w:u w:val="single"/>
                </w:rPr>
                <w:t>d</w:t>
              </w:r>
              <w:r w:rsidRPr="00CD127E">
                <w:rPr>
                  <w:rFonts w:ascii="Times New Roman" w:hAnsi="Times New Roman"/>
                  <w:color w:val="0000FF"/>
                  <w:u w:val="single"/>
                  <w:lang w:val="ru-RU"/>
                </w:rPr>
                <w:t>8</w:t>
              </w:r>
            </w:hyperlink>
            <w:r w:rsidRPr="00CD127E">
              <w:rPr>
                <w:rFonts w:ascii="Times New Roman" w:hAnsi="Times New Roman"/>
                <w:color w:val="000000"/>
                <w:sz w:val="24"/>
                <w:lang w:val="ru-RU"/>
              </w:rPr>
              <w:t xml:space="preserve"> </w:t>
            </w:r>
            <w:hyperlink r:id="rId88">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e</w:t>
              </w:r>
              <w:r w:rsidRPr="00CD127E">
                <w:rPr>
                  <w:rFonts w:ascii="Times New Roman" w:hAnsi="Times New Roman"/>
                  <w:color w:val="0000FF"/>
                  <w:u w:val="single"/>
                  <w:lang w:val="ru-RU"/>
                </w:rPr>
                <w:t>524</w:t>
              </w:r>
            </w:hyperlink>
          </w:p>
        </w:tc>
      </w:tr>
      <w:tr w:rsidR="00EF1698" w:rsidRPr="00B43FD3"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lastRenderedPageBreak/>
              <w:t>15</w:t>
            </w:r>
          </w:p>
        </w:tc>
        <w:tc>
          <w:tcPr>
            <w:tcW w:w="524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Всю жизнь мою несу Родину в душе</w:t>
            </w:r>
          </w:p>
        </w:tc>
        <w:tc>
          <w:tcPr>
            <w:tcW w:w="1134"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b</w:t>
              </w:r>
              <w:r w:rsidRPr="00CD127E">
                <w:rPr>
                  <w:rFonts w:ascii="Times New Roman" w:hAnsi="Times New Roman"/>
                  <w:color w:val="0000FF"/>
                  <w:u w:val="single"/>
                  <w:lang w:val="ru-RU"/>
                </w:rPr>
                <w:t>5</w:t>
              </w:r>
              <w:r>
                <w:rPr>
                  <w:rFonts w:ascii="Times New Roman" w:hAnsi="Times New Roman"/>
                  <w:color w:val="0000FF"/>
                  <w:u w:val="single"/>
                </w:rPr>
                <w:t>b</w:t>
              </w:r>
              <w:r w:rsidRPr="00CD127E">
                <w:rPr>
                  <w:rFonts w:ascii="Times New Roman" w:hAnsi="Times New Roman"/>
                  <w:color w:val="0000FF"/>
                  <w:u w:val="single"/>
                  <w:lang w:val="ru-RU"/>
                </w:rPr>
                <w:t>8</w:t>
              </w:r>
            </w:hyperlink>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16</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Музыкальные образы</w:t>
            </w:r>
          </w:p>
        </w:tc>
        <w:tc>
          <w:tcPr>
            <w:tcW w:w="1134"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17</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Символ России</w:t>
            </w:r>
          </w:p>
        </w:tc>
        <w:tc>
          <w:tcPr>
            <w:tcW w:w="1134"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18</w:t>
            </w:r>
          </w:p>
        </w:tc>
        <w:tc>
          <w:tcPr>
            <w:tcW w:w="524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Музыкальные путешествия по странам и континентам</w:t>
            </w:r>
          </w:p>
        </w:tc>
        <w:tc>
          <w:tcPr>
            <w:tcW w:w="1134"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19</w:t>
            </w:r>
          </w:p>
        </w:tc>
        <w:tc>
          <w:tcPr>
            <w:tcW w:w="524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Народные традиции и музыка Италии</w:t>
            </w:r>
          </w:p>
        </w:tc>
        <w:tc>
          <w:tcPr>
            <w:tcW w:w="1134"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20</w:t>
            </w:r>
          </w:p>
        </w:tc>
        <w:tc>
          <w:tcPr>
            <w:tcW w:w="524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Народные традиции и музыка Италии</w:t>
            </w:r>
          </w:p>
        </w:tc>
        <w:tc>
          <w:tcPr>
            <w:tcW w:w="1134"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21</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Африканская музыка – стихия ритма</w:t>
            </w:r>
          </w:p>
        </w:tc>
        <w:tc>
          <w:tcPr>
            <w:tcW w:w="1134"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22</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Восточная музыка</w:t>
            </w:r>
          </w:p>
        </w:tc>
        <w:tc>
          <w:tcPr>
            <w:tcW w:w="1134"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Default="00EF1698" w:rsidP="006D5E2F">
            <w:pPr>
              <w:spacing w:after="0" w:line="240" w:lineRule="auto"/>
              <w:ind w:left="135"/>
            </w:pPr>
          </w:p>
        </w:tc>
      </w:tr>
      <w:tr w:rsidR="00EF1698" w:rsidRPr="00B43FD3"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23</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Истоки классической музыки</w:t>
            </w:r>
          </w:p>
        </w:tc>
        <w:tc>
          <w:tcPr>
            <w:tcW w:w="1134"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e</w:t>
              </w:r>
              <w:r w:rsidRPr="00CD127E">
                <w:rPr>
                  <w:rFonts w:ascii="Times New Roman" w:hAnsi="Times New Roman"/>
                  <w:color w:val="0000FF"/>
                  <w:u w:val="single"/>
                  <w:lang w:val="ru-RU"/>
                </w:rPr>
                <w:t>092</w:t>
              </w:r>
            </w:hyperlink>
            <w:r w:rsidRPr="00CD127E">
              <w:rPr>
                <w:rFonts w:ascii="Times New Roman" w:hAnsi="Times New Roman"/>
                <w:color w:val="000000"/>
                <w:sz w:val="24"/>
                <w:lang w:val="ru-RU"/>
              </w:rPr>
              <w:t xml:space="preserve"> </w:t>
            </w:r>
            <w:hyperlink r:id="rId91">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e</w:t>
              </w:r>
              <w:r w:rsidRPr="00CD127E">
                <w:rPr>
                  <w:rFonts w:ascii="Times New Roman" w:hAnsi="Times New Roman"/>
                  <w:color w:val="0000FF"/>
                  <w:u w:val="single"/>
                  <w:lang w:val="ru-RU"/>
                </w:rPr>
                <w:t>236</w:t>
              </w:r>
            </w:hyperlink>
          </w:p>
        </w:tc>
      </w:tr>
      <w:tr w:rsidR="00EF1698" w:rsidRPr="00B43FD3"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24</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Истоки классической музыки</w:t>
            </w:r>
          </w:p>
        </w:tc>
        <w:tc>
          <w:tcPr>
            <w:tcW w:w="1134"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e</w:t>
              </w:r>
              <w:r w:rsidRPr="00CD127E">
                <w:rPr>
                  <w:rFonts w:ascii="Times New Roman" w:hAnsi="Times New Roman"/>
                  <w:color w:val="0000FF"/>
                  <w:u w:val="single"/>
                  <w:lang w:val="ru-RU"/>
                </w:rPr>
                <w:t>3</w:t>
              </w:r>
              <w:r>
                <w:rPr>
                  <w:rFonts w:ascii="Times New Roman" w:hAnsi="Times New Roman"/>
                  <w:color w:val="0000FF"/>
                  <w:u w:val="single"/>
                </w:rPr>
                <w:t>a</w:t>
              </w:r>
              <w:r w:rsidRPr="00CD127E">
                <w:rPr>
                  <w:rFonts w:ascii="Times New Roman" w:hAnsi="Times New Roman"/>
                  <w:color w:val="0000FF"/>
                  <w:u w:val="single"/>
                  <w:lang w:val="ru-RU"/>
                </w:rPr>
                <w:t>8</w:t>
              </w:r>
            </w:hyperlink>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25</w:t>
            </w:r>
          </w:p>
        </w:tc>
        <w:tc>
          <w:tcPr>
            <w:tcW w:w="524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Ты, Моцарт, бог, и сам того не знаешь</w:t>
            </w:r>
          </w:p>
        </w:tc>
        <w:tc>
          <w:tcPr>
            <w:tcW w:w="1134"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26</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Музыка-зеркало эпохи</w:t>
            </w:r>
          </w:p>
        </w:tc>
        <w:tc>
          <w:tcPr>
            <w:tcW w:w="1134"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Default="00EF1698" w:rsidP="006D5E2F">
            <w:pPr>
              <w:spacing w:after="0" w:line="240" w:lineRule="auto"/>
              <w:ind w:left="135"/>
            </w:pPr>
          </w:p>
        </w:tc>
      </w:tr>
      <w:tr w:rsidR="00EF1698" w:rsidRPr="00B43FD3"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27</w:t>
            </w:r>
          </w:p>
        </w:tc>
        <w:tc>
          <w:tcPr>
            <w:tcW w:w="524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Небесное и земное в звуках и красках</w:t>
            </w:r>
          </w:p>
        </w:tc>
        <w:tc>
          <w:tcPr>
            <w:tcW w:w="1134"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f</w:t>
              </w:r>
              <w:r w:rsidRPr="00CD127E">
                <w:rPr>
                  <w:rFonts w:ascii="Times New Roman" w:hAnsi="Times New Roman"/>
                  <w:color w:val="0000FF"/>
                  <w:u w:val="single"/>
                  <w:lang w:val="ru-RU"/>
                </w:rPr>
                <w:t>884</w:t>
              </w:r>
            </w:hyperlink>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28</w:t>
            </w:r>
          </w:p>
        </w:tc>
        <w:tc>
          <w:tcPr>
            <w:tcW w:w="524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Любить. Молиться. Петь. Святое назначенье</w:t>
            </w:r>
          </w:p>
        </w:tc>
        <w:tc>
          <w:tcPr>
            <w:tcW w:w="1134"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29</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Мюзиклы в российской культуре</w:t>
            </w:r>
          </w:p>
        </w:tc>
        <w:tc>
          <w:tcPr>
            <w:tcW w:w="1134"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Default="00EF1698" w:rsidP="006D5E2F">
            <w:pPr>
              <w:spacing w:after="0" w:line="240" w:lineRule="auto"/>
              <w:ind w:left="135"/>
            </w:pPr>
          </w:p>
        </w:tc>
      </w:tr>
      <w:tr w:rsidR="00EF1698" w:rsidRPr="00B43FD3"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30</w:t>
            </w:r>
          </w:p>
        </w:tc>
        <w:tc>
          <w:tcPr>
            <w:tcW w:w="524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Что роднит музыку и литературу</w:t>
            </w:r>
          </w:p>
        </w:tc>
        <w:tc>
          <w:tcPr>
            <w:tcW w:w="1134"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b</w:t>
              </w:r>
              <w:r w:rsidRPr="00CD127E">
                <w:rPr>
                  <w:rFonts w:ascii="Times New Roman" w:hAnsi="Times New Roman"/>
                  <w:color w:val="0000FF"/>
                  <w:u w:val="single"/>
                  <w:lang w:val="ru-RU"/>
                </w:rPr>
                <w:t>41</w:t>
              </w:r>
              <w:r>
                <w:rPr>
                  <w:rFonts w:ascii="Times New Roman" w:hAnsi="Times New Roman"/>
                  <w:color w:val="0000FF"/>
                  <w:u w:val="single"/>
                </w:rPr>
                <w:t>e</w:t>
              </w:r>
            </w:hyperlink>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31</w:t>
            </w:r>
          </w:p>
        </w:tc>
        <w:tc>
          <w:tcPr>
            <w:tcW w:w="524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Музыка в театре, в кино, на телевидении</w:t>
            </w:r>
          </w:p>
        </w:tc>
        <w:tc>
          <w:tcPr>
            <w:tcW w:w="1134"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32</w:t>
            </w:r>
          </w:p>
        </w:tc>
        <w:tc>
          <w:tcPr>
            <w:tcW w:w="524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Музыка в театре, в кино, на телевидении</w:t>
            </w:r>
          </w:p>
        </w:tc>
        <w:tc>
          <w:tcPr>
            <w:tcW w:w="1134"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33</w:t>
            </w:r>
          </w:p>
        </w:tc>
        <w:tc>
          <w:tcPr>
            <w:tcW w:w="524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Музыка в театре, в кино, на телевидении</w:t>
            </w:r>
          </w:p>
        </w:tc>
        <w:tc>
          <w:tcPr>
            <w:tcW w:w="1134"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Default="00EF1698" w:rsidP="006D5E2F">
            <w:pPr>
              <w:spacing w:after="0" w:line="240" w:lineRule="auto"/>
              <w:ind w:left="135"/>
            </w:pPr>
          </w:p>
        </w:tc>
      </w:tr>
      <w:tr w:rsidR="00EF1698" w:rsidRPr="00B43FD3"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34</w:t>
            </w:r>
          </w:p>
        </w:tc>
        <w:tc>
          <w:tcPr>
            <w:tcW w:w="524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Музыкальная живопись и живописная музыка</w:t>
            </w:r>
          </w:p>
        </w:tc>
        <w:tc>
          <w:tcPr>
            <w:tcW w:w="1134"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F1698" w:rsidRDefault="00EF1698" w:rsidP="006D5E2F">
            <w:pPr>
              <w:spacing w:after="0" w:line="240" w:lineRule="auto"/>
              <w:ind w:left="135"/>
              <w:jc w:val="center"/>
            </w:pPr>
          </w:p>
        </w:tc>
        <w:tc>
          <w:tcPr>
            <w:tcW w:w="1275" w:type="dxa"/>
            <w:tcMar>
              <w:top w:w="50" w:type="dxa"/>
              <w:left w:w="100" w:type="dxa"/>
            </w:tcMar>
            <w:vAlign w:val="center"/>
          </w:tcPr>
          <w:p w:rsidR="00EF1698" w:rsidRDefault="00EF1698" w:rsidP="006D5E2F">
            <w:pPr>
              <w:spacing w:after="0" w:line="240" w:lineRule="auto"/>
              <w:ind w:left="135"/>
              <w:jc w:val="center"/>
            </w:pPr>
          </w:p>
        </w:tc>
        <w:tc>
          <w:tcPr>
            <w:tcW w:w="1276" w:type="dxa"/>
            <w:tcMar>
              <w:top w:w="50" w:type="dxa"/>
              <w:left w:w="100" w:type="dxa"/>
            </w:tcMar>
            <w:vAlign w:val="center"/>
          </w:tcPr>
          <w:p w:rsidR="00EF1698" w:rsidRDefault="00EF1698" w:rsidP="006D5E2F">
            <w:pPr>
              <w:spacing w:after="0" w:line="240" w:lineRule="auto"/>
              <w:ind w:left="135"/>
            </w:pPr>
          </w:p>
        </w:tc>
        <w:tc>
          <w:tcPr>
            <w:tcW w:w="3283"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w:t>
              </w:r>
              <w:r w:rsidRPr="00CD127E">
                <w:rPr>
                  <w:rFonts w:ascii="Times New Roman" w:hAnsi="Times New Roman"/>
                  <w:color w:val="0000FF"/>
                  <w:u w:val="single"/>
                  <w:lang w:val="ru-RU"/>
                </w:rPr>
                <w:t>9</w:t>
              </w:r>
              <w:r>
                <w:rPr>
                  <w:rFonts w:ascii="Times New Roman" w:hAnsi="Times New Roman"/>
                  <w:color w:val="0000FF"/>
                  <w:u w:val="single"/>
                </w:rPr>
                <w:t>d</w:t>
              </w:r>
              <w:r w:rsidRPr="00CD127E">
                <w:rPr>
                  <w:rFonts w:ascii="Times New Roman" w:hAnsi="Times New Roman"/>
                  <w:color w:val="0000FF"/>
                  <w:u w:val="single"/>
                  <w:lang w:val="ru-RU"/>
                </w:rPr>
                <w:t>85</w:t>
              </w:r>
              <w:r>
                <w:rPr>
                  <w:rFonts w:ascii="Times New Roman" w:hAnsi="Times New Roman"/>
                  <w:color w:val="0000FF"/>
                  <w:u w:val="single"/>
                </w:rPr>
                <w:t>e</w:t>
              </w:r>
            </w:hyperlink>
          </w:p>
        </w:tc>
      </w:tr>
      <w:tr w:rsidR="00EF1698" w:rsidTr="00431A6D">
        <w:trPr>
          <w:trHeight w:val="144"/>
          <w:tblCellSpacing w:w="20" w:type="nil"/>
        </w:trPr>
        <w:tc>
          <w:tcPr>
            <w:tcW w:w="5954" w:type="dxa"/>
            <w:gridSpan w:val="2"/>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276"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0 </w:t>
            </w:r>
          </w:p>
        </w:tc>
        <w:tc>
          <w:tcPr>
            <w:tcW w:w="4559" w:type="dxa"/>
            <w:gridSpan w:val="2"/>
            <w:tcMar>
              <w:top w:w="50" w:type="dxa"/>
              <w:left w:w="100" w:type="dxa"/>
            </w:tcMar>
            <w:vAlign w:val="center"/>
          </w:tcPr>
          <w:p w:rsidR="00EF1698" w:rsidRDefault="00EF1698" w:rsidP="006D5E2F">
            <w:pPr>
              <w:spacing w:after="0" w:line="240" w:lineRule="auto"/>
            </w:pPr>
          </w:p>
        </w:tc>
      </w:tr>
    </w:tbl>
    <w:p w:rsidR="00431A6D" w:rsidRPr="004F4FEB" w:rsidRDefault="00431A6D" w:rsidP="00105D8F">
      <w:pPr>
        <w:spacing w:after="0"/>
        <w:rPr>
          <w:rFonts w:ascii="Times New Roman" w:hAnsi="Times New Roman"/>
          <w:b/>
          <w:color w:val="000000"/>
          <w:sz w:val="28"/>
        </w:rPr>
      </w:pPr>
    </w:p>
    <w:p w:rsidR="00EF1698" w:rsidRDefault="00FF6C52" w:rsidP="004F4FEB">
      <w:pPr>
        <w:spacing w:after="0"/>
      </w:pPr>
      <w:r>
        <w:rPr>
          <w:rFonts w:ascii="Times New Roman" w:hAnsi="Times New Roman"/>
          <w:b/>
          <w:color w:val="000000"/>
          <w:sz w:val="28"/>
        </w:rPr>
        <w:t xml:space="preserve"> 6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9"/>
        <w:gridCol w:w="5245"/>
        <w:gridCol w:w="992"/>
        <w:gridCol w:w="1418"/>
        <w:gridCol w:w="1910"/>
        <w:gridCol w:w="1350"/>
        <w:gridCol w:w="2883"/>
      </w:tblGrid>
      <w:tr w:rsidR="00EF1698" w:rsidTr="00431A6D">
        <w:trPr>
          <w:trHeight w:val="144"/>
          <w:tblCellSpacing w:w="20" w:type="nil"/>
        </w:trPr>
        <w:tc>
          <w:tcPr>
            <w:tcW w:w="709" w:type="dxa"/>
            <w:vMerge w:val="restart"/>
            <w:tcMar>
              <w:top w:w="50" w:type="dxa"/>
              <w:left w:w="100" w:type="dxa"/>
            </w:tcMar>
            <w:vAlign w:val="center"/>
          </w:tcPr>
          <w:p w:rsidR="00EF1698" w:rsidRDefault="00FF6C52" w:rsidP="006D5E2F">
            <w:pPr>
              <w:spacing w:after="0" w:line="240" w:lineRule="auto"/>
              <w:ind w:left="135"/>
            </w:pPr>
            <w:r>
              <w:rPr>
                <w:rFonts w:ascii="Times New Roman" w:hAnsi="Times New Roman"/>
                <w:b/>
                <w:color w:val="000000"/>
                <w:sz w:val="24"/>
              </w:rPr>
              <w:t xml:space="preserve">№ п/п </w:t>
            </w:r>
          </w:p>
          <w:p w:rsidR="00EF1698" w:rsidRDefault="00EF1698" w:rsidP="006D5E2F">
            <w:pPr>
              <w:spacing w:after="0" w:line="240" w:lineRule="auto"/>
              <w:ind w:left="135"/>
            </w:pPr>
          </w:p>
        </w:tc>
        <w:tc>
          <w:tcPr>
            <w:tcW w:w="5245" w:type="dxa"/>
            <w:vMerge w:val="restart"/>
            <w:tcMar>
              <w:top w:w="50" w:type="dxa"/>
              <w:left w:w="100" w:type="dxa"/>
            </w:tcMar>
            <w:vAlign w:val="center"/>
          </w:tcPr>
          <w:p w:rsidR="00EF1698" w:rsidRDefault="00FF6C52" w:rsidP="006D5E2F">
            <w:pPr>
              <w:spacing w:after="0" w:line="240" w:lineRule="auto"/>
              <w:ind w:left="135"/>
            </w:pPr>
            <w:r>
              <w:rPr>
                <w:rFonts w:ascii="Times New Roman" w:hAnsi="Times New Roman"/>
                <w:b/>
                <w:color w:val="000000"/>
                <w:sz w:val="24"/>
              </w:rPr>
              <w:t xml:space="preserve">Тема урока </w:t>
            </w:r>
          </w:p>
          <w:p w:rsidR="00EF1698" w:rsidRDefault="00EF1698" w:rsidP="006D5E2F">
            <w:pPr>
              <w:spacing w:after="0" w:line="240" w:lineRule="auto"/>
              <w:ind w:left="135"/>
            </w:pPr>
          </w:p>
        </w:tc>
        <w:tc>
          <w:tcPr>
            <w:tcW w:w="4320" w:type="dxa"/>
            <w:gridSpan w:val="3"/>
            <w:tcMar>
              <w:top w:w="50" w:type="dxa"/>
              <w:left w:w="100" w:type="dxa"/>
            </w:tcMar>
            <w:vAlign w:val="center"/>
          </w:tcPr>
          <w:p w:rsidR="00EF1698" w:rsidRDefault="00FF6C52" w:rsidP="006D5E2F">
            <w:pPr>
              <w:spacing w:after="0" w:line="240" w:lineRule="auto"/>
            </w:pPr>
            <w:r>
              <w:rPr>
                <w:rFonts w:ascii="Times New Roman" w:hAnsi="Times New Roman"/>
                <w:b/>
                <w:color w:val="000000"/>
                <w:sz w:val="24"/>
              </w:rPr>
              <w:t>Количество часов</w:t>
            </w:r>
          </w:p>
        </w:tc>
        <w:tc>
          <w:tcPr>
            <w:tcW w:w="1350" w:type="dxa"/>
            <w:vMerge w:val="restart"/>
            <w:tcMar>
              <w:top w:w="50" w:type="dxa"/>
              <w:left w:w="100" w:type="dxa"/>
            </w:tcMar>
            <w:vAlign w:val="center"/>
          </w:tcPr>
          <w:p w:rsidR="00EF1698" w:rsidRDefault="00FF6C52" w:rsidP="006D5E2F">
            <w:pPr>
              <w:spacing w:after="0" w:line="240" w:lineRule="auto"/>
              <w:ind w:left="135"/>
            </w:pPr>
            <w:r>
              <w:rPr>
                <w:rFonts w:ascii="Times New Roman" w:hAnsi="Times New Roman"/>
                <w:b/>
                <w:color w:val="000000"/>
                <w:sz w:val="24"/>
              </w:rPr>
              <w:t xml:space="preserve">Дата изучения </w:t>
            </w:r>
          </w:p>
          <w:p w:rsidR="00EF1698" w:rsidRDefault="00EF1698" w:rsidP="006D5E2F">
            <w:pPr>
              <w:spacing w:after="0" w:line="240" w:lineRule="auto"/>
              <w:ind w:left="135"/>
            </w:pPr>
          </w:p>
        </w:tc>
        <w:tc>
          <w:tcPr>
            <w:tcW w:w="2883" w:type="dxa"/>
            <w:vMerge w:val="restart"/>
            <w:tcMar>
              <w:top w:w="50" w:type="dxa"/>
              <w:left w:w="100" w:type="dxa"/>
            </w:tcMar>
            <w:vAlign w:val="center"/>
          </w:tcPr>
          <w:p w:rsidR="00EF1698" w:rsidRDefault="00FF6C52" w:rsidP="006D5E2F">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EF1698" w:rsidRDefault="00EF1698" w:rsidP="006D5E2F">
            <w:pPr>
              <w:spacing w:after="0" w:line="240" w:lineRule="auto"/>
              <w:ind w:left="135"/>
            </w:pPr>
          </w:p>
        </w:tc>
      </w:tr>
      <w:tr w:rsidR="00EF1698" w:rsidTr="00431A6D">
        <w:trPr>
          <w:trHeight w:val="144"/>
          <w:tblCellSpacing w:w="20" w:type="nil"/>
        </w:trPr>
        <w:tc>
          <w:tcPr>
            <w:tcW w:w="709" w:type="dxa"/>
            <w:vMerge/>
            <w:tcBorders>
              <w:top w:val="nil"/>
            </w:tcBorders>
            <w:tcMar>
              <w:top w:w="50" w:type="dxa"/>
              <w:left w:w="100" w:type="dxa"/>
            </w:tcMar>
          </w:tcPr>
          <w:p w:rsidR="00EF1698" w:rsidRDefault="00EF1698" w:rsidP="006D5E2F">
            <w:pPr>
              <w:spacing w:after="0" w:line="240" w:lineRule="auto"/>
            </w:pPr>
          </w:p>
        </w:tc>
        <w:tc>
          <w:tcPr>
            <w:tcW w:w="5245" w:type="dxa"/>
            <w:vMerge/>
            <w:tcBorders>
              <w:top w:val="nil"/>
            </w:tcBorders>
            <w:tcMar>
              <w:top w:w="50" w:type="dxa"/>
              <w:left w:w="100" w:type="dxa"/>
            </w:tcMar>
          </w:tcPr>
          <w:p w:rsidR="00EF1698" w:rsidRDefault="00EF1698" w:rsidP="006D5E2F">
            <w:pPr>
              <w:spacing w:after="0" w:line="240" w:lineRule="auto"/>
            </w:pPr>
          </w:p>
        </w:tc>
        <w:tc>
          <w:tcPr>
            <w:tcW w:w="992" w:type="dxa"/>
            <w:tcMar>
              <w:top w:w="50" w:type="dxa"/>
              <w:left w:w="100" w:type="dxa"/>
            </w:tcMar>
            <w:vAlign w:val="center"/>
          </w:tcPr>
          <w:p w:rsidR="00EF1698" w:rsidRDefault="00FF6C52" w:rsidP="006D5E2F">
            <w:pPr>
              <w:spacing w:after="0" w:line="240" w:lineRule="auto"/>
              <w:ind w:left="135"/>
            </w:pPr>
            <w:r>
              <w:rPr>
                <w:rFonts w:ascii="Times New Roman" w:hAnsi="Times New Roman"/>
                <w:b/>
                <w:color w:val="000000"/>
                <w:sz w:val="24"/>
              </w:rPr>
              <w:t xml:space="preserve">Всего </w:t>
            </w:r>
          </w:p>
          <w:p w:rsidR="00EF1698" w:rsidRDefault="00EF1698" w:rsidP="006D5E2F">
            <w:pPr>
              <w:spacing w:after="0" w:line="240" w:lineRule="auto"/>
              <w:ind w:left="135"/>
            </w:pPr>
          </w:p>
        </w:tc>
        <w:tc>
          <w:tcPr>
            <w:tcW w:w="1418" w:type="dxa"/>
            <w:tcMar>
              <w:top w:w="50" w:type="dxa"/>
              <w:left w:w="100" w:type="dxa"/>
            </w:tcMar>
            <w:vAlign w:val="center"/>
          </w:tcPr>
          <w:p w:rsidR="00EF1698" w:rsidRDefault="00FF6C52" w:rsidP="006D5E2F">
            <w:pPr>
              <w:spacing w:after="0" w:line="240" w:lineRule="auto"/>
              <w:ind w:left="135"/>
            </w:pPr>
            <w:r>
              <w:rPr>
                <w:rFonts w:ascii="Times New Roman" w:hAnsi="Times New Roman"/>
                <w:b/>
                <w:color w:val="000000"/>
                <w:sz w:val="24"/>
              </w:rPr>
              <w:t xml:space="preserve">Контрольные работы </w:t>
            </w:r>
          </w:p>
          <w:p w:rsidR="00EF1698" w:rsidRDefault="00EF1698" w:rsidP="006D5E2F">
            <w:pPr>
              <w:spacing w:after="0" w:line="240" w:lineRule="auto"/>
              <w:ind w:left="135"/>
            </w:pPr>
          </w:p>
        </w:tc>
        <w:tc>
          <w:tcPr>
            <w:tcW w:w="1910" w:type="dxa"/>
            <w:tcMar>
              <w:top w:w="50" w:type="dxa"/>
              <w:left w:w="100" w:type="dxa"/>
            </w:tcMar>
            <w:vAlign w:val="center"/>
          </w:tcPr>
          <w:p w:rsidR="00EF1698" w:rsidRDefault="00FF6C52" w:rsidP="006D5E2F">
            <w:pPr>
              <w:spacing w:after="0" w:line="240" w:lineRule="auto"/>
              <w:ind w:left="135"/>
            </w:pPr>
            <w:r>
              <w:rPr>
                <w:rFonts w:ascii="Times New Roman" w:hAnsi="Times New Roman"/>
                <w:b/>
                <w:color w:val="000000"/>
                <w:sz w:val="24"/>
              </w:rPr>
              <w:t xml:space="preserve">Практические работы </w:t>
            </w:r>
          </w:p>
          <w:p w:rsidR="00EF1698" w:rsidRDefault="00EF1698" w:rsidP="006D5E2F">
            <w:pPr>
              <w:spacing w:after="0" w:line="240" w:lineRule="auto"/>
              <w:ind w:left="135"/>
            </w:pPr>
          </w:p>
        </w:tc>
        <w:tc>
          <w:tcPr>
            <w:tcW w:w="1350" w:type="dxa"/>
            <w:vMerge/>
            <w:tcBorders>
              <w:top w:val="nil"/>
            </w:tcBorders>
            <w:tcMar>
              <w:top w:w="50" w:type="dxa"/>
              <w:left w:w="100" w:type="dxa"/>
            </w:tcMar>
          </w:tcPr>
          <w:p w:rsidR="00EF1698" w:rsidRDefault="00EF1698" w:rsidP="006D5E2F">
            <w:pPr>
              <w:spacing w:after="0" w:line="240" w:lineRule="auto"/>
            </w:pPr>
          </w:p>
        </w:tc>
        <w:tc>
          <w:tcPr>
            <w:tcW w:w="2883" w:type="dxa"/>
            <w:vMerge/>
            <w:tcBorders>
              <w:top w:val="nil"/>
            </w:tcBorders>
            <w:tcMar>
              <w:top w:w="50" w:type="dxa"/>
              <w:left w:w="100" w:type="dxa"/>
            </w:tcMar>
          </w:tcPr>
          <w:p w:rsidR="00EF1698" w:rsidRDefault="00EF1698" w:rsidP="006D5E2F">
            <w:pPr>
              <w:spacing w:after="0" w:line="240" w:lineRule="auto"/>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w:t>
            </w:r>
          </w:p>
        </w:tc>
        <w:tc>
          <w:tcPr>
            <w:tcW w:w="524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«Подожди, не спеши, у берез посиди…»</w:t>
            </w:r>
          </w:p>
        </w:tc>
        <w:tc>
          <w:tcPr>
            <w:tcW w:w="992"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w:t>
            </w:r>
          </w:p>
        </w:tc>
        <w:tc>
          <w:tcPr>
            <w:tcW w:w="524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Современная музыкальная культура родного края</w:t>
            </w:r>
          </w:p>
        </w:tc>
        <w:tc>
          <w:tcPr>
            <w:tcW w:w="992"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Default="00EF1698" w:rsidP="006D5E2F">
            <w:pPr>
              <w:spacing w:after="0" w:line="240" w:lineRule="auto"/>
              <w:ind w:left="135"/>
            </w:pPr>
          </w:p>
        </w:tc>
      </w:tr>
      <w:tr w:rsidR="00EF1698" w:rsidRPr="00B43FD3"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3</w:t>
            </w:r>
          </w:p>
        </w:tc>
        <w:tc>
          <w:tcPr>
            <w:tcW w:w="524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Обряды и обычаи в фольклоре и в творчестве композиторов</w:t>
            </w:r>
          </w:p>
        </w:tc>
        <w:tc>
          <w:tcPr>
            <w:tcW w:w="992"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0734</w:t>
              </w:r>
            </w:hyperlink>
            <w:r w:rsidRPr="00CD127E">
              <w:rPr>
                <w:rFonts w:ascii="Times New Roman" w:hAnsi="Times New Roman"/>
                <w:color w:val="000000"/>
                <w:sz w:val="24"/>
                <w:lang w:val="ru-RU"/>
              </w:rPr>
              <w:t xml:space="preserve"> </w:t>
            </w:r>
            <w:hyperlink r:id="rId97">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0</w:t>
              </w:r>
              <w:r>
                <w:rPr>
                  <w:rFonts w:ascii="Times New Roman" w:hAnsi="Times New Roman"/>
                  <w:color w:val="0000FF"/>
                  <w:u w:val="single"/>
                </w:rPr>
                <w:t>d</w:t>
              </w:r>
              <w:r w:rsidRPr="00CD127E">
                <w:rPr>
                  <w:rFonts w:ascii="Times New Roman" w:hAnsi="Times New Roman"/>
                  <w:color w:val="0000FF"/>
                  <w:u w:val="single"/>
                  <w:lang w:val="ru-RU"/>
                </w:rPr>
                <w:t>06</w:t>
              </w:r>
            </w:hyperlink>
            <w:r w:rsidRPr="00CD127E">
              <w:rPr>
                <w:rFonts w:ascii="Times New Roman" w:hAnsi="Times New Roman"/>
                <w:color w:val="000000"/>
                <w:sz w:val="24"/>
                <w:lang w:val="ru-RU"/>
              </w:rPr>
              <w:t xml:space="preserve"> </w:t>
            </w:r>
            <w:hyperlink r:id="rId98">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09</w:t>
              </w:r>
              <w:r>
                <w:rPr>
                  <w:rFonts w:ascii="Times New Roman" w:hAnsi="Times New Roman"/>
                  <w:color w:val="0000FF"/>
                  <w:u w:val="single"/>
                </w:rPr>
                <w:t>fa</w:t>
              </w:r>
            </w:hyperlink>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4</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Народное искусство Древней Руси</w:t>
            </w:r>
          </w:p>
        </w:tc>
        <w:tc>
          <w:tcPr>
            <w:tcW w:w="99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Default="00EF1698" w:rsidP="006D5E2F">
            <w:pPr>
              <w:spacing w:after="0" w:line="240" w:lineRule="auto"/>
              <w:ind w:left="135"/>
            </w:pPr>
          </w:p>
        </w:tc>
      </w:tr>
      <w:tr w:rsidR="00EF1698" w:rsidRPr="00B43FD3"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5</w:t>
            </w:r>
          </w:p>
        </w:tc>
        <w:tc>
          <w:tcPr>
            <w:tcW w:w="524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Фольклорные традиции родного края и соседних регионов</w:t>
            </w:r>
          </w:p>
        </w:tc>
        <w:tc>
          <w:tcPr>
            <w:tcW w:w="992"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02</w:t>
              </w:r>
              <w:r>
                <w:rPr>
                  <w:rFonts w:ascii="Times New Roman" w:hAnsi="Times New Roman"/>
                  <w:color w:val="0000FF"/>
                  <w:u w:val="single"/>
                </w:rPr>
                <w:t>b</w:t>
              </w:r>
              <w:r w:rsidRPr="00CD127E">
                <w:rPr>
                  <w:rFonts w:ascii="Times New Roman" w:hAnsi="Times New Roman"/>
                  <w:color w:val="0000FF"/>
                  <w:u w:val="single"/>
                  <w:lang w:val="ru-RU"/>
                </w:rPr>
                <w:t>6</w:t>
              </w:r>
            </w:hyperlink>
          </w:p>
        </w:tc>
      </w:tr>
      <w:tr w:rsidR="00EF1698" w:rsidRPr="00B43FD3"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6</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Мир чарующих звуков: романс</w:t>
            </w:r>
          </w:p>
        </w:tc>
        <w:tc>
          <w:tcPr>
            <w:tcW w:w="99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05</w:t>
              </w:r>
              <w:r>
                <w:rPr>
                  <w:rFonts w:ascii="Times New Roman" w:hAnsi="Times New Roman"/>
                  <w:color w:val="0000FF"/>
                  <w:u w:val="single"/>
                </w:rPr>
                <w:t>b</w:t>
              </w:r>
              <w:r w:rsidRPr="00CD127E">
                <w:rPr>
                  <w:rFonts w:ascii="Times New Roman" w:hAnsi="Times New Roman"/>
                  <w:color w:val="0000FF"/>
                  <w:u w:val="single"/>
                  <w:lang w:val="ru-RU"/>
                </w:rPr>
                <w:t>8</w:t>
              </w:r>
            </w:hyperlink>
            <w:r w:rsidRPr="00CD127E">
              <w:rPr>
                <w:rFonts w:ascii="Times New Roman" w:hAnsi="Times New Roman"/>
                <w:color w:val="000000"/>
                <w:sz w:val="24"/>
                <w:lang w:val="ru-RU"/>
              </w:rPr>
              <w:t xml:space="preserve"> </w:t>
            </w:r>
            <w:hyperlink r:id="rId101">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0</w:t>
              </w:r>
              <w:r>
                <w:rPr>
                  <w:rFonts w:ascii="Times New Roman" w:hAnsi="Times New Roman"/>
                  <w:color w:val="0000FF"/>
                  <w:u w:val="single"/>
                </w:rPr>
                <w:t>b</w:t>
              </w:r>
              <w:r w:rsidRPr="00CD127E">
                <w:rPr>
                  <w:rFonts w:ascii="Times New Roman" w:hAnsi="Times New Roman"/>
                  <w:color w:val="0000FF"/>
                  <w:u w:val="single"/>
                  <w:lang w:val="ru-RU"/>
                </w:rPr>
                <w:t>80</w:t>
              </w:r>
            </w:hyperlink>
          </w:p>
        </w:tc>
      </w:tr>
      <w:tr w:rsidR="00EF1698" w:rsidRPr="00B43FD3"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7</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Два музыкальных посвящения</w:t>
            </w:r>
          </w:p>
        </w:tc>
        <w:tc>
          <w:tcPr>
            <w:tcW w:w="99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1</w:t>
              </w:r>
              <w:r>
                <w:rPr>
                  <w:rFonts w:ascii="Times New Roman" w:hAnsi="Times New Roman"/>
                  <w:color w:val="0000FF"/>
                  <w:u w:val="single"/>
                </w:rPr>
                <w:t>c</w:t>
              </w:r>
              <w:r w:rsidRPr="00CD127E">
                <w:rPr>
                  <w:rFonts w:ascii="Times New Roman" w:hAnsi="Times New Roman"/>
                  <w:color w:val="0000FF"/>
                  <w:u w:val="single"/>
                  <w:lang w:val="ru-RU"/>
                </w:rPr>
                <w:t>60</w:t>
              </w:r>
            </w:hyperlink>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8</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Портреты великих исполнителей</w:t>
            </w:r>
          </w:p>
        </w:tc>
        <w:tc>
          <w:tcPr>
            <w:tcW w:w="99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9</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«Мозаика»</w:t>
            </w:r>
          </w:p>
        </w:tc>
        <w:tc>
          <w:tcPr>
            <w:tcW w:w="99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10</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Образы симфонической музыки</w:t>
            </w:r>
          </w:p>
        </w:tc>
        <w:tc>
          <w:tcPr>
            <w:tcW w:w="99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11</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Патриотические чувства народов России</w:t>
            </w:r>
          </w:p>
        </w:tc>
        <w:tc>
          <w:tcPr>
            <w:tcW w:w="99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12</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Мир музыкального театра</w:t>
            </w:r>
          </w:p>
        </w:tc>
        <w:tc>
          <w:tcPr>
            <w:tcW w:w="99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13</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Фортуна правит миром</w:t>
            </w:r>
          </w:p>
        </w:tc>
        <w:tc>
          <w:tcPr>
            <w:tcW w:w="99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Default="00EF1698" w:rsidP="006D5E2F">
            <w:pPr>
              <w:spacing w:after="0" w:line="240" w:lineRule="auto"/>
              <w:ind w:left="135"/>
            </w:pPr>
          </w:p>
        </w:tc>
      </w:tr>
      <w:tr w:rsidR="00EF1698" w:rsidRPr="00B43FD3"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14</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Образы камерной музыки</w:t>
            </w:r>
          </w:p>
        </w:tc>
        <w:tc>
          <w:tcPr>
            <w:tcW w:w="99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25</w:t>
              </w:r>
              <w:r>
                <w:rPr>
                  <w:rFonts w:ascii="Times New Roman" w:hAnsi="Times New Roman"/>
                  <w:color w:val="0000FF"/>
                  <w:u w:val="single"/>
                </w:rPr>
                <w:t>c</w:t>
              </w:r>
              <w:r w:rsidRPr="00CD127E">
                <w:rPr>
                  <w:rFonts w:ascii="Times New Roman" w:hAnsi="Times New Roman"/>
                  <w:color w:val="0000FF"/>
                  <w:u w:val="single"/>
                  <w:lang w:val="ru-RU"/>
                </w:rPr>
                <w:t>0</w:t>
              </w:r>
            </w:hyperlink>
            <w:r w:rsidRPr="00CD127E">
              <w:rPr>
                <w:rFonts w:ascii="Times New Roman" w:hAnsi="Times New Roman"/>
                <w:color w:val="000000"/>
                <w:sz w:val="24"/>
                <w:lang w:val="ru-RU"/>
              </w:rPr>
              <w:t xml:space="preserve"> </w:t>
            </w:r>
            <w:hyperlink r:id="rId104">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30</w:t>
              </w:r>
              <w:r>
                <w:rPr>
                  <w:rFonts w:ascii="Times New Roman" w:hAnsi="Times New Roman"/>
                  <w:color w:val="0000FF"/>
                  <w:u w:val="single"/>
                </w:rPr>
                <w:t>ec</w:t>
              </w:r>
            </w:hyperlink>
          </w:p>
        </w:tc>
      </w:tr>
      <w:tr w:rsidR="00EF1698" w:rsidRPr="00B43FD3"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lastRenderedPageBreak/>
              <w:t>15</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Инструментальный концерт</w:t>
            </w:r>
          </w:p>
        </w:tc>
        <w:tc>
          <w:tcPr>
            <w:tcW w:w="99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2746</w:t>
              </w:r>
            </w:hyperlink>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16</w:t>
            </w:r>
          </w:p>
        </w:tc>
        <w:tc>
          <w:tcPr>
            <w:tcW w:w="524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Вечные темы искусства и жизни</w:t>
            </w:r>
          </w:p>
        </w:tc>
        <w:tc>
          <w:tcPr>
            <w:tcW w:w="992"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17</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Программная увертюра. Увертюра-фантазия</w:t>
            </w:r>
          </w:p>
        </w:tc>
        <w:tc>
          <w:tcPr>
            <w:tcW w:w="99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18</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По странам и континентам</w:t>
            </w:r>
          </w:p>
        </w:tc>
        <w:tc>
          <w:tcPr>
            <w:tcW w:w="99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19</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По странам и континентам</w:t>
            </w:r>
          </w:p>
        </w:tc>
        <w:tc>
          <w:tcPr>
            <w:tcW w:w="99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20</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Народная музыка американского континента</w:t>
            </w:r>
          </w:p>
        </w:tc>
        <w:tc>
          <w:tcPr>
            <w:tcW w:w="99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21</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Народная музыка американского континента</w:t>
            </w:r>
          </w:p>
        </w:tc>
        <w:tc>
          <w:tcPr>
            <w:tcW w:w="99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22</w:t>
            </w:r>
          </w:p>
        </w:tc>
        <w:tc>
          <w:tcPr>
            <w:tcW w:w="524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Музыкальный образ и мастерство исполнителя</w:t>
            </w:r>
          </w:p>
        </w:tc>
        <w:tc>
          <w:tcPr>
            <w:tcW w:w="992"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23</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Симфоническое развитие музыкальных образов</w:t>
            </w:r>
          </w:p>
        </w:tc>
        <w:tc>
          <w:tcPr>
            <w:tcW w:w="99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24</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Симфоническое развитие музыкальных образов</w:t>
            </w:r>
          </w:p>
        </w:tc>
        <w:tc>
          <w:tcPr>
            <w:tcW w:w="99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Default="00EF1698" w:rsidP="006D5E2F">
            <w:pPr>
              <w:spacing w:after="0" w:line="240" w:lineRule="auto"/>
              <w:ind w:left="135"/>
            </w:pPr>
          </w:p>
        </w:tc>
      </w:tr>
      <w:tr w:rsidR="00EF1698" w:rsidRPr="00B43FD3"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25</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Духовный концерт</w:t>
            </w:r>
          </w:p>
        </w:tc>
        <w:tc>
          <w:tcPr>
            <w:tcW w:w="99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17</w:t>
              </w:r>
              <w:r>
                <w:rPr>
                  <w:rFonts w:ascii="Times New Roman" w:hAnsi="Times New Roman"/>
                  <w:color w:val="0000FF"/>
                  <w:u w:val="single"/>
                </w:rPr>
                <w:t>f</w:t>
              </w:r>
              <w:r w:rsidRPr="00CD127E">
                <w:rPr>
                  <w:rFonts w:ascii="Times New Roman" w:hAnsi="Times New Roman"/>
                  <w:color w:val="0000FF"/>
                  <w:u w:val="single"/>
                  <w:lang w:val="ru-RU"/>
                </w:rPr>
                <w:t>6</w:t>
              </w:r>
            </w:hyperlink>
          </w:p>
        </w:tc>
      </w:tr>
      <w:tr w:rsidR="00EF1698" w:rsidRPr="00B43FD3"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26</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Духовный концерт</w:t>
            </w:r>
          </w:p>
        </w:tc>
        <w:tc>
          <w:tcPr>
            <w:tcW w:w="99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195</w:t>
              </w:r>
              <w:r>
                <w:rPr>
                  <w:rFonts w:ascii="Times New Roman" w:hAnsi="Times New Roman"/>
                  <w:color w:val="0000FF"/>
                  <w:u w:val="single"/>
                </w:rPr>
                <w:t>e</w:t>
              </w:r>
            </w:hyperlink>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27</w:t>
            </w:r>
          </w:p>
        </w:tc>
        <w:tc>
          <w:tcPr>
            <w:tcW w:w="524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Авторская песня: прошлое и настоящее</w:t>
            </w:r>
          </w:p>
        </w:tc>
        <w:tc>
          <w:tcPr>
            <w:tcW w:w="992"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28</w:t>
            </w:r>
          </w:p>
        </w:tc>
        <w:tc>
          <w:tcPr>
            <w:tcW w:w="524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Давайте понимать друг друга с полуслова: песни Булата Окуджавы</w:t>
            </w:r>
          </w:p>
        </w:tc>
        <w:tc>
          <w:tcPr>
            <w:tcW w:w="992"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Default="00EF1698" w:rsidP="006D5E2F">
            <w:pPr>
              <w:spacing w:after="0" w:line="240" w:lineRule="auto"/>
              <w:ind w:left="135"/>
            </w:pPr>
          </w:p>
        </w:tc>
      </w:tr>
      <w:tr w:rsidR="00EF1698" w:rsidRPr="00B43FD3"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29</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Космический пейзаж</w:t>
            </w:r>
          </w:p>
        </w:tc>
        <w:tc>
          <w:tcPr>
            <w:tcW w:w="99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36</w:t>
              </w:r>
              <w:r>
                <w:rPr>
                  <w:rFonts w:ascii="Times New Roman" w:hAnsi="Times New Roman"/>
                  <w:color w:val="0000FF"/>
                  <w:u w:val="single"/>
                </w:rPr>
                <w:t>fa</w:t>
              </w:r>
            </w:hyperlink>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30</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Мюзикл. Особенности жанра</w:t>
            </w:r>
          </w:p>
        </w:tc>
        <w:tc>
          <w:tcPr>
            <w:tcW w:w="99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31</w:t>
            </w:r>
          </w:p>
        </w:tc>
        <w:tc>
          <w:tcPr>
            <w:tcW w:w="524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Портрет в музыке и живописи</w:t>
            </w:r>
          </w:p>
        </w:tc>
        <w:tc>
          <w:tcPr>
            <w:tcW w:w="992"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32</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Ночной пейзаж</w:t>
            </w:r>
          </w:p>
        </w:tc>
        <w:tc>
          <w:tcPr>
            <w:tcW w:w="99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33</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Музыка в отечественном кино</w:t>
            </w:r>
          </w:p>
        </w:tc>
        <w:tc>
          <w:tcPr>
            <w:tcW w:w="99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34</w:t>
            </w:r>
          </w:p>
        </w:tc>
        <w:tc>
          <w:tcPr>
            <w:tcW w:w="5245"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Музыка в отечественном кино</w:t>
            </w:r>
          </w:p>
        </w:tc>
        <w:tc>
          <w:tcPr>
            <w:tcW w:w="99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350" w:type="dxa"/>
            <w:tcMar>
              <w:top w:w="50" w:type="dxa"/>
              <w:left w:w="100" w:type="dxa"/>
            </w:tcMar>
            <w:vAlign w:val="center"/>
          </w:tcPr>
          <w:p w:rsidR="00EF1698" w:rsidRDefault="00EF1698" w:rsidP="006D5E2F">
            <w:pPr>
              <w:spacing w:after="0" w:line="240" w:lineRule="auto"/>
              <w:ind w:left="135"/>
            </w:pPr>
          </w:p>
        </w:tc>
        <w:tc>
          <w:tcPr>
            <w:tcW w:w="2883"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5954" w:type="dxa"/>
            <w:gridSpan w:val="2"/>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18"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0 </w:t>
            </w:r>
          </w:p>
        </w:tc>
        <w:tc>
          <w:tcPr>
            <w:tcW w:w="4233" w:type="dxa"/>
            <w:gridSpan w:val="2"/>
            <w:tcMar>
              <w:top w:w="50" w:type="dxa"/>
              <w:left w:w="100" w:type="dxa"/>
            </w:tcMar>
            <w:vAlign w:val="center"/>
          </w:tcPr>
          <w:p w:rsidR="00EF1698" w:rsidRDefault="00EF1698" w:rsidP="006D5E2F">
            <w:pPr>
              <w:spacing w:after="0" w:line="240" w:lineRule="auto"/>
            </w:pPr>
          </w:p>
        </w:tc>
      </w:tr>
    </w:tbl>
    <w:p w:rsidR="00431A6D" w:rsidRPr="00105D8F" w:rsidRDefault="00431A6D" w:rsidP="00105D8F">
      <w:pPr>
        <w:spacing w:after="0"/>
        <w:rPr>
          <w:rFonts w:ascii="Times New Roman" w:hAnsi="Times New Roman"/>
          <w:b/>
          <w:color w:val="000000"/>
          <w:sz w:val="28"/>
          <w:lang w:val="ru-RU"/>
        </w:rPr>
      </w:pPr>
    </w:p>
    <w:p w:rsidR="00431A6D" w:rsidRDefault="00431A6D">
      <w:pPr>
        <w:spacing w:after="0"/>
        <w:ind w:left="120"/>
        <w:rPr>
          <w:rFonts w:ascii="Times New Roman" w:hAnsi="Times New Roman"/>
          <w:b/>
          <w:color w:val="000000"/>
          <w:sz w:val="28"/>
        </w:rPr>
      </w:pPr>
    </w:p>
    <w:p w:rsidR="00EF1698" w:rsidRDefault="00FF6C52">
      <w:pPr>
        <w:spacing w:after="0"/>
        <w:ind w:left="120"/>
      </w:pPr>
      <w:r>
        <w:rPr>
          <w:rFonts w:ascii="Times New Roman" w:hAnsi="Times New Roman"/>
          <w:b/>
          <w:color w:val="000000"/>
          <w:sz w:val="28"/>
        </w:rPr>
        <w:lastRenderedPageBreak/>
        <w:t xml:space="preserve"> 7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9"/>
        <w:gridCol w:w="4666"/>
        <w:gridCol w:w="1222"/>
        <w:gridCol w:w="1841"/>
        <w:gridCol w:w="1910"/>
        <w:gridCol w:w="1134"/>
        <w:gridCol w:w="3025"/>
      </w:tblGrid>
      <w:tr w:rsidR="00EF1698" w:rsidTr="00431A6D">
        <w:trPr>
          <w:trHeight w:val="144"/>
          <w:tblCellSpacing w:w="20" w:type="nil"/>
        </w:trPr>
        <w:tc>
          <w:tcPr>
            <w:tcW w:w="709" w:type="dxa"/>
            <w:vMerge w:val="restart"/>
            <w:tcMar>
              <w:top w:w="50" w:type="dxa"/>
              <w:left w:w="100" w:type="dxa"/>
            </w:tcMar>
            <w:vAlign w:val="center"/>
          </w:tcPr>
          <w:p w:rsidR="00EF1698" w:rsidRDefault="00FF6C52" w:rsidP="006D5E2F">
            <w:pPr>
              <w:spacing w:after="0" w:line="240" w:lineRule="auto"/>
              <w:ind w:left="135"/>
            </w:pPr>
            <w:r>
              <w:rPr>
                <w:rFonts w:ascii="Times New Roman" w:hAnsi="Times New Roman"/>
                <w:b/>
                <w:color w:val="000000"/>
                <w:sz w:val="24"/>
              </w:rPr>
              <w:t xml:space="preserve">№ п/п </w:t>
            </w:r>
          </w:p>
          <w:p w:rsidR="00EF1698" w:rsidRDefault="00EF1698" w:rsidP="006D5E2F">
            <w:pPr>
              <w:spacing w:after="0" w:line="240" w:lineRule="auto"/>
              <w:ind w:left="135"/>
            </w:pPr>
          </w:p>
        </w:tc>
        <w:tc>
          <w:tcPr>
            <w:tcW w:w="4666" w:type="dxa"/>
            <w:vMerge w:val="restart"/>
            <w:tcMar>
              <w:top w:w="50" w:type="dxa"/>
              <w:left w:w="100" w:type="dxa"/>
            </w:tcMar>
            <w:vAlign w:val="center"/>
          </w:tcPr>
          <w:p w:rsidR="00EF1698" w:rsidRDefault="00FF6C52" w:rsidP="006D5E2F">
            <w:pPr>
              <w:spacing w:after="0" w:line="240" w:lineRule="auto"/>
              <w:ind w:left="135"/>
            </w:pPr>
            <w:r>
              <w:rPr>
                <w:rFonts w:ascii="Times New Roman" w:hAnsi="Times New Roman"/>
                <w:b/>
                <w:color w:val="000000"/>
                <w:sz w:val="24"/>
              </w:rPr>
              <w:t xml:space="preserve">Тема урока </w:t>
            </w:r>
          </w:p>
          <w:p w:rsidR="00EF1698" w:rsidRDefault="00EF1698" w:rsidP="006D5E2F">
            <w:pPr>
              <w:spacing w:after="0" w:line="240" w:lineRule="auto"/>
              <w:ind w:left="135"/>
            </w:pPr>
          </w:p>
        </w:tc>
        <w:tc>
          <w:tcPr>
            <w:tcW w:w="4973" w:type="dxa"/>
            <w:gridSpan w:val="3"/>
            <w:tcMar>
              <w:top w:w="50" w:type="dxa"/>
              <w:left w:w="100" w:type="dxa"/>
            </w:tcMar>
            <w:vAlign w:val="center"/>
          </w:tcPr>
          <w:p w:rsidR="00EF1698" w:rsidRDefault="00FF6C52" w:rsidP="006D5E2F">
            <w:pPr>
              <w:spacing w:after="0" w:line="240" w:lineRule="auto"/>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EF1698" w:rsidRDefault="00FF6C52" w:rsidP="006D5E2F">
            <w:pPr>
              <w:spacing w:after="0" w:line="240" w:lineRule="auto"/>
              <w:ind w:left="135"/>
            </w:pPr>
            <w:r>
              <w:rPr>
                <w:rFonts w:ascii="Times New Roman" w:hAnsi="Times New Roman"/>
                <w:b/>
                <w:color w:val="000000"/>
                <w:sz w:val="24"/>
              </w:rPr>
              <w:t xml:space="preserve">Дата изучения </w:t>
            </w:r>
          </w:p>
          <w:p w:rsidR="00EF1698" w:rsidRDefault="00EF1698" w:rsidP="006D5E2F">
            <w:pPr>
              <w:spacing w:after="0" w:line="240" w:lineRule="auto"/>
              <w:ind w:left="135"/>
            </w:pPr>
          </w:p>
        </w:tc>
        <w:tc>
          <w:tcPr>
            <w:tcW w:w="3025" w:type="dxa"/>
            <w:vMerge w:val="restart"/>
            <w:tcMar>
              <w:top w:w="50" w:type="dxa"/>
              <w:left w:w="100" w:type="dxa"/>
            </w:tcMar>
            <w:vAlign w:val="center"/>
          </w:tcPr>
          <w:p w:rsidR="00EF1698" w:rsidRDefault="00FF6C52" w:rsidP="006D5E2F">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EF1698" w:rsidRDefault="00EF1698" w:rsidP="006D5E2F">
            <w:pPr>
              <w:spacing w:after="0" w:line="240" w:lineRule="auto"/>
              <w:ind w:left="135"/>
            </w:pPr>
          </w:p>
        </w:tc>
      </w:tr>
      <w:tr w:rsidR="00EF1698" w:rsidTr="00431A6D">
        <w:trPr>
          <w:trHeight w:val="144"/>
          <w:tblCellSpacing w:w="20" w:type="nil"/>
        </w:trPr>
        <w:tc>
          <w:tcPr>
            <w:tcW w:w="709" w:type="dxa"/>
            <w:vMerge/>
            <w:tcBorders>
              <w:top w:val="nil"/>
            </w:tcBorders>
            <w:tcMar>
              <w:top w:w="50" w:type="dxa"/>
              <w:left w:w="100" w:type="dxa"/>
            </w:tcMar>
          </w:tcPr>
          <w:p w:rsidR="00EF1698" w:rsidRDefault="00EF1698" w:rsidP="006D5E2F">
            <w:pPr>
              <w:spacing w:after="0" w:line="240" w:lineRule="auto"/>
            </w:pPr>
          </w:p>
        </w:tc>
        <w:tc>
          <w:tcPr>
            <w:tcW w:w="4666" w:type="dxa"/>
            <w:vMerge/>
            <w:tcBorders>
              <w:top w:val="nil"/>
            </w:tcBorders>
            <w:tcMar>
              <w:top w:w="50" w:type="dxa"/>
              <w:left w:w="100" w:type="dxa"/>
            </w:tcMar>
          </w:tcPr>
          <w:p w:rsidR="00EF1698" w:rsidRDefault="00EF1698" w:rsidP="006D5E2F">
            <w:pPr>
              <w:spacing w:after="0" w:line="240" w:lineRule="auto"/>
            </w:pPr>
          </w:p>
        </w:tc>
        <w:tc>
          <w:tcPr>
            <w:tcW w:w="1222" w:type="dxa"/>
            <w:tcMar>
              <w:top w:w="50" w:type="dxa"/>
              <w:left w:w="100" w:type="dxa"/>
            </w:tcMar>
            <w:vAlign w:val="center"/>
          </w:tcPr>
          <w:p w:rsidR="00EF1698" w:rsidRDefault="00FF6C52" w:rsidP="006D5E2F">
            <w:pPr>
              <w:spacing w:after="0" w:line="240" w:lineRule="auto"/>
              <w:ind w:left="135"/>
            </w:pPr>
            <w:r>
              <w:rPr>
                <w:rFonts w:ascii="Times New Roman" w:hAnsi="Times New Roman"/>
                <w:b/>
                <w:color w:val="000000"/>
                <w:sz w:val="24"/>
              </w:rPr>
              <w:t xml:space="preserve">Всего </w:t>
            </w:r>
          </w:p>
          <w:p w:rsidR="00EF1698" w:rsidRDefault="00EF1698" w:rsidP="006D5E2F">
            <w:pPr>
              <w:spacing w:after="0" w:line="240" w:lineRule="auto"/>
              <w:ind w:left="135"/>
            </w:pPr>
          </w:p>
        </w:tc>
        <w:tc>
          <w:tcPr>
            <w:tcW w:w="1841" w:type="dxa"/>
            <w:tcMar>
              <w:top w:w="50" w:type="dxa"/>
              <w:left w:w="100" w:type="dxa"/>
            </w:tcMar>
            <w:vAlign w:val="center"/>
          </w:tcPr>
          <w:p w:rsidR="00EF1698" w:rsidRDefault="00FF6C52" w:rsidP="006D5E2F">
            <w:pPr>
              <w:spacing w:after="0" w:line="240" w:lineRule="auto"/>
              <w:ind w:left="135"/>
            </w:pPr>
            <w:r>
              <w:rPr>
                <w:rFonts w:ascii="Times New Roman" w:hAnsi="Times New Roman"/>
                <w:b/>
                <w:color w:val="000000"/>
                <w:sz w:val="24"/>
              </w:rPr>
              <w:t xml:space="preserve">Контрольные работы </w:t>
            </w:r>
          </w:p>
          <w:p w:rsidR="00EF1698" w:rsidRDefault="00EF1698" w:rsidP="006D5E2F">
            <w:pPr>
              <w:spacing w:after="0" w:line="240" w:lineRule="auto"/>
              <w:ind w:left="135"/>
            </w:pPr>
          </w:p>
        </w:tc>
        <w:tc>
          <w:tcPr>
            <w:tcW w:w="1910" w:type="dxa"/>
            <w:tcMar>
              <w:top w:w="50" w:type="dxa"/>
              <w:left w:w="100" w:type="dxa"/>
            </w:tcMar>
            <w:vAlign w:val="center"/>
          </w:tcPr>
          <w:p w:rsidR="00EF1698" w:rsidRDefault="00FF6C52" w:rsidP="006D5E2F">
            <w:pPr>
              <w:spacing w:after="0" w:line="240" w:lineRule="auto"/>
              <w:ind w:left="135"/>
            </w:pPr>
            <w:r>
              <w:rPr>
                <w:rFonts w:ascii="Times New Roman" w:hAnsi="Times New Roman"/>
                <w:b/>
                <w:color w:val="000000"/>
                <w:sz w:val="24"/>
              </w:rPr>
              <w:t xml:space="preserve">Практические работы </w:t>
            </w:r>
          </w:p>
          <w:p w:rsidR="00EF1698" w:rsidRDefault="00EF1698" w:rsidP="006D5E2F">
            <w:pPr>
              <w:spacing w:after="0" w:line="240" w:lineRule="auto"/>
              <w:ind w:left="135"/>
            </w:pPr>
          </w:p>
        </w:tc>
        <w:tc>
          <w:tcPr>
            <w:tcW w:w="1134" w:type="dxa"/>
            <w:vMerge/>
            <w:tcBorders>
              <w:top w:val="nil"/>
            </w:tcBorders>
            <w:tcMar>
              <w:top w:w="50" w:type="dxa"/>
              <w:left w:w="100" w:type="dxa"/>
            </w:tcMar>
          </w:tcPr>
          <w:p w:rsidR="00EF1698" w:rsidRDefault="00EF1698" w:rsidP="006D5E2F">
            <w:pPr>
              <w:spacing w:after="0" w:line="240" w:lineRule="auto"/>
            </w:pPr>
          </w:p>
        </w:tc>
        <w:tc>
          <w:tcPr>
            <w:tcW w:w="3025" w:type="dxa"/>
            <w:vMerge/>
            <w:tcBorders>
              <w:top w:val="nil"/>
            </w:tcBorders>
            <w:tcMar>
              <w:top w:w="50" w:type="dxa"/>
              <w:left w:w="100" w:type="dxa"/>
            </w:tcMar>
          </w:tcPr>
          <w:p w:rsidR="00EF1698" w:rsidRDefault="00EF1698" w:rsidP="006D5E2F">
            <w:pPr>
              <w:spacing w:after="0" w:line="240" w:lineRule="auto"/>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w:t>
            </w:r>
          </w:p>
        </w:tc>
        <w:tc>
          <w:tcPr>
            <w:tcW w:w="4666"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Музыкальное путешествие: моя Россия</w:t>
            </w:r>
          </w:p>
        </w:tc>
        <w:tc>
          <w:tcPr>
            <w:tcW w:w="122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w:t>
            </w:r>
          </w:p>
        </w:tc>
        <w:tc>
          <w:tcPr>
            <w:tcW w:w="4666"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Семейный фольклор</w:t>
            </w:r>
          </w:p>
        </w:tc>
        <w:tc>
          <w:tcPr>
            <w:tcW w:w="122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3</w:t>
            </w:r>
          </w:p>
        </w:tc>
        <w:tc>
          <w:tcPr>
            <w:tcW w:w="4666"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Музыкальный народный календарь</w:t>
            </w:r>
          </w:p>
        </w:tc>
        <w:tc>
          <w:tcPr>
            <w:tcW w:w="122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4</w:t>
            </w:r>
          </w:p>
        </w:tc>
        <w:tc>
          <w:tcPr>
            <w:tcW w:w="4666"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Календарные народные песни</w:t>
            </w:r>
          </w:p>
        </w:tc>
        <w:tc>
          <w:tcPr>
            <w:tcW w:w="122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5</w:t>
            </w:r>
          </w:p>
        </w:tc>
        <w:tc>
          <w:tcPr>
            <w:tcW w:w="4666"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Этюды</w:t>
            </w:r>
          </w:p>
        </w:tc>
        <w:tc>
          <w:tcPr>
            <w:tcW w:w="122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6</w:t>
            </w:r>
          </w:p>
        </w:tc>
        <w:tc>
          <w:tcPr>
            <w:tcW w:w="4666"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«Я русский композитор, и… это русская музыка»</w:t>
            </w:r>
          </w:p>
        </w:tc>
        <w:tc>
          <w:tcPr>
            <w:tcW w:w="1222"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7</w:t>
            </w:r>
          </w:p>
        </w:tc>
        <w:tc>
          <w:tcPr>
            <w:tcW w:w="4666"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В музыкальном театре. Балет</w:t>
            </w:r>
          </w:p>
        </w:tc>
        <w:tc>
          <w:tcPr>
            <w:tcW w:w="122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8</w:t>
            </w:r>
          </w:p>
        </w:tc>
        <w:tc>
          <w:tcPr>
            <w:tcW w:w="4666"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Балеты</w:t>
            </w:r>
          </w:p>
        </w:tc>
        <w:tc>
          <w:tcPr>
            <w:tcW w:w="122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9</w:t>
            </w:r>
          </w:p>
        </w:tc>
        <w:tc>
          <w:tcPr>
            <w:tcW w:w="4666"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Вокальные циклы</w:t>
            </w:r>
          </w:p>
        </w:tc>
        <w:tc>
          <w:tcPr>
            <w:tcW w:w="122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10</w:t>
            </w:r>
          </w:p>
        </w:tc>
        <w:tc>
          <w:tcPr>
            <w:tcW w:w="4666"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Камерная музыка</w:t>
            </w:r>
          </w:p>
        </w:tc>
        <w:tc>
          <w:tcPr>
            <w:tcW w:w="122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11</w:t>
            </w:r>
          </w:p>
        </w:tc>
        <w:tc>
          <w:tcPr>
            <w:tcW w:w="4666"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В музыкальном театре</w:t>
            </w:r>
          </w:p>
        </w:tc>
        <w:tc>
          <w:tcPr>
            <w:tcW w:w="122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12</w:t>
            </w:r>
          </w:p>
        </w:tc>
        <w:tc>
          <w:tcPr>
            <w:tcW w:w="4666"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Судьба человеческая – судьба народная</w:t>
            </w:r>
          </w:p>
        </w:tc>
        <w:tc>
          <w:tcPr>
            <w:tcW w:w="122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13</w:t>
            </w:r>
          </w:p>
        </w:tc>
        <w:tc>
          <w:tcPr>
            <w:tcW w:w="4666"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Классика и современность</w:t>
            </w:r>
          </w:p>
        </w:tc>
        <w:tc>
          <w:tcPr>
            <w:tcW w:w="122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RPr="00B43FD3"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14</w:t>
            </w:r>
          </w:p>
        </w:tc>
        <w:tc>
          <w:tcPr>
            <w:tcW w:w="4666"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В концертном зале</w:t>
            </w:r>
          </w:p>
        </w:tc>
        <w:tc>
          <w:tcPr>
            <w:tcW w:w="122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6</w:t>
              </w:r>
              <w:r>
                <w:rPr>
                  <w:rFonts w:ascii="Times New Roman" w:hAnsi="Times New Roman"/>
                  <w:color w:val="0000FF"/>
                  <w:u w:val="single"/>
                </w:rPr>
                <w:t>ed</w:t>
              </w:r>
              <w:r w:rsidRPr="00CD127E">
                <w:rPr>
                  <w:rFonts w:ascii="Times New Roman" w:hAnsi="Times New Roman"/>
                  <w:color w:val="0000FF"/>
                  <w:u w:val="single"/>
                  <w:lang w:val="ru-RU"/>
                </w:rPr>
                <w:t>6</w:t>
              </w:r>
            </w:hyperlink>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15</w:t>
            </w:r>
          </w:p>
        </w:tc>
        <w:tc>
          <w:tcPr>
            <w:tcW w:w="4666"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Прелюдия</w:t>
            </w:r>
          </w:p>
        </w:tc>
        <w:tc>
          <w:tcPr>
            <w:tcW w:w="122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16</w:t>
            </w:r>
          </w:p>
        </w:tc>
        <w:tc>
          <w:tcPr>
            <w:tcW w:w="4666"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Концерт</w:t>
            </w:r>
          </w:p>
        </w:tc>
        <w:tc>
          <w:tcPr>
            <w:tcW w:w="122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17</w:t>
            </w:r>
          </w:p>
        </w:tc>
        <w:tc>
          <w:tcPr>
            <w:tcW w:w="4666"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Соната</w:t>
            </w:r>
          </w:p>
        </w:tc>
        <w:tc>
          <w:tcPr>
            <w:tcW w:w="122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18</w:t>
            </w:r>
          </w:p>
        </w:tc>
        <w:tc>
          <w:tcPr>
            <w:tcW w:w="4666"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По странам и континентам</w:t>
            </w:r>
          </w:p>
        </w:tc>
        <w:tc>
          <w:tcPr>
            <w:tcW w:w="122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19</w:t>
            </w:r>
          </w:p>
        </w:tc>
        <w:tc>
          <w:tcPr>
            <w:tcW w:w="4666"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Традиционная музыка народов Европы</w:t>
            </w:r>
          </w:p>
        </w:tc>
        <w:tc>
          <w:tcPr>
            <w:tcW w:w="122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RPr="00B43FD3"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20</w:t>
            </w:r>
          </w:p>
        </w:tc>
        <w:tc>
          <w:tcPr>
            <w:tcW w:w="4666"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Музыкальная драматургия - развитие музыки</w:t>
            </w:r>
          </w:p>
        </w:tc>
        <w:tc>
          <w:tcPr>
            <w:tcW w:w="122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6576</w:t>
              </w:r>
            </w:hyperlink>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21</w:t>
            </w:r>
          </w:p>
        </w:tc>
        <w:tc>
          <w:tcPr>
            <w:tcW w:w="4666"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Музыкальная драматургия - развитие музыки</w:t>
            </w:r>
          </w:p>
        </w:tc>
        <w:tc>
          <w:tcPr>
            <w:tcW w:w="122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lastRenderedPageBreak/>
              <w:t>22</w:t>
            </w:r>
          </w:p>
        </w:tc>
        <w:tc>
          <w:tcPr>
            <w:tcW w:w="4666"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Героические образы в музыке, литературе, изобразительном искусстве</w:t>
            </w:r>
          </w:p>
        </w:tc>
        <w:tc>
          <w:tcPr>
            <w:tcW w:w="1222"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23</w:t>
            </w:r>
          </w:p>
        </w:tc>
        <w:tc>
          <w:tcPr>
            <w:tcW w:w="4666"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Инструментальная музыка</w:t>
            </w:r>
          </w:p>
        </w:tc>
        <w:tc>
          <w:tcPr>
            <w:tcW w:w="122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24</w:t>
            </w:r>
          </w:p>
        </w:tc>
        <w:tc>
          <w:tcPr>
            <w:tcW w:w="4666"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Транскрипция</w:t>
            </w:r>
          </w:p>
        </w:tc>
        <w:tc>
          <w:tcPr>
            <w:tcW w:w="122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25</w:t>
            </w:r>
          </w:p>
        </w:tc>
        <w:tc>
          <w:tcPr>
            <w:tcW w:w="4666"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Музыкальный стиль</w:t>
            </w:r>
          </w:p>
        </w:tc>
        <w:tc>
          <w:tcPr>
            <w:tcW w:w="122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RPr="00B43FD3"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26</w:t>
            </w:r>
          </w:p>
        </w:tc>
        <w:tc>
          <w:tcPr>
            <w:tcW w:w="4666"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Сюжеты и образы религиозной музыки</w:t>
            </w:r>
          </w:p>
        </w:tc>
        <w:tc>
          <w:tcPr>
            <w:tcW w:w="1222"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694</w:t>
              </w:r>
              <w:r>
                <w:rPr>
                  <w:rFonts w:ascii="Times New Roman" w:hAnsi="Times New Roman"/>
                  <w:color w:val="0000FF"/>
                  <w:u w:val="single"/>
                </w:rPr>
                <w:t>a</w:t>
              </w:r>
            </w:hyperlink>
            <w:r w:rsidRPr="00CD127E">
              <w:rPr>
                <w:rFonts w:ascii="Times New Roman" w:hAnsi="Times New Roman"/>
                <w:color w:val="000000"/>
                <w:sz w:val="24"/>
                <w:lang w:val="ru-RU"/>
              </w:rPr>
              <w:t xml:space="preserve"> </w:t>
            </w:r>
            <w:hyperlink r:id="rId112">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5036</w:t>
              </w:r>
            </w:hyperlink>
            <w:r w:rsidRPr="00CD127E">
              <w:rPr>
                <w:rFonts w:ascii="Times New Roman" w:hAnsi="Times New Roman"/>
                <w:color w:val="000000"/>
                <w:sz w:val="24"/>
                <w:lang w:val="ru-RU"/>
              </w:rPr>
              <w:t xml:space="preserve"> </w:t>
            </w:r>
            <w:hyperlink r:id="rId113">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5</w:t>
              </w:r>
              <w:r>
                <w:rPr>
                  <w:rFonts w:ascii="Times New Roman" w:hAnsi="Times New Roman"/>
                  <w:color w:val="0000FF"/>
                  <w:u w:val="single"/>
                </w:rPr>
                <w:t>fae</w:t>
              </w:r>
            </w:hyperlink>
            <w:r w:rsidRPr="00CD127E">
              <w:rPr>
                <w:rFonts w:ascii="Times New Roman" w:hAnsi="Times New Roman"/>
                <w:color w:val="000000"/>
                <w:sz w:val="24"/>
                <w:lang w:val="ru-RU"/>
              </w:rPr>
              <w:t xml:space="preserve"> </w:t>
            </w:r>
            <w:hyperlink r:id="rId114">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59</w:t>
              </w:r>
              <w:r>
                <w:rPr>
                  <w:rFonts w:ascii="Times New Roman" w:hAnsi="Times New Roman"/>
                  <w:color w:val="0000FF"/>
                  <w:u w:val="single"/>
                </w:rPr>
                <w:t>aa</w:t>
              </w:r>
            </w:hyperlink>
          </w:p>
        </w:tc>
      </w:tr>
      <w:tr w:rsidR="00EF1698" w:rsidRPr="00B43FD3"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27</w:t>
            </w:r>
          </w:p>
        </w:tc>
        <w:tc>
          <w:tcPr>
            <w:tcW w:w="4666"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Образы «Вечерни» и «Утрени»</w:t>
            </w:r>
          </w:p>
        </w:tc>
        <w:tc>
          <w:tcPr>
            <w:tcW w:w="122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613</w:t>
              </w:r>
              <w:r>
                <w:rPr>
                  <w:rFonts w:ascii="Times New Roman" w:hAnsi="Times New Roman"/>
                  <w:color w:val="0000FF"/>
                  <w:u w:val="single"/>
                </w:rPr>
                <w:t>e</w:t>
              </w:r>
            </w:hyperlink>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28</w:t>
            </w:r>
          </w:p>
        </w:tc>
        <w:tc>
          <w:tcPr>
            <w:tcW w:w="4666"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Рок-опера «Иисус Христос — суперзвезда»</w:t>
            </w:r>
          </w:p>
        </w:tc>
        <w:tc>
          <w:tcPr>
            <w:tcW w:w="1222"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29</w:t>
            </w:r>
          </w:p>
        </w:tc>
        <w:tc>
          <w:tcPr>
            <w:tcW w:w="4666"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Рок-опера «Юнона и Авось» А. Рыбникова</w:t>
            </w:r>
          </w:p>
        </w:tc>
        <w:tc>
          <w:tcPr>
            <w:tcW w:w="1222"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30</w:t>
            </w:r>
          </w:p>
        </w:tc>
        <w:tc>
          <w:tcPr>
            <w:tcW w:w="4666" w:type="dxa"/>
            <w:tcMar>
              <w:top w:w="50" w:type="dxa"/>
              <w:left w:w="100" w:type="dxa"/>
            </w:tcMar>
            <w:vAlign w:val="center"/>
          </w:tcPr>
          <w:p w:rsidR="00EF1698" w:rsidRDefault="00FF6C52" w:rsidP="006D5E2F">
            <w:pPr>
              <w:spacing w:after="0" w:line="240" w:lineRule="auto"/>
              <w:ind w:left="135"/>
            </w:pPr>
            <w:r w:rsidRPr="00CD127E">
              <w:rPr>
                <w:rFonts w:ascii="Times New Roman" w:hAnsi="Times New Roman"/>
                <w:color w:val="000000"/>
                <w:sz w:val="24"/>
                <w:lang w:val="ru-RU"/>
              </w:rPr>
              <w:t xml:space="preserve">«Рапсодия в стиле блюз» Дж. </w:t>
            </w:r>
            <w:r>
              <w:rPr>
                <w:rFonts w:ascii="Times New Roman" w:hAnsi="Times New Roman"/>
                <w:color w:val="000000"/>
                <w:sz w:val="24"/>
              </w:rPr>
              <w:t>Гершвина</w:t>
            </w:r>
          </w:p>
        </w:tc>
        <w:tc>
          <w:tcPr>
            <w:tcW w:w="122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31</w:t>
            </w:r>
          </w:p>
        </w:tc>
        <w:tc>
          <w:tcPr>
            <w:tcW w:w="4666"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Популярные хиты</w:t>
            </w:r>
          </w:p>
        </w:tc>
        <w:tc>
          <w:tcPr>
            <w:tcW w:w="122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32</w:t>
            </w:r>
          </w:p>
        </w:tc>
        <w:tc>
          <w:tcPr>
            <w:tcW w:w="4666"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Симфоническая картина</w:t>
            </w:r>
          </w:p>
        </w:tc>
        <w:tc>
          <w:tcPr>
            <w:tcW w:w="122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33</w:t>
            </w:r>
          </w:p>
        </w:tc>
        <w:tc>
          <w:tcPr>
            <w:tcW w:w="4666" w:type="dxa"/>
            <w:tcMar>
              <w:top w:w="50" w:type="dxa"/>
              <w:left w:w="100" w:type="dxa"/>
            </w:tcMar>
            <w:vAlign w:val="center"/>
          </w:tcPr>
          <w:p w:rsidR="00EF1698" w:rsidRDefault="00FF6C52" w:rsidP="006D5E2F">
            <w:pPr>
              <w:spacing w:after="0" w:line="240" w:lineRule="auto"/>
              <w:ind w:left="135"/>
            </w:pPr>
            <w:r>
              <w:rPr>
                <w:rFonts w:ascii="Times New Roman" w:hAnsi="Times New Roman"/>
                <w:color w:val="000000"/>
                <w:sz w:val="24"/>
              </w:rPr>
              <w:t>Вечная красота жизни</w:t>
            </w:r>
          </w:p>
        </w:tc>
        <w:tc>
          <w:tcPr>
            <w:tcW w:w="1222"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709" w:type="dxa"/>
            <w:tcMar>
              <w:top w:w="50" w:type="dxa"/>
              <w:left w:w="100" w:type="dxa"/>
            </w:tcMar>
            <w:vAlign w:val="center"/>
          </w:tcPr>
          <w:p w:rsidR="00EF1698" w:rsidRDefault="00FF6C52" w:rsidP="006D5E2F">
            <w:pPr>
              <w:spacing w:after="0" w:line="240" w:lineRule="auto"/>
            </w:pPr>
            <w:r>
              <w:rPr>
                <w:rFonts w:ascii="Times New Roman" w:hAnsi="Times New Roman"/>
                <w:color w:val="000000"/>
                <w:sz w:val="24"/>
              </w:rPr>
              <w:t>34</w:t>
            </w:r>
          </w:p>
        </w:tc>
        <w:tc>
          <w:tcPr>
            <w:tcW w:w="4666" w:type="dxa"/>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Мир образов природы родного края в музыке, литературе, живописи</w:t>
            </w:r>
          </w:p>
        </w:tc>
        <w:tc>
          <w:tcPr>
            <w:tcW w:w="1222"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1698" w:rsidRDefault="00EF1698" w:rsidP="006D5E2F">
            <w:pPr>
              <w:spacing w:after="0" w:line="240" w:lineRule="auto"/>
              <w:ind w:left="135"/>
              <w:jc w:val="center"/>
            </w:pPr>
          </w:p>
        </w:tc>
        <w:tc>
          <w:tcPr>
            <w:tcW w:w="1910" w:type="dxa"/>
            <w:tcMar>
              <w:top w:w="50" w:type="dxa"/>
              <w:left w:w="100" w:type="dxa"/>
            </w:tcMar>
            <w:vAlign w:val="center"/>
          </w:tcPr>
          <w:p w:rsidR="00EF1698" w:rsidRDefault="00EF1698" w:rsidP="006D5E2F">
            <w:pPr>
              <w:spacing w:after="0" w:line="240" w:lineRule="auto"/>
              <w:ind w:left="135"/>
              <w:jc w:val="center"/>
            </w:pPr>
          </w:p>
        </w:tc>
        <w:tc>
          <w:tcPr>
            <w:tcW w:w="1134" w:type="dxa"/>
            <w:tcMar>
              <w:top w:w="50" w:type="dxa"/>
              <w:left w:w="100" w:type="dxa"/>
            </w:tcMar>
            <w:vAlign w:val="center"/>
          </w:tcPr>
          <w:p w:rsidR="00EF1698" w:rsidRDefault="00EF1698" w:rsidP="006D5E2F">
            <w:pPr>
              <w:spacing w:after="0" w:line="240" w:lineRule="auto"/>
              <w:ind w:left="135"/>
            </w:pPr>
          </w:p>
        </w:tc>
        <w:tc>
          <w:tcPr>
            <w:tcW w:w="3025" w:type="dxa"/>
            <w:tcMar>
              <w:top w:w="50" w:type="dxa"/>
              <w:left w:w="100" w:type="dxa"/>
            </w:tcMar>
            <w:vAlign w:val="center"/>
          </w:tcPr>
          <w:p w:rsidR="00EF1698" w:rsidRDefault="00EF1698" w:rsidP="006D5E2F">
            <w:pPr>
              <w:spacing w:after="0" w:line="240" w:lineRule="auto"/>
              <w:ind w:left="135"/>
            </w:pPr>
          </w:p>
        </w:tc>
      </w:tr>
      <w:tr w:rsidR="00EF1698" w:rsidTr="00431A6D">
        <w:trPr>
          <w:trHeight w:val="144"/>
          <w:tblCellSpacing w:w="20" w:type="nil"/>
        </w:trPr>
        <w:tc>
          <w:tcPr>
            <w:tcW w:w="5375" w:type="dxa"/>
            <w:gridSpan w:val="2"/>
            <w:tcMar>
              <w:top w:w="50" w:type="dxa"/>
              <w:left w:w="100" w:type="dxa"/>
            </w:tcMar>
            <w:vAlign w:val="center"/>
          </w:tcPr>
          <w:p w:rsidR="00EF1698" w:rsidRPr="00CD127E" w:rsidRDefault="00FF6C52" w:rsidP="006D5E2F">
            <w:pPr>
              <w:spacing w:after="0" w:line="240" w:lineRule="auto"/>
              <w:ind w:left="135"/>
              <w:rPr>
                <w:lang w:val="ru-RU"/>
              </w:rPr>
            </w:pPr>
            <w:r w:rsidRPr="00CD127E">
              <w:rPr>
                <w:rFonts w:ascii="Times New Roman" w:hAnsi="Times New Roman"/>
                <w:color w:val="000000"/>
                <w:sz w:val="24"/>
                <w:lang w:val="ru-RU"/>
              </w:rPr>
              <w:t>ОБЩЕЕ КОЛИЧЕСТВО ЧАСОВ ПО ПРОГРАММЕ</w:t>
            </w:r>
          </w:p>
        </w:tc>
        <w:tc>
          <w:tcPr>
            <w:tcW w:w="1222" w:type="dxa"/>
            <w:tcMar>
              <w:top w:w="50" w:type="dxa"/>
              <w:left w:w="100" w:type="dxa"/>
            </w:tcMar>
            <w:vAlign w:val="center"/>
          </w:tcPr>
          <w:p w:rsidR="00EF1698" w:rsidRDefault="00FF6C52" w:rsidP="006D5E2F">
            <w:pPr>
              <w:spacing w:after="0" w:line="240" w:lineRule="auto"/>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1698" w:rsidRDefault="00FF6C52" w:rsidP="006D5E2F">
            <w:pPr>
              <w:spacing w:after="0" w:line="240" w:lineRule="auto"/>
              <w:ind w:left="135"/>
              <w:jc w:val="center"/>
            </w:pPr>
            <w:r>
              <w:rPr>
                <w:rFonts w:ascii="Times New Roman" w:hAnsi="Times New Roman"/>
                <w:color w:val="000000"/>
                <w:sz w:val="24"/>
              </w:rPr>
              <w:t xml:space="preserve"> 0 </w:t>
            </w:r>
          </w:p>
        </w:tc>
        <w:tc>
          <w:tcPr>
            <w:tcW w:w="4159" w:type="dxa"/>
            <w:gridSpan w:val="2"/>
            <w:tcMar>
              <w:top w:w="50" w:type="dxa"/>
              <w:left w:w="100" w:type="dxa"/>
            </w:tcMar>
            <w:vAlign w:val="center"/>
          </w:tcPr>
          <w:p w:rsidR="00EF1698" w:rsidRDefault="00EF1698" w:rsidP="006D5E2F">
            <w:pPr>
              <w:spacing w:after="0" w:line="240" w:lineRule="auto"/>
            </w:pPr>
          </w:p>
        </w:tc>
      </w:tr>
    </w:tbl>
    <w:p w:rsidR="00EF1698" w:rsidRDefault="00EF1698">
      <w:pPr>
        <w:sectPr w:rsidR="00EF1698">
          <w:pgSz w:w="16383" w:h="11906" w:orient="landscape"/>
          <w:pgMar w:top="1134" w:right="850" w:bottom="1134" w:left="1701" w:header="720" w:footer="720" w:gutter="0"/>
          <w:cols w:space="720"/>
        </w:sectPr>
      </w:pPr>
    </w:p>
    <w:p w:rsidR="00EF1698" w:rsidRDefault="00FF6C5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1"/>
        <w:gridCol w:w="4008"/>
        <w:gridCol w:w="1201"/>
        <w:gridCol w:w="1841"/>
        <w:gridCol w:w="1910"/>
        <w:gridCol w:w="1347"/>
        <w:gridCol w:w="2812"/>
      </w:tblGrid>
      <w:tr w:rsidR="00EF1698">
        <w:trPr>
          <w:trHeight w:val="144"/>
          <w:tblCellSpacing w:w="20" w:type="nil"/>
        </w:trPr>
        <w:tc>
          <w:tcPr>
            <w:tcW w:w="378" w:type="dxa"/>
            <w:vMerge w:val="restart"/>
            <w:tcMar>
              <w:top w:w="50" w:type="dxa"/>
              <w:left w:w="100" w:type="dxa"/>
            </w:tcMar>
            <w:vAlign w:val="center"/>
          </w:tcPr>
          <w:p w:rsidR="00EF1698" w:rsidRDefault="00FF6C52">
            <w:pPr>
              <w:spacing w:after="0"/>
              <w:ind w:left="135"/>
            </w:pPr>
            <w:r>
              <w:rPr>
                <w:rFonts w:ascii="Times New Roman" w:hAnsi="Times New Roman"/>
                <w:b/>
                <w:color w:val="000000"/>
                <w:sz w:val="24"/>
              </w:rPr>
              <w:t xml:space="preserve">№ п/п </w:t>
            </w:r>
          </w:p>
          <w:p w:rsidR="00EF1698" w:rsidRDefault="00EF1698">
            <w:pPr>
              <w:spacing w:after="0"/>
              <w:ind w:left="135"/>
            </w:pPr>
          </w:p>
        </w:tc>
        <w:tc>
          <w:tcPr>
            <w:tcW w:w="3168" w:type="dxa"/>
            <w:vMerge w:val="restart"/>
            <w:tcMar>
              <w:top w:w="50" w:type="dxa"/>
              <w:left w:w="100" w:type="dxa"/>
            </w:tcMar>
            <w:vAlign w:val="center"/>
          </w:tcPr>
          <w:p w:rsidR="00EF1698" w:rsidRDefault="00FF6C52">
            <w:pPr>
              <w:spacing w:after="0"/>
              <w:ind w:left="135"/>
            </w:pPr>
            <w:r>
              <w:rPr>
                <w:rFonts w:ascii="Times New Roman" w:hAnsi="Times New Roman"/>
                <w:b/>
                <w:color w:val="000000"/>
                <w:sz w:val="24"/>
              </w:rPr>
              <w:t xml:space="preserve">Тема урока </w:t>
            </w:r>
          </w:p>
          <w:p w:rsidR="00EF1698" w:rsidRDefault="00EF1698">
            <w:pPr>
              <w:spacing w:after="0"/>
              <w:ind w:left="135"/>
            </w:pPr>
          </w:p>
        </w:tc>
        <w:tc>
          <w:tcPr>
            <w:tcW w:w="0" w:type="auto"/>
            <w:gridSpan w:val="3"/>
            <w:tcMar>
              <w:top w:w="50" w:type="dxa"/>
              <w:left w:w="100" w:type="dxa"/>
            </w:tcMar>
            <w:vAlign w:val="center"/>
          </w:tcPr>
          <w:p w:rsidR="00EF1698" w:rsidRDefault="00431A6D">
            <w:pPr>
              <w:spacing w:after="0"/>
            </w:pPr>
            <w:r>
              <w:rPr>
                <w:rFonts w:ascii="Times New Roman" w:hAnsi="Times New Roman"/>
                <w:b/>
                <w:color w:val="000000"/>
                <w:sz w:val="24"/>
              </w:rPr>
              <w:t xml:space="preserve">                   </w:t>
            </w:r>
            <w:r w:rsidR="00FF6C52">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F1698" w:rsidRDefault="00FF6C52">
            <w:pPr>
              <w:spacing w:after="0"/>
              <w:ind w:left="135"/>
            </w:pPr>
            <w:r>
              <w:rPr>
                <w:rFonts w:ascii="Times New Roman" w:hAnsi="Times New Roman"/>
                <w:b/>
                <w:color w:val="000000"/>
                <w:sz w:val="24"/>
              </w:rPr>
              <w:t xml:space="preserve">Дата изучения </w:t>
            </w:r>
          </w:p>
          <w:p w:rsidR="00EF1698" w:rsidRDefault="00EF1698">
            <w:pPr>
              <w:spacing w:after="0"/>
              <w:ind w:left="135"/>
            </w:pPr>
          </w:p>
        </w:tc>
        <w:tc>
          <w:tcPr>
            <w:tcW w:w="1977" w:type="dxa"/>
            <w:vMerge w:val="restart"/>
            <w:tcMar>
              <w:top w:w="50" w:type="dxa"/>
              <w:left w:w="100" w:type="dxa"/>
            </w:tcMar>
            <w:vAlign w:val="center"/>
          </w:tcPr>
          <w:p w:rsidR="00EF1698" w:rsidRDefault="00FF6C52">
            <w:pPr>
              <w:spacing w:after="0"/>
              <w:ind w:left="135"/>
            </w:pPr>
            <w:r>
              <w:rPr>
                <w:rFonts w:ascii="Times New Roman" w:hAnsi="Times New Roman"/>
                <w:b/>
                <w:color w:val="000000"/>
                <w:sz w:val="24"/>
              </w:rPr>
              <w:t xml:space="preserve">Электронные цифровые образовательные ресурсы </w:t>
            </w:r>
          </w:p>
          <w:p w:rsidR="00EF1698" w:rsidRDefault="00EF1698">
            <w:pPr>
              <w:spacing w:after="0"/>
              <w:ind w:left="135"/>
            </w:pPr>
          </w:p>
        </w:tc>
      </w:tr>
      <w:tr w:rsidR="00EF1698">
        <w:trPr>
          <w:trHeight w:val="144"/>
          <w:tblCellSpacing w:w="20" w:type="nil"/>
        </w:trPr>
        <w:tc>
          <w:tcPr>
            <w:tcW w:w="0" w:type="auto"/>
            <w:vMerge/>
            <w:tcBorders>
              <w:top w:val="nil"/>
            </w:tcBorders>
            <w:tcMar>
              <w:top w:w="50" w:type="dxa"/>
              <w:left w:w="100" w:type="dxa"/>
            </w:tcMar>
          </w:tcPr>
          <w:p w:rsidR="00EF1698" w:rsidRDefault="00EF1698"/>
        </w:tc>
        <w:tc>
          <w:tcPr>
            <w:tcW w:w="0" w:type="auto"/>
            <w:vMerge/>
            <w:tcBorders>
              <w:top w:val="nil"/>
            </w:tcBorders>
            <w:tcMar>
              <w:top w:w="50" w:type="dxa"/>
              <w:left w:w="100" w:type="dxa"/>
            </w:tcMar>
          </w:tcPr>
          <w:p w:rsidR="00EF1698" w:rsidRDefault="00EF1698"/>
        </w:tc>
        <w:tc>
          <w:tcPr>
            <w:tcW w:w="830" w:type="dxa"/>
            <w:tcMar>
              <w:top w:w="50" w:type="dxa"/>
              <w:left w:w="100" w:type="dxa"/>
            </w:tcMar>
            <w:vAlign w:val="center"/>
          </w:tcPr>
          <w:p w:rsidR="00EF1698" w:rsidRDefault="00FF6C52">
            <w:pPr>
              <w:spacing w:after="0"/>
              <w:ind w:left="135"/>
            </w:pPr>
            <w:r>
              <w:rPr>
                <w:rFonts w:ascii="Times New Roman" w:hAnsi="Times New Roman"/>
                <w:b/>
                <w:color w:val="000000"/>
                <w:sz w:val="24"/>
              </w:rPr>
              <w:t xml:space="preserve">Всего </w:t>
            </w:r>
          </w:p>
          <w:p w:rsidR="00EF1698" w:rsidRDefault="00EF1698">
            <w:pPr>
              <w:spacing w:after="0"/>
              <w:ind w:left="135"/>
            </w:pPr>
          </w:p>
        </w:tc>
        <w:tc>
          <w:tcPr>
            <w:tcW w:w="1529" w:type="dxa"/>
            <w:tcMar>
              <w:top w:w="50" w:type="dxa"/>
              <w:left w:w="100" w:type="dxa"/>
            </w:tcMar>
            <w:vAlign w:val="center"/>
          </w:tcPr>
          <w:p w:rsidR="00EF1698" w:rsidRDefault="00FF6C52">
            <w:pPr>
              <w:spacing w:after="0"/>
              <w:ind w:left="135"/>
            </w:pPr>
            <w:r>
              <w:rPr>
                <w:rFonts w:ascii="Times New Roman" w:hAnsi="Times New Roman"/>
                <w:b/>
                <w:color w:val="000000"/>
                <w:sz w:val="24"/>
              </w:rPr>
              <w:t xml:space="preserve">Контрольные работы </w:t>
            </w:r>
          </w:p>
          <w:p w:rsidR="00EF1698" w:rsidRDefault="00EF1698">
            <w:pPr>
              <w:spacing w:after="0"/>
              <w:ind w:left="135"/>
            </w:pPr>
          </w:p>
        </w:tc>
        <w:tc>
          <w:tcPr>
            <w:tcW w:w="1628" w:type="dxa"/>
            <w:tcMar>
              <w:top w:w="50" w:type="dxa"/>
              <w:left w:w="100" w:type="dxa"/>
            </w:tcMar>
            <w:vAlign w:val="center"/>
          </w:tcPr>
          <w:p w:rsidR="00EF1698" w:rsidRDefault="00FF6C52">
            <w:pPr>
              <w:spacing w:after="0"/>
              <w:ind w:left="135"/>
            </w:pPr>
            <w:r>
              <w:rPr>
                <w:rFonts w:ascii="Times New Roman" w:hAnsi="Times New Roman"/>
                <w:b/>
                <w:color w:val="000000"/>
                <w:sz w:val="24"/>
              </w:rPr>
              <w:t xml:space="preserve">Практические работы </w:t>
            </w:r>
          </w:p>
          <w:p w:rsidR="00EF1698" w:rsidRDefault="00EF1698">
            <w:pPr>
              <w:spacing w:after="0"/>
              <w:ind w:left="135"/>
            </w:pPr>
          </w:p>
        </w:tc>
        <w:tc>
          <w:tcPr>
            <w:tcW w:w="0" w:type="auto"/>
            <w:vMerge/>
            <w:tcBorders>
              <w:top w:val="nil"/>
            </w:tcBorders>
            <w:tcMar>
              <w:top w:w="50" w:type="dxa"/>
              <w:left w:w="100" w:type="dxa"/>
            </w:tcMar>
          </w:tcPr>
          <w:p w:rsidR="00EF1698" w:rsidRDefault="00EF1698"/>
        </w:tc>
        <w:tc>
          <w:tcPr>
            <w:tcW w:w="0" w:type="auto"/>
            <w:vMerge/>
            <w:tcBorders>
              <w:top w:val="nil"/>
            </w:tcBorders>
            <w:tcMar>
              <w:top w:w="50" w:type="dxa"/>
              <w:left w:w="100" w:type="dxa"/>
            </w:tcMar>
          </w:tcPr>
          <w:p w:rsidR="00EF1698" w:rsidRDefault="00EF1698"/>
        </w:tc>
      </w:tr>
      <w:tr w:rsidR="00EF1698">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1</w:t>
            </w:r>
          </w:p>
        </w:tc>
        <w:tc>
          <w:tcPr>
            <w:tcW w:w="3168" w:type="dxa"/>
            <w:tcMar>
              <w:top w:w="50" w:type="dxa"/>
              <w:left w:w="100" w:type="dxa"/>
            </w:tcMar>
            <w:vAlign w:val="center"/>
          </w:tcPr>
          <w:p w:rsidR="00EF1698" w:rsidRDefault="00FF6C52">
            <w:pPr>
              <w:spacing w:after="0"/>
              <w:ind w:left="135"/>
            </w:pPr>
            <w:r>
              <w:rPr>
                <w:rFonts w:ascii="Times New Roman" w:hAnsi="Times New Roman"/>
                <w:color w:val="000000"/>
                <w:sz w:val="24"/>
              </w:rPr>
              <w:t>Милый сердцу край</w:t>
            </w:r>
          </w:p>
        </w:tc>
        <w:tc>
          <w:tcPr>
            <w:tcW w:w="830"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Default="00EF1698">
            <w:pPr>
              <w:spacing w:after="0"/>
              <w:ind w:left="135"/>
            </w:pPr>
          </w:p>
        </w:tc>
      </w:tr>
      <w:tr w:rsidR="00EF1698">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2</w:t>
            </w:r>
          </w:p>
        </w:tc>
        <w:tc>
          <w:tcPr>
            <w:tcW w:w="3168"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Исследовательский проект на одну из тем</w:t>
            </w:r>
          </w:p>
        </w:tc>
        <w:tc>
          <w:tcPr>
            <w:tcW w:w="830" w:type="dxa"/>
            <w:tcMar>
              <w:top w:w="50" w:type="dxa"/>
              <w:left w:w="100" w:type="dxa"/>
            </w:tcMar>
            <w:vAlign w:val="center"/>
          </w:tcPr>
          <w:p w:rsidR="00EF1698" w:rsidRDefault="00FF6C52">
            <w:pPr>
              <w:spacing w:after="0"/>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Default="00EF1698">
            <w:pPr>
              <w:spacing w:after="0"/>
              <w:ind w:left="135"/>
            </w:pPr>
          </w:p>
        </w:tc>
      </w:tr>
      <w:tr w:rsidR="00EF1698">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3</w:t>
            </w:r>
          </w:p>
        </w:tc>
        <w:tc>
          <w:tcPr>
            <w:tcW w:w="3168" w:type="dxa"/>
            <w:tcMar>
              <w:top w:w="50" w:type="dxa"/>
              <w:left w:w="100" w:type="dxa"/>
            </w:tcMar>
            <w:vAlign w:val="center"/>
          </w:tcPr>
          <w:p w:rsidR="00EF1698" w:rsidRDefault="00FF6C52">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Default="00EF1698">
            <w:pPr>
              <w:spacing w:after="0"/>
              <w:ind w:left="135"/>
            </w:pPr>
          </w:p>
        </w:tc>
      </w:tr>
      <w:tr w:rsidR="00EF1698">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4</w:t>
            </w:r>
          </w:p>
        </w:tc>
        <w:tc>
          <w:tcPr>
            <w:tcW w:w="3168" w:type="dxa"/>
            <w:tcMar>
              <w:top w:w="50" w:type="dxa"/>
              <w:left w:w="100" w:type="dxa"/>
            </w:tcMar>
            <w:vAlign w:val="center"/>
          </w:tcPr>
          <w:p w:rsidR="00EF1698" w:rsidRDefault="00FF6C52">
            <w:pPr>
              <w:spacing w:after="0"/>
              <w:ind w:left="135"/>
            </w:pPr>
            <w:r>
              <w:rPr>
                <w:rFonts w:ascii="Times New Roman" w:hAnsi="Times New Roman"/>
                <w:color w:val="000000"/>
                <w:sz w:val="24"/>
              </w:rPr>
              <w:t>Современная жизнь фольклора</w:t>
            </w:r>
          </w:p>
        </w:tc>
        <w:tc>
          <w:tcPr>
            <w:tcW w:w="830"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Default="00EF1698">
            <w:pPr>
              <w:spacing w:after="0"/>
              <w:ind w:left="135"/>
            </w:pPr>
          </w:p>
        </w:tc>
      </w:tr>
      <w:tr w:rsidR="00EF1698" w:rsidRPr="00B43FD3">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5</w:t>
            </w:r>
          </w:p>
        </w:tc>
        <w:tc>
          <w:tcPr>
            <w:tcW w:w="3168" w:type="dxa"/>
            <w:tcMar>
              <w:top w:w="50" w:type="dxa"/>
              <w:left w:w="100" w:type="dxa"/>
            </w:tcMar>
            <w:vAlign w:val="center"/>
          </w:tcPr>
          <w:p w:rsidR="00EF1698" w:rsidRDefault="00FF6C52">
            <w:pPr>
              <w:spacing w:after="0"/>
              <w:ind w:left="135"/>
            </w:pPr>
            <w:r>
              <w:rPr>
                <w:rFonts w:ascii="Times New Roman" w:hAnsi="Times New Roman"/>
                <w:color w:val="000000"/>
                <w:sz w:val="24"/>
              </w:rPr>
              <w:t>Классика балетного жанра</w:t>
            </w:r>
          </w:p>
        </w:tc>
        <w:tc>
          <w:tcPr>
            <w:tcW w:w="830"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eaa</w:t>
              </w:r>
              <w:r w:rsidRPr="00CD127E">
                <w:rPr>
                  <w:rFonts w:ascii="Times New Roman" w:hAnsi="Times New Roman"/>
                  <w:color w:val="0000FF"/>
                  <w:u w:val="single"/>
                  <w:lang w:val="ru-RU"/>
                </w:rPr>
                <w:t>20</w:t>
              </w:r>
              <w:r>
                <w:rPr>
                  <w:rFonts w:ascii="Times New Roman" w:hAnsi="Times New Roman"/>
                  <w:color w:val="0000FF"/>
                  <w:u w:val="single"/>
                </w:rPr>
                <w:t>c</w:t>
              </w:r>
            </w:hyperlink>
          </w:p>
        </w:tc>
      </w:tr>
      <w:tr w:rsidR="00EF1698">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6</w:t>
            </w:r>
          </w:p>
        </w:tc>
        <w:tc>
          <w:tcPr>
            <w:tcW w:w="3168" w:type="dxa"/>
            <w:tcMar>
              <w:top w:w="50" w:type="dxa"/>
              <w:left w:w="100" w:type="dxa"/>
            </w:tcMar>
            <w:vAlign w:val="center"/>
          </w:tcPr>
          <w:p w:rsidR="00EF1698" w:rsidRDefault="00FF6C52">
            <w:pPr>
              <w:spacing w:after="0"/>
              <w:ind w:left="135"/>
            </w:pPr>
            <w:r>
              <w:rPr>
                <w:rFonts w:ascii="Times New Roman" w:hAnsi="Times New Roman"/>
                <w:color w:val="000000"/>
                <w:sz w:val="24"/>
              </w:rPr>
              <w:t>В музыкальном театре</w:t>
            </w:r>
          </w:p>
        </w:tc>
        <w:tc>
          <w:tcPr>
            <w:tcW w:w="830"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Default="00EF1698">
            <w:pPr>
              <w:spacing w:after="0"/>
              <w:ind w:left="135"/>
            </w:pPr>
          </w:p>
        </w:tc>
      </w:tr>
      <w:tr w:rsidR="00EF1698">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7</w:t>
            </w:r>
          </w:p>
        </w:tc>
        <w:tc>
          <w:tcPr>
            <w:tcW w:w="3168" w:type="dxa"/>
            <w:tcMar>
              <w:top w:w="50" w:type="dxa"/>
              <w:left w:w="100" w:type="dxa"/>
            </w:tcMar>
            <w:vAlign w:val="center"/>
          </w:tcPr>
          <w:p w:rsidR="00EF1698" w:rsidRDefault="00FF6C52">
            <w:pPr>
              <w:spacing w:after="0"/>
              <w:ind w:left="135"/>
            </w:pPr>
            <w:r>
              <w:rPr>
                <w:rFonts w:ascii="Times New Roman" w:hAnsi="Times New Roman"/>
                <w:color w:val="000000"/>
                <w:sz w:val="24"/>
              </w:rPr>
              <w:t>В концертном зале</w:t>
            </w:r>
          </w:p>
        </w:tc>
        <w:tc>
          <w:tcPr>
            <w:tcW w:w="830"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Default="00EF1698">
            <w:pPr>
              <w:spacing w:after="0"/>
              <w:ind w:left="135"/>
            </w:pPr>
          </w:p>
        </w:tc>
      </w:tr>
      <w:tr w:rsidR="00EF1698">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8</w:t>
            </w:r>
          </w:p>
        </w:tc>
        <w:tc>
          <w:tcPr>
            <w:tcW w:w="3168" w:type="dxa"/>
            <w:tcMar>
              <w:top w:w="50" w:type="dxa"/>
              <w:left w:w="100" w:type="dxa"/>
            </w:tcMar>
            <w:vAlign w:val="center"/>
          </w:tcPr>
          <w:p w:rsidR="00EF1698" w:rsidRDefault="00FF6C52">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Default="00EF1698">
            <w:pPr>
              <w:spacing w:after="0"/>
              <w:ind w:left="135"/>
            </w:pPr>
          </w:p>
        </w:tc>
      </w:tr>
      <w:tr w:rsidR="00EF1698">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9</w:t>
            </w:r>
          </w:p>
        </w:tc>
        <w:tc>
          <w:tcPr>
            <w:tcW w:w="3168" w:type="dxa"/>
            <w:tcMar>
              <w:top w:w="50" w:type="dxa"/>
              <w:left w:w="100" w:type="dxa"/>
            </w:tcMar>
            <w:vAlign w:val="center"/>
          </w:tcPr>
          <w:p w:rsidR="00EF1698" w:rsidRDefault="00FF6C52">
            <w:pPr>
              <w:spacing w:after="0"/>
              <w:ind w:left="135"/>
            </w:pPr>
            <w:r>
              <w:rPr>
                <w:rFonts w:ascii="Times New Roman" w:hAnsi="Times New Roman"/>
                <w:color w:val="000000"/>
                <w:sz w:val="24"/>
              </w:rPr>
              <w:t>Исследовательский проект</w:t>
            </w:r>
          </w:p>
        </w:tc>
        <w:tc>
          <w:tcPr>
            <w:tcW w:w="830"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Default="00EF1698">
            <w:pPr>
              <w:spacing w:after="0"/>
              <w:ind w:left="135"/>
            </w:pPr>
          </w:p>
        </w:tc>
      </w:tr>
      <w:tr w:rsidR="00EF1698" w:rsidRPr="00B43FD3">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10</w:t>
            </w:r>
          </w:p>
        </w:tc>
        <w:tc>
          <w:tcPr>
            <w:tcW w:w="3168" w:type="dxa"/>
            <w:tcMar>
              <w:top w:w="50" w:type="dxa"/>
              <w:left w:w="100" w:type="dxa"/>
            </w:tcMar>
            <w:vAlign w:val="center"/>
          </w:tcPr>
          <w:p w:rsidR="00EF1698" w:rsidRDefault="00FF6C52">
            <w:pPr>
              <w:spacing w:after="0"/>
              <w:ind w:left="135"/>
            </w:pPr>
            <w:r>
              <w:rPr>
                <w:rFonts w:ascii="Times New Roman" w:hAnsi="Times New Roman"/>
                <w:color w:val="000000"/>
                <w:sz w:val="24"/>
              </w:rPr>
              <w:t>В музыкальном театре. Опера</w:t>
            </w:r>
          </w:p>
        </w:tc>
        <w:tc>
          <w:tcPr>
            <w:tcW w:w="830"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9</w:t>
              </w:r>
              <w:r>
                <w:rPr>
                  <w:rFonts w:ascii="Times New Roman" w:hAnsi="Times New Roman"/>
                  <w:color w:val="0000FF"/>
                  <w:u w:val="single"/>
                </w:rPr>
                <w:t>afa</w:t>
              </w:r>
            </w:hyperlink>
          </w:p>
        </w:tc>
      </w:tr>
      <w:tr w:rsidR="00EF1698" w:rsidRPr="00B43FD3">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11</w:t>
            </w:r>
          </w:p>
        </w:tc>
        <w:tc>
          <w:tcPr>
            <w:tcW w:w="3168" w:type="dxa"/>
            <w:tcMar>
              <w:top w:w="50" w:type="dxa"/>
              <w:left w:w="100" w:type="dxa"/>
            </w:tcMar>
            <w:vAlign w:val="center"/>
          </w:tcPr>
          <w:p w:rsidR="00EF1698" w:rsidRDefault="00FF6C52">
            <w:pPr>
              <w:spacing w:after="0"/>
              <w:ind w:left="135"/>
            </w:pPr>
            <w:r>
              <w:rPr>
                <w:rFonts w:ascii="Times New Roman" w:hAnsi="Times New Roman"/>
                <w:color w:val="000000"/>
                <w:sz w:val="24"/>
              </w:rPr>
              <w:t>«Князь Игорь»</w:t>
            </w:r>
          </w:p>
        </w:tc>
        <w:tc>
          <w:tcPr>
            <w:tcW w:w="830"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9</w:t>
              </w:r>
              <w:r>
                <w:rPr>
                  <w:rFonts w:ascii="Times New Roman" w:hAnsi="Times New Roman"/>
                  <w:color w:val="0000FF"/>
                  <w:u w:val="single"/>
                </w:rPr>
                <w:t>c</w:t>
              </w:r>
              <w:r w:rsidRPr="00CD127E">
                <w:rPr>
                  <w:rFonts w:ascii="Times New Roman" w:hAnsi="Times New Roman"/>
                  <w:color w:val="0000FF"/>
                  <w:u w:val="single"/>
                  <w:lang w:val="ru-RU"/>
                </w:rPr>
                <w:t>62</w:t>
              </w:r>
            </w:hyperlink>
          </w:p>
        </w:tc>
      </w:tr>
      <w:tr w:rsidR="00EF1698" w:rsidRPr="00B43FD3">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12</w:t>
            </w:r>
          </w:p>
        </w:tc>
        <w:tc>
          <w:tcPr>
            <w:tcW w:w="3168" w:type="dxa"/>
            <w:tcMar>
              <w:top w:w="50" w:type="dxa"/>
              <w:left w:w="100" w:type="dxa"/>
            </w:tcMar>
            <w:vAlign w:val="center"/>
          </w:tcPr>
          <w:p w:rsidR="00EF1698" w:rsidRDefault="00FF6C52">
            <w:pPr>
              <w:spacing w:after="0"/>
              <w:ind w:left="135"/>
            </w:pPr>
            <w:r>
              <w:rPr>
                <w:rFonts w:ascii="Times New Roman" w:hAnsi="Times New Roman"/>
                <w:color w:val="000000"/>
                <w:sz w:val="24"/>
              </w:rPr>
              <w:t>Опера: строение музыкального спектакля</w:t>
            </w:r>
          </w:p>
        </w:tc>
        <w:tc>
          <w:tcPr>
            <w:tcW w:w="830"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9</w:t>
              </w:r>
              <w:r>
                <w:rPr>
                  <w:rFonts w:ascii="Times New Roman" w:hAnsi="Times New Roman"/>
                  <w:color w:val="0000FF"/>
                  <w:u w:val="single"/>
                </w:rPr>
                <w:t>dd</w:t>
              </w:r>
              <w:r w:rsidRPr="00CD127E">
                <w:rPr>
                  <w:rFonts w:ascii="Times New Roman" w:hAnsi="Times New Roman"/>
                  <w:color w:val="0000FF"/>
                  <w:u w:val="single"/>
                  <w:lang w:val="ru-RU"/>
                </w:rPr>
                <w:t>4</w:t>
              </w:r>
            </w:hyperlink>
          </w:p>
        </w:tc>
      </w:tr>
      <w:tr w:rsidR="00EF1698">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13</w:t>
            </w:r>
          </w:p>
        </w:tc>
        <w:tc>
          <w:tcPr>
            <w:tcW w:w="3168" w:type="dxa"/>
            <w:tcMar>
              <w:top w:w="50" w:type="dxa"/>
              <w:left w:w="100" w:type="dxa"/>
            </w:tcMar>
            <w:vAlign w:val="center"/>
          </w:tcPr>
          <w:p w:rsidR="00EF1698" w:rsidRDefault="00FF6C52">
            <w:pPr>
              <w:spacing w:after="0"/>
              <w:ind w:left="135"/>
            </w:pPr>
            <w:r>
              <w:rPr>
                <w:rFonts w:ascii="Times New Roman" w:hAnsi="Times New Roman"/>
                <w:color w:val="000000"/>
                <w:sz w:val="24"/>
              </w:rPr>
              <w:t>Портреты великих исполнителей</w:t>
            </w:r>
          </w:p>
        </w:tc>
        <w:tc>
          <w:tcPr>
            <w:tcW w:w="830"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Default="00EF1698">
            <w:pPr>
              <w:spacing w:after="0"/>
              <w:ind w:left="135"/>
            </w:pPr>
          </w:p>
        </w:tc>
      </w:tr>
      <w:tr w:rsidR="00EF1698">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14</w:t>
            </w:r>
          </w:p>
        </w:tc>
        <w:tc>
          <w:tcPr>
            <w:tcW w:w="3168" w:type="dxa"/>
            <w:tcMar>
              <w:top w:w="50" w:type="dxa"/>
              <w:left w:w="100" w:type="dxa"/>
            </w:tcMar>
            <w:vAlign w:val="center"/>
          </w:tcPr>
          <w:p w:rsidR="00EF1698" w:rsidRDefault="00FF6C52">
            <w:pPr>
              <w:spacing w:after="0"/>
              <w:ind w:left="135"/>
            </w:pPr>
            <w:r>
              <w:rPr>
                <w:rFonts w:ascii="Times New Roman" w:hAnsi="Times New Roman"/>
                <w:color w:val="000000"/>
                <w:sz w:val="24"/>
              </w:rPr>
              <w:t>Музыкальные зарисовки</w:t>
            </w:r>
          </w:p>
        </w:tc>
        <w:tc>
          <w:tcPr>
            <w:tcW w:w="830"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Default="00EF1698">
            <w:pPr>
              <w:spacing w:after="0"/>
              <w:ind w:left="135"/>
            </w:pPr>
          </w:p>
        </w:tc>
      </w:tr>
      <w:tr w:rsidR="00EF1698">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15</w:t>
            </w:r>
          </w:p>
        </w:tc>
        <w:tc>
          <w:tcPr>
            <w:tcW w:w="3168" w:type="dxa"/>
            <w:tcMar>
              <w:top w:w="50" w:type="dxa"/>
              <w:left w:w="100" w:type="dxa"/>
            </w:tcMar>
            <w:vAlign w:val="center"/>
          </w:tcPr>
          <w:p w:rsidR="00EF1698" w:rsidRDefault="00FF6C52">
            <w:pPr>
              <w:spacing w:after="0"/>
              <w:ind w:left="135"/>
            </w:pPr>
            <w:r>
              <w:rPr>
                <w:rFonts w:ascii="Times New Roman" w:hAnsi="Times New Roman"/>
                <w:color w:val="000000"/>
                <w:sz w:val="24"/>
              </w:rPr>
              <w:t>Симфония: прошлое и настоящее</w:t>
            </w:r>
          </w:p>
        </w:tc>
        <w:tc>
          <w:tcPr>
            <w:tcW w:w="830"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Default="00EF1698">
            <w:pPr>
              <w:spacing w:after="0"/>
              <w:ind w:left="135"/>
            </w:pPr>
          </w:p>
        </w:tc>
      </w:tr>
      <w:tr w:rsidR="00EF1698">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16</w:t>
            </w:r>
          </w:p>
        </w:tc>
        <w:tc>
          <w:tcPr>
            <w:tcW w:w="3168" w:type="dxa"/>
            <w:tcMar>
              <w:top w:w="50" w:type="dxa"/>
              <w:left w:w="100" w:type="dxa"/>
            </w:tcMar>
            <w:vAlign w:val="center"/>
          </w:tcPr>
          <w:p w:rsidR="00EF1698" w:rsidRDefault="00FF6C52">
            <w:pPr>
              <w:spacing w:after="0"/>
              <w:ind w:left="135"/>
            </w:pPr>
            <w:r>
              <w:rPr>
                <w:rFonts w:ascii="Times New Roman" w:hAnsi="Times New Roman"/>
                <w:color w:val="000000"/>
                <w:sz w:val="24"/>
              </w:rPr>
              <w:t>Приёмы музыкальной драматургии</w:t>
            </w:r>
          </w:p>
        </w:tc>
        <w:tc>
          <w:tcPr>
            <w:tcW w:w="830"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Default="00EF1698">
            <w:pPr>
              <w:spacing w:after="0"/>
              <w:ind w:left="135"/>
            </w:pPr>
          </w:p>
        </w:tc>
      </w:tr>
      <w:tr w:rsidR="00EF1698">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EF1698" w:rsidRDefault="00FF6C52">
            <w:pPr>
              <w:spacing w:after="0"/>
              <w:ind w:left="135"/>
            </w:pPr>
            <w:r>
              <w:rPr>
                <w:rFonts w:ascii="Times New Roman" w:hAnsi="Times New Roman"/>
                <w:color w:val="000000"/>
                <w:sz w:val="24"/>
              </w:rPr>
              <w:t>Лирико-драматическая симфония</w:t>
            </w:r>
          </w:p>
        </w:tc>
        <w:tc>
          <w:tcPr>
            <w:tcW w:w="830"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Default="00EF1698">
            <w:pPr>
              <w:spacing w:after="0"/>
              <w:ind w:left="135"/>
            </w:pPr>
          </w:p>
        </w:tc>
      </w:tr>
      <w:tr w:rsidR="00EF1698">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18</w:t>
            </w:r>
          </w:p>
        </w:tc>
        <w:tc>
          <w:tcPr>
            <w:tcW w:w="3168" w:type="dxa"/>
            <w:tcMar>
              <w:top w:w="50" w:type="dxa"/>
              <w:left w:w="100" w:type="dxa"/>
            </w:tcMar>
            <w:vAlign w:val="center"/>
          </w:tcPr>
          <w:p w:rsidR="00EF1698" w:rsidRDefault="00FF6C52">
            <w:pPr>
              <w:spacing w:after="0"/>
              <w:ind w:left="135"/>
            </w:pPr>
            <w:r>
              <w:rPr>
                <w:rFonts w:ascii="Times New Roman" w:hAnsi="Times New Roman"/>
                <w:color w:val="000000"/>
                <w:sz w:val="24"/>
              </w:rPr>
              <w:t>Музыкальные традиции Востока</w:t>
            </w:r>
          </w:p>
        </w:tc>
        <w:tc>
          <w:tcPr>
            <w:tcW w:w="830"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Default="00EF1698">
            <w:pPr>
              <w:spacing w:after="0"/>
              <w:ind w:left="135"/>
            </w:pPr>
          </w:p>
        </w:tc>
      </w:tr>
      <w:tr w:rsidR="00EF1698">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19</w:t>
            </w:r>
          </w:p>
        </w:tc>
        <w:tc>
          <w:tcPr>
            <w:tcW w:w="3168"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EF1698" w:rsidRDefault="00FF6C52">
            <w:pPr>
              <w:spacing w:after="0"/>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Default="00EF1698">
            <w:pPr>
              <w:spacing w:after="0"/>
              <w:ind w:left="135"/>
            </w:pPr>
          </w:p>
        </w:tc>
      </w:tr>
      <w:tr w:rsidR="00EF1698">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20</w:t>
            </w:r>
          </w:p>
        </w:tc>
        <w:tc>
          <w:tcPr>
            <w:tcW w:w="3168"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EF1698" w:rsidRDefault="00FF6C52">
            <w:pPr>
              <w:spacing w:after="0"/>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Default="00EF1698">
            <w:pPr>
              <w:spacing w:after="0"/>
              <w:ind w:left="135"/>
            </w:pPr>
          </w:p>
        </w:tc>
      </w:tr>
      <w:tr w:rsidR="00EF1698">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21</w:t>
            </w:r>
          </w:p>
        </w:tc>
        <w:tc>
          <w:tcPr>
            <w:tcW w:w="3168" w:type="dxa"/>
            <w:tcMar>
              <w:top w:w="50" w:type="dxa"/>
              <w:left w:w="100" w:type="dxa"/>
            </w:tcMar>
            <w:vAlign w:val="center"/>
          </w:tcPr>
          <w:p w:rsidR="00EF1698" w:rsidRDefault="00FF6C52">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Default="00EF1698">
            <w:pPr>
              <w:spacing w:after="0"/>
              <w:ind w:left="135"/>
            </w:pPr>
          </w:p>
        </w:tc>
      </w:tr>
      <w:tr w:rsidR="00EF1698">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22</w:t>
            </w:r>
          </w:p>
        </w:tc>
        <w:tc>
          <w:tcPr>
            <w:tcW w:w="3168" w:type="dxa"/>
            <w:tcMar>
              <w:top w:w="50" w:type="dxa"/>
              <w:left w:w="100" w:type="dxa"/>
            </w:tcMar>
            <w:vAlign w:val="center"/>
          </w:tcPr>
          <w:p w:rsidR="00EF1698" w:rsidRDefault="00FF6C52">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Default="00EF1698">
            <w:pPr>
              <w:spacing w:after="0"/>
              <w:ind w:left="135"/>
            </w:pPr>
          </w:p>
        </w:tc>
      </w:tr>
      <w:tr w:rsidR="00EF1698">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23</w:t>
            </w:r>
          </w:p>
        </w:tc>
        <w:tc>
          <w:tcPr>
            <w:tcW w:w="3168"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Музыка в храмовом синтезе искусств</w:t>
            </w:r>
          </w:p>
        </w:tc>
        <w:tc>
          <w:tcPr>
            <w:tcW w:w="830" w:type="dxa"/>
            <w:tcMar>
              <w:top w:w="50" w:type="dxa"/>
              <w:left w:w="100" w:type="dxa"/>
            </w:tcMar>
            <w:vAlign w:val="center"/>
          </w:tcPr>
          <w:p w:rsidR="00EF1698" w:rsidRDefault="00FF6C52">
            <w:pPr>
              <w:spacing w:after="0"/>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Default="00EF1698">
            <w:pPr>
              <w:spacing w:after="0"/>
              <w:ind w:left="135"/>
            </w:pPr>
          </w:p>
        </w:tc>
      </w:tr>
      <w:tr w:rsidR="00EF1698">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24</w:t>
            </w:r>
          </w:p>
        </w:tc>
        <w:tc>
          <w:tcPr>
            <w:tcW w:w="3168"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Неизвестный Свиридов «О России петь — что стремиться в храм…»</w:t>
            </w:r>
          </w:p>
        </w:tc>
        <w:tc>
          <w:tcPr>
            <w:tcW w:w="830" w:type="dxa"/>
            <w:tcMar>
              <w:top w:w="50" w:type="dxa"/>
              <w:left w:w="100" w:type="dxa"/>
            </w:tcMar>
            <w:vAlign w:val="center"/>
          </w:tcPr>
          <w:p w:rsidR="00EF1698" w:rsidRDefault="00FF6C52">
            <w:pPr>
              <w:spacing w:after="0"/>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Default="00EF1698">
            <w:pPr>
              <w:spacing w:after="0"/>
              <w:ind w:left="135"/>
            </w:pPr>
          </w:p>
        </w:tc>
      </w:tr>
      <w:tr w:rsidR="00EF1698">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25</w:t>
            </w:r>
          </w:p>
        </w:tc>
        <w:tc>
          <w:tcPr>
            <w:tcW w:w="3168" w:type="dxa"/>
            <w:tcMar>
              <w:top w:w="50" w:type="dxa"/>
              <w:left w:w="100" w:type="dxa"/>
            </w:tcMar>
            <w:vAlign w:val="center"/>
          </w:tcPr>
          <w:p w:rsidR="00EF1698" w:rsidRDefault="00FF6C52">
            <w:pPr>
              <w:spacing w:after="0"/>
              <w:ind w:left="135"/>
            </w:pPr>
            <w:r>
              <w:rPr>
                <w:rFonts w:ascii="Times New Roman" w:hAnsi="Times New Roman"/>
                <w:color w:val="000000"/>
                <w:sz w:val="24"/>
              </w:rPr>
              <w:t>Свет фресок Дионисия — миру</w:t>
            </w:r>
          </w:p>
        </w:tc>
        <w:tc>
          <w:tcPr>
            <w:tcW w:w="830"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Default="00EF1698">
            <w:pPr>
              <w:spacing w:after="0"/>
              <w:ind w:left="135"/>
            </w:pPr>
          </w:p>
        </w:tc>
      </w:tr>
      <w:tr w:rsidR="00EF1698" w:rsidRPr="00B43FD3">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26</w:t>
            </w:r>
          </w:p>
        </w:tc>
        <w:tc>
          <w:tcPr>
            <w:tcW w:w="3168" w:type="dxa"/>
            <w:tcMar>
              <w:top w:w="50" w:type="dxa"/>
              <w:left w:w="100" w:type="dxa"/>
            </w:tcMar>
            <w:vAlign w:val="center"/>
          </w:tcPr>
          <w:p w:rsidR="00EF1698" w:rsidRDefault="00FF6C52">
            <w:pPr>
              <w:spacing w:after="0"/>
              <w:ind w:left="135"/>
            </w:pPr>
            <w:r>
              <w:rPr>
                <w:rFonts w:ascii="Times New Roman" w:hAnsi="Times New Roman"/>
                <w:color w:val="000000"/>
                <w:sz w:val="24"/>
              </w:rPr>
              <w:t>Классика в современной обработке</w:t>
            </w:r>
          </w:p>
        </w:tc>
        <w:tc>
          <w:tcPr>
            <w:tcW w:w="830"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eab</w:t>
              </w:r>
              <w:r w:rsidRPr="00CD127E">
                <w:rPr>
                  <w:rFonts w:ascii="Times New Roman" w:hAnsi="Times New Roman"/>
                  <w:color w:val="0000FF"/>
                  <w:u w:val="single"/>
                  <w:lang w:val="ru-RU"/>
                </w:rPr>
                <w:t>27</w:t>
              </w:r>
              <w:r>
                <w:rPr>
                  <w:rFonts w:ascii="Times New Roman" w:hAnsi="Times New Roman"/>
                  <w:color w:val="0000FF"/>
                  <w:u w:val="single"/>
                </w:rPr>
                <w:t>e</w:t>
              </w:r>
            </w:hyperlink>
            <w:r w:rsidRPr="00CD127E">
              <w:rPr>
                <w:rFonts w:ascii="Times New Roman" w:hAnsi="Times New Roman"/>
                <w:color w:val="000000"/>
                <w:sz w:val="24"/>
                <w:lang w:val="ru-RU"/>
              </w:rPr>
              <w:t xml:space="preserve"> </w:t>
            </w:r>
            <w:hyperlink r:id="rId121">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eab</w:t>
              </w:r>
              <w:r w:rsidRPr="00CD127E">
                <w:rPr>
                  <w:rFonts w:ascii="Times New Roman" w:hAnsi="Times New Roman"/>
                  <w:color w:val="0000FF"/>
                  <w:u w:val="single"/>
                  <w:lang w:val="ru-RU"/>
                </w:rPr>
                <w:t>4</w:t>
              </w:r>
              <w:r>
                <w:rPr>
                  <w:rFonts w:ascii="Times New Roman" w:hAnsi="Times New Roman"/>
                  <w:color w:val="0000FF"/>
                  <w:u w:val="single"/>
                </w:rPr>
                <w:t>d</w:t>
              </w:r>
              <w:r w:rsidRPr="00CD127E">
                <w:rPr>
                  <w:rFonts w:ascii="Times New Roman" w:hAnsi="Times New Roman"/>
                  <w:color w:val="0000FF"/>
                  <w:u w:val="single"/>
                  <w:lang w:val="ru-RU"/>
                </w:rPr>
                <w:t>6</w:t>
              </w:r>
            </w:hyperlink>
          </w:p>
        </w:tc>
      </w:tr>
      <w:tr w:rsidR="00EF1698" w:rsidRPr="00B43FD3">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27</w:t>
            </w:r>
          </w:p>
        </w:tc>
        <w:tc>
          <w:tcPr>
            <w:tcW w:w="3168" w:type="dxa"/>
            <w:tcMar>
              <w:top w:w="50" w:type="dxa"/>
              <w:left w:w="100" w:type="dxa"/>
            </w:tcMar>
            <w:vAlign w:val="center"/>
          </w:tcPr>
          <w:p w:rsidR="00EF1698" w:rsidRDefault="00FF6C52">
            <w:pPr>
              <w:spacing w:after="0"/>
              <w:ind w:left="135"/>
            </w:pPr>
            <w:r>
              <w:rPr>
                <w:rFonts w:ascii="Times New Roman" w:hAnsi="Times New Roman"/>
                <w:color w:val="000000"/>
                <w:sz w:val="24"/>
              </w:rPr>
              <w:t>В музыкальном театре. Мюзикл</w:t>
            </w:r>
          </w:p>
        </w:tc>
        <w:tc>
          <w:tcPr>
            <w:tcW w:w="830"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eabc</w:t>
              </w:r>
              <w:r w:rsidRPr="00CD127E">
                <w:rPr>
                  <w:rFonts w:ascii="Times New Roman" w:hAnsi="Times New Roman"/>
                  <w:color w:val="0000FF"/>
                  <w:u w:val="single"/>
                  <w:lang w:val="ru-RU"/>
                </w:rPr>
                <w:t>2</w:t>
              </w:r>
              <w:r>
                <w:rPr>
                  <w:rFonts w:ascii="Times New Roman" w:hAnsi="Times New Roman"/>
                  <w:color w:val="0000FF"/>
                  <w:u w:val="single"/>
                </w:rPr>
                <w:t>e</w:t>
              </w:r>
            </w:hyperlink>
            <w:r w:rsidRPr="00CD127E">
              <w:rPr>
                <w:rFonts w:ascii="Times New Roman" w:hAnsi="Times New Roman"/>
                <w:color w:val="000000"/>
                <w:sz w:val="24"/>
                <w:lang w:val="ru-RU"/>
              </w:rPr>
              <w:t xml:space="preserve"> </w:t>
            </w:r>
            <w:hyperlink r:id="rId123">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eabff</w:t>
              </w:r>
              <w:r w:rsidRPr="00CD127E">
                <w:rPr>
                  <w:rFonts w:ascii="Times New Roman" w:hAnsi="Times New Roman"/>
                  <w:color w:val="0000FF"/>
                  <w:u w:val="single"/>
                  <w:lang w:val="ru-RU"/>
                </w:rPr>
                <w:t>8</w:t>
              </w:r>
            </w:hyperlink>
            <w:r w:rsidRPr="00CD127E">
              <w:rPr>
                <w:rFonts w:ascii="Times New Roman" w:hAnsi="Times New Roman"/>
                <w:color w:val="000000"/>
                <w:sz w:val="24"/>
                <w:lang w:val="ru-RU"/>
              </w:rPr>
              <w:t xml:space="preserve"> </w:t>
            </w:r>
            <w:hyperlink r:id="rId124">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eac</w:t>
              </w:r>
              <w:r w:rsidRPr="00CD127E">
                <w:rPr>
                  <w:rFonts w:ascii="Times New Roman" w:hAnsi="Times New Roman"/>
                  <w:color w:val="0000FF"/>
                  <w:u w:val="single"/>
                  <w:lang w:val="ru-RU"/>
                </w:rPr>
                <w:t>156</w:t>
              </w:r>
            </w:hyperlink>
          </w:p>
        </w:tc>
      </w:tr>
      <w:tr w:rsidR="00EF1698">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28</w:t>
            </w:r>
          </w:p>
        </w:tc>
        <w:tc>
          <w:tcPr>
            <w:tcW w:w="3168"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Популярные авторы мюзиклов в России</w:t>
            </w:r>
          </w:p>
        </w:tc>
        <w:tc>
          <w:tcPr>
            <w:tcW w:w="830" w:type="dxa"/>
            <w:tcMar>
              <w:top w:w="50" w:type="dxa"/>
              <w:left w:w="100" w:type="dxa"/>
            </w:tcMar>
            <w:vAlign w:val="center"/>
          </w:tcPr>
          <w:p w:rsidR="00EF1698" w:rsidRDefault="00FF6C52">
            <w:pPr>
              <w:spacing w:after="0"/>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Default="00EF1698">
            <w:pPr>
              <w:spacing w:after="0"/>
              <w:ind w:left="135"/>
            </w:pPr>
          </w:p>
        </w:tc>
      </w:tr>
      <w:tr w:rsidR="00EF1698" w:rsidRPr="00B43FD3">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29</w:t>
            </w:r>
          </w:p>
        </w:tc>
        <w:tc>
          <w:tcPr>
            <w:tcW w:w="3168" w:type="dxa"/>
            <w:tcMar>
              <w:top w:w="50" w:type="dxa"/>
              <w:left w:w="100" w:type="dxa"/>
            </w:tcMar>
            <w:vAlign w:val="center"/>
          </w:tcPr>
          <w:p w:rsidR="00EF1698" w:rsidRDefault="00FF6C52">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eab</w:t>
              </w:r>
              <w:r w:rsidRPr="00CD127E">
                <w:rPr>
                  <w:rFonts w:ascii="Times New Roman" w:hAnsi="Times New Roman"/>
                  <w:color w:val="0000FF"/>
                  <w:u w:val="single"/>
                  <w:lang w:val="ru-RU"/>
                </w:rPr>
                <w:t>86</w:t>
              </w:r>
              <w:r>
                <w:rPr>
                  <w:rFonts w:ascii="Times New Roman" w:hAnsi="Times New Roman"/>
                  <w:color w:val="0000FF"/>
                  <w:u w:val="single"/>
                </w:rPr>
                <w:t>e</w:t>
              </w:r>
            </w:hyperlink>
            <w:r w:rsidRPr="00CD127E">
              <w:rPr>
                <w:rFonts w:ascii="Times New Roman" w:hAnsi="Times New Roman"/>
                <w:color w:val="000000"/>
                <w:sz w:val="24"/>
                <w:lang w:val="ru-RU"/>
              </w:rPr>
              <w:t xml:space="preserve"> </w:t>
            </w:r>
            <w:hyperlink r:id="rId126">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eab</w:t>
              </w:r>
              <w:r w:rsidRPr="00CD127E">
                <w:rPr>
                  <w:rFonts w:ascii="Times New Roman" w:hAnsi="Times New Roman"/>
                  <w:color w:val="0000FF"/>
                  <w:u w:val="single"/>
                  <w:lang w:val="ru-RU"/>
                </w:rPr>
                <w:t>9</w:t>
              </w:r>
              <w:r>
                <w:rPr>
                  <w:rFonts w:ascii="Times New Roman" w:hAnsi="Times New Roman"/>
                  <w:color w:val="0000FF"/>
                  <w:u w:val="single"/>
                </w:rPr>
                <w:t>c</w:t>
              </w:r>
              <w:r w:rsidRPr="00CD127E">
                <w:rPr>
                  <w:rFonts w:ascii="Times New Roman" w:hAnsi="Times New Roman"/>
                  <w:color w:val="0000FF"/>
                  <w:u w:val="single"/>
                  <w:lang w:val="ru-RU"/>
                </w:rPr>
                <w:t>2</w:t>
              </w:r>
            </w:hyperlink>
          </w:p>
        </w:tc>
      </w:tr>
      <w:tr w:rsidR="00EF1698" w:rsidRPr="00B43FD3">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30</w:t>
            </w:r>
          </w:p>
        </w:tc>
        <w:tc>
          <w:tcPr>
            <w:tcW w:w="3168" w:type="dxa"/>
            <w:tcMar>
              <w:top w:w="50" w:type="dxa"/>
              <w:left w:w="100" w:type="dxa"/>
            </w:tcMar>
            <w:vAlign w:val="center"/>
          </w:tcPr>
          <w:p w:rsidR="00EF1698" w:rsidRDefault="00FF6C52">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eabaf</w:t>
              </w:r>
              <w:r w:rsidRPr="00CD127E">
                <w:rPr>
                  <w:rFonts w:ascii="Times New Roman" w:hAnsi="Times New Roman"/>
                  <w:color w:val="0000FF"/>
                  <w:u w:val="single"/>
                  <w:lang w:val="ru-RU"/>
                </w:rPr>
                <w:t>8</w:t>
              </w:r>
            </w:hyperlink>
          </w:p>
        </w:tc>
      </w:tr>
      <w:tr w:rsidR="00EF1698" w:rsidRPr="00B43FD3">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31</w:t>
            </w:r>
          </w:p>
        </w:tc>
        <w:tc>
          <w:tcPr>
            <w:tcW w:w="3168" w:type="dxa"/>
            <w:tcMar>
              <w:top w:w="50" w:type="dxa"/>
              <w:left w:w="100" w:type="dxa"/>
            </w:tcMar>
            <w:vAlign w:val="center"/>
          </w:tcPr>
          <w:p w:rsidR="00EF1698" w:rsidRDefault="00FF6C52">
            <w:pPr>
              <w:spacing w:after="0"/>
              <w:ind w:left="135"/>
            </w:pPr>
            <w:r>
              <w:rPr>
                <w:rFonts w:ascii="Times New Roman" w:hAnsi="Times New Roman"/>
                <w:color w:val="000000"/>
                <w:sz w:val="24"/>
              </w:rPr>
              <w:t>Музыка в кино</w:t>
            </w:r>
          </w:p>
        </w:tc>
        <w:tc>
          <w:tcPr>
            <w:tcW w:w="830"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85</w:t>
              </w:r>
              <w:r>
                <w:rPr>
                  <w:rFonts w:ascii="Times New Roman" w:hAnsi="Times New Roman"/>
                  <w:color w:val="0000FF"/>
                  <w:u w:val="single"/>
                </w:rPr>
                <w:t>a</w:t>
              </w:r>
              <w:r w:rsidRPr="00CD127E">
                <w:rPr>
                  <w:rFonts w:ascii="Times New Roman" w:hAnsi="Times New Roman"/>
                  <w:color w:val="0000FF"/>
                  <w:u w:val="single"/>
                  <w:lang w:val="ru-RU"/>
                </w:rPr>
                <w:t>6</w:t>
              </w:r>
            </w:hyperlink>
          </w:p>
        </w:tc>
      </w:tr>
      <w:tr w:rsidR="00EF1698" w:rsidRPr="00B43FD3">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Жанры фильма-оперы, фильма-балета, фильма-мюзикла, музыкального мультфильма</w:t>
            </w:r>
          </w:p>
        </w:tc>
        <w:tc>
          <w:tcPr>
            <w:tcW w:w="830" w:type="dxa"/>
            <w:tcMar>
              <w:top w:w="50" w:type="dxa"/>
              <w:left w:w="100" w:type="dxa"/>
            </w:tcMar>
            <w:vAlign w:val="center"/>
          </w:tcPr>
          <w:p w:rsidR="00EF1698" w:rsidRDefault="00FF6C52">
            <w:pPr>
              <w:spacing w:after="0"/>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D127E">
                <w:rPr>
                  <w:rFonts w:ascii="Times New Roman" w:hAnsi="Times New Roman"/>
                  <w:color w:val="0000FF"/>
                  <w:u w:val="single"/>
                  <w:lang w:val="ru-RU"/>
                </w:rPr>
                <w:t>://</w:t>
              </w:r>
              <w:r>
                <w:rPr>
                  <w:rFonts w:ascii="Times New Roman" w:hAnsi="Times New Roman"/>
                  <w:color w:val="0000FF"/>
                  <w:u w:val="single"/>
                </w:rPr>
                <w:t>m</w:t>
              </w:r>
              <w:r w:rsidRPr="00CD127E">
                <w:rPr>
                  <w:rFonts w:ascii="Times New Roman" w:hAnsi="Times New Roman"/>
                  <w:color w:val="0000FF"/>
                  <w:u w:val="single"/>
                  <w:lang w:val="ru-RU"/>
                </w:rPr>
                <w:t>.</w:t>
              </w:r>
              <w:r>
                <w:rPr>
                  <w:rFonts w:ascii="Times New Roman" w:hAnsi="Times New Roman"/>
                  <w:color w:val="0000FF"/>
                  <w:u w:val="single"/>
                </w:rPr>
                <w:t>edsoo</w:t>
              </w:r>
              <w:r w:rsidRPr="00CD127E">
                <w:rPr>
                  <w:rFonts w:ascii="Times New Roman" w:hAnsi="Times New Roman"/>
                  <w:color w:val="0000FF"/>
                  <w:u w:val="single"/>
                  <w:lang w:val="ru-RU"/>
                </w:rPr>
                <w:t>.</w:t>
              </w:r>
              <w:r>
                <w:rPr>
                  <w:rFonts w:ascii="Times New Roman" w:hAnsi="Times New Roman"/>
                  <w:color w:val="0000FF"/>
                  <w:u w:val="single"/>
                </w:rPr>
                <w:t>ru</w:t>
              </w:r>
              <w:r w:rsidRPr="00CD127E">
                <w:rPr>
                  <w:rFonts w:ascii="Times New Roman" w:hAnsi="Times New Roman"/>
                  <w:color w:val="0000FF"/>
                  <w:u w:val="single"/>
                  <w:lang w:val="ru-RU"/>
                </w:rPr>
                <w:t>/</w:t>
              </w:r>
              <w:r>
                <w:rPr>
                  <w:rFonts w:ascii="Times New Roman" w:hAnsi="Times New Roman"/>
                  <w:color w:val="0000FF"/>
                  <w:u w:val="single"/>
                </w:rPr>
                <w:t>f</w:t>
              </w:r>
              <w:r w:rsidRPr="00CD127E">
                <w:rPr>
                  <w:rFonts w:ascii="Times New Roman" w:hAnsi="Times New Roman"/>
                  <w:color w:val="0000FF"/>
                  <w:u w:val="single"/>
                  <w:lang w:val="ru-RU"/>
                </w:rPr>
                <w:t>5</w:t>
              </w:r>
              <w:r>
                <w:rPr>
                  <w:rFonts w:ascii="Times New Roman" w:hAnsi="Times New Roman"/>
                  <w:color w:val="0000FF"/>
                  <w:u w:val="single"/>
                </w:rPr>
                <w:t>ea</w:t>
              </w:r>
              <w:r w:rsidRPr="00CD127E">
                <w:rPr>
                  <w:rFonts w:ascii="Times New Roman" w:hAnsi="Times New Roman"/>
                  <w:color w:val="0000FF"/>
                  <w:u w:val="single"/>
                  <w:lang w:val="ru-RU"/>
                </w:rPr>
                <w:t>8786</w:t>
              </w:r>
            </w:hyperlink>
          </w:p>
        </w:tc>
      </w:tr>
      <w:tr w:rsidR="00EF1698">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33</w:t>
            </w:r>
          </w:p>
        </w:tc>
        <w:tc>
          <w:tcPr>
            <w:tcW w:w="3168"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Музыка к фильму «Властелин колец»</w:t>
            </w:r>
          </w:p>
        </w:tc>
        <w:tc>
          <w:tcPr>
            <w:tcW w:w="830" w:type="dxa"/>
            <w:tcMar>
              <w:top w:w="50" w:type="dxa"/>
              <w:left w:w="100" w:type="dxa"/>
            </w:tcMar>
            <w:vAlign w:val="center"/>
          </w:tcPr>
          <w:p w:rsidR="00EF1698" w:rsidRDefault="00FF6C52">
            <w:pPr>
              <w:spacing w:after="0"/>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Default="00EF1698">
            <w:pPr>
              <w:spacing w:after="0"/>
              <w:ind w:left="135"/>
            </w:pPr>
          </w:p>
        </w:tc>
      </w:tr>
      <w:tr w:rsidR="00EF1698">
        <w:trPr>
          <w:trHeight w:val="144"/>
          <w:tblCellSpacing w:w="20" w:type="nil"/>
        </w:trPr>
        <w:tc>
          <w:tcPr>
            <w:tcW w:w="378" w:type="dxa"/>
            <w:tcMar>
              <w:top w:w="50" w:type="dxa"/>
              <w:left w:w="100" w:type="dxa"/>
            </w:tcMar>
            <w:vAlign w:val="center"/>
          </w:tcPr>
          <w:p w:rsidR="00EF1698" w:rsidRDefault="00FF6C52">
            <w:pPr>
              <w:spacing w:after="0"/>
            </w:pPr>
            <w:r>
              <w:rPr>
                <w:rFonts w:ascii="Times New Roman" w:hAnsi="Times New Roman"/>
                <w:color w:val="000000"/>
                <w:sz w:val="24"/>
              </w:rPr>
              <w:t>34</w:t>
            </w:r>
          </w:p>
        </w:tc>
        <w:tc>
          <w:tcPr>
            <w:tcW w:w="3168" w:type="dxa"/>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Музыка и песни Б.Окуджавы</w:t>
            </w:r>
          </w:p>
        </w:tc>
        <w:tc>
          <w:tcPr>
            <w:tcW w:w="830" w:type="dxa"/>
            <w:tcMar>
              <w:top w:w="50" w:type="dxa"/>
              <w:left w:w="100" w:type="dxa"/>
            </w:tcMar>
            <w:vAlign w:val="center"/>
          </w:tcPr>
          <w:p w:rsidR="00EF1698" w:rsidRDefault="00FF6C52">
            <w:pPr>
              <w:spacing w:after="0"/>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1698" w:rsidRDefault="00EF1698">
            <w:pPr>
              <w:spacing w:after="0"/>
              <w:ind w:left="135"/>
              <w:jc w:val="center"/>
            </w:pPr>
          </w:p>
        </w:tc>
        <w:tc>
          <w:tcPr>
            <w:tcW w:w="1628" w:type="dxa"/>
            <w:tcMar>
              <w:top w:w="50" w:type="dxa"/>
              <w:left w:w="100" w:type="dxa"/>
            </w:tcMar>
            <w:vAlign w:val="center"/>
          </w:tcPr>
          <w:p w:rsidR="00EF1698" w:rsidRDefault="00EF1698">
            <w:pPr>
              <w:spacing w:after="0"/>
              <w:ind w:left="135"/>
              <w:jc w:val="center"/>
            </w:pPr>
          </w:p>
        </w:tc>
        <w:tc>
          <w:tcPr>
            <w:tcW w:w="1155" w:type="dxa"/>
            <w:tcMar>
              <w:top w:w="50" w:type="dxa"/>
              <w:left w:w="100" w:type="dxa"/>
            </w:tcMar>
            <w:vAlign w:val="center"/>
          </w:tcPr>
          <w:p w:rsidR="00EF1698" w:rsidRDefault="00EF1698">
            <w:pPr>
              <w:spacing w:after="0"/>
              <w:ind w:left="135"/>
            </w:pPr>
          </w:p>
        </w:tc>
        <w:tc>
          <w:tcPr>
            <w:tcW w:w="1977" w:type="dxa"/>
            <w:tcMar>
              <w:top w:w="50" w:type="dxa"/>
              <w:left w:w="100" w:type="dxa"/>
            </w:tcMar>
            <w:vAlign w:val="center"/>
          </w:tcPr>
          <w:p w:rsidR="00EF1698" w:rsidRDefault="00EF1698">
            <w:pPr>
              <w:spacing w:after="0"/>
              <w:ind w:left="135"/>
            </w:pPr>
          </w:p>
        </w:tc>
      </w:tr>
      <w:tr w:rsidR="00EF1698">
        <w:trPr>
          <w:trHeight w:val="144"/>
          <w:tblCellSpacing w:w="20" w:type="nil"/>
        </w:trPr>
        <w:tc>
          <w:tcPr>
            <w:tcW w:w="0" w:type="auto"/>
            <w:gridSpan w:val="2"/>
            <w:tcMar>
              <w:top w:w="50" w:type="dxa"/>
              <w:left w:w="100" w:type="dxa"/>
            </w:tcMar>
            <w:vAlign w:val="center"/>
          </w:tcPr>
          <w:p w:rsidR="00EF1698" w:rsidRPr="00CD127E" w:rsidRDefault="00FF6C52">
            <w:pPr>
              <w:spacing w:after="0"/>
              <w:ind w:left="135"/>
              <w:rPr>
                <w:lang w:val="ru-RU"/>
              </w:rPr>
            </w:pPr>
            <w:r w:rsidRPr="00CD127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F1698" w:rsidRDefault="00FF6C52">
            <w:pPr>
              <w:spacing w:after="0"/>
              <w:ind w:left="135"/>
              <w:jc w:val="center"/>
            </w:pPr>
            <w:r w:rsidRPr="00CD127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F1698" w:rsidRDefault="00FF6C5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F1698" w:rsidRDefault="00EF1698"/>
        </w:tc>
      </w:tr>
    </w:tbl>
    <w:p w:rsidR="00EF1698" w:rsidRDefault="00EF1698">
      <w:pPr>
        <w:sectPr w:rsidR="00EF1698">
          <w:pgSz w:w="16383" w:h="11906" w:orient="landscape"/>
          <w:pgMar w:top="1134" w:right="850" w:bottom="1134" w:left="1701" w:header="720" w:footer="720" w:gutter="0"/>
          <w:cols w:space="720"/>
        </w:sectPr>
      </w:pPr>
    </w:p>
    <w:p w:rsidR="00EF1698" w:rsidRDefault="00FF6C52">
      <w:pPr>
        <w:spacing w:after="0"/>
        <w:ind w:left="120"/>
      </w:pPr>
      <w:bookmarkStart w:id="10" w:name="block-23707378"/>
      <w:bookmarkEnd w:id="9"/>
      <w:r>
        <w:rPr>
          <w:rFonts w:ascii="Times New Roman" w:hAnsi="Times New Roman"/>
          <w:b/>
          <w:color w:val="000000"/>
          <w:sz w:val="28"/>
        </w:rPr>
        <w:lastRenderedPageBreak/>
        <w:t>УЧЕБНО-МЕТОДИЧЕСКОЕ ОБЕСПЕЧЕНИЕ ОБРАЗОВАТЕЛЬНОГО ПРОЦЕССА</w:t>
      </w:r>
    </w:p>
    <w:p w:rsidR="00EF1698" w:rsidRDefault="00FF6C52">
      <w:pPr>
        <w:spacing w:after="0" w:line="480" w:lineRule="auto"/>
        <w:ind w:left="120"/>
      </w:pPr>
      <w:r>
        <w:rPr>
          <w:rFonts w:ascii="Times New Roman" w:hAnsi="Times New Roman"/>
          <w:b/>
          <w:color w:val="000000"/>
          <w:sz w:val="28"/>
        </w:rPr>
        <w:t>ОБЯЗАТЕЛЬНЫЕ УЧЕБНЫЕ МАТЕРИАЛЫ ДЛЯ УЧЕНИКА</w:t>
      </w:r>
    </w:p>
    <w:p w:rsidR="00EF1698" w:rsidRPr="00CD127E" w:rsidRDefault="00FF6C52">
      <w:pPr>
        <w:spacing w:after="0" w:line="480" w:lineRule="auto"/>
        <w:ind w:left="120"/>
        <w:rPr>
          <w:lang w:val="ru-RU"/>
        </w:rPr>
      </w:pPr>
      <w:r w:rsidRPr="00CD127E">
        <w:rPr>
          <w:rFonts w:ascii="Times New Roman" w:hAnsi="Times New Roman"/>
          <w:color w:val="000000"/>
          <w:sz w:val="28"/>
          <w:lang w:val="ru-RU"/>
        </w:rPr>
        <w:t>• Музыка: 5-й класс: учебник / Сергеева Г. П., Критская Е. Д., Акционерное общество «Издательство «Просвещение»</w:t>
      </w:r>
      <w:r w:rsidRPr="00CD127E">
        <w:rPr>
          <w:sz w:val="28"/>
          <w:lang w:val="ru-RU"/>
        </w:rPr>
        <w:br/>
      </w:r>
      <w:r w:rsidRPr="00CD127E">
        <w:rPr>
          <w:rFonts w:ascii="Times New Roman" w:hAnsi="Times New Roman"/>
          <w:color w:val="000000"/>
          <w:sz w:val="28"/>
          <w:lang w:val="ru-RU"/>
        </w:rPr>
        <w:t xml:space="preserve"> • Музыка, 6 класс/ Сергеева Г. П., Критская Е. Д., Акционерное общество «Издательство «Просвещение»</w:t>
      </w:r>
      <w:r w:rsidRPr="00CD127E">
        <w:rPr>
          <w:sz w:val="28"/>
          <w:lang w:val="ru-RU"/>
        </w:rPr>
        <w:br/>
      </w:r>
      <w:r w:rsidRPr="00CD127E">
        <w:rPr>
          <w:rFonts w:ascii="Times New Roman" w:hAnsi="Times New Roman"/>
          <w:color w:val="000000"/>
          <w:sz w:val="28"/>
          <w:lang w:val="ru-RU"/>
        </w:rPr>
        <w:t xml:space="preserve"> • Музыка, 7 класс/ Сергеева Г. П., Критская Е. Д., Акционерное общество «Издательство «Просвещение»</w:t>
      </w:r>
      <w:r w:rsidRPr="00CD127E">
        <w:rPr>
          <w:sz w:val="28"/>
          <w:lang w:val="ru-RU"/>
        </w:rPr>
        <w:br/>
      </w:r>
      <w:bookmarkStart w:id="11" w:name="74bf6636-2c61-4c65-87ef-0b356004ea0d"/>
      <w:r w:rsidRPr="00CD127E">
        <w:rPr>
          <w:rFonts w:ascii="Times New Roman" w:hAnsi="Times New Roman"/>
          <w:color w:val="000000"/>
          <w:sz w:val="28"/>
          <w:lang w:val="ru-RU"/>
        </w:rPr>
        <w:t xml:space="preserve"> • Музыка, 8 класс/ Сергеева Г. П., Критская Е. Д., Акционерное общество «Издательство «Просвещение»</w:t>
      </w:r>
      <w:bookmarkEnd w:id="11"/>
    </w:p>
    <w:p w:rsidR="00EF1698" w:rsidRPr="00CD127E" w:rsidRDefault="00FF6C52">
      <w:pPr>
        <w:spacing w:after="0" w:line="480" w:lineRule="auto"/>
        <w:ind w:left="120"/>
        <w:rPr>
          <w:lang w:val="ru-RU"/>
        </w:rPr>
      </w:pPr>
      <w:bookmarkStart w:id="12" w:name="3d4ceaf0-8b96-4adc-9e84-03c7654c2cb1"/>
      <w:r w:rsidRPr="00CD127E">
        <w:rPr>
          <w:rFonts w:ascii="Times New Roman" w:hAnsi="Times New Roman"/>
          <w:color w:val="000000"/>
          <w:sz w:val="28"/>
          <w:lang w:val="ru-RU"/>
        </w:rPr>
        <w:t>-</w:t>
      </w:r>
      <w:bookmarkEnd w:id="12"/>
    </w:p>
    <w:p w:rsidR="00EF1698" w:rsidRPr="00CD127E" w:rsidRDefault="00EF1698">
      <w:pPr>
        <w:spacing w:after="0"/>
        <w:ind w:left="120"/>
        <w:rPr>
          <w:lang w:val="ru-RU"/>
        </w:rPr>
      </w:pPr>
    </w:p>
    <w:p w:rsidR="00EF1698" w:rsidRPr="00CD127E" w:rsidRDefault="00FF6C52">
      <w:pPr>
        <w:spacing w:after="0" w:line="480" w:lineRule="auto"/>
        <w:ind w:left="120"/>
        <w:rPr>
          <w:lang w:val="ru-RU"/>
        </w:rPr>
      </w:pPr>
      <w:r w:rsidRPr="00CD127E">
        <w:rPr>
          <w:rFonts w:ascii="Times New Roman" w:hAnsi="Times New Roman"/>
          <w:b/>
          <w:color w:val="000000"/>
          <w:sz w:val="28"/>
          <w:lang w:val="ru-RU"/>
        </w:rPr>
        <w:t>МЕТОДИЧЕСКИЕ МАТЕРИАЛЫ ДЛЯ УЧИТЕЛЯ</w:t>
      </w:r>
    </w:p>
    <w:p w:rsidR="00EF1698" w:rsidRPr="00CD127E" w:rsidRDefault="00FF6C52">
      <w:pPr>
        <w:spacing w:after="0" w:line="480" w:lineRule="auto"/>
        <w:ind w:left="120"/>
        <w:rPr>
          <w:lang w:val="ru-RU"/>
        </w:rPr>
      </w:pPr>
      <w:bookmarkStart w:id="13" w:name="bb9c11a5-555e-4df8-85a3-1695074ac586"/>
      <w:r w:rsidRPr="00CD127E">
        <w:rPr>
          <w:rFonts w:ascii="Times New Roman" w:hAnsi="Times New Roman"/>
          <w:color w:val="000000"/>
          <w:sz w:val="28"/>
          <w:lang w:val="ru-RU"/>
        </w:rPr>
        <w:t>-</w:t>
      </w:r>
      <w:bookmarkEnd w:id="13"/>
    </w:p>
    <w:p w:rsidR="00EF1698" w:rsidRPr="00CD127E" w:rsidRDefault="00EF1698">
      <w:pPr>
        <w:spacing w:after="0"/>
        <w:ind w:left="120"/>
        <w:rPr>
          <w:lang w:val="ru-RU"/>
        </w:rPr>
      </w:pPr>
    </w:p>
    <w:p w:rsidR="00EF1698" w:rsidRPr="00CD127E" w:rsidRDefault="00FF6C52">
      <w:pPr>
        <w:spacing w:after="0" w:line="480" w:lineRule="auto"/>
        <w:ind w:left="120"/>
        <w:rPr>
          <w:lang w:val="ru-RU"/>
        </w:rPr>
      </w:pPr>
      <w:r w:rsidRPr="00CD127E">
        <w:rPr>
          <w:rFonts w:ascii="Times New Roman" w:hAnsi="Times New Roman"/>
          <w:b/>
          <w:color w:val="000000"/>
          <w:sz w:val="28"/>
          <w:lang w:val="ru-RU"/>
        </w:rPr>
        <w:t>ЦИФРОВЫЕ ОБРАЗОВАТЕЛЬНЫЕ РЕСУРСЫ И РЕСУРСЫ СЕТИ ИНТЕРНЕТ</w:t>
      </w:r>
    </w:p>
    <w:p w:rsidR="00EF1698" w:rsidRDefault="00FF6C52">
      <w:pPr>
        <w:spacing w:after="0" w:line="480" w:lineRule="auto"/>
        <w:ind w:left="120"/>
      </w:pPr>
      <w:bookmarkStart w:id="14" w:name="9b56b7b7-4dec-4bc0-ba6e-fd0a58c91303"/>
      <w:r>
        <w:rPr>
          <w:rFonts w:ascii="Times New Roman" w:hAnsi="Times New Roman"/>
          <w:color w:val="000000"/>
          <w:sz w:val="28"/>
        </w:rPr>
        <w:t>-</w:t>
      </w:r>
      <w:bookmarkEnd w:id="14"/>
    </w:p>
    <w:p w:rsidR="00EF1698" w:rsidRDefault="00EF1698">
      <w:pPr>
        <w:sectPr w:rsidR="00EF1698">
          <w:pgSz w:w="11906" w:h="16383"/>
          <w:pgMar w:top="1134" w:right="850" w:bottom="1134" w:left="1701" w:header="720" w:footer="720" w:gutter="0"/>
          <w:cols w:space="720"/>
        </w:sectPr>
      </w:pPr>
    </w:p>
    <w:bookmarkEnd w:id="10"/>
    <w:p w:rsidR="00FF6C52" w:rsidRDefault="00FF6C52"/>
    <w:sectPr w:rsidR="00FF6C52" w:rsidSect="00EF1698">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7A3" w:rsidRDefault="00FE07A3" w:rsidP="00B43FD3">
      <w:pPr>
        <w:spacing w:after="0" w:line="240" w:lineRule="auto"/>
      </w:pPr>
      <w:r>
        <w:separator/>
      </w:r>
    </w:p>
  </w:endnote>
  <w:endnote w:type="continuationSeparator" w:id="0">
    <w:p w:rsidR="00FE07A3" w:rsidRDefault="00FE07A3" w:rsidP="00B43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7A3" w:rsidRDefault="00FE07A3" w:rsidP="00B43FD3">
      <w:pPr>
        <w:spacing w:after="0" w:line="240" w:lineRule="auto"/>
      </w:pPr>
      <w:r>
        <w:separator/>
      </w:r>
    </w:p>
  </w:footnote>
  <w:footnote w:type="continuationSeparator" w:id="0">
    <w:p w:rsidR="00FE07A3" w:rsidRDefault="00FE07A3" w:rsidP="00B43F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F1698"/>
    <w:rsid w:val="00105D8F"/>
    <w:rsid w:val="00431A6D"/>
    <w:rsid w:val="004A462B"/>
    <w:rsid w:val="004F4FEB"/>
    <w:rsid w:val="006D5E2F"/>
    <w:rsid w:val="00B43FD3"/>
    <w:rsid w:val="00BC3DFE"/>
    <w:rsid w:val="00C86287"/>
    <w:rsid w:val="00CD127E"/>
    <w:rsid w:val="00EA3CC4"/>
    <w:rsid w:val="00EF1698"/>
    <w:rsid w:val="00FE07A3"/>
    <w:rsid w:val="00FF6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F1698"/>
    <w:rPr>
      <w:color w:val="0000FF" w:themeColor="hyperlink"/>
      <w:u w:val="single"/>
    </w:rPr>
  </w:style>
  <w:style w:type="table" w:styleId="ac">
    <w:name w:val="Table Grid"/>
    <w:basedOn w:val="a1"/>
    <w:uiPriority w:val="59"/>
    <w:rsid w:val="00EF16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B43FD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43FD3"/>
  </w:style>
  <w:style w:type="paragraph" w:styleId="af0">
    <w:name w:val="Balloon Text"/>
    <w:basedOn w:val="a"/>
    <w:link w:val="af1"/>
    <w:uiPriority w:val="99"/>
    <w:semiHidden/>
    <w:unhideWhenUsed/>
    <w:rsid w:val="00B43FD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43F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117" Type="http://schemas.openxmlformats.org/officeDocument/2006/relationships/hyperlink" Target="https://m.edsoo.ru/f5ea9afa"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40f0" TargetMode="External"/><Relationship Id="rId68" Type="http://schemas.openxmlformats.org/officeDocument/2006/relationships/hyperlink" Target="https://m.edsoo.ru/f5ea9dd4" TargetMode="External"/><Relationship Id="rId84" Type="http://schemas.openxmlformats.org/officeDocument/2006/relationships/hyperlink" Target="https://m.edsoo.ru/f5e9bd1a" TargetMode="External"/><Relationship Id="rId89" Type="http://schemas.openxmlformats.org/officeDocument/2006/relationships/hyperlink" Target="https://m.edsoo.ru/f5e9b5b8" TargetMode="External"/><Relationship Id="rId112" Type="http://schemas.openxmlformats.org/officeDocument/2006/relationships/hyperlink" Target="https://m.edsoo.ru/f5ea5036" TargetMode="External"/><Relationship Id="rId16" Type="http://schemas.openxmlformats.org/officeDocument/2006/relationships/hyperlink" Target="https://m.edsoo.ru/f5e9b004" TargetMode="External"/><Relationship Id="rId107" Type="http://schemas.openxmlformats.org/officeDocument/2006/relationships/hyperlink" Target="https://m.edsoo.ru/f5ea195e"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9ae6a" TargetMode="External"/><Relationship Id="rId102" Type="http://schemas.openxmlformats.org/officeDocument/2006/relationships/hyperlink" Target="https://m.edsoo.ru/f5ea1c60" TargetMode="External"/><Relationship Id="rId123" Type="http://schemas.openxmlformats.org/officeDocument/2006/relationships/hyperlink" Target="https://m.edsoo.ru/f5eabff8" TargetMode="External"/><Relationship Id="rId128" Type="http://schemas.openxmlformats.org/officeDocument/2006/relationships/hyperlink" Target="https://m.edsoo.ru/f5ea85a6" TargetMode="External"/><Relationship Id="rId5" Type="http://schemas.openxmlformats.org/officeDocument/2006/relationships/endnotes" Target="endnotes.xml"/><Relationship Id="rId90" Type="http://schemas.openxmlformats.org/officeDocument/2006/relationships/hyperlink" Target="https://m.edsoo.ru/f5e9e092" TargetMode="External"/><Relationship Id="rId95" Type="http://schemas.openxmlformats.org/officeDocument/2006/relationships/hyperlink" Target="https://m.edsoo.ru/f5e9d85e"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40f0" TargetMode="External"/><Relationship Id="rId69" Type="http://schemas.openxmlformats.org/officeDocument/2006/relationships/hyperlink" Target="https://m.edsoo.ru/f5ea9dd4" TargetMode="External"/><Relationship Id="rId77" Type="http://schemas.openxmlformats.org/officeDocument/2006/relationships/hyperlink" Target="https://m.edsoo.ru/f5ea9dd4" TargetMode="External"/><Relationship Id="rId100" Type="http://schemas.openxmlformats.org/officeDocument/2006/relationships/hyperlink" Target="https://m.edsoo.ru/f5ea05b8" TargetMode="External"/><Relationship Id="rId105" Type="http://schemas.openxmlformats.org/officeDocument/2006/relationships/hyperlink" Target="https://m.edsoo.ru/f5ea2746" TargetMode="External"/><Relationship Id="rId113" Type="http://schemas.openxmlformats.org/officeDocument/2006/relationships/hyperlink" Target="https://m.edsoo.ru/f5ea5fae" TargetMode="External"/><Relationship Id="rId118" Type="http://schemas.openxmlformats.org/officeDocument/2006/relationships/hyperlink" Target="https://m.edsoo.ru/f5ea9c62" TargetMode="External"/><Relationship Id="rId126" Type="http://schemas.openxmlformats.org/officeDocument/2006/relationships/hyperlink" Target="https://m.edsoo.ru/f5eab9c2"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80" Type="http://schemas.openxmlformats.org/officeDocument/2006/relationships/hyperlink" Target="https://m.edsoo.ru/f5e9b748" TargetMode="External"/><Relationship Id="rId85" Type="http://schemas.openxmlformats.org/officeDocument/2006/relationships/hyperlink" Target="https://m.edsoo.ru/f5e9e6a0" TargetMode="External"/><Relationship Id="rId93" Type="http://schemas.openxmlformats.org/officeDocument/2006/relationships/hyperlink" Target="https://m.edsoo.ru/f5e9f884" TargetMode="External"/><Relationship Id="rId98" Type="http://schemas.openxmlformats.org/officeDocument/2006/relationships/hyperlink" Target="https://m.edsoo.ru/f5ea09fa" TargetMode="External"/><Relationship Id="rId121" Type="http://schemas.openxmlformats.org/officeDocument/2006/relationships/hyperlink" Target="https://m.edsoo.ru/f5eab4d6" TargetMode="External"/><Relationship Id="rId3" Type="http://schemas.openxmlformats.org/officeDocument/2006/relationships/webSettings" Target="web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9b004"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02b6"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103" Type="http://schemas.openxmlformats.org/officeDocument/2006/relationships/hyperlink" Target="https://m.edsoo.ru/f5ea25c0" TargetMode="External"/><Relationship Id="rId108" Type="http://schemas.openxmlformats.org/officeDocument/2006/relationships/hyperlink" Target="https://m.edsoo.ru/f5ea36fa" TargetMode="External"/><Relationship Id="rId116" Type="http://schemas.openxmlformats.org/officeDocument/2006/relationships/hyperlink" Target="https://m.edsoo.ru/f5eaa20c" TargetMode="External"/><Relationship Id="rId124" Type="http://schemas.openxmlformats.org/officeDocument/2006/relationships/hyperlink" Target="https://m.edsoo.ru/f5eac156" TargetMode="External"/><Relationship Id="rId129" Type="http://schemas.openxmlformats.org/officeDocument/2006/relationships/hyperlink" Target="https://m.edsoo.ru/f5ea8786"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83" Type="http://schemas.openxmlformats.org/officeDocument/2006/relationships/hyperlink" Target="https://m.edsoo.ru/f5e9b5b8" TargetMode="External"/><Relationship Id="rId88" Type="http://schemas.openxmlformats.org/officeDocument/2006/relationships/hyperlink" Target="https://m.edsoo.ru/f5e9e524" TargetMode="External"/><Relationship Id="rId91" Type="http://schemas.openxmlformats.org/officeDocument/2006/relationships/hyperlink" Target="https://m.edsoo.ru/f5e9e236" TargetMode="External"/><Relationship Id="rId96" Type="http://schemas.openxmlformats.org/officeDocument/2006/relationships/hyperlink" Target="https://m.edsoo.ru/f5ea0734" TargetMode="External"/><Relationship Id="rId111" Type="http://schemas.openxmlformats.org/officeDocument/2006/relationships/hyperlink" Target="https://m.edsoo.ru/f5ea694a"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106" Type="http://schemas.openxmlformats.org/officeDocument/2006/relationships/hyperlink" Target="https://m.edsoo.ru/f5ea17f6" TargetMode="External"/><Relationship Id="rId114" Type="http://schemas.openxmlformats.org/officeDocument/2006/relationships/hyperlink" Target="https://m.edsoo.ru/f5ea59aa" TargetMode="External"/><Relationship Id="rId119" Type="http://schemas.openxmlformats.org/officeDocument/2006/relationships/hyperlink" Target="https://m.edsoo.ru/f5ea9dd4" TargetMode="External"/><Relationship Id="rId127" Type="http://schemas.openxmlformats.org/officeDocument/2006/relationships/hyperlink" Target="https://m.edsoo.ru/f5eabaf8"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78" Type="http://schemas.openxmlformats.org/officeDocument/2006/relationships/hyperlink" Target="https://m.edsoo.ru/f5ea9dd4" TargetMode="External"/><Relationship Id="rId81" Type="http://schemas.openxmlformats.org/officeDocument/2006/relationships/hyperlink" Target="https://m.edsoo.ru/f5e9b5b8" TargetMode="External"/><Relationship Id="rId86" Type="http://schemas.openxmlformats.org/officeDocument/2006/relationships/hyperlink" Target="https://m.edsoo.ru/f5e9f104" TargetMode="External"/><Relationship Id="rId94" Type="http://schemas.openxmlformats.org/officeDocument/2006/relationships/hyperlink" Target="https://m.edsoo.ru/f5e9b41e" TargetMode="External"/><Relationship Id="rId99" Type="http://schemas.openxmlformats.org/officeDocument/2006/relationships/hyperlink" Target="https://m.edsoo.ru/f5ea02b6" TargetMode="External"/><Relationship Id="rId101" Type="http://schemas.openxmlformats.org/officeDocument/2006/relationships/hyperlink" Target="https://m.edsoo.ru/f5ea0b80" TargetMode="External"/><Relationship Id="rId122" Type="http://schemas.openxmlformats.org/officeDocument/2006/relationships/hyperlink" Target="https://m.edsoo.ru/f5eabc2e" TargetMode="External"/><Relationship Id="rId13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6ed6"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a9dd4" TargetMode="External"/><Relationship Id="rId97" Type="http://schemas.openxmlformats.org/officeDocument/2006/relationships/hyperlink" Target="https://m.edsoo.ru/f5ea0d06" TargetMode="External"/><Relationship Id="rId104" Type="http://schemas.openxmlformats.org/officeDocument/2006/relationships/hyperlink" Target="https://m.edsoo.ru/f5ea30ec" TargetMode="External"/><Relationship Id="rId120" Type="http://schemas.openxmlformats.org/officeDocument/2006/relationships/hyperlink" Target="https://m.edsoo.ru/f5eab27e" TargetMode="External"/><Relationship Id="rId125" Type="http://schemas.openxmlformats.org/officeDocument/2006/relationships/hyperlink" Target="https://m.edsoo.ru/f5eab86e"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9e3a8" TargetMode="External"/><Relationship Id="rId2" Type="http://schemas.openxmlformats.org/officeDocument/2006/relationships/settings" Target="settings.xml"/><Relationship Id="rId29" Type="http://schemas.openxmlformats.org/officeDocument/2006/relationships/hyperlink" Target="https://m.edsoo.ru/f5ea02b6" TargetMode="External"/><Relationship Id="rId24" Type="http://schemas.openxmlformats.org/officeDocument/2006/relationships/hyperlink" Target="https://m.edsoo.ru/f5e9b004" TargetMode="External"/><Relationship Id="rId40" Type="http://schemas.openxmlformats.org/officeDocument/2006/relationships/hyperlink" Target="https://m.edsoo.ru/f5ea02b6" TargetMode="External"/><Relationship Id="rId45" Type="http://schemas.openxmlformats.org/officeDocument/2006/relationships/hyperlink" Target="https://m.edsoo.ru/f5ea02b6" TargetMode="External"/><Relationship Id="rId66" Type="http://schemas.openxmlformats.org/officeDocument/2006/relationships/hyperlink" Target="https://m.edsoo.ru/f5ea9dd4" TargetMode="External"/><Relationship Id="rId87" Type="http://schemas.openxmlformats.org/officeDocument/2006/relationships/hyperlink" Target="https://m.edsoo.ru/f5e9d6d8" TargetMode="External"/><Relationship Id="rId110" Type="http://schemas.openxmlformats.org/officeDocument/2006/relationships/hyperlink" Target="https://m.edsoo.ru/f5ea6576" TargetMode="External"/><Relationship Id="rId115" Type="http://schemas.openxmlformats.org/officeDocument/2006/relationships/hyperlink" Target="https://m.edsoo.ru/f5ea613e" TargetMode="External"/><Relationship Id="rId131" Type="http://schemas.openxmlformats.org/officeDocument/2006/relationships/theme" Target="theme/theme1.xml"/><Relationship Id="rId61" Type="http://schemas.openxmlformats.org/officeDocument/2006/relationships/hyperlink" Target="https://m.edsoo.ru/f5ea40f0" TargetMode="External"/><Relationship Id="rId82" Type="http://schemas.openxmlformats.org/officeDocument/2006/relationships/hyperlink" Target="https://m.edsoo.ru/f5e9b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12867</Words>
  <Characters>73343</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9</cp:revision>
  <cp:lastPrinted>2023-09-28T16:14:00Z</cp:lastPrinted>
  <dcterms:created xsi:type="dcterms:W3CDTF">2023-09-25T11:01:00Z</dcterms:created>
  <dcterms:modified xsi:type="dcterms:W3CDTF">2023-10-09T15:05:00Z</dcterms:modified>
</cp:coreProperties>
</file>