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6C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3750" cy="8186420"/>
            <wp:effectExtent l="19050" t="0" r="0" b="0"/>
            <wp:docPr id="1" name="Рисунок 1" descr="C:\Users\Администратор\AppData\Local\Microsoft\Windows\Temporary Internet Files\Content.Word\JSeUndZ0Q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JSeUndZ0Q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3E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93E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93E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93E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93E" w:rsidRDefault="0093293E" w:rsidP="00950C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1E3F" w:rsidRPr="0020541E" w:rsidRDefault="00601E3F" w:rsidP="00950C8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4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01E3F" w:rsidRDefault="00601E3F" w:rsidP="009329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41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93293E">
        <w:rPr>
          <w:rFonts w:ascii="Times New Roman" w:hAnsi="Times New Roman" w:cs="Times New Roman"/>
          <w:color w:val="000000"/>
          <w:sz w:val="24"/>
          <w:szCs w:val="24"/>
        </w:rPr>
        <w:t>праву</w:t>
      </w:r>
      <w:r w:rsidRPr="0020541E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составлена на основе федерального государственного образовательного стандарта среднего общего образования (приказ </w:t>
      </w:r>
      <w:proofErr w:type="spellStart"/>
      <w:r w:rsidRPr="0020541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0541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 с последующими изменениями и дополнениями), примерной основной образовательной программы среднего общего образования, основной образовательной программы среднего общего образования МКОУ «</w:t>
      </w:r>
      <w:proofErr w:type="spellStart"/>
      <w:r w:rsidRPr="0020541E">
        <w:rPr>
          <w:rFonts w:ascii="Times New Roman" w:hAnsi="Times New Roman" w:cs="Times New Roman"/>
          <w:color w:val="000000"/>
          <w:sz w:val="24"/>
          <w:szCs w:val="24"/>
        </w:rPr>
        <w:t>Мишкинская</w:t>
      </w:r>
      <w:proofErr w:type="spellEnd"/>
      <w:r w:rsidRPr="0020541E">
        <w:rPr>
          <w:rFonts w:ascii="Times New Roman" w:hAnsi="Times New Roman" w:cs="Times New Roman"/>
          <w:color w:val="000000"/>
          <w:sz w:val="24"/>
          <w:szCs w:val="24"/>
        </w:rPr>
        <w:t xml:space="preserve"> СОШ», с учетом примерной программы для общеобразовательных школ к учебному комплекту для 10-11классов</w:t>
      </w:r>
      <w:proofErr w:type="gramEnd"/>
    </w:p>
    <w:p w:rsidR="00FA04E5" w:rsidRPr="00FA04E5" w:rsidRDefault="00FA04E5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школы, календарным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учебным </w:t>
      </w:r>
      <w:r w:rsidRPr="00FA04E5">
        <w:rPr>
          <w:rFonts w:ascii="Times New Roman" w:hAnsi="Times New Roman" w:cs="Times New Roman"/>
          <w:color w:val="000000"/>
          <w:sz w:val="24"/>
          <w:szCs w:val="24"/>
        </w:rPr>
        <w:t xml:space="preserve">графиком </w:t>
      </w:r>
      <w:r w:rsidRPr="00FA04E5">
        <w:rPr>
          <w:rFonts w:ascii="Times New Roman" w:hAnsi="Times New Roman" w:cs="Times New Roman"/>
          <w:sz w:val="24"/>
          <w:szCs w:val="24"/>
        </w:rPr>
        <w:t xml:space="preserve">общая недельная нагрузкав каждом году обучения составляет 1 час. </w:t>
      </w:r>
    </w:p>
    <w:p w:rsidR="00FA04E5" w:rsidRPr="00FA04E5" w:rsidRDefault="00FA04E5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 xml:space="preserve">В 10 классе 34 часа, 1 час в неделю. </w:t>
      </w:r>
    </w:p>
    <w:p w:rsidR="00FA04E5" w:rsidRPr="00FA04E5" w:rsidRDefault="00FA04E5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FA04E5">
        <w:rPr>
          <w:rFonts w:ascii="Times New Roman" w:hAnsi="Times New Roman" w:cs="Times New Roman"/>
          <w:sz w:val="24"/>
          <w:szCs w:val="24"/>
        </w:rPr>
        <w:t xml:space="preserve">В 11 классе 34 часа, 1 час в неделю. </w:t>
      </w:r>
    </w:p>
    <w:p w:rsidR="00FA04E5" w:rsidRDefault="00FA04E5" w:rsidP="009329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E5">
        <w:rPr>
          <w:rFonts w:ascii="Times New Roman" w:hAnsi="Times New Roman" w:cs="Times New Roman"/>
          <w:color w:val="000000"/>
          <w:sz w:val="24"/>
          <w:szCs w:val="24"/>
        </w:rPr>
        <w:t>В 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FA04E5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часов для проведения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рактических, контрольных уроков</w:t>
      </w: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права в старшей школе на базовом уровне направлено на достижение следующих </w:t>
      </w:r>
      <w:r w:rsidRPr="00FA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="00291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задач</w:t>
      </w:r>
      <w:r w:rsidRPr="00FA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A04E5" w:rsidRPr="00FA04E5" w:rsidRDefault="00FA04E5" w:rsidP="0093293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FA04E5" w:rsidRPr="00FA04E5" w:rsidRDefault="00FA04E5" w:rsidP="0093293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FA04E5" w:rsidRPr="00FA04E5" w:rsidRDefault="00FA04E5" w:rsidP="0093293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FA04E5" w:rsidRPr="00FA04E5" w:rsidRDefault="00FA04E5" w:rsidP="0093293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FA04E5" w:rsidRPr="00FA04E5" w:rsidRDefault="00FA04E5" w:rsidP="0093293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школе право, будучи важным 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</w:t>
      </w:r>
    </w:p>
    <w:p w:rsidR="00FA04E5" w:rsidRPr="00FA04E5" w:rsidRDefault="00FA04E5" w:rsidP="009329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права в регулировании общественных отношений; законотворческий проце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стр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ане;</w:t>
      </w:r>
    </w:p>
    <w:p w:rsidR="00FA04E5" w:rsidRPr="00FA04E5" w:rsidRDefault="00FA04E5" w:rsidP="009329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FA04E5" w:rsidRPr="00FA04E5" w:rsidRDefault="00FA04E5" w:rsidP="009329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социального обеспечения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04E5" w:rsidRPr="00FA04E5" w:rsidRDefault="00FA04E5" w:rsidP="009329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гражданского, уголовного, административного судопроизводства;</w:t>
      </w:r>
    </w:p>
    <w:p w:rsidR="00FA04E5" w:rsidRPr="00FA04E5" w:rsidRDefault="00FA04E5" w:rsidP="009329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конституционного судопроизводства; международная защита прав человека в условиях мирного и военного времени.</w:t>
      </w: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FA04E5" w:rsidRPr="00FA04E5" w:rsidRDefault="00FA04E5" w:rsidP="0093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учебного предмета Право на этапе среднего (полного) общего образования в области познавательной деятельности являются:</w:t>
      </w:r>
    </w:p>
    <w:p w:rsidR="00FA04E5" w:rsidRPr="00FA04E5" w:rsidRDefault="00FA04E5" w:rsidP="0093293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FA04E5" w:rsidRPr="00FA04E5" w:rsidRDefault="00FA04E5" w:rsidP="0093293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произойдет, если…».</w:t>
      </w:r>
    </w:p>
    <w:p w:rsidR="00FA04E5" w:rsidRPr="00FA04E5" w:rsidRDefault="00FA04E5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291B64" w:rsidRPr="00291B64" w:rsidRDefault="00291B64" w:rsidP="0093293E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1B64">
        <w:rPr>
          <w:rFonts w:ascii="Times New Roman" w:hAnsi="Times New Roman" w:cs="Times New Roman"/>
          <w:b/>
          <w:sz w:val="24"/>
          <w:szCs w:val="24"/>
        </w:rPr>
        <w:t>Учебно-методический</w:t>
      </w:r>
      <w:r w:rsidRPr="00291B64">
        <w:rPr>
          <w:rFonts w:ascii="Times New Roman" w:hAnsi="Times New Roman" w:cs="Times New Roman"/>
          <w:sz w:val="24"/>
          <w:szCs w:val="24"/>
        </w:rPr>
        <w:t xml:space="preserve">  комплекс, используемый  для реализации рабочей программы: </w:t>
      </w:r>
    </w:p>
    <w:p w:rsidR="00291B64" w:rsidRPr="00FA04E5" w:rsidRDefault="00291B64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А.Ф. Никитин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 Базовый уровень </w:t>
      </w:r>
    </w:p>
    <w:p w:rsidR="00291B64" w:rsidRPr="00FA04E5" w:rsidRDefault="00291B64" w:rsidP="009329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  <w:r w:rsidRPr="00FA0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A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устный, письменный, тестирование</w:t>
      </w:r>
    </w:p>
    <w:p w:rsidR="00FA04E5" w:rsidRPr="0020541E" w:rsidRDefault="00FA04E5" w:rsidP="009329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20541E">
        <w:rPr>
          <w:rFonts w:ascii="Times New Roman" w:hAnsi="Times New Roman" w:cs="Times New Roman"/>
          <w:b/>
          <w:sz w:val="24"/>
          <w:szCs w:val="24"/>
          <w:u w:val="single"/>
        </w:rPr>
        <w:t>на базовом уровне научится</w:t>
      </w:r>
      <w:r w:rsidRPr="0020541E">
        <w:rPr>
          <w:rFonts w:ascii="Times New Roman" w:hAnsi="Times New Roman" w:cs="Times New Roman"/>
          <w:b/>
          <w:sz w:val="24"/>
          <w:szCs w:val="24"/>
        </w:rPr>
        <w:t>: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выделять содержание различных теорий происхождения государства;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сравнивать различные формы государства;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соотносить основные черты гражданского общества и правового государства;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lastRenderedPageBreak/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особенности системы российского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формы реализации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выявлять зависимость уровня правосознания от уровня правовой культуры;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1E">
        <w:rPr>
          <w:rFonts w:ascii="Times New Roman" w:hAnsi="Times New Roman" w:cs="Times New Roman"/>
          <w:sz w:val="24"/>
          <w:szCs w:val="24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сравнивать воинскую обязанность и альтернативную гражданскую службу;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выделять особенности избирательного процесса в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способы мирного разрешения споров;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оценивать социальную значимость соблюдения прав человека;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lastRenderedPageBreak/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дифференцировать участников вооруженных конфликтов;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выделять структурные элементы системы российского законодательства;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целостно описывать порядок заключения гражданско-правового договора;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формы наследования;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виды и формы сделок в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формы воспитания детей, оставшихся без попечения родителей;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выделять права и обязанности членов семьи;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целостно описывать структуру банковской системы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lastRenderedPageBreak/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выявлять особенности и специфику различных юридических профессий.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20541E">
        <w:rPr>
          <w:rFonts w:ascii="Times New Roman" w:hAnsi="Times New Roman" w:cs="Times New Roman"/>
          <w:b/>
          <w:sz w:val="24"/>
          <w:szCs w:val="24"/>
          <w:u w:val="single"/>
        </w:rPr>
        <w:t>на базовом  уровне получит возможность научиться: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толковать государственно-правовые явления и процессы;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различать принципы и виды правотворчества;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описывать этапы становления парламентаризма в России;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сравнивать различные виды избирательных систем;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анализировать институт международно-правового признания;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выявлять особенности международно-правовой ответственности;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выделять основные международно-правовые акты, регулирующие отношения госуда</w:t>
      </w:r>
      <w:proofErr w:type="gramStart"/>
      <w:r w:rsidRPr="0020541E">
        <w:rPr>
          <w:rFonts w:ascii="Times New Roman" w:hAnsi="Times New Roman" w:cs="Times New Roman"/>
          <w:i/>
          <w:sz w:val="24"/>
          <w:szCs w:val="24"/>
        </w:rPr>
        <w:t>рств в р</w:t>
      </w:r>
      <w:proofErr w:type="gramEnd"/>
      <w:r w:rsidRPr="0020541E">
        <w:rPr>
          <w:rFonts w:ascii="Times New Roman" w:hAnsi="Times New Roman" w:cs="Times New Roman"/>
          <w:i/>
          <w:sz w:val="24"/>
          <w:szCs w:val="24"/>
        </w:rPr>
        <w:t>амках международного гуманитарного права;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различать опеку и попечительство;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41E">
        <w:rPr>
          <w:rFonts w:ascii="Times New Roman" w:hAnsi="Times New Roman" w:cs="Times New Roman"/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72007E" w:rsidRPr="0020541E" w:rsidRDefault="0072007E" w:rsidP="009329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0541E">
        <w:rPr>
          <w:rFonts w:ascii="Times New Roman" w:eastAsiaTheme="minorEastAsia" w:hAnsi="Times New Roman" w:cs="Times New Roman"/>
          <w:b/>
          <w:iCs/>
          <w:color w:val="000000"/>
          <w:sz w:val="24"/>
          <w:szCs w:val="24"/>
          <w:lang w:eastAsia="ru-RU"/>
        </w:rPr>
        <w:t>Воспитательные задачи</w:t>
      </w:r>
    </w:p>
    <w:p w:rsidR="0072007E" w:rsidRPr="0020541E" w:rsidRDefault="0072007E" w:rsidP="0093293E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</w:pPr>
      <w:r w:rsidRPr="0020541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2007E" w:rsidRPr="0020541E" w:rsidRDefault="0072007E" w:rsidP="00932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541E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lastRenderedPageBreak/>
        <w:t>2)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2007E" w:rsidRPr="0020541E" w:rsidRDefault="0072007E" w:rsidP="009329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C8C" w:rsidRPr="0020541E" w:rsidRDefault="00950C8C" w:rsidP="009329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0C8C" w:rsidRPr="0020541E" w:rsidRDefault="00950C8C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</w:p>
    <w:p w:rsidR="00950C8C" w:rsidRPr="0020541E" w:rsidRDefault="00950C8C" w:rsidP="0093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 xml:space="preserve">Теории происхождения государства и права. Признаки государства.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Теории сущности государства.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20541E">
        <w:rPr>
          <w:rFonts w:ascii="Times New Roman" w:hAnsi="Times New Roman" w:cs="Times New Roman"/>
          <w:i/>
          <w:sz w:val="24"/>
          <w:szCs w:val="24"/>
        </w:rPr>
        <w:t>Юридическая техника.</w:t>
      </w:r>
      <w:r w:rsidRPr="0020541E">
        <w:rPr>
          <w:rFonts w:ascii="Times New Roman" w:hAnsi="Times New Roman" w:cs="Times New Roman"/>
          <w:sz w:val="24"/>
          <w:szCs w:val="24"/>
        </w:rPr>
        <w:t xml:space="preserve"> Формы реализации права.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Виды и способы толкования права.</w:t>
      </w:r>
      <w:r w:rsidRPr="0020541E">
        <w:rPr>
          <w:rFonts w:ascii="Times New Roman" w:hAnsi="Times New Roman" w:cs="Times New Roman"/>
          <w:sz w:val="24"/>
          <w:szCs w:val="24"/>
        </w:rPr>
        <w:t xml:space="preserve"> Субъекты и объекты правоотношения. Правоспособность, дееспособность и </w:t>
      </w:r>
      <w:proofErr w:type="spellStart"/>
      <w:r w:rsidRPr="0020541E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20541E">
        <w:rPr>
          <w:rFonts w:ascii="Times New Roman" w:hAnsi="Times New Roman" w:cs="Times New Roman"/>
          <w:sz w:val="24"/>
          <w:szCs w:val="24"/>
        </w:rPr>
        <w:t xml:space="preserve">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Юридические факты.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Гарантии законности и правопорядка. Правосознание. Правовая культура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. Правовой нигилизм. Правовое воспитание</w:t>
      </w:r>
      <w:r w:rsidRPr="0020541E">
        <w:rPr>
          <w:rFonts w:ascii="Times New Roman" w:hAnsi="Times New Roman" w:cs="Times New Roman"/>
          <w:sz w:val="24"/>
          <w:szCs w:val="24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 xml:space="preserve">Конституционное право. </w:t>
      </w:r>
      <w:r w:rsidRPr="0020541E">
        <w:rPr>
          <w:rFonts w:ascii="Times New Roman" w:hAnsi="Times New Roman" w:cs="Times New Roman"/>
          <w:i/>
          <w:sz w:val="24"/>
          <w:szCs w:val="24"/>
        </w:rPr>
        <w:t>Виды конституций.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20541E">
        <w:rPr>
          <w:rFonts w:ascii="Times New Roman" w:hAnsi="Times New Roman" w:cs="Times New Roman"/>
          <w:i/>
          <w:sz w:val="24"/>
          <w:szCs w:val="24"/>
        </w:rPr>
        <w:t>Виды парламентов.</w:t>
      </w:r>
      <w:r w:rsidRPr="0020541E">
        <w:rPr>
          <w:rFonts w:ascii="Times New Roman" w:hAnsi="Times New Roman" w:cs="Times New Roman"/>
          <w:sz w:val="24"/>
          <w:szCs w:val="24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 xml:space="preserve">Принципы и виды правотворчества. </w:t>
      </w:r>
      <w:r w:rsidRPr="0020541E">
        <w:rPr>
          <w:rFonts w:ascii="Times New Roman" w:hAnsi="Times New Roman" w:cs="Times New Roman"/>
          <w:sz w:val="24"/>
          <w:szCs w:val="24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Виды и особенности избирательных систем.</w:t>
      </w:r>
      <w:r w:rsidRPr="0020541E">
        <w:rPr>
          <w:rFonts w:ascii="Times New Roman" w:hAnsi="Times New Roman" w:cs="Times New Roman"/>
          <w:sz w:val="24"/>
          <w:szCs w:val="24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Сферы деятельности органов местного самоуправления.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 xml:space="preserve">Основные принципы и источники международного права. Субъекты международного права.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Международно-правовое признание.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Мирное разрешение международных споров.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Источники и основания международно-правовой ответственности.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Права человека: сущность, структура, </w:t>
      </w:r>
      <w:r w:rsidRPr="0020541E">
        <w:rPr>
          <w:rFonts w:ascii="Times New Roman" w:hAnsi="Times New Roman" w:cs="Times New Roman"/>
          <w:sz w:val="24"/>
          <w:szCs w:val="24"/>
        </w:rPr>
        <w:lastRenderedPageBreak/>
        <w:t xml:space="preserve">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Международный Комитет Красного Креста. </w:t>
      </w:r>
      <w:r w:rsidRPr="0020541E">
        <w:rPr>
          <w:rFonts w:ascii="Times New Roman" w:hAnsi="Times New Roman" w:cs="Times New Roman"/>
          <w:sz w:val="24"/>
          <w:szCs w:val="24"/>
        </w:rPr>
        <w:t xml:space="preserve">Участники вооруженных конфликтов: комбатанты и </w:t>
      </w:r>
      <w:proofErr w:type="spellStart"/>
      <w:r w:rsidRPr="0020541E">
        <w:rPr>
          <w:rFonts w:ascii="Times New Roman" w:hAnsi="Times New Roman" w:cs="Times New Roman"/>
          <w:sz w:val="24"/>
          <w:szCs w:val="24"/>
        </w:rPr>
        <w:t>некомбатанты</w:t>
      </w:r>
      <w:proofErr w:type="gramStart"/>
      <w:r w:rsidRPr="002054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0541E">
        <w:rPr>
          <w:rFonts w:ascii="Times New Roman" w:hAnsi="Times New Roman" w:cs="Times New Roman"/>
          <w:sz w:val="24"/>
          <w:szCs w:val="24"/>
        </w:rPr>
        <w:t>ащита</w:t>
      </w:r>
      <w:proofErr w:type="spellEnd"/>
      <w:r w:rsidRPr="0020541E">
        <w:rPr>
          <w:rFonts w:ascii="Times New Roman" w:hAnsi="Times New Roman" w:cs="Times New Roman"/>
          <w:sz w:val="24"/>
          <w:szCs w:val="24"/>
        </w:rPr>
        <w:t xml:space="preserve"> жертв войны. Защита гражданских объектов и культурных ценностей. Запрещенные средства и методы ведения военных действий.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Основные отрасли российского права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Реституция.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Страхование и его виды</w:t>
      </w:r>
      <w:r w:rsidRPr="0020541E">
        <w:rPr>
          <w:rFonts w:ascii="Times New Roman" w:hAnsi="Times New Roman" w:cs="Times New Roman"/>
          <w:sz w:val="24"/>
          <w:szCs w:val="24"/>
        </w:rPr>
        <w:t xml:space="preserve">. Формы защиты гражданских прав. Гражданско-правовая ответственность. Защита прав потребителей.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Непреодолимая сила.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</w:t>
      </w:r>
      <w:proofErr w:type="gramStart"/>
      <w:r w:rsidRPr="002054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541E">
        <w:rPr>
          <w:rFonts w:ascii="Times New Roman" w:hAnsi="Times New Roman" w:cs="Times New Roman"/>
          <w:sz w:val="24"/>
          <w:szCs w:val="24"/>
        </w:rPr>
        <w:t>тветственность родителей по воспитанию детей. Формы воспитания детей, оставшихся без попечения родителей.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 xml:space="preserve"> Усыновление. Опека и попечительство.</w:t>
      </w:r>
      <w:r w:rsidR="009329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Приемная семья.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Виды времени отдыха.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Заработная плата. Особенности правового регулирования труда несовершеннолетних. Трудовые споры. </w:t>
      </w:r>
      <w:proofErr w:type="gramStart"/>
      <w:r w:rsidRPr="0020541E">
        <w:rPr>
          <w:rFonts w:ascii="Times New Roman" w:hAnsi="Times New Roman" w:cs="Times New Roman"/>
          <w:sz w:val="24"/>
          <w:szCs w:val="24"/>
        </w:rPr>
        <w:t>Дисциплинарная</w:t>
      </w:r>
      <w:proofErr w:type="gramEnd"/>
      <w:r w:rsidRPr="0020541E">
        <w:rPr>
          <w:rFonts w:ascii="Times New Roman" w:hAnsi="Times New Roman" w:cs="Times New Roman"/>
          <w:sz w:val="24"/>
          <w:szCs w:val="24"/>
        </w:rPr>
        <w:t xml:space="preserve">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Финансовое право.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Правовое регулирование банковской деятельности. Структура банковской системы РФ.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Права и обязанности вкладчиков.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>Финансовый аудит.</w:t>
      </w:r>
      <w:r w:rsidRPr="0020541E">
        <w:rPr>
          <w:rFonts w:ascii="Times New Roman" w:hAnsi="Times New Roman" w:cs="Times New Roman"/>
          <w:sz w:val="24"/>
          <w:szCs w:val="24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C8C" w:rsidRPr="0020541E" w:rsidRDefault="00950C8C" w:rsidP="00950C8C">
      <w:pPr>
        <w:jc w:val="both"/>
        <w:rPr>
          <w:rFonts w:ascii="Times New Roman" w:hAnsi="Times New Roman" w:cs="Times New Roman"/>
          <w:sz w:val="24"/>
          <w:szCs w:val="24"/>
        </w:rPr>
      </w:pPr>
      <w:r w:rsidRPr="0020541E">
        <w:rPr>
          <w:rFonts w:ascii="Times New Roman" w:hAnsi="Times New Roman" w:cs="Times New Roman"/>
          <w:b/>
          <w:sz w:val="24"/>
          <w:szCs w:val="24"/>
        </w:rPr>
        <w:t>Основы российского судопроизводства</w:t>
      </w:r>
    </w:p>
    <w:p w:rsidR="00950C8C" w:rsidRPr="0020541E" w:rsidRDefault="00950C8C" w:rsidP="00950C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541E">
        <w:rPr>
          <w:rFonts w:ascii="Times New Roman" w:hAnsi="Times New Roman" w:cs="Times New Roman"/>
          <w:sz w:val="24"/>
          <w:szCs w:val="24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20541E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Особенности профессиональной деятельности юриста.</w:t>
      </w:r>
    </w:p>
    <w:p w:rsidR="0066748C" w:rsidRPr="00274C51" w:rsidRDefault="0093293E" w:rsidP="00286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51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r w:rsidR="00CC1B09" w:rsidRPr="00274C51">
        <w:rPr>
          <w:rFonts w:ascii="Times New Roman" w:hAnsi="Times New Roman" w:cs="Times New Roman"/>
          <w:b/>
          <w:sz w:val="24"/>
          <w:szCs w:val="24"/>
        </w:rPr>
        <w:t>-тематический</w:t>
      </w:r>
      <w:r w:rsidR="0066748C" w:rsidRPr="00274C51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66748C" w:rsidRPr="00274C51" w:rsidRDefault="0066748C" w:rsidP="006674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45"/>
        <w:gridCol w:w="3772"/>
        <w:gridCol w:w="3255"/>
        <w:gridCol w:w="1713"/>
        <w:gridCol w:w="1497"/>
      </w:tblGrid>
      <w:tr w:rsidR="00A654BD" w:rsidRPr="00274C51" w:rsidTr="006F12CE">
        <w:trPr>
          <w:trHeight w:val="540"/>
        </w:trPr>
        <w:tc>
          <w:tcPr>
            <w:tcW w:w="440" w:type="dxa"/>
            <w:vMerge w:val="restart"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74C51">
              <w:rPr>
                <w:color w:val="000000"/>
              </w:rPr>
              <w:t>№</w:t>
            </w:r>
          </w:p>
        </w:tc>
        <w:tc>
          <w:tcPr>
            <w:tcW w:w="3774" w:type="dxa"/>
            <w:vMerge w:val="restart"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74C51">
              <w:rPr>
                <w:color w:val="000000"/>
              </w:rPr>
              <w:t>Наименование разделов и тем</w:t>
            </w:r>
          </w:p>
        </w:tc>
        <w:tc>
          <w:tcPr>
            <w:tcW w:w="3257" w:type="dxa"/>
            <w:vMerge w:val="restart"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Всего часов</w:t>
            </w:r>
          </w:p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11" w:type="dxa"/>
            <w:gridSpan w:val="2"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В том числе</w:t>
            </w:r>
          </w:p>
        </w:tc>
      </w:tr>
      <w:tr w:rsidR="00A654BD" w:rsidRPr="00274C51" w:rsidTr="006F12CE">
        <w:trPr>
          <w:trHeight w:val="360"/>
        </w:trPr>
        <w:tc>
          <w:tcPr>
            <w:tcW w:w="440" w:type="dxa"/>
            <w:vMerge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74" w:type="dxa"/>
            <w:vMerge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57" w:type="dxa"/>
            <w:vMerge/>
          </w:tcPr>
          <w:p w:rsidR="00A654BD" w:rsidRPr="00274C51" w:rsidRDefault="00A654BD" w:rsidP="00274C5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  <w:r w:rsidRPr="00274C51">
              <w:rPr>
                <w:color w:val="000000"/>
              </w:rPr>
              <w:t xml:space="preserve">ЛР, </w:t>
            </w:r>
            <w:proofErr w:type="gramStart"/>
            <w:r w:rsidRPr="00274C51">
              <w:rPr>
                <w:color w:val="000000"/>
              </w:rPr>
              <w:t>ПР</w:t>
            </w:r>
            <w:proofErr w:type="gramEnd"/>
            <w:r w:rsidRPr="00274C51">
              <w:rPr>
                <w:color w:val="000000"/>
              </w:rPr>
              <w:t>, экскурсии и т.п</w:t>
            </w:r>
            <w:r w:rsidR="00092AD6" w:rsidRPr="00274C51">
              <w:rPr>
                <w:color w:val="000000"/>
              </w:rPr>
              <w:t>.</w:t>
            </w:r>
          </w:p>
        </w:tc>
        <w:tc>
          <w:tcPr>
            <w:tcW w:w="1498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КР</w:t>
            </w:r>
          </w:p>
        </w:tc>
      </w:tr>
      <w:tr w:rsidR="00274C51" w:rsidRPr="00274C51" w:rsidTr="00C1762A">
        <w:trPr>
          <w:trHeight w:val="360"/>
        </w:trPr>
        <w:tc>
          <w:tcPr>
            <w:tcW w:w="10682" w:type="dxa"/>
            <w:gridSpan w:val="5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10 класс</w:t>
            </w:r>
          </w:p>
        </w:tc>
      </w:tr>
      <w:tr w:rsidR="00A654BD" w:rsidRPr="00274C51" w:rsidTr="006F12CE">
        <w:trPr>
          <w:trHeight w:val="504"/>
        </w:trPr>
        <w:tc>
          <w:tcPr>
            <w:tcW w:w="440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  <w:tc>
          <w:tcPr>
            <w:tcW w:w="3774" w:type="dxa"/>
          </w:tcPr>
          <w:p w:rsidR="00A654BD" w:rsidRPr="00274C51" w:rsidRDefault="00A654BD" w:rsidP="00274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государства и  права.</w:t>
            </w:r>
          </w:p>
        </w:tc>
        <w:tc>
          <w:tcPr>
            <w:tcW w:w="3257" w:type="dxa"/>
          </w:tcPr>
          <w:p w:rsidR="00A654BD" w:rsidRPr="00274C51" w:rsidRDefault="00AD1D40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19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</w:t>
            </w:r>
          </w:p>
        </w:tc>
      </w:tr>
      <w:tr w:rsidR="00A654BD" w:rsidRPr="00274C51" w:rsidTr="006F12CE">
        <w:trPr>
          <w:trHeight w:val="384"/>
        </w:trPr>
        <w:tc>
          <w:tcPr>
            <w:tcW w:w="440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</w:pPr>
            <w:r w:rsidRPr="00274C51">
              <w:rPr>
                <w:color w:val="000000"/>
              </w:rPr>
              <w:t>2</w:t>
            </w:r>
          </w:p>
        </w:tc>
        <w:tc>
          <w:tcPr>
            <w:tcW w:w="3774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</w:pPr>
            <w:r w:rsidRPr="00274C51">
              <w:t>Конституционное право</w:t>
            </w:r>
          </w:p>
        </w:tc>
        <w:tc>
          <w:tcPr>
            <w:tcW w:w="3257" w:type="dxa"/>
          </w:tcPr>
          <w:p w:rsidR="00A654BD" w:rsidRPr="00274C51" w:rsidRDefault="00715667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15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092AD6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</w:t>
            </w:r>
          </w:p>
        </w:tc>
      </w:tr>
      <w:tr w:rsidR="00274C51" w:rsidRPr="00274C51" w:rsidTr="006F12CE">
        <w:trPr>
          <w:trHeight w:val="384"/>
        </w:trPr>
        <w:tc>
          <w:tcPr>
            <w:tcW w:w="440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3774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</w:pPr>
            <w:r w:rsidRPr="00274C51">
              <w:t>Итого:</w:t>
            </w:r>
          </w:p>
        </w:tc>
        <w:tc>
          <w:tcPr>
            <w:tcW w:w="3257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34</w:t>
            </w:r>
          </w:p>
        </w:tc>
        <w:tc>
          <w:tcPr>
            <w:tcW w:w="1713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6</w:t>
            </w:r>
          </w:p>
        </w:tc>
      </w:tr>
      <w:tr w:rsidR="00274C51" w:rsidRPr="00274C51" w:rsidTr="00EA1417">
        <w:trPr>
          <w:trHeight w:val="384"/>
        </w:trPr>
        <w:tc>
          <w:tcPr>
            <w:tcW w:w="10682" w:type="dxa"/>
            <w:gridSpan w:val="5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11 класс</w:t>
            </w:r>
          </w:p>
        </w:tc>
      </w:tr>
      <w:tr w:rsidR="00A654BD" w:rsidRPr="00274C51" w:rsidTr="006F12CE">
        <w:trPr>
          <w:trHeight w:val="432"/>
        </w:trPr>
        <w:tc>
          <w:tcPr>
            <w:tcW w:w="440" w:type="dxa"/>
          </w:tcPr>
          <w:p w:rsidR="00A654BD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715667" w:rsidRPr="00274C51" w:rsidRDefault="00715667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человека</w:t>
            </w:r>
          </w:p>
          <w:p w:rsidR="003A1863" w:rsidRPr="00274C51" w:rsidRDefault="003A1863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отрасли российского права</w:t>
            </w:r>
          </w:p>
          <w:p w:rsidR="00A654BD" w:rsidRPr="00274C51" w:rsidRDefault="00CC1B09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3257" w:type="dxa"/>
          </w:tcPr>
          <w:p w:rsidR="003A1863" w:rsidRPr="00274C51" w:rsidRDefault="003A1863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8</w:t>
            </w:r>
          </w:p>
          <w:p w:rsidR="00274C51" w:rsidRPr="00274C51" w:rsidRDefault="00274C51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4C51" w:rsidRPr="00274C51" w:rsidRDefault="00274C51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54BD" w:rsidRPr="00274C51" w:rsidRDefault="003A1863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3A1863" w:rsidRPr="00274C51" w:rsidRDefault="003A1863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2</w:t>
            </w:r>
          </w:p>
          <w:p w:rsidR="00274C51" w:rsidRPr="00274C51" w:rsidRDefault="00274C51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4C51" w:rsidRPr="00274C51" w:rsidRDefault="00274C51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54BD" w:rsidRPr="00274C51" w:rsidRDefault="003A1863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54BD" w:rsidRPr="00274C51" w:rsidTr="006F12CE">
        <w:trPr>
          <w:trHeight w:val="324"/>
        </w:trPr>
        <w:tc>
          <w:tcPr>
            <w:tcW w:w="440" w:type="dxa"/>
          </w:tcPr>
          <w:p w:rsidR="00A654BD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654BD" w:rsidRPr="00274C51" w:rsidRDefault="00CC1B09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и налоговое право</w:t>
            </w:r>
          </w:p>
        </w:tc>
        <w:tc>
          <w:tcPr>
            <w:tcW w:w="3257" w:type="dxa"/>
          </w:tcPr>
          <w:p w:rsidR="00A654BD" w:rsidRPr="00274C51" w:rsidRDefault="005B07C4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CC1B09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</w:tr>
      <w:tr w:rsidR="00A654BD" w:rsidRPr="00274C51" w:rsidTr="006F12CE">
        <w:trPr>
          <w:trHeight w:val="312"/>
        </w:trPr>
        <w:tc>
          <w:tcPr>
            <w:tcW w:w="440" w:type="dxa"/>
          </w:tcPr>
          <w:p w:rsidR="00A654BD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654BD" w:rsidRPr="00274C51" w:rsidRDefault="00CC1B09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право</w:t>
            </w:r>
          </w:p>
        </w:tc>
        <w:tc>
          <w:tcPr>
            <w:tcW w:w="3257" w:type="dxa"/>
          </w:tcPr>
          <w:p w:rsidR="00A654BD" w:rsidRPr="00274C51" w:rsidRDefault="003A1863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4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CC1B09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</w:tr>
      <w:tr w:rsidR="00A654BD" w:rsidRPr="00274C51" w:rsidTr="006F12CE">
        <w:trPr>
          <w:trHeight w:val="240"/>
        </w:trPr>
        <w:tc>
          <w:tcPr>
            <w:tcW w:w="440" w:type="dxa"/>
          </w:tcPr>
          <w:p w:rsidR="00A654BD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</w:tcPr>
          <w:p w:rsidR="00A654BD" w:rsidRPr="00274C51" w:rsidRDefault="00CC1B09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3257" w:type="dxa"/>
          </w:tcPr>
          <w:p w:rsidR="00A654BD" w:rsidRPr="00274C51" w:rsidRDefault="00BE2318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CC1B09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</w:tr>
      <w:tr w:rsidR="00A654BD" w:rsidRPr="00274C51" w:rsidTr="006F12CE">
        <w:trPr>
          <w:trHeight w:val="280"/>
        </w:trPr>
        <w:tc>
          <w:tcPr>
            <w:tcW w:w="440" w:type="dxa"/>
          </w:tcPr>
          <w:p w:rsidR="00A654BD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A654BD" w:rsidRPr="00274C51" w:rsidRDefault="00CC1B09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3257" w:type="dxa"/>
          </w:tcPr>
          <w:p w:rsidR="00A654BD" w:rsidRPr="00274C51" w:rsidRDefault="00BE2318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2</w:t>
            </w:r>
          </w:p>
        </w:tc>
        <w:tc>
          <w:tcPr>
            <w:tcW w:w="1713" w:type="dxa"/>
          </w:tcPr>
          <w:p w:rsidR="00A654BD" w:rsidRPr="00274C51" w:rsidRDefault="00A654BD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A654BD" w:rsidRPr="00274C51" w:rsidRDefault="00CC1B09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</w:tr>
      <w:tr w:rsidR="00CC1B09" w:rsidRPr="00274C51" w:rsidTr="006F12CE">
        <w:trPr>
          <w:trHeight w:val="312"/>
        </w:trPr>
        <w:tc>
          <w:tcPr>
            <w:tcW w:w="440" w:type="dxa"/>
          </w:tcPr>
          <w:p w:rsidR="00CC1B09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C1B09" w:rsidRPr="00274C51" w:rsidRDefault="00092AD6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Уголовное право</w:t>
            </w:r>
          </w:p>
        </w:tc>
        <w:tc>
          <w:tcPr>
            <w:tcW w:w="3257" w:type="dxa"/>
          </w:tcPr>
          <w:p w:rsidR="00CC1B09" w:rsidRPr="00274C51" w:rsidRDefault="003A1863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5</w:t>
            </w:r>
          </w:p>
        </w:tc>
        <w:tc>
          <w:tcPr>
            <w:tcW w:w="1713" w:type="dxa"/>
          </w:tcPr>
          <w:p w:rsidR="00CC1B09" w:rsidRPr="00274C51" w:rsidRDefault="00CC1B09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CC1B09" w:rsidRPr="00274C51" w:rsidRDefault="00092AD6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2</w:t>
            </w:r>
          </w:p>
        </w:tc>
      </w:tr>
      <w:tr w:rsidR="00CC1B09" w:rsidRPr="00274C51" w:rsidTr="006F12CE">
        <w:trPr>
          <w:trHeight w:val="341"/>
        </w:trPr>
        <w:tc>
          <w:tcPr>
            <w:tcW w:w="440" w:type="dxa"/>
          </w:tcPr>
          <w:p w:rsidR="00CC1B09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4" w:type="dxa"/>
          </w:tcPr>
          <w:p w:rsidR="00092AD6" w:rsidRPr="00274C51" w:rsidRDefault="00092AD6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судопроизводства</w:t>
            </w:r>
          </w:p>
        </w:tc>
        <w:tc>
          <w:tcPr>
            <w:tcW w:w="3257" w:type="dxa"/>
          </w:tcPr>
          <w:p w:rsidR="00CC1B09" w:rsidRPr="00274C51" w:rsidRDefault="003A1863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</w:t>
            </w:r>
          </w:p>
        </w:tc>
        <w:tc>
          <w:tcPr>
            <w:tcW w:w="1713" w:type="dxa"/>
          </w:tcPr>
          <w:p w:rsidR="00CC1B09" w:rsidRPr="00274C51" w:rsidRDefault="00CC1B09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CC1B09" w:rsidRPr="00274C51" w:rsidRDefault="00092AD6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</w:t>
            </w:r>
          </w:p>
        </w:tc>
      </w:tr>
      <w:tr w:rsidR="00274C51" w:rsidRPr="00274C51" w:rsidTr="006F12CE">
        <w:trPr>
          <w:trHeight w:val="341"/>
        </w:trPr>
        <w:tc>
          <w:tcPr>
            <w:tcW w:w="440" w:type="dxa"/>
          </w:tcPr>
          <w:p w:rsidR="00274C51" w:rsidRPr="00274C51" w:rsidRDefault="00274C51" w:rsidP="0027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</w:tcPr>
          <w:p w:rsidR="00274C51" w:rsidRPr="00274C51" w:rsidRDefault="00274C51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257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34</w:t>
            </w:r>
          </w:p>
        </w:tc>
        <w:tc>
          <w:tcPr>
            <w:tcW w:w="1713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rPr>
                <w:color w:val="000000"/>
              </w:rPr>
            </w:pPr>
          </w:p>
        </w:tc>
        <w:tc>
          <w:tcPr>
            <w:tcW w:w="1498" w:type="dxa"/>
          </w:tcPr>
          <w:p w:rsidR="00274C51" w:rsidRPr="00274C51" w:rsidRDefault="00274C51" w:rsidP="00274C51">
            <w:pPr>
              <w:pStyle w:val="a6"/>
              <w:spacing w:before="0" w:after="0" w:afterAutospacing="0"/>
              <w:jc w:val="center"/>
              <w:rPr>
                <w:color w:val="000000"/>
              </w:rPr>
            </w:pPr>
            <w:r w:rsidRPr="00274C51">
              <w:rPr>
                <w:color w:val="000000"/>
              </w:rPr>
              <w:t>10</w:t>
            </w:r>
          </w:p>
        </w:tc>
      </w:tr>
    </w:tbl>
    <w:p w:rsidR="00564B0F" w:rsidRDefault="00564B0F" w:rsidP="00274C5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74C51" w:rsidRDefault="00274C51" w:rsidP="00274C5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74C51" w:rsidRDefault="00274C51" w:rsidP="00274C5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74C51" w:rsidRPr="00274C51" w:rsidRDefault="00274C51" w:rsidP="00274C51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274C51" w:rsidRPr="00274C51" w:rsidRDefault="00274C51" w:rsidP="00274C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  <w:r w:rsidRPr="00274C51">
        <w:rPr>
          <w:b/>
          <w:color w:val="000000"/>
          <w:szCs w:val="21"/>
        </w:rPr>
        <w:t>Информационные источники</w:t>
      </w:r>
    </w:p>
    <w:p w:rsidR="00274C51" w:rsidRDefault="00274C51" w:rsidP="00274C5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74C51" w:rsidRDefault="00274C51" w:rsidP="00274C51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tbl>
      <w:tblPr>
        <w:tblStyle w:val="a3"/>
        <w:tblW w:w="10769" w:type="dxa"/>
        <w:tblLook w:val="04A0"/>
      </w:tblPr>
      <w:tblGrid>
        <w:gridCol w:w="527"/>
        <w:gridCol w:w="2681"/>
        <w:gridCol w:w="976"/>
        <w:gridCol w:w="6585"/>
      </w:tblGrid>
      <w:tr w:rsidR="00F21058" w:rsidRPr="0086004C" w:rsidTr="00274C51">
        <w:trPr>
          <w:trHeight w:val="258"/>
        </w:trPr>
        <w:tc>
          <w:tcPr>
            <w:tcW w:w="527" w:type="dxa"/>
          </w:tcPr>
          <w:p w:rsidR="00F21058" w:rsidRPr="00274C51" w:rsidRDefault="00274C51" w:rsidP="002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</w:tcPr>
          <w:p w:rsidR="00F21058" w:rsidRPr="00274C51" w:rsidRDefault="00F21058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6" w:type="dxa"/>
          </w:tcPr>
          <w:p w:rsidR="00F21058" w:rsidRPr="00274C51" w:rsidRDefault="00F21058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:rsidR="00F21058" w:rsidRPr="00274C51" w:rsidRDefault="00F21058" w:rsidP="00274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ЦОР</w:t>
            </w:r>
          </w:p>
        </w:tc>
      </w:tr>
      <w:tr w:rsidR="00F21058" w:rsidRPr="0086004C" w:rsidTr="00274C51">
        <w:trPr>
          <w:trHeight w:val="529"/>
        </w:trPr>
        <w:tc>
          <w:tcPr>
            <w:tcW w:w="527" w:type="dxa"/>
          </w:tcPr>
          <w:p w:rsidR="00F21058" w:rsidRPr="00274C51" w:rsidRDefault="00F21058" w:rsidP="0027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F21058" w:rsidRPr="00274C51" w:rsidRDefault="00F21058" w:rsidP="002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76" w:type="dxa"/>
          </w:tcPr>
          <w:p w:rsidR="00F21058" w:rsidRPr="00274C51" w:rsidRDefault="00F21058" w:rsidP="002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1) Официальный интернет-портал правовой информации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http://www.pravo.gov.ru/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2) Банк данных «Библиотека копий официальных публикаций правовых актов» http://lib.ksrf.ru/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Банк данных на сайте Конституционного Суда Российской Федерации. Содержит свыше 100 тыс. документов. Удобный многоаспектный поиск.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 xml:space="preserve">3) </w:t>
            </w:r>
            <w:proofErr w:type="spellStart"/>
            <w:r w:rsidRPr="00274C51">
              <w:rPr>
                <w:b/>
                <w:bCs/>
              </w:rPr>
              <w:t>ЮристЛиб</w:t>
            </w:r>
            <w:proofErr w:type="spellEnd"/>
            <w:r w:rsidRPr="00274C51">
              <w:rPr>
                <w:b/>
                <w:bCs/>
              </w:rPr>
              <w:t>. Электронная юридическая библиотека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http://www.iuristlib.ru/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На сайте представлена коллекция работ российских ученых- юристов, комментарии к кодексам, статьи из периодических изданий по праву, учебники.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4) Все о праве: компас в мире юриспруденции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lastRenderedPageBreak/>
              <w:t>http://www.allpravo.ru/librarv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Собрание юридической литературы правовой тематики. Всего в ней более 300 полноценных источников. Библиотека состоит из трех категорий источников: учебные пособия, монографии, статьи. Особую ценность представляют монографии и труды русских юристов конца XIX - начала XX века.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5) Юридический виртуальный клуб «ЕХ JURE» http://ex- jure.ru/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proofErr w:type="gramStart"/>
            <w:r w:rsidRPr="00274C51">
              <w:t>Интернет-сайт содержит библиотеку книг по всем отраслям права: гражданское, уголовное, административное, государственное, финансовое, семейное, трудовое, исполнительное, международное; учебные материалы по криминалистике и криминологии.</w:t>
            </w:r>
            <w:proofErr w:type="gramEnd"/>
            <w:r w:rsidRPr="00274C51">
              <w:t xml:space="preserve"> Сайт создан исключительно на некоммерческой основе, вся информация предоставляется посетителям абсолютно бесплатно.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6) Справочная правовая система «Консультант Плюс» серия «Классика российского права» http://civil.consultant.ru/elib/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Проект компании «Консультант Плюс». Предоставлены переизданные классические монографии, для которых известные современные юристы специально подготовили свои комментарии и предисловия.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7) HRI.ru - электронная библиотека международных документов по правам человека http://www.hri.ru/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Первая электронная библиотека международных документов по правам человека на русском языке, созданная в виде базы данных с возможностью поиска по различным критериям.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8) Юридическая Россия. Федеральный правовой портал.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http://law.edu.ru/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9) Научная электронная библиотека eLIBRARY.RU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http://elibrary.ru/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t>Научная электронная библиотека eLIBRARY.RU - крупнейший российский информационный портал в области науки, технологии, медицины и образования, содержащий рефераты и полные тексты более 18 млн. научных статей и публикаций. На платформе eLIBRARY.RU доступны электронные версии более 2000 российских журналов в открытом доступе.</w:t>
            </w:r>
          </w:p>
          <w:p w:rsidR="00F21058" w:rsidRPr="00274C51" w:rsidRDefault="00F21058" w:rsidP="00274C51">
            <w:pPr>
              <w:pStyle w:val="a6"/>
              <w:spacing w:after="0" w:afterAutospacing="0"/>
            </w:pPr>
            <w:r w:rsidRPr="00274C51">
              <w:rPr>
                <w:b/>
                <w:bCs/>
              </w:rPr>
              <w:t>10) Юридическая научная библиотека издательства «СПАРК» </w:t>
            </w:r>
            <w:r w:rsidRPr="00274C51">
              <w:t>http://www.lawlibrary.ru/poisk.php</w:t>
            </w:r>
          </w:p>
          <w:p w:rsidR="00F21058" w:rsidRPr="00274C51" w:rsidRDefault="00F21058" w:rsidP="002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58" w:rsidRPr="0086004C" w:rsidTr="00274C51">
        <w:trPr>
          <w:trHeight w:val="529"/>
        </w:trPr>
        <w:tc>
          <w:tcPr>
            <w:tcW w:w="527" w:type="dxa"/>
          </w:tcPr>
          <w:p w:rsidR="00F21058" w:rsidRPr="00274C51" w:rsidRDefault="00F21058" w:rsidP="00274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1" w:type="dxa"/>
          </w:tcPr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976" w:type="dxa"/>
          </w:tcPr>
          <w:p w:rsidR="00F21058" w:rsidRPr="00274C51" w:rsidRDefault="00F21058" w:rsidP="00274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85" w:type="dxa"/>
          </w:tcPr>
          <w:p w:rsidR="00F21058" w:rsidRPr="00274C51" w:rsidRDefault="00F21058" w:rsidP="00274C51">
            <w:pPr>
              <w:pStyle w:val="a6"/>
              <w:shd w:val="clear" w:color="auto" w:fill="FFFFFF"/>
            </w:pPr>
            <w:r w:rsidRPr="00274C51">
              <w:rPr>
                <w:rStyle w:val="a7"/>
              </w:rPr>
              <w:t>Официальный сайт Президента Российской Федерации</w:t>
            </w:r>
          </w:p>
          <w:p w:rsidR="00DF2644" w:rsidRPr="00274C51" w:rsidRDefault="00DF2644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 РФ (http://ks.rfnet.ru/).</w:t>
            </w:r>
          </w:p>
          <w:p w:rsidR="00DF2644" w:rsidRPr="00274C51" w:rsidRDefault="00DF2644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Верховный Суд РФ (http://www.supcourt.ru).</w:t>
            </w:r>
          </w:p>
          <w:p w:rsidR="00DF2644" w:rsidRPr="00274C51" w:rsidRDefault="00DF2644" w:rsidP="0027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Высший Арбитражный Суд РФ (</w:t>
            </w:r>
            <w:hyperlink r:id="rId7" w:history="1">
              <w:r w:rsidRPr="00274C51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http://www.arbitr.ru</w:t>
              </w:r>
            </w:hyperlink>
            <w:r w:rsidRPr="0027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2644" w:rsidRPr="00274C51" w:rsidRDefault="00DF2644" w:rsidP="00274C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644" w:rsidRPr="00274C51" w:rsidRDefault="00DF2644" w:rsidP="00274C5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74C51">
              <w:t>• Официальная Россия: сервер органов государственной власти Российской Федерации – </w:t>
            </w:r>
            <w:hyperlink r:id="rId8" w:tgtFrame="_blank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http://www.gov.ru</w:t>
              </w:r>
            </w:hyperlink>
          </w:p>
          <w:p w:rsidR="00DF2644" w:rsidRPr="00274C51" w:rsidRDefault="00DF2644" w:rsidP="00274C5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74C51">
              <w:t>• Президент России: официальный сайт – </w:t>
            </w:r>
            <w:hyperlink r:id="rId9" w:tgtFrame="_blank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http://www.president.kremlin.ru</w:t>
              </w:r>
            </w:hyperlink>
          </w:p>
          <w:p w:rsidR="00DF2644" w:rsidRPr="00274C51" w:rsidRDefault="00DF2644" w:rsidP="00274C5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74C51">
              <w:t>• Президент России – гражданам школьного возраста – </w:t>
            </w:r>
            <w:hyperlink r:id="rId10" w:tgtFrame="_blank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http://www.uznay-prezidenta.ru</w:t>
              </w:r>
            </w:hyperlink>
          </w:p>
          <w:p w:rsidR="00DF2644" w:rsidRPr="00274C51" w:rsidRDefault="00DF2644" w:rsidP="00274C5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74C51">
              <w:t>• Государственная Дума: официальный сайт – </w:t>
            </w:r>
            <w:hyperlink r:id="rId11" w:tgtFrame="_blank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http://www.duma.gov.ru</w:t>
              </w:r>
            </w:hyperlink>
            <w:r w:rsidRPr="00274C51">
              <w:t> /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</w:pPr>
            <w:hyperlink r:id="rId12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http://www.kremlin.ru/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</w:pPr>
            <w:r w:rsidRPr="00274C51">
              <w:t>Новости. Стенограммы. Документы. Визиты. Поручения. Фото и видео.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Интернет-портал Правительства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3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www.government.ru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Приоритеты. Документы. Законопроекты. Правовые основы деятельности. Государственные фонды и т.д.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Официальный сайт Государственной Думы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4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http://www.duma.gov.ru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Лента новостей. Состав и структура. О Государственной Думе. Законодательная деятельность. Представительная деятельность. Международная деятельность. Информационные и аналитические материалы.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Официальный сайт Совета Федерации Федерального Собрания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5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http://www.council.gov.ru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Законодательная деятельность. Межпарламентская деятельность. Информационно-аналитические материалы. Федеральные законы.  Мероприятия. Материалы пресс-службы.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Сайт Совета при Президенте РФ по реализации приоритетных национальных проектов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6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www.rost.ru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 xml:space="preserve">Совет при Президенте Российской Федерации по реализации </w:t>
            </w:r>
            <w:r w:rsidRPr="00274C51">
              <w:lastRenderedPageBreak/>
              <w:t>приоритетных национальных проектов и демографической политике. Новости. Документы.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Конституционный Суд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7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www.ksrf.ru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Новости. О Суде. Решения КС РФ. Заседания КС РФ. Обращения в КС РФ. Пресс-служба.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Верховный Суд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8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http://www.supcourt.ru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Новости и события. Документы Верховного Суда Российской Федерации. Обращение граждан. О Верховном Суде. Электронная справочная.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Высший Арбитражный Суд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19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www.arbitr.ru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Новости Высшего Арбитражного Суда РФ. Постановления Пленума ВАС РФ. Информационные письма Президиума ВАС РФ. Постановления Президиума ВАС РФ. Проекты документов ВАС РФ.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Генеральная прокуратура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0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http://genproc.gov.ru/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Документы. Новости. История. Международное сотрудничество. Печатные издания. К сведению СМИ.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Уполномоченный по правам человека в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1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http://ombudsmanrf.org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Новости. Институт. Аппарат. Положения. Документы. Правозащитные организации. СМИ о правах человека.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Центральная избирательная комиссия Российской Федерации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2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http://www.cikrf.ru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О Комиссии. Документы ЦИК России. Информация о выборах и референдумах. Законодательство о выборах и референдумах. Молодежный раздел. Приемная ЦИК России.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Юридическая Россия. Федеральный правовой портал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3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http://law.edu.ru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lastRenderedPageBreak/>
              <w:t xml:space="preserve">Российское образование - система федеральных образовательных порталов. Материалы. Предметные центры. Периодика. Мониторинг </w:t>
            </w:r>
            <w:proofErr w:type="spellStart"/>
            <w:r w:rsidRPr="00274C51">
              <w:t>правоприменения</w:t>
            </w:r>
            <w:proofErr w:type="spellEnd"/>
            <w:r w:rsidRPr="00274C51">
              <w:t>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Конституция РФ. Акты конституционного права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4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www.constitution.garant.ru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История принятия, конституции СССР и РСФСР (1918-1992). Научные работы. Конституции и Уставы субъектов РФ.</w:t>
            </w:r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rPr>
                <w:rStyle w:val="a7"/>
              </w:rPr>
              <w:t>Современные труды по конституционному праву: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5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http://constitution.garant.ru/science-work/modern/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Сайт Конституции Российской Федерации. Современные труды по конституционному праву. Комментарии к Конституции РФ. Дореволюционные труды по русскому государственному праву. Учебные программы курса "Конституционное право"</w:t>
            </w:r>
            <w:proofErr w:type="gramStart"/>
            <w:r w:rsidRPr="00274C51">
              <w:t>.</w:t>
            </w:r>
            <w:r w:rsidRPr="00274C51">
              <w:rPr>
                <w:rStyle w:val="a7"/>
              </w:rPr>
              <w:t>Ю</w:t>
            </w:r>
            <w:proofErr w:type="gramEnd"/>
            <w:r w:rsidRPr="00274C51">
              <w:rPr>
                <w:rStyle w:val="a7"/>
              </w:rPr>
              <w:t xml:space="preserve">ридическая библиотека </w:t>
            </w:r>
            <w:proofErr w:type="spellStart"/>
            <w:r w:rsidRPr="00274C51">
              <w:rPr>
                <w:rStyle w:val="a7"/>
              </w:rPr>
              <w:t>Юристлиб</w:t>
            </w:r>
            <w:proofErr w:type="spellEnd"/>
            <w:r w:rsidRPr="00274C51">
              <w:t>  </w:t>
            </w:r>
          </w:p>
          <w:p w:rsidR="00F21058" w:rsidRPr="00274C51" w:rsidRDefault="00406A5E" w:rsidP="00274C51">
            <w:pPr>
              <w:pStyle w:val="a6"/>
              <w:shd w:val="clear" w:color="auto" w:fill="FFFFFF"/>
              <w:jc w:val="both"/>
            </w:pPr>
            <w:hyperlink r:id="rId26" w:history="1">
              <w:r w:rsidR="00F21058" w:rsidRPr="00274C51">
                <w:rPr>
                  <w:rStyle w:val="a8"/>
                  <w:rFonts w:eastAsiaTheme="minorHAnsi"/>
                  <w:color w:val="auto"/>
                </w:rPr>
                <w:t>http://www.juristlib.ru/section_34.html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jc w:val="both"/>
            </w:pPr>
            <w:r w:rsidRPr="00274C51">
              <w:t>Учебники и учебные пособия по конституционному праву. Права и свободы человека и гражданина, парламентское право.</w:t>
            </w:r>
            <w:r w:rsidRPr="00274C51">
              <w:br/>
              <w:t> </w:t>
            </w:r>
          </w:p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58" w:rsidRPr="0086004C" w:rsidTr="00274C51">
        <w:trPr>
          <w:trHeight w:val="352"/>
        </w:trPr>
        <w:tc>
          <w:tcPr>
            <w:tcW w:w="527" w:type="dxa"/>
          </w:tcPr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1" w:type="dxa"/>
          </w:tcPr>
          <w:p w:rsidR="00F21058" w:rsidRPr="00274C51" w:rsidRDefault="00DF2644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976" w:type="dxa"/>
          </w:tcPr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DF2644" w:rsidRPr="00274C51" w:rsidRDefault="00DF2644" w:rsidP="00274C51">
            <w:pPr>
              <w:pStyle w:val="a6"/>
              <w:spacing w:before="0" w:beforeAutospacing="0" w:after="0" w:afterAutospacing="0"/>
            </w:pPr>
            <w:proofErr w:type="gramStart"/>
            <w:r w:rsidRPr="00274C51">
              <w:t>Изучение прав человека в школе </w:t>
            </w:r>
            <w:hyperlink r:id="rId27" w:history="1">
              <w:r w:rsidRPr="00274C51">
                <w:rPr>
                  <w:rStyle w:val="a8"/>
                  <w:color w:val="auto"/>
                </w:rPr>
                <w:t>http://www.un.org/russian/topics/humanrts/hrschool.htm</w:t>
              </w:r>
            </w:hyperlink>
            <w:r w:rsidRPr="00274C51">
              <w:br/>
              <w:t>Институт прав человека </w:t>
            </w:r>
            <w:hyperlink r:id="rId28" w:history="1">
              <w:r w:rsidRPr="00274C51">
                <w:rPr>
                  <w:rStyle w:val="a8"/>
                  <w:color w:val="auto"/>
                </w:rPr>
                <w:t>http://www.hrights.ru</w:t>
              </w:r>
            </w:hyperlink>
            <w:r w:rsidRPr="00274C51">
              <w:br/>
              <w:t>Каталог Право России </w:t>
            </w:r>
            <w:hyperlink r:id="rId29" w:history="1">
              <w:r w:rsidRPr="00274C51">
                <w:rPr>
                  <w:rStyle w:val="a8"/>
                  <w:color w:val="auto"/>
                </w:rPr>
                <w:t>http://www.allpravo.ru/catalog</w:t>
              </w:r>
            </w:hyperlink>
            <w:r w:rsidRPr="00274C51">
              <w:br/>
              <w:t>Общероссийское общественное движение «За права человека» </w:t>
            </w:r>
            <w:hyperlink r:id="rId30" w:history="1">
              <w:r w:rsidRPr="00274C51">
                <w:rPr>
                  <w:rStyle w:val="a8"/>
                  <w:color w:val="auto"/>
                </w:rPr>
                <w:t>http://www.zaprava.ru</w:t>
              </w:r>
            </w:hyperlink>
            <w:r w:rsidRPr="00274C51">
              <w:br/>
              <w:t>Официальный сайт Государственной Думы РФ </w:t>
            </w:r>
            <w:hyperlink r:id="rId31" w:history="1">
              <w:r w:rsidRPr="00274C51">
                <w:rPr>
                  <w:rStyle w:val="a8"/>
                  <w:color w:val="auto"/>
                </w:rPr>
                <w:t>http://www.duma.gov.ru</w:t>
              </w:r>
            </w:hyperlink>
            <w:r w:rsidRPr="00274C51">
              <w:br/>
              <w:t>Официальный сайт Уполномоченного по правам человека в Российской Федерации </w:t>
            </w:r>
            <w:hyperlink r:id="rId32" w:history="1">
              <w:r w:rsidRPr="00274C51">
                <w:rPr>
                  <w:rStyle w:val="a8"/>
                  <w:color w:val="auto"/>
                </w:rPr>
                <w:t>http://www</w:t>
              </w:r>
              <w:proofErr w:type="gramEnd"/>
              <w:r w:rsidRPr="00274C51">
                <w:rPr>
                  <w:rStyle w:val="a8"/>
                  <w:color w:val="auto"/>
                </w:rPr>
                <w:t>.ombudsmanrf.ru</w:t>
              </w:r>
            </w:hyperlink>
            <w:r w:rsidRPr="00274C51">
              <w:br/>
              <w:t>Российский бюллетень по правам человека </w:t>
            </w:r>
            <w:hyperlink r:id="rId33" w:history="1">
              <w:r w:rsidRPr="00274C51">
                <w:rPr>
                  <w:rStyle w:val="a8"/>
                  <w:color w:val="auto"/>
                </w:rPr>
                <w:t>http://www.hrights.ru/text/b25/bul25.htm</w:t>
              </w:r>
            </w:hyperlink>
            <w:r w:rsidRPr="00274C51">
              <w:br/>
              <w:t>Судебная защита прав человека и гражданина </w:t>
            </w:r>
            <w:hyperlink r:id="rId34" w:history="1">
              <w:r w:rsidRPr="00274C51">
                <w:rPr>
                  <w:rStyle w:val="a8"/>
                  <w:color w:val="auto"/>
                </w:rPr>
                <w:t>http://www.sutyajnik.ru/rus</w:t>
              </w:r>
            </w:hyperlink>
            <w:r w:rsidRPr="00274C51">
              <w:br/>
              <w:t>Центр содействия реформе уголовного правосудия </w:t>
            </w:r>
            <w:hyperlink r:id="rId35" w:history="1">
              <w:r w:rsidRPr="00274C51">
                <w:rPr>
                  <w:rStyle w:val="a8"/>
                  <w:color w:val="auto"/>
                </w:rPr>
                <w:t>http://www.prison.org</w:t>
              </w:r>
            </w:hyperlink>
            <w:r w:rsidRPr="00274C51">
              <w:br/>
              <w:t>Юридический информационный портал </w:t>
            </w:r>
            <w:hyperlink r:id="rId36" w:history="1">
              <w:r w:rsidRPr="00274C51">
                <w:rPr>
                  <w:rStyle w:val="a8"/>
                  <w:color w:val="auto"/>
                </w:rPr>
                <w:t>http://j-service.ru</w:t>
              </w:r>
            </w:hyperlink>
            <w:r w:rsidRPr="00274C51">
              <w:br/>
              <w:t>Юридический центр Взгляд. Защита прав детей </w:t>
            </w:r>
            <w:hyperlink r:id="rId37" w:history="1">
              <w:r w:rsidRPr="00274C51">
                <w:rPr>
                  <w:rStyle w:val="a8"/>
                  <w:color w:val="auto"/>
                </w:rPr>
                <w:t>http://www.barrit.ru/children.html</w:t>
              </w:r>
            </w:hyperlink>
          </w:p>
          <w:p w:rsidR="00F21058" w:rsidRPr="00274C51" w:rsidRDefault="00F21058" w:rsidP="00274C5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F21058" w:rsidRPr="0086004C" w:rsidTr="00274C51">
        <w:trPr>
          <w:trHeight w:val="1212"/>
        </w:trPr>
        <w:tc>
          <w:tcPr>
            <w:tcW w:w="527" w:type="dxa"/>
          </w:tcPr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F21058" w:rsidRPr="00274C51" w:rsidRDefault="00DF2644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1">
              <w:rPr>
                <w:rFonts w:ascii="Times New Roman" w:hAnsi="Times New Roman" w:cs="Times New Roman"/>
                <w:sz w:val="24"/>
                <w:szCs w:val="24"/>
              </w:rPr>
              <w:t>Основные отрасли Российского права</w:t>
            </w:r>
          </w:p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E744E" w:rsidRPr="00274C51" w:rsidRDefault="007E744E" w:rsidP="00274C51">
            <w:pPr>
              <w:pStyle w:val="c26"/>
              <w:shd w:val="clear" w:color="auto" w:fill="FFFFFF"/>
              <w:spacing w:before="0" w:beforeAutospacing="0" w:after="0" w:afterAutospacing="0"/>
              <w:ind w:right="1980"/>
            </w:pPr>
            <w:r w:rsidRPr="00274C51">
              <w:rPr>
                <w:rStyle w:val="c2"/>
              </w:rPr>
              <w:t>Законодательство России - </w:t>
            </w:r>
            <w:hyperlink r:id="rId38" w:history="1">
              <w:r w:rsidRPr="00274C51">
                <w:rPr>
                  <w:rStyle w:val="a8"/>
                  <w:rFonts w:eastAsiaTheme="minorHAnsi"/>
                  <w:color w:val="auto"/>
                </w:rPr>
                <w:t>http://gtrubnik.narod.ru/ucontents.htm</w:t>
              </w:r>
            </w:hyperlink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19"/>
              <w:shd w:val="clear" w:color="auto" w:fill="FFFFFF"/>
              <w:spacing w:before="0" w:beforeAutospacing="0" w:after="0" w:afterAutospacing="0"/>
              <w:ind w:left="568" w:hanging="568"/>
            </w:pPr>
            <w:proofErr w:type="gramStart"/>
            <w:r w:rsidRPr="00274C51">
              <w:rPr>
                <w:rStyle w:val="c1"/>
              </w:rPr>
              <w:t>Официальный</w:t>
            </w:r>
            <w:proofErr w:type="gramEnd"/>
            <w:r w:rsidRPr="00274C51">
              <w:rPr>
                <w:rStyle w:val="c1"/>
              </w:rPr>
              <w:t xml:space="preserve"> </w:t>
            </w:r>
            <w:proofErr w:type="spellStart"/>
            <w:r w:rsidRPr="00274C51">
              <w:rPr>
                <w:rStyle w:val="c1"/>
              </w:rPr>
              <w:t>веб-сайт</w:t>
            </w:r>
            <w:proofErr w:type="spellEnd"/>
            <w:r w:rsidRPr="00274C51">
              <w:rPr>
                <w:rStyle w:val="c1"/>
              </w:rPr>
              <w:t xml:space="preserve"> Президента Российской Федерации – </w:t>
            </w:r>
            <w:r w:rsidRPr="00274C51">
              <w:rPr>
                <w:rStyle w:val="c7"/>
              </w:rPr>
              <w:t> </w:t>
            </w:r>
            <w:hyperlink r:id="rId39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http://www.kremlin.ru/</w:t>
              </w:r>
            </w:hyperlink>
            <w:r w:rsidRPr="00274C51">
              <w:rPr>
                <w:rStyle w:val="c1"/>
              </w:rPr>
              <w:t> </w:t>
            </w:r>
          </w:p>
          <w:p w:rsidR="007E744E" w:rsidRPr="00274C51" w:rsidRDefault="007E744E" w:rsidP="00274C51">
            <w:pPr>
              <w:pStyle w:val="c19"/>
              <w:shd w:val="clear" w:color="auto" w:fill="FFFFFF"/>
              <w:spacing w:before="0" w:beforeAutospacing="0" w:after="0" w:afterAutospacing="0"/>
              <w:ind w:left="568" w:hanging="568"/>
            </w:pPr>
            <w:r w:rsidRPr="00274C51">
              <w:rPr>
                <w:rStyle w:val="c1"/>
              </w:rPr>
              <w:lastRenderedPageBreak/>
              <w:t>Социальные и экономические права в России – </w:t>
            </w:r>
            <w:hyperlink r:id="rId40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http://www.seprava.ru</w:t>
              </w:r>
            </w:hyperlink>
            <w:r w:rsidRPr="00274C51">
              <w:rPr>
                <w:rStyle w:val="c0"/>
                <w:u w:val="single"/>
              </w:rPr>
              <w:t> </w:t>
            </w:r>
          </w:p>
          <w:p w:rsidR="007E744E" w:rsidRPr="00274C51" w:rsidRDefault="007E744E" w:rsidP="00274C51">
            <w:pPr>
              <w:pStyle w:val="c22"/>
              <w:shd w:val="clear" w:color="auto" w:fill="FFFFFF"/>
              <w:spacing w:before="0" w:beforeAutospacing="0" w:after="0" w:afterAutospacing="0"/>
              <w:ind w:right="2998"/>
            </w:pPr>
            <w:r w:rsidRPr="00274C51">
              <w:rPr>
                <w:rStyle w:val="c2"/>
              </w:rPr>
              <w:t>Судебная защита прав человека и гражданина –</w:t>
            </w:r>
            <w:r w:rsidRPr="00274C51">
              <w:rPr>
                <w:rStyle w:val="c1"/>
              </w:rPr>
              <w:t> </w:t>
            </w:r>
          </w:p>
          <w:p w:rsidR="007E744E" w:rsidRPr="00274C51" w:rsidRDefault="007E744E" w:rsidP="00274C51">
            <w:pPr>
              <w:pStyle w:val="c22"/>
              <w:shd w:val="clear" w:color="auto" w:fill="FFFFFF"/>
              <w:spacing w:before="0" w:beforeAutospacing="0" w:after="0" w:afterAutospacing="0"/>
              <w:ind w:right="2998"/>
            </w:pPr>
            <w:r w:rsidRPr="00274C51">
              <w:rPr>
                <w:rStyle w:val="c1"/>
              </w:rPr>
              <w:t>     </w:t>
            </w:r>
            <w:r w:rsidRPr="00274C51">
              <w:rPr>
                <w:rStyle w:val="c0"/>
                <w:u w:val="single"/>
              </w:rPr>
              <w:t xml:space="preserve">http://www.strategy </w:t>
            </w:r>
            <w:proofErr w:type="spellStart"/>
            <w:r w:rsidRPr="00274C51">
              <w:rPr>
                <w:rStyle w:val="c0"/>
                <w:u w:val="single"/>
              </w:rPr>
              <w:t>spb.ru</w:t>
            </w:r>
            <w:proofErr w:type="spellEnd"/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29"/>
              <w:shd w:val="clear" w:color="auto" w:fill="FFFFFF"/>
              <w:spacing w:before="0" w:beforeAutospacing="0" w:after="0" w:afterAutospacing="0"/>
            </w:pPr>
            <w:r w:rsidRPr="00274C51">
              <w:rPr>
                <w:rStyle w:val="c2"/>
              </w:rPr>
              <w:t>Права человека в России – </w:t>
            </w:r>
            <w:hyperlink r:id="rId41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http://www.ombudsmanrf.ru</w:t>
              </w:r>
            </w:hyperlink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14"/>
              <w:shd w:val="clear" w:color="auto" w:fill="FFFFFF"/>
              <w:spacing w:before="0" w:beforeAutospacing="0" w:after="0" w:afterAutospacing="0"/>
              <w:ind w:right="2240"/>
            </w:pPr>
            <w:r w:rsidRPr="00274C51">
              <w:rPr>
                <w:rStyle w:val="c2"/>
              </w:rPr>
              <w:t>Федеральный правовой портал «Юридическая Россия» -</w:t>
            </w:r>
            <w:r w:rsidRPr="00274C51">
              <w:rPr>
                <w:rStyle w:val="c1"/>
              </w:rPr>
              <w:t> </w:t>
            </w:r>
            <w:hyperlink r:id="rId42" w:history="1">
              <w:r w:rsidRPr="00274C51">
                <w:rPr>
                  <w:rStyle w:val="a8"/>
                  <w:rFonts w:eastAsiaTheme="minorHAnsi"/>
                  <w:color w:val="auto"/>
                </w:rPr>
                <w:t>http://wciom.ru</w:t>
              </w:r>
            </w:hyperlink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6"/>
              <w:shd w:val="clear" w:color="auto" w:fill="FFFFFF"/>
              <w:spacing w:before="0" w:beforeAutospacing="0" w:after="0" w:afterAutospacing="0"/>
              <w:ind w:left="22" w:right="4860"/>
            </w:pPr>
            <w:r w:rsidRPr="00274C51">
              <w:rPr>
                <w:rStyle w:val="c2"/>
              </w:rPr>
              <w:t>Каталог Право России</w:t>
            </w:r>
            <w:r w:rsidRPr="00274C51">
              <w:rPr>
                <w:rStyle w:val="c7"/>
              </w:rPr>
              <w:t>  - </w:t>
            </w:r>
            <w:hyperlink r:id="rId43" w:history="1">
              <w:r w:rsidRPr="00274C51">
                <w:rPr>
                  <w:rStyle w:val="a8"/>
                  <w:rFonts w:eastAsiaTheme="minorHAnsi"/>
                  <w:color w:val="auto"/>
                </w:rPr>
                <w:t>http://romir.ru</w:t>
              </w:r>
            </w:hyperlink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23"/>
              <w:shd w:val="clear" w:color="auto" w:fill="FFFFFF"/>
              <w:spacing w:before="0" w:beforeAutospacing="0" w:after="0" w:afterAutospacing="0"/>
              <w:ind w:right="400"/>
            </w:pPr>
            <w:r w:rsidRPr="00274C51">
              <w:rPr>
                <w:rStyle w:val="c2"/>
              </w:rPr>
              <w:t>Финансовое право, бюджетное право, история налогового права -</w:t>
            </w:r>
          </w:p>
          <w:p w:rsidR="007E744E" w:rsidRPr="00274C51" w:rsidRDefault="00406A5E" w:rsidP="00274C51">
            <w:pPr>
              <w:pStyle w:val="c20"/>
              <w:shd w:val="clear" w:color="auto" w:fill="FFFFFF"/>
              <w:spacing w:before="0" w:beforeAutospacing="0" w:after="0" w:afterAutospacing="0"/>
              <w:ind w:left="20" w:right="400" w:firstLine="280"/>
            </w:pPr>
            <w:hyperlink r:id="rId44" w:history="1">
              <w:r w:rsidR="007E744E" w:rsidRPr="00274C51">
                <w:rPr>
                  <w:rStyle w:val="a8"/>
                  <w:rFonts w:eastAsiaTheme="minorHAnsi"/>
                  <w:color w:val="auto"/>
                </w:rPr>
                <w:t>http://slovari.yandex.ru/dict/economic</w:t>
              </w:r>
            </w:hyperlink>
            <w:r w:rsidR="007E744E"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29"/>
              <w:shd w:val="clear" w:color="auto" w:fill="FFFFFF"/>
              <w:spacing w:before="0" w:beforeAutospacing="0" w:after="0" w:afterAutospacing="0"/>
              <w:ind w:right="1600"/>
            </w:pPr>
            <w:r w:rsidRPr="00274C51">
              <w:rPr>
                <w:rStyle w:val="c2"/>
              </w:rPr>
              <w:t>Общероссийское общественное движение «За права человека» -</w:t>
            </w:r>
            <w:r w:rsidRPr="00274C51">
              <w:rPr>
                <w:rStyle w:val="c1"/>
              </w:rPr>
              <w:t> </w:t>
            </w:r>
            <w:hyperlink r:id="rId45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http://www.neps.ru</w:t>
              </w:r>
            </w:hyperlink>
            <w:r w:rsidRPr="00274C51">
              <w:rPr>
                <w:rStyle w:val="c2"/>
              </w:rPr>
              <w:t> </w:t>
            </w:r>
          </w:p>
          <w:p w:rsidR="007E744E" w:rsidRPr="00274C51" w:rsidRDefault="007E744E" w:rsidP="00274C51">
            <w:pPr>
              <w:pStyle w:val="c6"/>
              <w:shd w:val="clear" w:color="auto" w:fill="FFFFFF"/>
              <w:spacing w:before="0" w:beforeAutospacing="0" w:after="0" w:afterAutospacing="0"/>
              <w:ind w:left="22" w:right="3780"/>
            </w:pPr>
            <w:r w:rsidRPr="00274C51">
              <w:rPr>
                <w:rStyle w:val="c2"/>
              </w:rPr>
              <w:t>Молодежная правозащитная группа</w:t>
            </w:r>
            <w:r w:rsidRPr="00274C51">
              <w:rPr>
                <w:rStyle w:val="c7"/>
              </w:rPr>
              <w:t>  - </w:t>
            </w:r>
            <w:hyperlink r:id="rId46" w:history="1">
              <w:r w:rsidRPr="00274C51">
                <w:rPr>
                  <w:rStyle w:val="a8"/>
                  <w:rFonts w:eastAsiaTheme="minorHAnsi"/>
                  <w:color w:val="auto"/>
                </w:rPr>
                <w:t>http://www.golos.org</w:t>
              </w:r>
            </w:hyperlink>
            <w:r w:rsidRPr="00274C51">
              <w:rPr>
                <w:rStyle w:val="c2"/>
              </w:rPr>
              <w:t> </w:t>
            </w:r>
          </w:p>
          <w:p w:rsidR="00F21058" w:rsidRPr="00274C51" w:rsidRDefault="00F21058" w:rsidP="00274C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0F" w:rsidRDefault="00564B0F" w:rsidP="00F21058">
      <w:pPr>
        <w:pStyle w:val="a6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sectPr w:rsidR="00564B0F" w:rsidSect="00575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00D9"/>
    <w:multiLevelType w:val="multilevel"/>
    <w:tmpl w:val="49B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20125"/>
    <w:multiLevelType w:val="multilevel"/>
    <w:tmpl w:val="247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09DB"/>
    <w:multiLevelType w:val="multilevel"/>
    <w:tmpl w:val="858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E5D5A"/>
    <w:multiLevelType w:val="multilevel"/>
    <w:tmpl w:val="0E2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A6996"/>
    <w:multiLevelType w:val="multilevel"/>
    <w:tmpl w:val="F9B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74673"/>
    <w:multiLevelType w:val="multilevel"/>
    <w:tmpl w:val="CB1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D17B78"/>
    <w:rsid w:val="00044950"/>
    <w:rsid w:val="00092AD6"/>
    <w:rsid w:val="000A6425"/>
    <w:rsid w:val="000E6A7E"/>
    <w:rsid w:val="001E7932"/>
    <w:rsid w:val="0020541E"/>
    <w:rsid w:val="00265BAC"/>
    <w:rsid w:val="00274C51"/>
    <w:rsid w:val="00286F73"/>
    <w:rsid w:val="00291B64"/>
    <w:rsid w:val="002A385E"/>
    <w:rsid w:val="00352E04"/>
    <w:rsid w:val="00357B79"/>
    <w:rsid w:val="00375FEF"/>
    <w:rsid w:val="003A1863"/>
    <w:rsid w:val="003A3A87"/>
    <w:rsid w:val="003B1C9F"/>
    <w:rsid w:val="003D6D32"/>
    <w:rsid w:val="00402F1B"/>
    <w:rsid w:val="00406A5E"/>
    <w:rsid w:val="0041612E"/>
    <w:rsid w:val="00452345"/>
    <w:rsid w:val="00473616"/>
    <w:rsid w:val="004876B2"/>
    <w:rsid w:val="00496F2D"/>
    <w:rsid w:val="004A1147"/>
    <w:rsid w:val="004B425C"/>
    <w:rsid w:val="004E5504"/>
    <w:rsid w:val="00563BFB"/>
    <w:rsid w:val="00564B0F"/>
    <w:rsid w:val="0056592C"/>
    <w:rsid w:val="005755E9"/>
    <w:rsid w:val="005A5D67"/>
    <w:rsid w:val="005B07C4"/>
    <w:rsid w:val="005E4583"/>
    <w:rsid w:val="005F5D6B"/>
    <w:rsid w:val="00601E3F"/>
    <w:rsid w:val="00615E2B"/>
    <w:rsid w:val="006270F8"/>
    <w:rsid w:val="00630AFE"/>
    <w:rsid w:val="00634C22"/>
    <w:rsid w:val="00647E56"/>
    <w:rsid w:val="00652D79"/>
    <w:rsid w:val="0066748C"/>
    <w:rsid w:val="006E52D4"/>
    <w:rsid w:val="006F12CE"/>
    <w:rsid w:val="006F227A"/>
    <w:rsid w:val="0071104D"/>
    <w:rsid w:val="00715667"/>
    <w:rsid w:val="007170FA"/>
    <w:rsid w:val="0072007E"/>
    <w:rsid w:val="007E6F6C"/>
    <w:rsid w:val="007E744E"/>
    <w:rsid w:val="00830366"/>
    <w:rsid w:val="008672A1"/>
    <w:rsid w:val="008F1156"/>
    <w:rsid w:val="00911299"/>
    <w:rsid w:val="00912C0D"/>
    <w:rsid w:val="0093293E"/>
    <w:rsid w:val="00937C2A"/>
    <w:rsid w:val="00950C8C"/>
    <w:rsid w:val="009B0257"/>
    <w:rsid w:val="009B3D44"/>
    <w:rsid w:val="009D7EA1"/>
    <w:rsid w:val="00A10E55"/>
    <w:rsid w:val="00A25422"/>
    <w:rsid w:val="00A43D26"/>
    <w:rsid w:val="00A654BD"/>
    <w:rsid w:val="00A93CB2"/>
    <w:rsid w:val="00AC43F1"/>
    <w:rsid w:val="00AD1D40"/>
    <w:rsid w:val="00AD341B"/>
    <w:rsid w:val="00AD54F3"/>
    <w:rsid w:val="00B15BF0"/>
    <w:rsid w:val="00B556E5"/>
    <w:rsid w:val="00B7101D"/>
    <w:rsid w:val="00BD5514"/>
    <w:rsid w:val="00BE2318"/>
    <w:rsid w:val="00C021AB"/>
    <w:rsid w:val="00C13008"/>
    <w:rsid w:val="00C60342"/>
    <w:rsid w:val="00C75089"/>
    <w:rsid w:val="00CA4DC0"/>
    <w:rsid w:val="00CB3530"/>
    <w:rsid w:val="00CC1B09"/>
    <w:rsid w:val="00CE2AB3"/>
    <w:rsid w:val="00D07700"/>
    <w:rsid w:val="00D148FC"/>
    <w:rsid w:val="00D17B78"/>
    <w:rsid w:val="00D26AF1"/>
    <w:rsid w:val="00D358BB"/>
    <w:rsid w:val="00D4616D"/>
    <w:rsid w:val="00D7629E"/>
    <w:rsid w:val="00D82836"/>
    <w:rsid w:val="00D9560C"/>
    <w:rsid w:val="00DA4899"/>
    <w:rsid w:val="00DF2644"/>
    <w:rsid w:val="00E06567"/>
    <w:rsid w:val="00E34201"/>
    <w:rsid w:val="00E35673"/>
    <w:rsid w:val="00E56DF1"/>
    <w:rsid w:val="00E600AF"/>
    <w:rsid w:val="00E72B33"/>
    <w:rsid w:val="00E748D2"/>
    <w:rsid w:val="00EA496A"/>
    <w:rsid w:val="00EA68EA"/>
    <w:rsid w:val="00EA7AD1"/>
    <w:rsid w:val="00F07732"/>
    <w:rsid w:val="00F21058"/>
    <w:rsid w:val="00F67208"/>
    <w:rsid w:val="00F77AE6"/>
    <w:rsid w:val="00F878A6"/>
    <w:rsid w:val="00FA04E5"/>
    <w:rsid w:val="00FB50B3"/>
    <w:rsid w:val="00FE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8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6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4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4616D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B79"/>
    <w:rPr>
      <w:b/>
      <w:bCs/>
    </w:rPr>
  </w:style>
  <w:style w:type="character" w:styleId="a8">
    <w:name w:val="Hyperlink"/>
    <w:basedOn w:val="a0"/>
    <w:uiPriority w:val="99"/>
    <w:unhideWhenUsed/>
    <w:rsid w:val="00357B79"/>
    <w:rPr>
      <w:color w:val="0000FF"/>
      <w:u w:val="single"/>
    </w:rPr>
  </w:style>
  <w:style w:type="paragraph" w:styleId="a9">
    <w:name w:val="No Spacing"/>
    <w:link w:val="aa"/>
    <w:uiPriority w:val="1"/>
    <w:qFormat/>
    <w:rsid w:val="0041612E"/>
  </w:style>
  <w:style w:type="paragraph" w:customStyle="1" w:styleId="c26">
    <w:name w:val="c26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744E"/>
  </w:style>
  <w:style w:type="character" w:customStyle="1" w:styleId="c0">
    <w:name w:val="c0"/>
    <w:basedOn w:val="a0"/>
    <w:rsid w:val="007E744E"/>
  </w:style>
  <w:style w:type="paragraph" w:customStyle="1" w:styleId="c19">
    <w:name w:val="c19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44E"/>
  </w:style>
  <w:style w:type="character" w:customStyle="1" w:styleId="c7">
    <w:name w:val="c7"/>
    <w:basedOn w:val="a0"/>
    <w:rsid w:val="007E744E"/>
  </w:style>
  <w:style w:type="paragraph" w:customStyle="1" w:styleId="c22">
    <w:name w:val="c22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E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91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8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61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4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4616D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6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B79"/>
    <w:rPr>
      <w:b/>
      <w:bCs/>
    </w:rPr>
  </w:style>
  <w:style w:type="character" w:styleId="a8">
    <w:name w:val="Hyperlink"/>
    <w:basedOn w:val="a0"/>
    <w:uiPriority w:val="99"/>
    <w:unhideWhenUsed/>
    <w:rsid w:val="00357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ernment.ru/" TargetMode="External"/><Relationship Id="rId18" Type="http://schemas.openxmlformats.org/officeDocument/2006/relationships/hyperlink" Target="http://www.supcourt.ru/" TargetMode="External"/><Relationship Id="rId26" Type="http://schemas.openxmlformats.org/officeDocument/2006/relationships/hyperlink" Target="http://www.juristlib.ru/section_34.html" TargetMode="External"/><Relationship Id="rId39" Type="http://schemas.openxmlformats.org/officeDocument/2006/relationships/hyperlink" Target="https://www.google.com/url?q=http://www.kremlin.ru/&amp;sa=D&amp;ust=1464996097402000&amp;usg=AFQjCNFrV3duZtKKFW81K3mK4UAwO8nClA" TargetMode="External"/><Relationship Id="rId3" Type="http://schemas.openxmlformats.org/officeDocument/2006/relationships/styles" Target="styles.xml"/><Relationship Id="rId21" Type="http://schemas.openxmlformats.org/officeDocument/2006/relationships/hyperlink" Target="http://ombudsmanrf.org/" TargetMode="External"/><Relationship Id="rId34" Type="http://schemas.openxmlformats.org/officeDocument/2006/relationships/hyperlink" Target="http://www.sutyajnik.ru/rus" TargetMode="External"/><Relationship Id="rId42" Type="http://schemas.openxmlformats.org/officeDocument/2006/relationships/hyperlink" Target="https://www.google.com/url?q=http://wciom.ru&amp;sa=D&amp;ust=1464996097406000&amp;usg=AFQjCNFpOREdkkeUbP3ZuLFvTb6RqPVRT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ksrf.ru/" TargetMode="External"/><Relationship Id="rId25" Type="http://schemas.openxmlformats.org/officeDocument/2006/relationships/hyperlink" Target="http://constitution.garant.ru/science-work/modern/" TargetMode="External"/><Relationship Id="rId33" Type="http://schemas.openxmlformats.org/officeDocument/2006/relationships/hyperlink" Target="http://www.hrights.ru/text/b25/bul25.htm" TargetMode="External"/><Relationship Id="rId38" Type="http://schemas.openxmlformats.org/officeDocument/2006/relationships/hyperlink" Target="https://www.google.com/url?q=http://gtrubnik.narod.ru/ucontents.htm&amp;sa=D&amp;ust=1464996097401000&amp;usg=AFQjCNGXWGLYkC0bJVwu4GCLdLgBmpj-8g" TargetMode="External"/><Relationship Id="rId46" Type="http://schemas.openxmlformats.org/officeDocument/2006/relationships/hyperlink" Target="https://www.google.com/url?q=http://www.golos.org&amp;sa=D&amp;ust=1464996097409000&amp;usg=AFQjCNHLv8AclKDEbpD1zMM4eroN8NRii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.ru/" TargetMode="External"/><Relationship Id="rId20" Type="http://schemas.openxmlformats.org/officeDocument/2006/relationships/hyperlink" Target="http://genproc.gov.ru/" TargetMode="External"/><Relationship Id="rId29" Type="http://schemas.openxmlformats.org/officeDocument/2006/relationships/hyperlink" Target="http://www.allpravo.ru/catalog" TargetMode="External"/><Relationship Id="rId41" Type="http://schemas.openxmlformats.org/officeDocument/2006/relationships/hyperlink" Target="https://www.google.com/url?q=http://www.ombudsmanrf.ru&amp;sa=D&amp;ust=1464996097405000&amp;usg=AFQjCNH-b9pEJoLY8ZD-h4xZ230LfkwjT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uma.gov.ru/" TargetMode="External"/><Relationship Id="rId24" Type="http://schemas.openxmlformats.org/officeDocument/2006/relationships/hyperlink" Target="http://www.constitution.garant.ru/" TargetMode="External"/><Relationship Id="rId32" Type="http://schemas.openxmlformats.org/officeDocument/2006/relationships/hyperlink" Target="http://www.ombudsmanrf.ru/" TargetMode="External"/><Relationship Id="rId37" Type="http://schemas.openxmlformats.org/officeDocument/2006/relationships/hyperlink" Target="http://www.barrit.ru/children.html" TargetMode="External"/><Relationship Id="rId40" Type="http://schemas.openxmlformats.org/officeDocument/2006/relationships/hyperlink" Target="https://www.google.com/url?q=http://infourok.ru/site/go?href%3Dhttp%253A%252F%252Fwww.seprava.ru%252F&amp;sa=D&amp;ust=1464996097403000&amp;usg=AFQjCNEaqjoo5EPUsVE4dlmREvIhJMWO5A" TargetMode="External"/><Relationship Id="rId45" Type="http://schemas.openxmlformats.org/officeDocument/2006/relationships/hyperlink" Target="https://www.google.com/url?q=http://www.neps.ru&amp;sa=D&amp;ust=1464996097408000&amp;usg=AFQjCNEbd4G8pwlm0bbVQKQQXfnEzNxw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cil.gov.ru/" TargetMode="External"/><Relationship Id="rId23" Type="http://schemas.openxmlformats.org/officeDocument/2006/relationships/hyperlink" Target="http://law.edu.ru/" TargetMode="External"/><Relationship Id="rId28" Type="http://schemas.openxmlformats.org/officeDocument/2006/relationships/hyperlink" Target="http://www.hrights.ru/" TargetMode="External"/><Relationship Id="rId36" Type="http://schemas.openxmlformats.org/officeDocument/2006/relationships/hyperlink" Target="http://j-service.ru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uznay-prezidenta.ru/" TargetMode="External"/><Relationship Id="rId19" Type="http://schemas.openxmlformats.org/officeDocument/2006/relationships/hyperlink" Target="http://www.arbitr.ru/" TargetMode="External"/><Relationship Id="rId31" Type="http://schemas.openxmlformats.org/officeDocument/2006/relationships/hyperlink" Target="http://www.duma.gov.ru/" TargetMode="External"/><Relationship Id="rId44" Type="http://schemas.openxmlformats.org/officeDocument/2006/relationships/hyperlink" Target="https://www.google.com/url?q=http://slovari.yandex.ru/dict/economic&amp;sa=D&amp;ust=1464996097407000&amp;usg=AFQjCNHfDlBG5S3QhgpX5bnxzCZc-M8r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duma.gov.ru/" TargetMode="External"/><Relationship Id="rId22" Type="http://schemas.openxmlformats.org/officeDocument/2006/relationships/hyperlink" Target="http://www.cikrf.ru/" TargetMode="External"/><Relationship Id="rId27" Type="http://schemas.openxmlformats.org/officeDocument/2006/relationships/hyperlink" Target="http://www.un.org/russian/topics/humanrts/hrschool.htm" TargetMode="External"/><Relationship Id="rId30" Type="http://schemas.openxmlformats.org/officeDocument/2006/relationships/hyperlink" Target="http://www.zaprava.ru/" TargetMode="External"/><Relationship Id="rId35" Type="http://schemas.openxmlformats.org/officeDocument/2006/relationships/hyperlink" Target="http://www.prison.org/" TargetMode="External"/><Relationship Id="rId43" Type="http://schemas.openxmlformats.org/officeDocument/2006/relationships/hyperlink" Target="https://www.google.com/url?q=http://romir.ru&amp;sa=D&amp;ust=1464996097407000&amp;usg=AFQjCNFncBT2-cKyuqqaHnxWKQwPLLTgBQ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E301-1BD3-4B26-AFC4-CA47DBD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14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BEST</cp:lastModifiedBy>
  <cp:revision>66</cp:revision>
  <cp:lastPrinted>2023-10-25T11:38:00Z</cp:lastPrinted>
  <dcterms:created xsi:type="dcterms:W3CDTF">2020-08-29T20:36:00Z</dcterms:created>
  <dcterms:modified xsi:type="dcterms:W3CDTF">2023-12-08T10:35:00Z</dcterms:modified>
</cp:coreProperties>
</file>