
<file path=[Content_Types].xml><?xml version="1.0" encoding="utf-8"?>
<Types xmlns="http://schemas.openxmlformats.org/package/2006/content-types">
  <Override ContentType="application/vnd.openxmlformats-officedocument.wordprocessingml.footnotes+xml" PartName="/word/footnotes.xml"/>
  <Default ContentType="application/vnd.openxmlformats-officedocument.oleObject" Extension="bin"/>
  <Default ContentType="image/png" Extension="png"/>
  <Override ContentType="application/vnd.openxmlformats-officedocument.customXmlProperties+xml" PartName="/customXml/itemProps1.xml"/>
  <Default ContentType="image/jpeg" Extension="jpeg"/>
  <Default ContentType="image/x-wmf" Extension="wmf"/>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F442D" w:rsidRDefault="00E66DD2" w:rsidP="00C716E0">
      <w:pPr>
        <w:pStyle w:val="33"/>
      </w:pPr>
      <w:r>
        <w:rPr>
          <w:noProof/>
          <w:lang w:eastAsia="ru-RU"/>
        </w:rPr>
        <w:drawing>
          <wp:inline distT="0" distB="0" distL="0" distR="0">
            <wp:extent cx="6443980" cy="8866264"/>
            <wp:effectExtent l="19050" t="0" r="0" b="0"/>
            <wp:docPr id="1" name="Рисунок 34" descr="C:\Users\Секретарь\Documents\Scanned Documents\Рисунок (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екретарь\Documents\Scanned Documents\Рисунок (339).jpg"/>
                    <pic:cNvPicPr>
                      <a:picLocks noChangeAspect="1" noChangeArrowheads="1"/>
                    </pic:cNvPicPr>
                  </pic:nvPicPr>
                  <pic:blipFill>
                    <a:blip r:embed="rId8"/>
                    <a:srcRect/>
                    <a:stretch>
                      <a:fillRect/>
                    </a:stretch>
                  </pic:blipFill>
                  <pic:spPr bwMode="auto">
                    <a:xfrm>
                      <a:off x="0" y="0"/>
                      <a:ext cx="6443980" cy="8866264"/>
                    </a:xfrm>
                    <a:prstGeom prst="rect">
                      <a:avLst/>
                    </a:prstGeom>
                    <a:noFill/>
                    <a:ln w="9525">
                      <a:noFill/>
                      <a:miter lim="800000"/>
                      <a:headEnd/>
                      <a:tailEnd/>
                    </a:ln>
                  </pic:spPr>
                </pic:pic>
              </a:graphicData>
            </a:graphic>
          </wp:inline>
        </w:drawing>
      </w:r>
    </w:p>
    <w:p w:rsidR="00DF442D" w:rsidRDefault="00DF442D" w:rsidP="00C716E0">
      <w:pPr>
        <w:pStyle w:val="33"/>
      </w:pPr>
    </w:p>
    <w:p w:rsidR="00C716E0" w:rsidRPr="00C716E0" w:rsidRDefault="00C716E0" w:rsidP="00C716E0"/>
    <w:p w:rsidR="00115B48" w:rsidRPr="00C716E0" w:rsidRDefault="004116FD" w:rsidP="00C716E0">
      <w:pPr>
        <w:pStyle w:val="33"/>
      </w:pPr>
      <w:r w:rsidRPr="00C716E0">
        <w:lastRenderedPageBreak/>
        <w:t>Содержание</w:t>
      </w:r>
    </w:p>
    <w:p w:rsidR="00C716E0" w:rsidRPr="00C716E0" w:rsidRDefault="00C716E0" w:rsidP="00C716E0">
      <w:pPr>
        <w:spacing w:after="0" w:line="240" w:lineRule="auto"/>
      </w:pPr>
    </w:p>
    <w:tbl>
      <w:tblPr>
        <w:tblStyle w:val="a5"/>
        <w:tblW w:w="0" w:type="auto"/>
        <w:tblLook w:val="04A0"/>
      </w:tblPr>
      <w:tblGrid>
        <w:gridCol w:w="1056"/>
        <w:gridCol w:w="8040"/>
        <w:gridCol w:w="1268"/>
      </w:tblGrid>
      <w:tr w:rsidR="00115B48" w:rsidTr="00C716E0">
        <w:tc>
          <w:tcPr>
            <w:tcW w:w="1056" w:type="dxa"/>
          </w:tcPr>
          <w:p w:rsidR="00115B48" w:rsidRPr="00115B48" w:rsidRDefault="00115B48" w:rsidP="00115B48">
            <w:pPr>
              <w:spacing w:after="0"/>
              <w:rPr>
                <w:rFonts w:ascii="Times New Roman" w:hAnsi="Times New Roman"/>
                <w:b/>
                <w:sz w:val="24"/>
              </w:rPr>
            </w:pPr>
            <w:r w:rsidRPr="00115B48">
              <w:rPr>
                <w:rFonts w:ascii="Times New Roman" w:hAnsi="Times New Roman"/>
                <w:b/>
                <w:sz w:val="24"/>
              </w:rPr>
              <w:t>1.</w:t>
            </w:r>
          </w:p>
        </w:tc>
        <w:tc>
          <w:tcPr>
            <w:tcW w:w="8040" w:type="dxa"/>
          </w:tcPr>
          <w:p w:rsidR="00115B48" w:rsidRPr="00115B48" w:rsidRDefault="00115B48" w:rsidP="00115B48">
            <w:pPr>
              <w:spacing w:after="0"/>
              <w:rPr>
                <w:rFonts w:ascii="Times New Roman" w:hAnsi="Times New Roman"/>
                <w:b/>
                <w:sz w:val="24"/>
              </w:rPr>
            </w:pPr>
            <w:r w:rsidRPr="00115B48">
              <w:rPr>
                <w:rFonts w:ascii="Times New Roman" w:hAnsi="Times New Roman"/>
                <w:b/>
                <w:sz w:val="24"/>
              </w:rPr>
              <w:t>Целевой раздел</w:t>
            </w:r>
          </w:p>
        </w:tc>
        <w:tc>
          <w:tcPr>
            <w:tcW w:w="1268" w:type="dxa"/>
          </w:tcPr>
          <w:p w:rsidR="00115B48" w:rsidRPr="00115B48" w:rsidRDefault="00115B48" w:rsidP="00115B48">
            <w:pPr>
              <w:spacing w:after="0"/>
              <w:rPr>
                <w:rFonts w:ascii="Times New Roman" w:hAnsi="Times New Roman"/>
                <w:sz w:val="24"/>
              </w:rPr>
            </w:pPr>
          </w:p>
        </w:tc>
      </w:tr>
      <w:tr w:rsidR="00115B48" w:rsidTr="00C716E0">
        <w:trPr>
          <w:trHeight w:val="237"/>
        </w:trPr>
        <w:tc>
          <w:tcPr>
            <w:tcW w:w="1056" w:type="dxa"/>
          </w:tcPr>
          <w:p w:rsidR="00115B48" w:rsidRPr="00115B48" w:rsidRDefault="00115B48" w:rsidP="00115B48">
            <w:pPr>
              <w:spacing w:after="0"/>
              <w:rPr>
                <w:rFonts w:ascii="Times New Roman" w:hAnsi="Times New Roman"/>
                <w:b/>
                <w:i/>
                <w:sz w:val="24"/>
              </w:rPr>
            </w:pPr>
            <w:r w:rsidRPr="00115B48">
              <w:rPr>
                <w:rFonts w:ascii="Times New Roman" w:hAnsi="Times New Roman"/>
                <w:b/>
                <w:i/>
                <w:sz w:val="24"/>
              </w:rPr>
              <w:t>1.1.</w:t>
            </w:r>
          </w:p>
        </w:tc>
        <w:tc>
          <w:tcPr>
            <w:tcW w:w="8040" w:type="dxa"/>
          </w:tcPr>
          <w:p w:rsidR="00115B48" w:rsidRPr="00115B48" w:rsidRDefault="00115B48" w:rsidP="00115B48">
            <w:pPr>
              <w:spacing w:after="0"/>
              <w:rPr>
                <w:rFonts w:ascii="Times New Roman" w:hAnsi="Times New Roman"/>
                <w:b/>
                <w:i/>
                <w:sz w:val="24"/>
              </w:rPr>
            </w:pPr>
            <w:r w:rsidRPr="00115B48">
              <w:rPr>
                <w:rFonts w:ascii="Times New Roman" w:hAnsi="Times New Roman"/>
                <w:b/>
                <w:i/>
                <w:sz w:val="24"/>
              </w:rPr>
              <w:t>Пояснительная  записка</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Pr="00115B48" w:rsidRDefault="00115B48" w:rsidP="00115B48">
            <w:pPr>
              <w:spacing w:after="0"/>
              <w:rPr>
                <w:rFonts w:ascii="Times New Roman" w:hAnsi="Times New Roman"/>
                <w:sz w:val="24"/>
              </w:rPr>
            </w:pPr>
            <w:r>
              <w:rPr>
                <w:rFonts w:ascii="Times New Roman" w:hAnsi="Times New Roman"/>
                <w:sz w:val="24"/>
              </w:rPr>
              <w:t>1.1.1.</w:t>
            </w:r>
          </w:p>
        </w:tc>
        <w:tc>
          <w:tcPr>
            <w:tcW w:w="8040" w:type="dxa"/>
          </w:tcPr>
          <w:p w:rsidR="00115B48" w:rsidRPr="00115B48" w:rsidRDefault="00115B48" w:rsidP="00115B48">
            <w:pPr>
              <w:spacing w:after="0"/>
              <w:rPr>
                <w:rFonts w:ascii="Times New Roman" w:hAnsi="Times New Roman"/>
                <w:sz w:val="24"/>
              </w:rPr>
            </w:pPr>
            <w:r w:rsidRPr="00115B48">
              <w:rPr>
                <w:rFonts w:ascii="Times New Roman" w:hAnsi="Times New Roman"/>
                <w:sz w:val="24"/>
              </w:rPr>
              <w:t xml:space="preserve">Цели и задачи реализации основной образовательной программы основного общего </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Pr="00115B48" w:rsidRDefault="00115B48" w:rsidP="00115B48">
            <w:pPr>
              <w:spacing w:after="0"/>
              <w:rPr>
                <w:rFonts w:ascii="Times New Roman" w:hAnsi="Times New Roman"/>
                <w:sz w:val="24"/>
              </w:rPr>
            </w:pPr>
            <w:r>
              <w:rPr>
                <w:rFonts w:ascii="Times New Roman" w:hAnsi="Times New Roman"/>
                <w:sz w:val="24"/>
              </w:rPr>
              <w:t>1.1.2.</w:t>
            </w:r>
          </w:p>
        </w:tc>
        <w:tc>
          <w:tcPr>
            <w:tcW w:w="8040" w:type="dxa"/>
          </w:tcPr>
          <w:p w:rsidR="00115B48" w:rsidRPr="00115B48" w:rsidRDefault="00115B48" w:rsidP="00115B48">
            <w:pPr>
              <w:spacing w:after="0"/>
              <w:rPr>
                <w:rFonts w:ascii="Times New Roman" w:hAnsi="Times New Roman"/>
                <w:sz w:val="24"/>
              </w:rPr>
            </w:pPr>
            <w:r w:rsidRPr="00115B48">
              <w:rPr>
                <w:rFonts w:ascii="Times New Roman" w:hAnsi="Times New Roman"/>
                <w:sz w:val="24"/>
              </w:rPr>
              <w:t>Принципы образования и подходы к формированию образовательной программы основного общего образования</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Pr="00115B48" w:rsidRDefault="00115B48" w:rsidP="00115B48">
            <w:pPr>
              <w:spacing w:after="0"/>
              <w:rPr>
                <w:rFonts w:ascii="Times New Roman" w:hAnsi="Times New Roman"/>
                <w:b/>
                <w:i/>
                <w:sz w:val="24"/>
              </w:rPr>
            </w:pPr>
            <w:r w:rsidRPr="00115B48">
              <w:rPr>
                <w:rFonts w:ascii="Times New Roman" w:hAnsi="Times New Roman"/>
                <w:b/>
                <w:i/>
                <w:sz w:val="24"/>
              </w:rPr>
              <w:t>1.2</w:t>
            </w:r>
          </w:p>
        </w:tc>
        <w:tc>
          <w:tcPr>
            <w:tcW w:w="8040" w:type="dxa"/>
          </w:tcPr>
          <w:p w:rsidR="00115B48" w:rsidRPr="00115B48" w:rsidRDefault="00115B48" w:rsidP="00115B48">
            <w:pPr>
              <w:spacing w:after="0"/>
              <w:rPr>
                <w:rFonts w:ascii="Times New Roman" w:hAnsi="Times New Roman"/>
                <w:b/>
                <w:i/>
                <w:sz w:val="24"/>
              </w:rPr>
            </w:pPr>
            <w:r w:rsidRPr="00115B48">
              <w:rPr>
                <w:rFonts w:ascii="Times New Roman" w:hAnsi="Times New Roman"/>
                <w:b/>
                <w:i/>
                <w:sz w:val="24"/>
              </w:rPr>
              <w:t>Планируемые  результаты освоения обучающимися основной образовательной программы основного общего образования</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Pr="00115B48" w:rsidRDefault="00115B48" w:rsidP="00115B48">
            <w:pPr>
              <w:spacing w:after="0"/>
              <w:rPr>
                <w:rFonts w:ascii="Times New Roman" w:hAnsi="Times New Roman"/>
                <w:sz w:val="24"/>
              </w:rPr>
            </w:pPr>
            <w:r>
              <w:rPr>
                <w:rFonts w:ascii="Times New Roman" w:hAnsi="Times New Roman"/>
                <w:sz w:val="24"/>
              </w:rPr>
              <w:t>1.2.1.</w:t>
            </w:r>
          </w:p>
        </w:tc>
        <w:tc>
          <w:tcPr>
            <w:tcW w:w="8040" w:type="dxa"/>
          </w:tcPr>
          <w:p w:rsidR="00115B48" w:rsidRPr="00115B48" w:rsidRDefault="00115B48" w:rsidP="00115B48">
            <w:pPr>
              <w:spacing w:after="0"/>
              <w:rPr>
                <w:rFonts w:ascii="Times New Roman" w:hAnsi="Times New Roman"/>
                <w:sz w:val="24"/>
              </w:rPr>
            </w:pPr>
            <w:r w:rsidRPr="00115B48">
              <w:rPr>
                <w:rFonts w:ascii="Times New Roman" w:hAnsi="Times New Roman"/>
                <w:sz w:val="24"/>
              </w:rPr>
              <w:t>Общие положения</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Pr="00115B48" w:rsidRDefault="00115B48" w:rsidP="00115B48">
            <w:pPr>
              <w:spacing w:after="0"/>
              <w:rPr>
                <w:rFonts w:ascii="Times New Roman" w:hAnsi="Times New Roman"/>
                <w:sz w:val="24"/>
              </w:rPr>
            </w:pPr>
            <w:r>
              <w:rPr>
                <w:rFonts w:ascii="Times New Roman" w:hAnsi="Times New Roman"/>
                <w:sz w:val="24"/>
              </w:rPr>
              <w:t>1.2.2.</w:t>
            </w:r>
          </w:p>
        </w:tc>
        <w:tc>
          <w:tcPr>
            <w:tcW w:w="8040" w:type="dxa"/>
          </w:tcPr>
          <w:p w:rsidR="00115B48" w:rsidRPr="00115B48" w:rsidRDefault="00115B48" w:rsidP="00115B48">
            <w:pPr>
              <w:spacing w:after="0"/>
              <w:rPr>
                <w:rFonts w:ascii="Times New Roman" w:hAnsi="Times New Roman"/>
                <w:sz w:val="24"/>
              </w:rPr>
            </w:pPr>
            <w:r w:rsidRPr="00115B48">
              <w:rPr>
                <w:rFonts w:ascii="Times New Roman" w:hAnsi="Times New Roman"/>
                <w:sz w:val="24"/>
              </w:rPr>
              <w:t>Структура планируемых результатов</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Pr="00115B48" w:rsidRDefault="00115B48" w:rsidP="00115B48">
            <w:pPr>
              <w:spacing w:after="0"/>
              <w:rPr>
                <w:rFonts w:ascii="Times New Roman" w:hAnsi="Times New Roman"/>
                <w:sz w:val="24"/>
              </w:rPr>
            </w:pPr>
            <w:r>
              <w:rPr>
                <w:rFonts w:ascii="Times New Roman" w:hAnsi="Times New Roman"/>
                <w:sz w:val="24"/>
              </w:rPr>
              <w:t>1.2.3.</w:t>
            </w:r>
          </w:p>
        </w:tc>
        <w:tc>
          <w:tcPr>
            <w:tcW w:w="8040" w:type="dxa"/>
          </w:tcPr>
          <w:p w:rsidR="00115B48" w:rsidRPr="00115B48" w:rsidRDefault="00115B48" w:rsidP="00115B48">
            <w:pPr>
              <w:spacing w:after="0"/>
              <w:rPr>
                <w:rFonts w:ascii="Times New Roman" w:hAnsi="Times New Roman"/>
                <w:b/>
                <w:sz w:val="24"/>
              </w:rPr>
            </w:pPr>
            <w:r w:rsidRPr="00115B48">
              <w:rPr>
                <w:rStyle w:val="20"/>
                <w:rFonts w:eastAsia="Calibri"/>
                <w:b w:val="0"/>
                <w:bCs w:val="0"/>
                <w:sz w:val="24"/>
                <w:szCs w:val="24"/>
                <w:lang w:eastAsia="en-US"/>
              </w:rPr>
              <w:t>Личностные результаты освоения ООП</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1.2.4.</w:t>
            </w:r>
          </w:p>
        </w:tc>
        <w:tc>
          <w:tcPr>
            <w:tcW w:w="8040" w:type="dxa"/>
          </w:tcPr>
          <w:p w:rsidR="00115B48" w:rsidRPr="00115B48" w:rsidRDefault="00115B48" w:rsidP="00115B48">
            <w:pPr>
              <w:spacing w:after="0"/>
              <w:rPr>
                <w:rStyle w:val="20"/>
                <w:rFonts w:eastAsia="Calibri"/>
                <w:b w:val="0"/>
                <w:bCs w:val="0"/>
                <w:sz w:val="24"/>
                <w:szCs w:val="24"/>
                <w:lang w:eastAsia="en-US"/>
              </w:rPr>
            </w:pPr>
            <w:r w:rsidRPr="00115B48">
              <w:rPr>
                <w:rStyle w:val="20"/>
                <w:rFonts w:eastAsia="Calibri"/>
                <w:b w:val="0"/>
                <w:bCs w:val="0"/>
                <w:sz w:val="24"/>
                <w:szCs w:val="24"/>
                <w:lang w:eastAsia="en-US"/>
              </w:rPr>
              <w:t>Метапредметные результаты освоения ООП</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w:t>
            </w:r>
          </w:p>
        </w:tc>
        <w:tc>
          <w:tcPr>
            <w:tcW w:w="8040" w:type="dxa"/>
          </w:tcPr>
          <w:p w:rsidR="00115B48" w:rsidRPr="00115B48" w:rsidRDefault="00115B48" w:rsidP="00115B48">
            <w:pPr>
              <w:spacing w:after="0"/>
              <w:rPr>
                <w:rStyle w:val="20"/>
                <w:rFonts w:eastAsia="Calibri"/>
                <w:bCs w:val="0"/>
                <w:sz w:val="24"/>
                <w:szCs w:val="24"/>
                <w:lang w:eastAsia="en-US"/>
              </w:rPr>
            </w:pPr>
            <w:r w:rsidRPr="00115B48">
              <w:rPr>
                <w:rFonts w:ascii="Times New Roman" w:hAnsi="Times New Roman"/>
                <w:noProof/>
                <w:sz w:val="24"/>
                <w:szCs w:val="24"/>
              </w:rPr>
              <w:t>Предметные результаты</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1.2.5.1.</w:t>
            </w:r>
          </w:p>
        </w:tc>
        <w:tc>
          <w:tcPr>
            <w:tcW w:w="8040" w:type="dxa"/>
          </w:tcPr>
          <w:p w:rsidR="00115B48" w:rsidRPr="00115B48" w:rsidRDefault="00115B48" w:rsidP="00115B48">
            <w:pPr>
              <w:spacing w:after="0"/>
              <w:rPr>
                <w:rStyle w:val="20"/>
                <w:rFonts w:eastAsia="Calibri"/>
                <w:b w:val="0"/>
                <w:bCs w:val="0"/>
                <w:sz w:val="24"/>
                <w:szCs w:val="24"/>
                <w:lang w:eastAsia="en-US"/>
              </w:rPr>
            </w:pPr>
            <w:r w:rsidRPr="00115B48">
              <w:rPr>
                <w:rStyle w:val="20"/>
                <w:rFonts w:eastAsia="Calibri"/>
                <w:b w:val="0"/>
                <w:bCs w:val="0"/>
                <w:sz w:val="24"/>
                <w:szCs w:val="24"/>
                <w:lang w:eastAsia="en-US"/>
              </w:rPr>
              <w:t>Русский язык</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1.2.5.2.</w:t>
            </w:r>
          </w:p>
        </w:tc>
        <w:tc>
          <w:tcPr>
            <w:tcW w:w="8040" w:type="dxa"/>
          </w:tcPr>
          <w:p w:rsidR="00115B48" w:rsidRPr="00115B48" w:rsidRDefault="00115B48" w:rsidP="00115B48">
            <w:pPr>
              <w:spacing w:after="0"/>
              <w:rPr>
                <w:rStyle w:val="20"/>
                <w:rFonts w:eastAsia="Calibri"/>
                <w:b w:val="0"/>
                <w:bCs w:val="0"/>
                <w:sz w:val="24"/>
                <w:szCs w:val="24"/>
                <w:lang w:eastAsia="en-US"/>
              </w:rPr>
            </w:pPr>
            <w:r>
              <w:rPr>
                <w:rStyle w:val="20"/>
                <w:rFonts w:eastAsia="Calibri"/>
                <w:b w:val="0"/>
                <w:bCs w:val="0"/>
                <w:sz w:val="24"/>
                <w:szCs w:val="24"/>
                <w:lang w:eastAsia="en-US"/>
              </w:rPr>
              <w:t>Литература</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1.2.5.3.</w:t>
            </w:r>
          </w:p>
        </w:tc>
        <w:tc>
          <w:tcPr>
            <w:tcW w:w="8040" w:type="dxa"/>
          </w:tcPr>
          <w:p w:rsidR="00115B48" w:rsidRDefault="00115B48" w:rsidP="00115B48">
            <w:pPr>
              <w:spacing w:after="0"/>
              <w:rPr>
                <w:rStyle w:val="20"/>
                <w:rFonts w:eastAsia="Calibri"/>
                <w:b w:val="0"/>
                <w:bCs w:val="0"/>
                <w:sz w:val="24"/>
                <w:szCs w:val="24"/>
                <w:lang w:eastAsia="en-US"/>
              </w:rPr>
            </w:pPr>
            <w:r>
              <w:rPr>
                <w:rStyle w:val="20"/>
                <w:rFonts w:eastAsia="Calibri"/>
                <w:b w:val="0"/>
                <w:bCs w:val="0"/>
                <w:sz w:val="24"/>
                <w:szCs w:val="24"/>
                <w:lang w:eastAsia="en-US"/>
              </w:rPr>
              <w:t>Иностранный язык</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1.2.5.4.</w:t>
            </w:r>
          </w:p>
        </w:tc>
        <w:tc>
          <w:tcPr>
            <w:tcW w:w="8040" w:type="dxa"/>
          </w:tcPr>
          <w:p w:rsidR="00115B48" w:rsidRDefault="00115B48" w:rsidP="00115B48">
            <w:pPr>
              <w:spacing w:after="0"/>
              <w:rPr>
                <w:rStyle w:val="20"/>
                <w:rFonts w:eastAsia="Calibri"/>
                <w:b w:val="0"/>
                <w:bCs w:val="0"/>
                <w:sz w:val="24"/>
                <w:szCs w:val="24"/>
                <w:lang w:eastAsia="en-US"/>
              </w:rPr>
            </w:pPr>
            <w:r>
              <w:rPr>
                <w:rStyle w:val="20"/>
                <w:rFonts w:eastAsia="Calibri"/>
                <w:b w:val="0"/>
                <w:bCs w:val="0"/>
                <w:sz w:val="24"/>
                <w:szCs w:val="24"/>
                <w:lang w:eastAsia="en-US"/>
              </w:rPr>
              <w:t>История России. Всеобщая история</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1.2.5.5.</w:t>
            </w:r>
          </w:p>
        </w:tc>
        <w:tc>
          <w:tcPr>
            <w:tcW w:w="8040" w:type="dxa"/>
          </w:tcPr>
          <w:p w:rsidR="00115B48" w:rsidRDefault="00115B48" w:rsidP="00115B48">
            <w:pPr>
              <w:spacing w:after="0"/>
              <w:rPr>
                <w:rStyle w:val="20"/>
                <w:rFonts w:eastAsia="Calibri"/>
                <w:b w:val="0"/>
                <w:bCs w:val="0"/>
                <w:sz w:val="24"/>
                <w:szCs w:val="24"/>
                <w:lang w:eastAsia="en-US"/>
              </w:rPr>
            </w:pPr>
            <w:r>
              <w:rPr>
                <w:rStyle w:val="20"/>
                <w:rFonts w:eastAsia="Calibri"/>
                <w:b w:val="0"/>
                <w:bCs w:val="0"/>
                <w:sz w:val="24"/>
                <w:szCs w:val="24"/>
                <w:lang w:eastAsia="en-US"/>
              </w:rPr>
              <w:t>Обществознание</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1.2.5.6.</w:t>
            </w:r>
          </w:p>
        </w:tc>
        <w:tc>
          <w:tcPr>
            <w:tcW w:w="8040" w:type="dxa"/>
          </w:tcPr>
          <w:p w:rsidR="00115B48" w:rsidRDefault="00115B48" w:rsidP="00115B48">
            <w:pPr>
              <w:spacing w:after="0"/>
              <w:rPr>
                <w:rStyle w:val="20"/>
                <w:rFonts w:eastAsia="Calibri"/>
                <w:b w:val="0"/>
                <w:bCs w:val="0"/>
                <w:sz w:val="24"/>
                <w:szCs w:val="24"/>
                <w:lang w:eastAsia="en-US"/>
              </w:rPr>
            </w:pPr>
            <w:r>
              <w:rPr>
                <w:rStyle w:val="20"/>
                <w:rFonts w:eastAsia="Calibri"/>
                <w:b w:val="0"/>
                <w:bCs w:val="0"/>
                <w:sz w:val="24"/>
                <w:szCs w:val="24"/>
                <w:lang w:eastAsia="en-US"/>
              </w:rPr>
              <w:t>География</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1.2.5.7.</w:t>
            </w:r>
          </w:p>
        </w:tc>
        <w:tc>
          <w:tcPr>
            <w:tcW w:w="8040" w:type="dxa"/>
          </w:tcPr>
          <w:p w:rsidR="00115B48" w:rsidRDefault="00115B48" w:rsidP="00115B48">
            <w:pPr>
              <w:spacing w:after="0"/>
              <w:rPr>
                <w:rStyle w:val="20"/>
                <w:rFonts w:eastAsia="Calibri"/>
                <w:b w:val="0"/>
                <w:bCs w:val="0"/>
                <w:sz w:val="24"/>
                <w:szCs w:val="24"/>
                <w:lang w:eastAsia="en-US"/>
              </w:rPr>
            </w:pPr>
            <w:r>
              <w:rPr>
                <w:rStyle w:val="20"/>
                <w:rFonts w:eastAsia="Calibri"/>
                <w:b w:val="0"/>
                <w:bCs w:val="0"/>
                <w:sz w:val="24"/>
                <w:szCs w:val="24"/>
                <w:lang w:eastAsia="en-US"/>
              </w:rPr>
              <w:t>Математика</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115B48" w:rsidP="00115B48">
            <w:pPr>
              <w:spacing w:after="0"/>
              <w:rPr>
                <w:rFonts w:ascii="Times New Roman" w:hAnsi="Times New Roman"/>
                <w:sz w:val="24"/>
              </w:rPr>
            </w:pPr>
            <w:r>
              <w:rPr>
                <w:rFonts w:ascii="Times New Roman" w:hAnsi="Times New Roman"/>
                <w:sz w:val="24"/>
              </w:rPr>
              <w:t>1.2.5.8.</w:t>
            </w:r>
          </w:p>
        </w:tc>
        <w:tc>
          <w:tcPr>
            <w:tcW w:w="8040" w:type="dxa"/>
          </w:tcPr>
          <w:p w:rsidR="00115B48"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 xml:space="preserve">Информатика </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7905FB" w:rsidP="00115B48">
            <w:pPr>
              <w:spacing w:after="0"/>
              <w:rPr>
                <w:rFonts w:ascii="Times New Roman" w:hAnsi="Times New Roman"/>
                <w:sz w:val="24"/>
              </w:rPr>
            </w:pPr>
            <w:r>
              <w:rPr>
                <w:rFonts w:ascii="Times New Roman" w:hAnsi="Times New Roman"/>
                <w:sz w:val="24"/>
              </w:rPr>
              <w:t>1.2.5.9.</w:t>
            </w:r>
          </w:p>
        </w:tc>
        <w:tc>
          <w:tcPr>
            <w:tcW w:w="8040" w:type="dxa"/>
          </w:tcPr>
          <w:p w:rsidR="00115B48"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Физика</w:t>
            </w:r>
          </w:p>
        </w:tc>
        <w:tc>
          <w:tcPr>
            <w:tcW w:w="1268" w:type="dxa"/>
          </w:tcPr>
          <w:p w:rsidR="00115B48" w:rsidRPr="00115B48" w:rsidRDefault="00115B48" w:rsidP="00115B48">
            <w:pPr>
              <w:spacing w:after="0"/>
              <w:rPr>
                <w:rFonts w:ascii="Times New Roman" w:hAnsi="Times New Roman"/>
                <w:sz w:val="24"/>
              </w:rPr>
            </w:pPr>
          </w:p>
        </w:tc>
      </w:tr>
      <w:tr w:rsidR="00115B48" w:rsidTr="00C716E0">
        <w:tc>
          <w:tcPr>
            <w:tcW w:w="1056" w:type="dxa"/>
          </w:tcPr>
          <w:p w:rsidR="00115B48" w:rsidRDefault="007905FB" w:rsidP="00115B48">
            <w:pPr>
              <w:spacing w:after="0"/>
              <w:rPr>
                <w:rFonts w:ascii="Times New Roman" w:hAnsi="Times New Roman"/>
                <w:sz w:val="24"/>
              </w:rPr>
            </w:pPr>
            <w:r>
              <w:rPr>
                <w:rFonts w:ascii="Times New Roman" w:hAnsi="Times New Roman"/>
                <w:sz w:val="24"/>
              </w:rPr>
              <w:t>1.2.5.10.</w:t>
            </w:r>
          </w:p>
        </w:tc>
        <w:tc>
          <w:tcPr>
            <w:tcW w:w="8040" w:type="dxa"/>
          </w:tcPr>
          <w:p w:rsidR="00115B48"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 xml:space="preserve">Биология </w:t>
            </w:r>
          </w:p>
        </w:tc>
        <w:tc>
          <w:tcPr>
            <w:tcW w:w="1268" w:type="dxa"/>
          </w:tcPr>
          <w:p w:rsidR="00115B48" w:rsidRPr="00115B48" w:rsidRDefault="00115B48"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1.2.5.11.</w:t>
            </w:r>
          </w:p>
        </w:tc>
        <w:tc>
          <w:tcPr>
            <w:tcW w:w="8040" w:type="dxa"/>
          </w:tcPr>
          <w:p w:rsid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Химия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1.2.5.12.</w:t>
            </w:r>
          </w:p>
        </w:tc>
        <w:tc>
          <w:tcPr>
            <w:tcW w:w="8040" w:type="dxa"/>
          </w:tcPr>
          <w:p w:rsid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Изобразительное искусство</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1.2.5.13.</w:t>
            </w:r>
          </w:p>
        </w:tc>
        <w:tc>
          <w:tcPr>
            <w:tcW w:w="8040" w:type="dxa"/>
          </w:tcPr>
          <w:p w:rsid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Музыка</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1.2.5.14.</w:t>
            </w:r>
          </w:p>
        </w:tc>
        <w:tc>
          <w:tcPr>
            <w:tcW w:w="8040" w:type="dxa"/>
          </w:tcPr>
          <w:p w:rsid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Технология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1.2.5.15.</w:t>
            </w:r>
          </w:p>
        </w:tc>
        <w:tc>
          <w:tcPr>
            <w:tcW w:w="8040" w:type="dxa"/>
          </w:tcPr>
          <w:p w:rsid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Физическая культура</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1.2.5.16.</w:t>
            </w:r>
          </w:p>
        </w:tc>
        <w:tc>
          <w:tcPr>
            <w:tcW w:w="8040" w:type="dxa"/>
          </w:tcPr>
          <w:p w:rsid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Основы безопасности жизнедеятельности</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7905FB" w:rsidRDefault="007905FB" w:rsidP="00115B48">
            <w:pPr>
              <w:spacing w:after="0"/>
              <w:rPr>
                <w:rFonts w:ascii="Times New Roman" w:hAnsi="Times New Roman"/>
                <w:b/>
                <w:i/>
                <w:sz w:val="24"/>
              </w:rPr>
            </w:pPr>
            <w:r w:rsidRPr="007905FB">
              <w:rPr>
                <w:rFonts w:ascii="Times New Roman" w:hAnsi="Times New Roman"/>
                <w:b/>
                <w:i/>
                <w:sz w:val="24"/>
              </w:rPr>
              <w:t>1.3.</w:t>
            </w:r>
          </w:p>
        </w:tc>
        <w:tc>
          <w:tcPr>
            <w:tcW w:w="8040" w:type="dxa"/>
          </w:tcPr>
          <w:p w:rsidR="007905FB" w:rsidRPr="007905FB" w:rsidRDefault="007905FB" w:rsidP="00115B48">
            <w:pPr>
              <w:spacing w:after="0"/>
              <w:rPr>
                <w:rStyle w:val="20"/>
                <w:rFonts w:eastAsia="Calibri"/>
                <w:bCs w:val="0"/>
                <w:i/>
                <w:sz w:val="24"/>
                <w:szCs w:val="24"/>
                <w:lang w:eastAsia="en-US"/>
              </w:rPr>
            </w:pPr>
            <w:r w:rsidRPr="007905FB">
              <w:rPr>
                <w:rStyle w:val="20"/>
                <w:rFonts w:eastAsia="Calibri"/>
                <w:bCs w:val="0"/>
                <w:i/>
                <w:sz w:val="24"/>
                <w:szCs w:val="24"/>
                <w:lang w:eastAsia="en-US"/>
              </w:rPr>
              <w:t>Система оценки достижения планируемых результатов освоения основной образовательной программы 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7905FB" w:rsidRDefault="007905FB" w:rsidP="00115B48">
            <w:pPr>
              <w:spacing w:after="0"/>
              <w:rPr>
                <w:rFonts w:ascii="Times New Roman" w:hAnsi="Times New Roman"/>
                <w:b/>
                <w:sz w:val="24"/>
              </w:rPr>
            </w:pPr>
            <w:r w:rsidRPr="007905FB">
              <w:rPr>
                <w:rFonts w:ascii="Times New Roman" w:hAnsi="Times New Roman"/>
                <w:b/>
                <w:sz w:val="24"/>
              </w:rPr>
              <w:t>2.</w:t>
            </w:r>
          </w:p>
        </w:tc>
        <w:tc>
          <w:tcPr>
            <w:tcW w:w="8040" w:type="dxa"/>
          </w:tcPr>
          <w:p w:rsidR="007905FB" w:rsidRPr="007905FB" w:rsidRDefault="007905FB" w:rsidP="00115B48">
            <w:pPr>
              <w:spacing w:after="0"/>
              <w:rPr>
                <w:rStyle w:val="20"/>
                <w:rFonts w:eastAsia="Calibri"/>
                <w:bCs w:val="0"/>
                <w:sz w:val="24"/>
                <w:szCs w:val="24"/>
                <w:lang w:eastAsia="en-US"/>
              </w:rPr>
            </w:pPr>
            <w:r w:rsidRPr="007905FB">
              <w:rPr>
                <w:rStyle w:val="20"/>
                <w:rFonts w:eastAsia="Calibri"/>
                <w:bCs w:val="0"/>
                <w:sz w:val="24"/>
                <w:szCs w:val="24"/>
                <w:lang w:eastAsia="en-US"/>
              </w:rPr>
              <w:t>Содержательный раздел примерной основной образовательной программы 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7905FB" w:rsidRDefault="007905FB" w:rsidP="00115B48">
            <w:pPr>
              <w:spacing w:after="0"/>
              <w:rPr>
                <w:rFonts w:ascii="Times New Roman" w:hAnsi="Times New Roman"/>
                <w:b/>
                <w:i/>
                <w:sz w:val="24"/>
              </w:rPr>
            </w:pPr>
            <w:r w:rsidRPr="007905FB">
              <w:rPr>
                <w:rFonts w:ascii="Times New Roman" w:hAnsi="Times New Roman"/>
                <w:b/>
                <w:i/>
                <w:sz w:val="24"/>
              </w:rPr>
              <w:t>2.1.</w:t>
            </w:r>
          </w:p>
        </w:tc>
        <w:tc>
          <w:tcPr>
            <w:tcW w:w="8040" w:type="dxa"/>
          </w:tcPr>
          <w:p w:rsidR="007905FB" w:rsidRPr="007905FB" w:rsidRDefault="007905FB" w:rsidP="0053784A">
            <w:pPr>
              <w:spacing w:after="0"/>
              <w:rPr>
                <w:rStyle w:val="20"/>
                <w:rFonts w:eastAsia="Calibri"/>
                <w:bCs w:val="0"/>
                <w:i/>
                <w:sz w:val="24"/>
                <w:szCs w:val="24"/>
                <w:lang w:eastAsia="en-US"/>
              </w:rPr>
            </w:pPr>
            <w:r w:rsidRPr="007905FB">
              <w:rPr>
                <w:rStyle w:val="20"/>
                <w:rFonts w:eastAsia="Calibri"/>
                <w:bCs w:val="0"/>
                <w:i/>
                <w:sz w:val="24"/>
                <w:szCs w:val="24"/>
                <w:lang w:eastAsia="en-US"/>
              </w:rPr>
              <w:t>Программа развития универсальных учебных действий</w:t>
            </w:r>
            <w:r w:rsidR="0053784A">
              <w:rPr>
                <w:rStyle w:val="20"/>
                <w:rFonts w:eastAsia="Calibri"/>
                <w:bCs w:val="0"/>
                <w:i/>
                <w:sz w:val="24"/>
                <w:szCs w:val="24"/>
                <w:lang w:eastAsia="en-US"/>
              </w:rPr>
              <w:t xml:space="preserve"> при получении</w:t>
            </w:r>
            <w:r w:rsidR="00387E7F">
              <w:rPr>
                <w:rStyle w:val="20"/>
                <w:rFonts w:eastAsia="Calibri"/>
                <w:bCs w:val="0"/>
                <w:i/>
                <w:sz w:val="24"/>
                <w:szCs w:val="24"/>
                <w:lang w:eastAsia="en-US"/>
              </w:rPr>
              <w:t xml:space="preserve"> </w:t>
            </w:r>
            <w:r w:rsidR="0053784A">
              <w:rPr>
                <w:rStyle w:val="20"/>
                <w:rFonts w:eastAsia="Calibri"/>
                <w:bCs w:val="0"/>
                <w:i/>
                <w:sz w:val="24"/>
                <w:szCs w:val="24"/>
                <w:lang w:eastAsia="en-US"/>
              </w:rPr>
              <w:t>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7905FB" w:rsidRDefault="007905FB" w:rsidP="00115B48">
            <w:pPr>
              <w:spacing w:after="0"/>
              <w:rPr>
                <w:rFonts w:ascii="Times New Roman" w:hAnsi="Times New Roman"/>
                <w:b/>
                <w:i/>
                <w:sz w:val="24"/>
              </w:rPr>
            </w:pPr>
            <w:r w:rsidRPr="007905FB">
              <w:rPr>
                <w:rFonts w:ascii="Times New Roman" w:hAnsi="Times New Roman"/>
                <w:b/>
                <w:i/>
                <w:sz w:val="24"/>
              </w:rPr>
              <w:t>2.2.</w:t>
            </w:r>
          </w:p>
        </w:tc>
        <w:tc>
          <w:tcPr>
            <w:tcW w:w="8040" w:type="dxa"/>
          </w:tcPr>
          <w:p w:rsidR="007905FB" w:rsidRPr="007905FB" w:rsidRDefault="007905FB" w:rsidP="00115B48">
            <w:pPr>
              <w:spacing w:after="0"/>
              <w:rPr>
                <w:rStyle w:val="20"/>
                <w:rFonts w:eastAsia="Calibri"/>
                <w:bCs w:val="0"/>
                <w:i/>
                <w:sz w:val="24"/>
                <w:szCs w:val="24"/>
                <w:lang w:eastAsia="en-US"/>
              </w:rPr>
            </w:pPr>
            <w:r w:rsidRPr="007905FB">
              <w:rPr>
                <w:rStyle w:val="20"/>
                <w:rFonts w:eastAsia="Calibri"/>
                <w:bCs w:val="0"/>
                <w:i/>
                <w:sz w:val="24"/>
                <w:szCs w:val="24"/>
                <w:lang w:eastAsia="en-US"/>
              </w:rPr>
              <w:t>Программы учебных предметов, курсов</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2.2.1.</w:t>
            </w:r>
          </w:p>
        </w:tc>
        <w:tc>
          <w:tcPr>
            <w:tcW w:w="8040" w:type="dxa"/>
          </w:tcPr>
          <w:p w:rsidR="007905FB" w:rsidRPr="007905FB" w:rsidRDefault="007905FB" w:rsidP="00115B48">
            <w:pPr>
              <w:spacing w:after="0"/>
              <w:rPr>
                <w:rStyle w:val="20"/>
                <w:rFonts w:eastAsia="Calibri"/>
                <w:b w:val="0"/>
                <w:bCs w:val="0"/>
                <w:sz w:val="24"/>
                <w:szCs w:val="24"/>
                <w:lang w:eastAsia="en-US"/>
              </w:rPr>
            </w:pPr>
            <w:r w:rsidRPr="007905FB">
              <w:rPr>
                <w:rStyle w:val="20"/>
                <w:rFonts w:eastAsia="Calibri"/>
                <w:b w:val="0"/>
                <w:bCs w:val="0"/>
                <w:sz w:val="24"/>
                <w:szCs w:val="24"/>
                <w:lang w:eastAsia="en-US"/>
              </w:rPr>
              <w:t>Общие положения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2.2.1.</w:t>
            </w:r>
          </w:p>
        </w:tc>
        <w:tc>
          <w:tcPr>
            <w:tcW w:w="8040" w:type="dxa"/>
          </w:tcPr>
          <w:p w:rsidR="007905FB" w:rsidRPr="007905FB" w:rsidRDefault="007905FB" w:rsidP="00115B48">
            <w:pPr>
              <w:spacing w:after="0"/>
              <w:rPr>
                <w:rStyle w:val="20"/>
                <w:rFonts w:eastAsia="Calibri"/>
                <w:b w:val="0"/>
                <w:bCs w:val="0"/>
                <w:sz w:val="24"/>
                <w:szCs w:val="24"/>
                <w:lang w:eastAsia="en-US"/>
              </w:rPr>
            </w:pPr>
            <w:r w:rsidRPr="007905FB">
              <w:rPr>
                <w:rStyle w:val="20"/>
                <w:rFonts w:eastAsia="Calibri"/>
                <w:b w:val="0"/>
                <w:bCs w:val="0"/>
                <w:sz w:val="24"/>
                <w:szCs w:val="24"/>
                <w:lang w:eastAsia="en-US"/>
              </w:rPr>
              <w:t>Основное содержание учебных предметов на уровне 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2.2.2.1.</w:t>
            </w:r>
          </w:p>
        </w:tc>
        <w:tc>
          <w:tcPr>
            <w:tcW w:w="8040" w:type="dxa"/>
          </w:tcPr>
          <w:p w:rsidR="007905FB" w:rsidRP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Русский язык</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7905FB" w:rsidP="00115B48">
            <w:pPr>
              <w:spacing w:after="0"/>
              <w:rPr>
                <w:rFonts w:ascii="Times New Roman" w:hAnsi="Times New Roman"/>
                <w:sz w:val="24"/>
              </w:rPr>
            </w:pPr>
            <w:r>
              <w:rPr>
                <w:rFonts w:ascii="Times New Roman" w:hAnsi="Times New Roman"/>
                <w:sz w:val="24"/>
              </w:rPr>
              <w:t>2.2.2.2.</w:t>
            </w:r>
          </w:p>
        </w:tc>
        <w:tc>
          <w:tcPr>
            <w:tcW w:w="8040" w:type="dxa"/>
          </w:tcPr>
          <w:p w:rsidR="007905FB" w:rsidRPr="007905FB" w:rsidRDefault="007905FB" w:rsidP="00115B48">
            <w:pPr>
              <w:spacing w:after="0"/>
              <w:rPr>
                <w:rStyle w:val="20"/>
                <w:rFonts w:eastAsia="Calibri"/>
                <w:b w:val="0"/>
                <w:bCs w:val="0"/>
                <w:sz w:val="24"/>
                <w:szCs w:val="24"/>
                <w:lang w:eastAsia="en-US"/>
              </w:rPr>
            </w:pPr>
            <w:r>
              <w:rPr>
                <w:rStyle w:val="20"/>
                <w:rFonts w:eastAsia="Calibri"/>
                <w:b w:val="0"/>
                <w:bCs w:val="0"/>
                <w:sz w:val="24"/>
                <w:szCs w:val="24"/>
                <w:lang w:eastAsia="en-US"/>
              </w:rPr>
              <w:t>Литература</w:t>
            </w:r>
          </w:p>
        </w:tc>
        <w:tc>
          <w:tcPr>
            <w:tcW w:w="1268" w:type="dxa"/>
          </w:tcPr>
          <w:p w:rsidR="007905FB" w:rsidRPr="00115B48" w:rsidRDefault="007905FB"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2.2.2.3.</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Иностранный язык</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2.2.2.4.</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История России. Всеобщая история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lastRenderedPageBreak/>
              <w:t>2.2.2.5.</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Обществознание</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2.2.2.6.</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География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2.2.2.7.</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Математика</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2.2.2.8.</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 xml:space="preserve">Информатика </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2.2.2.9.</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Физика</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2.2.2.10.</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 xml:space="preserve">Биология </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2.2.2.11.</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Химия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2.2.2.12.</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Изобразительное искусство</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2.2.2.13.</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Музыка</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2.2.2.14.</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Технология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2.2.2.15.</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Физическая культура</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2.2.2.16.</w:t>
            </w:r>
          </w:p>
        </w:tc>
        <w:tc>
          <w:tcPr>
            <w:tcW w:w="8040" w:type="dxa"/>
          </w:tcPr>
          <w:p w:rsidR="00C716E0" w:rsidRDefault="00C716E0" w:rsidP="00EC59AB">
            <w:pPr>
              <w:spacing w:after="0"/>
              <w:rPr>
                <w:rStyle w:val="20"/>
                <w:rFonts w:eastAsia="Calibri"/>
                <w:b w:val="0"/>
                <w:bCs w:val="0"/>
                <w:sz w:val="24"/>
                <w:szCs w:val="24"/>
                <w:lang w:eastAsia="en-US"/>
              </w:rPr>
            </w:pPr>
            <w:r>
              <w:rPr>
                <w:rStyle w:val="20"/>
                <w:rFonts w:eastAsia="Calibri"/>
                <w:b w:val="0"/>
                <w:bCs w:val="0"/>
                <w:sz w:val="24"/>
                <w:szCs w:val="24"/>
                <w:lang w:eastAsia="en-US"/>
              </w:rPr>
              <w:t>Основы безопасности жизнедеятельности</w:t>
            </w:r>
          </w:p>
        </w:tc>
        <w:tc>
          <w:tcPr>
            <w:tcW w:w="1268" w:type="dxa"/>
          </w:tcPr>
          <w:p w:rsidR="00C716E0" w:rsidRPr="00115B48" w:rsidRDefault="00C716E0" w:rsidP="00115B48">
            <w:pPr>
              <w:spacing w:after="0"/>
              <w:rPr>
                <w:rFonts w:ascii="Times New Roman" w:hAnsi="Times New Roman"/>
                <w:sz w:val="24"/>
              </w:rPr>
            </w:pPr>
          </w:p>
        </w:tc>
      </w:tr>
      <w:tr w:rsidR="007905FB" w:rsidTr="00C716E0">
        <w:tc>
          <w:tcPr>
            <w:tcW w:w="1056" w:type="dxa"/>
          </w:tcPr>
          <w:p w:rsidR="007905FB" w:rsidRPr="00C716E0" w:rsidRDefault="00C716E0" w:rsidP="00115B48">
            <w:pPr>
              <w:spacing w:after="0"/>
              <w:rPr>
                <w:rFonts w:ascii="Times New Roman" w:hAnsi="Times New Roman"/>
                <w:b/>
                <w:i/>
                <w:sz w:val="24"/>
              </w:rPr>
            </w:pPr>
            <w:r w:rsidRPr="00C716E0">
              <w:rPr>
                <w:rFonts w:ascii="Times New Roman" w:hAnsi="Times New Roman"/>
                <w:b/>
                <w:i/>
                <w:sz w:val="24"/>
              </w:rPr>
              <w:t>2.3.</w:t>
            </w:r>
          </w:p>
        </w:tc>
        <w:tc>
          <w:tcPr>
            <w:tcW w:w="8040" w:type="dxa"/>
          </w:tcPr>
          <w:p w:rsidR="007905FB" w:rsidRPr="00C716E0" w:rsidRDefault="00C716E0" w:rsidP="00115B48">
            <w:pPr>
              <w:spacing w:after="0"/>
              <w:rPr>
                <w:rStyle w:val="20"/>
                <w:rFonts w:eastAsia="Calibri"/>
                <w:bCs w:val="0"/>
                <w:i/>
                <w:sz w:val="24"/>
                <w:szCs w:val="24"/>
                <w:lang w:eastAsia="en-US"/>
              </w:rPr>
            </w:pPr>
            <w:r w:rsidRPr="00C716E0">
              <w:rPr>
                <w:rStyle w:val="20"/>
                <w:rFonts w:eastAsia="Calibri"/>
                <w:bCs w:val="0"/>
                <w:i/>
                <w:sz w:val="24"/>
                <w:szCs w:val="24"/>
                <w:lang w:eastAsia="en-US"/>
              </w:rPr>
              <w:t>Программа воспитания и социализации обучающихся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C716E0" w:rsidRDefault="00C716E0" w:rsidP="00115B48">
            <w:pPr>
              <w:spacing w:after="0"/>
              <w:rPr>
                <w:rFonts w:ascii="Times New Roman" w:hAnsi="Times New Roman"/>
                <w:b/>
                <w:i/>
                <w:sz w:val="24"/>
              </w:rPr>
            </w:pPr>
            <w:r w:rsidRPr="00C716E0">
              <w:rPr>
                <w:rFonts w:ascii="Times New Roman" w:hAnsi="Times New Roman"/>
                <w:b/>
                <w:i/>
                <w:sz w:val="24"/>
              </w:rPr>
              <w:t>2.4.</w:t>
            </w:r>
          </w:p>
        </w:tc>
        <w:tc>
          <w:tcPr>
            <w:tcW w:w="8040" w:type="dxa"/>
          </w:tcPr>
          <w:p w:rsidR="007905FB" w:rsidRPr="00C716E0" w:rsidRDefault="00C716E0" w:rsidP="00115B48">
            <w:pPr>
              <w:spacing w:after="0"/>
              <w:rPr>
                <w:rStyle w:val="20"/>
                <w:rFonts w:eastAsia="Calibri"/>
                <w:bCs w:val="0"/>
                <w:i/>
                <w:sz w:val="24"/>
                <w:szCs w:val="24"/>
                <w:lang w:eastAsia="en-US"/>
              </w:rPr>
            </w:pPr>
            <w:r w:rsidRPr="00C716E0">
              <w:rPr>
                <w:rStyle w:val="20"/>
                <w:rFonts w:eastAsia="Calibri"/>
                <w:bCs w:val="0"/>
                <w:i/>
                <w:sz w:val="24"/>
                <w:szCs w:val="24"/>
                <w:lang w:eastAsia="en-US"/>
              </w:rPr>
              <w:t>Программа коррекционной работы</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C716E0" w:rsidRDefault="00C716E0" w:rsidP="00115B48">
            <w:pPr>
              <w:spacing w:after="0"/>
              <w:rPr>
                <w:rFonts w:ascii="Times New Roman" w:hAnsi="Times New Roman"/>
                <w:b/>
                <w:sz w:val="24"/>
              </w:rPr>
            </w:pPr>
            <w:r w:rsidRPr="00C716E0">
              <w:rPr>
                <w:rFonts w:ascii="Times New Roman" w:hAnsi="Times New Roman"/>
                <w:b/>
                <w:sz w:val="24"/>
              </w:rPr>
              <w:t>3.</w:t>
            </w:r>
          </w:p>
        </w:tc>
        <w:tc>
          <w:tcPr>
            <w:tcW w:w="8040" w:type="dxa"/>
          </w:tcPr>
          <w:p w:rsidR="007905FB" w:rsidRPr="00C716E0" w:rsidRDefault="00C716E0" w:rsidP="00115B48">
            <w:pPr>
              <w:spacing w:after="0"/>
              <w:rPr>
                <w:rStyle w:val="20"/>
                <w:rFonts w:eastAsia="Calibri"/>
                <w:bCs w:val="0"/>
                <w:sz w:val="24"/>
                <w:szCs w:val="24"/>
                <w:lang w:eastAsia="en-US"/>
              </w:rPr>
            </w:pPr>
            <w:r w:rsidRPr="00C716E0">
              <w:rPr>
                <w:rStyle w:val="20"/>
                <w:rFonts w:eastAsia="Calibri"/>
                <w:bCs w:val="0"/>
                <w:sz w:val="24"/>
                <w:szCs w:val="24"/>
                <w:lang w:eastAsia="en-US"/>
              </w:rPr>
              <w:t>Организационный раздел примерной основной образовательной программы 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Pr="00C716E0" w:rsidRDefault="00C716E0" w:rsidP="00115B48">
            <w:pPr>
              <w:spacing w:after="0"/>
              <w:rPr>
                <w:rFonts w:ascii="Times New Roman" w:hAnsi="Times New Roman"/>
                <w:b/>
                <w:i/>
                <w:sz w:val="24"/>
              </w:rPr>
            </w:pPr>
            <w:r w:rsidRPr="00C716E0">
              <w:rPr>
                <w:rFonts w:ascii="Times New Roman" w:hAnsi="Times New Roman"/>
                <w:b/>
                <w:i/>
                <w:sz w:val="24"/>
              </w:rPr>
              <w:t>3.1.</w:t>
            </w:r>
          </w:p>
        </w:tc>
        <w:tc>
          <w:tcPr>
            <w:tcW w:w="8040" w:type="dxa"/>
          </w:tcPr>
          <w:p w:rsidR="007905FB" w:rsidRPr="00C716E0" w:rsidRDefault="00C716E0" w:rsidP="00115B48">
            <w:pPr>
              <w:spacing w:after="0"/>
              <w:rPr>
                <w:rStyle w:val="20"/>
                <w:rFonts w:eastAsia="Calibri"/>
                <w:bCs w:val="0"/>
                <w:i/>
                <w:sz w:val="24"/>
                <w:szCs w:val="24"/>
                <w:lang w:eastAsia="en-US"/>
              </w:rPr>
            </w:pPr>
            <w:r w:rsidRPr="00C716E0">
              <w:rPr>
                <w:rStyle w:val="20"/>
                <w:rFonts w:eastAsia="Calibri"/>
                <w:bCs w:val="0"/>
                <w:i/>
                <w:sz w:val="24"/>
                <w:szCs w:val="24"/>
                <w:lang w:eastAsia="en-US"/>
              </w:rPr>
              <w:t>Учебный план 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7905FB" w:rsidTr="00C716E0">
        <w:tc>
          <w:tcPr>
            <w:tcW w:w="1056" w:type="dxa"/>
          </w:tcPr>
          <w:p w:rsidR="007905FB" w:rsidRDefault="00C716E0" w:rsidP="00115B48">
            <w:pPr>
              <w:spacing w:after="0"/>
              <w:rPr>
                <w:rFonts w:ascii="Times New Roman" w:hAnsi="Times New Roman"/>
                <w:sz w:val="24"/>
              </w:rPr>
            </w:pPr>
            <w:r>
              <w:rPr>
                <w:rFonts w:ascii="Times New Roman" w:hAnsi="Times New Roman"/>
                <w:sz w:val="24"/>
              </w:rPr>
              <w:t>3.1.1.</w:t>
            </w:r>
          </w:p>
        </w:tc>
        <w:tc>
          <w:tcPr>
            <w:tcW w:w="8040" w:type="dxa"/>
          </w:tcPr>
          <w:p w:rsidR="007905FB" w:rsidRDefault="000E40FC"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К</w:t>
            </w:r>
            <w:r w:rsidR="001D19FB" w:rsidRPr="00C716E0">
              <w:rPr>
                <w:rStyle w:val="20"/>
                <w:rFonts w:eastAsia="Calibri"/>
                <w:b w:val="0"/>
                <w:bCs w:val="0"/>
                <w:sz w:val="24"/>
                <w:szCs w:val="24"/>
                <w:lang w:eastAsia="en-US"/>
              </w:rPr>
              <w:t>алендарный учебный график</w:t>
            </w:r>
          </w:p>
        </w:tc>
        <w:tc>
          <w:tcPr>
            <w:tcW w:w="1268" w:type="dxa"/>
          </w:tcPr>
          <w:p w:rsidR="007905FB" w:rsidRPr="00115B48" w:rsidRDefault="007905FB"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3.1.2.</w:t>
            </w:r>
          </w:p>
        </w:tc>
        <w:tc>
          <w:tcPr>
            <w:tcW w:w="8040" w:type="dxa"/>
          </w:tcPr>
          <w:p w:rsidR="00C716E0" w:rsidRDefault="000E40FC"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П</w:t>
            </w:r>
            <w:r w:rsidR="001D19FB" w:rsidRPr="00C716E0">
              <w:rPr>
                <w:rStyle w:val="20"/>
                <w:rFonts w:eastAsia="Calibri"/>
                <w:b w:val="0"/>
                <w:bCs w:val="0"/>
                <w:sz w:val="24"/>
                <w:szCs w:val="24"/>
                <w:lang w:eastAsia="en-US"/>
              </w:rPr>
              <w:t>лан внеурочной деятельности</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Pr="00C716E0" w:rsidRDefault="00C716E0" w:rsidP="00115B48">
            <w:pPr>
              <w:spacing w:after="0"/>
              <w:rPr>
                <w:rFonts w:ascii="Times New Roman" w:hAnsi="Times New Roman"/>
                <w:b/>
                <w:i/>
                <w:sz w:val="24"/>
              </w:rPr>
            </w:pPr>
            <w:r w:rsidRPr="00C716E0">
              <w:rPr>
                <w:rFonts w:ascii="Times New Roman" w:hAnsi="Times New Roman"/>
                <w:b/>
                <w:i/>
                <w:sz w:val="24"/>
              </w:rPr>
              <w:t>3.2.</w:t>
            </w:r>
          </w:p>
        </w:tc>
        <w:tc>
          <w:tcPr>
            <w:tcW w:w="8040" w:type="dxa"/>
          </w:tcPr>
          <w:p w:rsidR="00C716E0" w:rsidRPr="00C716E0" w:rsidRDefault="00C716E0" w:rsidP="00115B48">
            <w:pPr>
              <w:spacing w:after="0"/>
              <w:rPr>
                <w:rStyle w:val="20"/>
                <w:rFonts w:eastAsia="Calibri"/>
                <w:bCs w:val="0"/>
                <w:i/>
                <w:sz w:val="24"/>
                <w:szCs w:val="24"/>
                <w:lang w:eastAsia="en-US"/>
              </w:rPr>
            </w:pPr>
            <w:r w:rsidRPr="00C716E0">
              <w:rPr>
                <w:rStyle w:val="20"/>
                <w:rFonts w:eastAsia="Calibri"/>
                <w:bCs w:val="0"/>
                <w:i/>
                <w:sz w:val="24"/>
                <w:szCs w:val="24"/>
                <w:lang w:eastAsia="en-US"/>
              </w:rPr>
              <w:t>Система условий реализации основной образовательной программы</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3.2.1.</w:t>
            </w:r>
          </w:p>
        </w:tc>
        <w:tc>
          <w:tcPr>
            <w:tcW w:w="8040" w:type="dxa"/>
          </w:tcPr>
          <w:p w:rsidR="00C716E0" w:rsidRDefault="00C716E0"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Описание кадровых условий реализации основной образовательной программы основного общего образования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3.2.2.</w:t>
            </w:r>
          </w:p>
        </w:tc>
        <w:tc>
          <w:tcPr>
            <w:tcW w:w="8040" w:type="dxa"/>
          </w:tcPr>
          <w:p w:rsidR="00C716E0" w:rsidRDefault="001D19FB"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Психолого-педагогические условия реализации основной образовательной программы основного общего образования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3.2.3.</w:t>
            </w:r>
          </w:p>
        </w:tc>
        <w:tc>
          <w:tcPr>
            <w:tcW w:w="8040" w:type="dxa"/>
          </w:tcPr>
          <w:p w:rsidR="00C716E0" w:rsidRDefault="001D19FB"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Финансово-экономические условия реализации образовательной  программы основного общего образования</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3.2.4.</w:t>
            </w:r>
          </w:p>
        </w:tc>
        <w:tc>
          <w:tcPr>
            <w:tcW w:w="8040" w:type="dxa"/>
          </w:tcPr>
          <w:p w:rsidR="00C716E0" w:rsidRDefault="001D19FB"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Материально-технические условия реализации</w:t>
            </w:r>
            <w:r w:rsidR="00C716E0">
              <w:rPr>
                <w:rStyle w:val="20"/>
                <w:rFonts w:eastAsia="Calibri"/>
                <w:b w:val="0"/>
                <w:bCs w:val="0"/>
                <w:sz w:val="24"/>
                <w:szCs w:val="24"/>
                <w:lang w:eastAsia="en-US"/>
              </w:rPr>
              <w:t xml:space="preserve"> </w:t>
            </w:r>
            <w:r w:rsidRPr="00C716E0">
              <w:rPr>
                <w:rStyle w:val="20"/>
                <w:rFonts w:eastAsia="Calibri"/>
                <w:b w:val="0"/>
                <w:bCs w:val="0"/>
                <w:sz w:val="24"/>
                <w:szCs w:val="24"/>
                <w:lang w:eastAsia="en-US"/>
              </w:rPr>
              <w:t>основной образовательной программы</w:t>
            </w:r>
          </w:p>
        </w:tc>
        <w:tc>
          <w:tcPr>
            <w:tcW w:w="1268" w:type="dxa"/>
          </w:tcPr>
          <w:p w:rsidR="00C716E0" w:rsidRPr="00115B48" w:rsidRDefault="00C716E0" w:rsidP="00115B48">
            <w:pPr>
              <w:spacing w:after="0"/>
              <w:rPr>
                <w:rFonts w:ascii="Times New Roman" w:hAnsi="Times New Roman"/>
                <w:sz w:val="24"/>
              </w:rPr>
            </w:pPr>
          </w:p>
        </w:tc>
      </w:tr>
      <w:tr w:rsidR="007905FB" w:rsidTr="00C716E0">
        <w:tc>
          <w:tcPr>
            <w:tcW w:w="1056" w:type="dxa"/>
          </w:tcPr>
          <w:p w:rsidR="007905FB" w:rsidRDefault="00C716E0" w:rsidP="00115B48">
            <w:pPr>
              <w:spacing w:after="0"/>
              <w:rPr>
                <w:rFonts w:ascii="Times New Roman" w:hAnsi="Times New Roman"/>
                <w:sz w:val="24"/>
              </w:rPr>
            </w:pPr>
            <w:r>
              <w:rPr>
                <w:rFonts w:ascii="Times New Roman" w:hAnsi="Times New Roman"/>
                <w:sz w:val="24"/>
              </w:rPr>
              <w:t>3.2.5.</w:t>
            </w:r>
          </w:p>
        </w:tc>
        <w:tc>
          <w:tcPr>
            <w:tcW w:w="8040" w:type="dxa"/>
          </w:tcPr>
          <w:p w:rsidR="007905FB" w:rsidRDefault="001D19FB"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Информационно-методические условия реализации основной образовательной программы основного общего образования</w:t>
            </w:r>
          </w:p>
        </w:tc>
        <w:tc>
          <w:tcPr>
            <w:tcW w:w="1268" w:type="dxa"/>
          </w:tcPr>
          <w:p w:rsidR="007905FB" w:rsidRPr="00115B48" w:rsidRDefault="007905FB"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3.2.6.</w:t>
            </w:r>
          </w:p>
        </w:tc>
        <w:tc>
          <w:tcPr>
            <w:tcW w:w="8040" w:type="dxa"/>
          </w:tcPr>
          <w:p w:rsidR="00C716E0" w:rsidRDefault="001D19FB"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Механизмы достижения целевых ориентиров в системе</w:t>
            </w:r>
            <w:r w:rsidR="007A4A2C" w:rsidRPr="00C716E0">
              <w:rPr>
                <w:rStyle w:val="20"/>
                <w:rFonts w:eastAsia="Calibri"/>
                <w:b w:val="0"/>
                <w:bCs w:val="0"/>
                <w:sz w:val="24"/>
                <w:szCs w:val="24"/>
                <w:lang w:eastAsia="en-US"/>
              </w:rPr>
              <w:br/>
            </w:r>
            <w:r w:rsidRPr="00C716E0">
              <w:rPr>
                <w:rStyle w:val="20"/>
                <w:rFonts w:eastAsia="Calibri"/>
                <w:b w:val="0"/>
                <w:bCs w:val="0"/>
                <w:sz w:val="24"/>
                <w:szCs w:val="24"/>
                <w:lang w:eastAsia="en-US"/>
              </w:rPr>
              <w:t xml:space="preserve"> условий</w:t>
            </w:r>
          </w:p>
        </w:tc>
        <w:tc>
          <w:tcPr>
            <w:tcW w:w="1268" w:type="dxa"/>
          </w:tcPr>
          <w:p w:rsidR="00C716E0" w:rsidRPr="00115B48" w:rsidRDefault="00C716E0" w:rsidP="00115B48">
            <w:pPr>
              <w:spacing w:after="0"/>
              <w:rPr>
                <w:rFonts w:ascii="Times New Roman" w:hAnsi="Times New Roman"/>
                <w:sz w:val="24"/>
              </w:rPr>
            </w:pPr>
          </w:p>
        </w:tc>
      </w:tr>
      <w:tr w:rsidR="00C716E0" w:rsidTr="00C716E0">
        <w:tc>
          <w:tcPr>
            <w:tcW w:w="1056" w:type="dxa"/>
          </w:tcPr>
          <w:p w:rsidR="00C716E0" w:rsidRDefault="00C716E0" w:rsidP="00115B48">
            <w:pPr>
              <w:spacing w:after="0"/>
              <w:rPr>
                <w:rFonts w:ascii="Times New Roman" w:hAnsi="Times New Roman"/>
                <w:sz w:val="24"/>
              </w:rPr>
            </w:pPr>
            <w:r>
              <w:rPr>
                <w:rFonts w:ascii="Times New Roman" w:hAnsi="Times New Roman"/>
                <w:sz w:val="24"/>
              </w:rPr>
              <w:t>3.2.7.</w:t>
            </w:r>
          </w:p>
        </w:tc>
        <w:tc>
          <w:tcPr>
            <w:tcW w:w="8040" w:type="dxa"/>
          </w:tcPr>
          <w:p w:rsidR="00C716E0" w:rsidRDefault="001D19FB" w:rsidP="00115B48">
            <w:pPr>
              <w:spacing w:after="0"/>
              <w:rPr>
                <w:rStyle w:val="20"/>
                <w:rFonts w:eastAsia="Calibri"/>
                <w:b w:val="0"/>
                <w:bCs w:val="0"/>
                <w:sz w:val="24"/>
                <w:szCs w:val="24"/>
                <w:lang w:eastAsia="en-US"/>
              </w:rPr>
            </w:pPr>
            <w:r w:rsidRPr="00C716E0">
              <w:rPr>
                <w:rStyle w:val="20"/>
                <w:rFonts w:eastAsia="Calibri"/>
                <w:b w:val="0"/>
                <w:bCs w:val="0"/>
                <w:sz w:val="24"/>
                <w:szCs w:val="24"/>
                <w:lang w:eastAsia="en-US"/>
              </w:rPr>
              <w:t>Сетевой график (дорожная карта) по формированию</w:t>
            </w:r>
            <w:r w:rsidR="007A4A2C" w:rsidRPr="00C716E0">
              <w:rPr>
                <w:rStyle w:val="20"/>
                <w:rFonts w:eastAsia="Calibri"/>
                <w:b w:val="0"/>
                <w:bCs w:val="0"/>
                <w:sz w:val="24"/>
                <w:szCs w:val="24"/>
                <w:lang w:eastAsia="en-US"/>
              </w:rPr>
              <w:br/>
            </w:r>
            <w:r w:rsidRPr="00C716E0">
              <w:rPr>
                <w:rStyle w:val="20"/>
                <w:rFonts w:eastAsia="Calibri"/>
                <w:b w:val="0"/>
                <w:bCs w:val="0"/>
                <w:sz w:val="24"/>
                <w:szCs w:val="24"/>
                <w:lang w:eastAsia="en-US"/>
              </w:rPr>
              <w:t xml:space="preserve"> необходимой системы условий</w:t>
            </w:r>
          </w:p>
        </w:tc>
        <w:tc>
          <w:tcPr>
            <w:tcW w:w="1268" w:type="dxa"/>
          </w:tcPr>
          <w:p w:rsidR="00C716E0" w:rsidRPr="00115B48" w:rsidRDefault="00C716E0" w:rsidP="00115B48">
            <w:pPr>
              <w:spacing w:after="0"/>
              <w:rPr>
                <w:rFonts w:ascii="Times New Roman" w:hAnsi="Times New Roman"/>
                <w:sz w:val="24"/>
              </w:rPr>
            </w:pPr>
          </w:p>
        </w:tc>
      </w:tr>
    </w:tbl>
    <w:p w:rsidR="00C716E0" w:rsidRPr="005100CD" w:rsidRDefault="00762DD8" w:rsidP="00C716E0">
      <w:pPr>
        <w:pStyle w:val="15"/>
        <w:shd w:val="clear" w:color="auto" w:fill="FFFFFF" w:themeFill="background1"/>
        <w:tabs>
          <w:tab w:val="clear" w:pos="450"/>
          <w:tab w:val="clear" w:pos="9498"/>
          <w:tab w:val="right" w:leader="dot" w:pos="9356"/>
        </w:tabs>
        <w:ind w:right="140"/>
        <w:rPr>
          <w:rFonts w:eastAsiaTheme="minorEastAsia"/>
        </w:rPr>
      </w:pPr>
      <w:r w:rsidRPr="00762DD8">
        <w:rPr>
          <w:sz w:val="24"/>
          <w:szCs w:val="24"/>
        </w:rPr>
        <w:fldChar w:fldCharType="begin"/>
      </w:r>
      <w:r w:rsidR="000F55DA" w:rsidRPr="005100CD">
        <w:rPr>
          <w:sz w:val="24"/>
          <w:szCs w:val="24"/>
        </w:rPr>
        <w:instrText xml:space="preserve"> TOC \o "1-4" \h \z \u </w:instrText>
      </w:r>
      <w:r w:rsidRPr="00762DD8">
        <w:rPr>
          <w:sz w:val="24"/>
          <w:szCs w:val="24"/>
        </w:rPr>
        <w:fldChar w:fldCharType="separate"/>
      </w:r>
    </w:p>
    <w:p w:rsidR="001D19FB" w:rsidRPr="005100CD" w:rsidRDefault="001D19FB" w:rsidP="00C716E0">
      <w:pPr>
        <w:pStyle w:val="33"/>
        <w:rPr>
          <w:rFonts w:eastAsiaTheme="minorEastAsia"/>
          <w:noProof/>
          <w:lang w:eastAsia="ru-RU"/>
        </w:rPr>
      </w:pPr>
    </w:p>
    <w:p w:rsidR="009C54A3" w:rsidRDefault="00762DD8" w:rsidP="00C716E0">
      <w:pPr>
        <w:pStyle w:val="33"/>
        <w:rPr>
          <w:lang w:val="en-US"/>
        </w:rPr>
      </w:pPr>
      <w:r w:rsidRPr="005100CD">
        <w:fldChar w:fldCharType="end"/>
      </w:r>
    </w:p>
    <w:p w:rsidR="005100CD" w:rsidRDefault="005100CD" w:rsidP="005100CD">
      <w:pPr>
        <w:rPr>
          <w:lang w:val="en-US"/>
        </w:rPr>
      </w:pPr>
    </w:p>
    <w:p w:rsidR="00C716E0" w:rsidRDefault="00C716E0" w:rsidP="005100CD"/>
    <w:p w:rsidR="00082E6A" w:rsidRDefault="00082E6A" w:rsidP="005100CD"/>
    <w:p w:rsidR="00082E6A" w:rsidRDefault="00082E6A" w:rsidP="005100CD"/>
    <w:p w:rsidR="00C716E0" w:rsidRPr="00C716E0" w:rsidRDefault="00C716E0" w:rsidP="005100CD"/>
    <w:p w:rsidR="00FD4BD9" w:rsidRPr="00066D01" w:rsidRDefault="00FD4BD9" w:rsidP="00874778">
      <w:pPr>
        <w:pStyle w:val="1"/>
        <w:numPr>
          <w:ilvl w:val="0"/>
          <w:numId w:val="111"/>
        </w:numPr>
        <w:spacing w:before="0" w:line="240" w:lineRule="auto"/>
        <w:ind w:left="284" w:hanging="284"/>
        <w:jc w:val="both"/>
        <w:rPr>
          <w:rStyle w:val="Zag11"/>
          <w:rFonts w:ascii="Times New Roman" w:eastAsia="@Arial Unicode MS" w:hAnsi="Times New Roman"/>
          <w:b/>
          <w:sz w:val="24"/>
          <w:szCs w:val="24"/>
        </w:rPr>
      </w:pPr>
      <w:bookmarkStart w:id="0" w:name="_Toc405145646"/>
      <w:bookmarkStart w:id="1" w:name="_Toc406058975"/>
      <w:bookmarkStart w:id="2" w:name="_Toc409691623"/>
      <w:bookmarkStart w:id="3" w:name="_Toc410653944"/>
      <w:bookmarkStart w:id="4" w:name="_Toc414553125"/>
      <w:r w:rsidRPr="00066D01">
        <w:rPr>
          <w:rStyle w:val="Zag11"/>
          <w:rFonts w:ascii="Times New Roman" w:eastAsia="@Arial Unicode MS" w:hAnsi="Times New Roman"/>
          <w:b/>
          <w:color w:val="auto"/>
          <w:sz w:val="24"/>
          <w:szCs w:val="24"/>
        </w:rPr>
        <w:lastRenderedPageBreak/>
        <w:t>Целевой раздел</w:t>
      </w:r>
      <w:r w:rsidR="00C35852" w:rsidRPr="00066D01">
        <w:rPr>
          <w:rStyle w:val="Zag11"/>
          <w:rFonts w:ascii="Times New Roman" w:eastAsia="@Arial Unicode MS" w:hAnsi="Times New Roman"/>
          <w:b/>
          <w:color w:val="auto"/>
          <w:sz w:val="24"/>
          <w:szCs w:val="24"/>
        </w:rPr>
        <w:t xml:space="preserve"> </w:t>
      </w:r>
      <w:bookmarkEnd w:id="0"/>
      <w:bookmarkEnd w:id="1"/>
      <w:bookmarkEnd w:id="2"/>
      <w:bookmarkEnd w:id="3"/>
      <w:bookmarkEnd w:id="4"/>
    </w:p>
    <w:p w:rsidR="00FD4BD9" w:rsidRPr="00066D01" w:rsidRDefault="007242D1" w:rsidP="00066D01">
      <w:pPr>
        <w:pStyle w:val="2"/>
        <w:spacing w:line="240" w:lineRule="auto"/>
        <w:ind w:left="284" w:hanging="284"/>
        <w:rPr>
          <w:rStyle w:val="Zag11"/>
          <w:sz w:val="24"/>
          <w:szCs w:val="24"/>
        </w:rPr>
      </w:pPr>
      <w:bookmarkStart w:id="5" w:name="_Toc409691624"/>
      <w:bookmarkStart w:id="6" w:name="_Toc410653945"/>
      <w:bookmarkStart w:id="7" w:name="_Toc414553126"/>
      <w:r w:rsidRPr="00066D01">
        <w:rPr>
          <w:rStyle w:val="Zag11"/>
          <w:sz w:val="24"/>
          <w:szCs w:val="24"/>
        </w:rPr>
        <w:t xml:space="preserve">1.1. </w:t>
      </w:r>
      <w:r w:rsidR="00C950DD" w:rsidRPr="00066D01">
        <w:rPr>
          <w:rStyle w:val="Zag11"/>
          <w:sz w:val="24"/>
          <w:szCs w:val="24"/>
        </w:rPr>
        <w:t xml:space="preserve">Пояснительная  </w:t>
      </w:r>
      <w:r w:rsidR="00FD4BD9" w:rsidRPr="00066D01">
        <w:rPr>
          <w:rStyle w:val="Zag11"/>
          <w:sz w:val="24"/>
          <w:szCs w:val="24"/>
        </w:rPr>
        <w:t>записка</w:t>
      </w:r>
      <w:bookmarkEnd w:id="5"/>
      <w:bookmarkEnd w:id="6"/>
      <w:bookmarkEnd w:id="7"/>
    </w:p>
    <w:p w:rsidR="004C21D1" w:rsidRPr="00066D01" w:rsidRDefault="004C21D1" w:rsidP="00874778">
      <w:pPr>
        <w:pStyle w:val="2"/>
        <w:numPr>
          <w:ilvl w:val="2"/>
          <w:numId w:val="111"/>
        </w:numPr>
        <w:spacing w:line="240" w:lineRule="auto"/>
        <w:ind w:left="284" w:hanging="284"/>
        <w:rPr>
          <w:b w:val="0"/>
          <w:bCs w:val="0"/>
          <w:sz w:val="24"/>
          <w:szCs w:val="24"/>
        </w:rPr>
      </w:pPr>
      <w:bookmarkStart w:id="8" w:name="_Toc410653946"/>
      <w:bookmarkStart w:id="9" w:name="_Toc414553127"/>
      <w:r w:rsidRPr="00066D01">
        <w:rPr>
          <w:rStyle w:val="Zag11"/>
          <w:sz w:val="24"/>
          <w:szCs w:val="24"/>
        </w:rPr>
        <w:t xml:space="preserve">Цели и задачи реализации </w:t>
      </w:r>
      <w:r w:rsidRPr="00066D01">
        <w:rPr>
          <w:sz w:val="24"/>
          <w:szCs w:val="24"/>
        </w:rPr>
        <w:t>основной образовательной программы основного общего образования</w:t>
      </w:r>
      <w:bookmarkEnd w:id="8"/>
      <w:bookmarkEnd w:id="9"/>
    </w:p>
    <w:p w:rsidR="00066D01" w:rsidRPr="00467501" w:rsidRDefault="00066D01" w:rsidP="00C85E33">
      <w:pPr>
        <w:spacing w:after="0" w:line="240" w:lineRule="auto"/>
        <w:ind w:firstLine="426"/>
        <w:jc w:val="both"/>
        <w:rPr>
          <w:rFonts w:ascii="Times New Roman" w:hAnsi="Times New Roman"/>
          <w:sz w:val="24"/>
          <w:szCs w:val="24"/>
        </w:rPr>
      </w:pPr>
      <w:r w:rsidRPr="00467501">
        <w:rPr>
          <w:rFonts w:ascii="Times New Roman" w:hAnsi="Times New Roman"/>
          <w:sz w:val="24"/>
          <w:szCs w:val="24"/>
        </w:rPr>
        <w:t>Основная образовательная программа основного общего образования Муниципального казенного образовательного учреждения «</w:t>
      </w:r>
      <w:r>
        <w:rPr>
          <w:rFonts w:ascii="Times New Roman" w:hAnsi="Times New Roman"/>
          <w:sz w:val="24"/>
          <w:szCs w:val="24"/>
        </w:rPr>
        <w:t>Мишкинская</w:t>
      </w:r>
      <w:r w:rsidRPr="00467501">
        <w:rPr>
          <w:rFonts w:ascii="Times New Roman" w:hAnsi="Times New Roman"/>
          <w:sz w:val="24"/>
          <w:szCs w:val="24"/>
        </w:rPr>
        <w:t xml:space="preserve"> средняя общеобразовательная школа» </w:t>
      </w:r>
      <w:r>
        <w:rPr>
          <w:rFonts w:ascii="Times New Roman" w:hAnsi="Times New Roman"/>
          <w:sz w:val="24"/>
          <w:szCs w:val="24"/>
        </w:rPr>
        <w:t xml:space="preserve">(МКОУ «Мишкинская СОШ) </w:t>
      </w:r>
      <w:r w:rsidRPr="00467501">
        <w:rPr>
          <w:rFonts w:ascii="Times New Roman" w:hAnsi="Times New Roman"/>
          <w:sz w:val="24"/>
          <w:szCs w:val="24"/>
        </w:rPr>
        <w:t xml:space="preserve">является </w:t>
      </w:r>
      <w:r>
        <w:rPr>
          <w:rFonts w:ascii="Times New Roman" w:hAnsi="Times New Roman"/>
          <w:sz w:val="24"/>
          <w:szCs w:val="24"/>
        </w:rPr>
        <w:t xml:space="preserve">основным </w:t>
      </w:r>
      <w:r w:rsidRPr="00467501">
        <w:rPr>
          <w:rFonts w:ascii="Times New Roman" w:hAnsi="Times New Roman"/>
          <w:sz w:val="24"/>
          <w:szCs w:val="24"/>
        </w:rPr>
        <w:t>нормативно-управленческим документом, определяющим с одной стороной содержание основного общего образования, а  с другой − характеризующим специфику и особенности учебно-воспитательно</w:t>
      </w:r>
      <w:r>
        <w:rPr>
          <w:rFonts w:ascii="Times New Roman" w:hAnsi="Times New Roman"/>
          <w:sz w:val="24"/>
          <w:szCs w:val="24"/>
        </w:rPr>
        <w:t xml:space="preserve">й деятельности </w:t>
      </w:r>
      <w:r w:rsidRPr="00467501">
        <w:rPr>
          <w:rFonts w:ascii="Times New Roman" w:hAnsi="Times New Roman"/>
          <w:sz w:val="24"/>
          <w:szCs w:val="24"/>
        </w:rPr>
        <w:t>и управления МКОУ «</w:t>
      </w:r>
      <w:r>
        <w:rPr>
          <w:rFonts w:ascii="Times New Roman" w:hAnsi="Times New Roman"/>
          <w:sz w:val="24"/>
          <w:szCs w:val="24"/>
        </w:rPr>
        <w:t>Мишкинская</w:t>
      </w:r>
      <w:r w:rsidRPr="00467501">
        <w:rPr>
          <w:rFonts w:ascii="Times New Roman" w:hAnsi="Times New Roman"/>
          <w:sz w:val="24"/>
          <w:szCs w:val="24"/>
        </w:rPr>
        <w:t xml:space="preserve"> СОШ».</w:t>
      </w:r>
    </w:p>
    <w:p w:rsidR="00066D01" w:rsidRDefault="00066D01" w:rsidP="00C85E33">
      <w:pPr>
        <w:spacing w:after="0" w:line="240" w:lineRule="auto"/>
        <w:ind w:firstLine="426"/>
        <w:jc w:val="both"/>
        <w:rPr>
          <w:rFonts w:ascii="Times New Roman" w:hAnsi="Times New Roman"/>
          <w:sz w:val="24"/>
          <w:szCs w:val="24"/>
        </w:rPr>
      </w:pPr>
      <w:r w:rsidRPr="00467501">
        <w:rPr>
          <w:rFonts w:ascii="Times New Roman" w:hAnsi="Times New Roman"/>
          <w:sz w:val="24"/>
          <w:szCs w:val="24"/>
        </w:rPr>
        <w:t xml:space="preserve">Основная образовательная программа основного общего образования </w:t>
      </w:r>
      <w:r>
        <w:rPr>
          <w:rFonts w:ascii="Times New Roman" w:hAnsi="Times New Roman"/>
          <w:sz w:val="24"/>
          <w:szCs w:val="24"/>
        </w:rPr>
        <w:t xml:space="preserve"> (ООП ООО) </w:t>
      </w:r>
      <w:r w:rsidRPr="00467501">
        <w:rPr>
          <w:rFonts w:ascii="Times New Roman" w:hAnsi="Times New Roman"/>
          <w:sz w:val="24"/>
          <w:szCs w:val="24"/>
        </w:rPr>
        <w:t>разработана в соответствии с требованиями федерального государственного образовательного стандарта основного  общего образования</w:t>
      </w:r>
      <w:r>
        <w:rPr>
          <w:rFonts w:ascii="Times New Roman" w:hAnsi="Times New Roman"/>
          <w:sz w:val="24"/>
          <w:szCs w:val="24"/>
        </w:rPr>
        <w:t xml:space="preserve"> (ФГОС ООО)</w:t>
      </w:r>
      <w:r w:rsidRPr="00467501">
        <w:rPr>
          <w:rFonts w:ascii="Times New Roman" w:hAnsi="Times New Roman"/>
          <w:sz w:val="24"/>
          <w:szCs w:val="24"/>
        </w:rPr>
        <w:t>, на основе примерной основной образовательной программы</w:t>
      </w:r>
      <w:r>
        <w:rPr>
          <w:rFonts w:ascii="Times New Roman" w:hAnsi="Times New Roman"/>
          <w:sz w:val="24"/>
          <w:szCs w:val="24"/>
        </w:rPr>
        <w:t>,</w:t>
      </w:r>
      <w:r w:rsidRPr="00467501">
        <w:rPr>
          <w:rFonts w:ascii="Times New Roman" w:hAnsi="Times New Roman"/>
          <w:sz w:val="24"/>
          <w:szCs w:val="24"/>
        </w:rPr>
        <w:t xml:space="preserve"> концепции духовно-нравственного развития и воспитания личности гражданина России, методических рекомендаций по организации учебно-воспитательного процесса в соответствии с требованиями ФГОС основного общего образования. </w:t>
      </w:r>
    </w:p>
    <w:p w:rsidR="00A245A8" w:rsidRPr="00A245A8" w:rsidRDefault="00A245A8" w:rsidP="00A245A8">
      <w:pPr>
        <w:pStyle w:val="aff"/>
        <w:spacing w:after="0"/>
        <w:ind w:left="0" w:firstLine="709"/>
        <w:jc w:val="both"/>
        <w:rPr>
          <w:rFonts w:ascii="Times New Roman" w:hAnsi="Times New Roman"/>
          <w:sz w:val="24"/>
        </w:rPr>
      </w:pPr>
      <w:r w:rsidRPr="00A245A8">
        <w:rPr>
          <w:rFonts w:ascii="Times New Roman" w:hAnsi="Times New Roman"/>
          <w:sz w:val="24"/>
        </w:rPr>
        <w:t xml:space="preserve">Основная образовательная программа основного общего образования </w:t>
      </w:r>
      <w:r>
        <w:rPr>
          <w:rFonts w:ascii="Times New Roman" w:hAnsi="Times New Roman"/>
          <w:sz w:val="24"/>
        </w:rPr>
        <w:t xml:space="preserve">МКОУ «Мишкинская СОШ» </w:t>
      </w:r>
      <w:r w:rsidRPr="00A245A8">
        <w:rPr>
          <w:rFonts w:ascii="Times New Roman" w:hAnsi="Times New Roman"/>
          <w:sz w:val="24"/>
        </w:rPr>
        <w:t>содержит</w:t>
      </w:r>
      <w:r w:rsidRPr="00A245A8">
        <w:rPr>
          <w:rFonts w:ascii="Times New Roman" w:hAnsi="Times New Roman"/>
          <w:b/>
          <w:bCs/>
          <w:sz w:val="24"/>
        </w:rPr>
        <w:t xml:space="preserve"> </w:t>
      </w:r>
      <w:r w:rsidRPr="00A245A8">
        <w:rPr>
          <w:rFonts w:ascii="Times New Roman" w:hAnsi="Times New Roman"/>
          <w:bCs/>
          <w:sz w:val="24"/>
        </w:rPr>
        <w:t>три основных блока</w:t>
      </w:r>
      <w:r w:rsidRPr="00A245A8">
        <w:rPr>
          <w:rFonts w:ascii="Times New Roman" w:hAnsi="Times New Roman"/>
          <w:sz w:val="24"/>
        </w:rPr>
        <w:t>:</w:t>
      </w:r>
    </w:p>
    <w:p w:rsidR="00A245A8" w:rsidRPr="00193890" w:rsidRDefault="00A245A8" w:rsidP="00A245A8">
      <w:pPr>
        <w:pStyle w:val="aa"/>
        <w:tabs>
          <w:tab w:val="left" w:pos="720"/>
          <w:tab w:val="left" w:pos="9180"/>
          <w:tab w:val="left" w:pos="9360"/>
        </w:tabs>
        <w:ind w:left="0"/>
        <w:jc w:val="both"/>
        <w:rPr>
          <w:rFonts w:ascii="Times New Roman" w:hAnsi="Times New Roman"/>
        </w:rPr>
      </w:pPr>
      <w:r w:rsidRPr="00193890">
        <w:rPr>
          <w:rFonts w:ascii="Times New Roman" w:hAnsi="Times New Roman"/>
          <w:b/>
          <w:bCs/>
        </w:rPr>
        <w:t xml:space="preserve">        </w:t>
      </w:r>
      <w:r w:rsidRPr="00193890">
        <w:rPr>
          <w:rFonts w:ascii="Times New Roman" w:hAnsi="Times New Roman"/>
          <w:b/>
          <w:bCs/>
        </w:rPr>
        <w:tab/>
        <w:t>Целевой блок</w:t>
      </w:r>
      <w:r w:rsidRPr="00193890">
        <w:rPr>
          <w:rFonts w:ascii="Times New Roman" w:hAnsi="Times New Roman"/>
        </w:rPr>
        <w:t xml:space="preserve"> задает общее назначение программы, диагностичную формулировку целей (результатов) реализации основной образовательной программы основного общего образования и способы определения их достижения. </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Fonts w:ascii="Times New Roman" w:hAnsi="Times New Roman"/>
          <w:sz w:val="24"/>
          <w:szCs w:val="24"/>
        </w:rPr>
        <w:t xml:space="preserve">      Целевой блок включает:</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Fonts w:ascii="Times New Roman" w:hAnsi="Times New Roman"/>
          <w:sz w:val="24"/>
          <w:szCs w:val="24"/>
        </w:rPr>
        <w:t>— пояснительную записку;</w:t>
      </w:r>
    </w:p>
    <w:p w:rsidR="00A245A8" w:rsidRPr="00193890" w:rsidRDefault="00A245A8" w:rsidP="00A245A8">
      <w:pPr>
        <w:pStyle w:val="afc"/>
        <w:tabs>
          <w:tab w:val="left" w:pos="1166"/>
        </w:tabs>
        <w:spacing w:after="0" w:line="240" w:lineRule="auto"/>
        <w:ind w:firstLine="454"/>
        <w:jc w:val="both"/>
        <w:rPr>
          <w:rFonts w:ascii="Times New Roman" w:hAnsi="Times New Roman"/>
          <w:sz w:val="24"/>
          <w:szCs w:val="24"/>
        </w:rPr>
      </w:pPr>
      <w:r w:rsidRPr="00193890">
        <w:rPr>
          <w:rFonts w:ascii="Times New Roman" w:hAnsi="Times New Roman"/>
          <w:sz w:val="24"/>
          <w:szCs w:val="24"/>
        </w:rPr>
        <w:t>— планируемые результаты освоения обучающимися основной образовательной программы основного общего образования;</w:t>
      </w:r>
    </w:p>
    <w:p w:rsidR="00A245A8" w:rsidRPr="00193890" w:rsidRDefault="00A245A8" w:rsidP="00A245A8">
      <w:pPr>
        <w:pStyle w:val="afc"/>
        <w:tabs>
          <w:tab w:val="left" w:pos="1166"/>
        </w:tabs>
        <w:spacing w:after="0" w:line="240" w:lineRule="auto"/>
        <w:ind w:firstLine="454"/>
        <w:jc w:val="both"/>
        <w:rPr>
          <w:rFonts w:ascii="Times New Roman" w:hAnsi="Times New Roman"/>
          <w:sz w:val="24"/>
          <w:szCs w:val="24"/>
        </w:rPr>
      </w:pPr>
      <w:r w:rsidRPr="00193890">
        <w:rPr>
          <w:rFonts w:ascii="Times New Roman" w:hAnsi="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Fonts w:ascii="Times New Roman" w:hAnsi="Times New Roman"/>
          <w:b/>
          <w:bCs/>
          <w:sz w:val="24"/>
          <w:szCs w:val="24"/>
        </w:rPr>
        <w:t>Содержательный блок</w:t>
      </w:r>
      <w:r w:rsidRPr="00193890">
        <w:rPr>
          <w:rFonts w:ascii="Times New Roman" w:hAnsi="Times New Roman"/>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w:t>
      </w:r>
      <w:r>
        <w:rPr>
          <w:rFonts w:ascii="Times New Roman" w:hAnsi="Times New Roman"/>
          <w:sz w:val="24"/>
          <w:szCs w:val="24"/>
        </w:rPr>
        <w:t>чностных, предметных и метапред</w:t>
      </w:r>
      <w:r w:rsidRPr="00193890">
        <w:rPr>
          <w:rFonts w:ascii="Times New Roman" w:hAnsi="Times New Roman"/>
          <w:sz w:val="24"/>
          <w:szCs w:val="24"/>
        </w:rPr>
        <w:t>метных результатов, в том числе:</w:t>
      </w:r>
    </w:p>
    <w:p w:rsidR="00A245A8" w:rsidRPr="00193890" w:rsidRDefault="00A245A8" w:rsidP="00A245A8">
      <w:pPr>
        <w:pStyle w:val="afc"/>
        <w:tabs>
          <w:tab w:val="left" w:pos="1170"/>
        </w:tabs>
        <w:spacing w:after="0" w:line="240" w:lineRule="auto"/>
        <w:ind w:firstLine="454"/>
        <w:jc w:val="both"/>
        <w:rPr>
          <w:rFonts w:ascii="Times New Roman" w:hAnsi="Times New Roman"/>
          <w:sz w:val="24"/>
          <w:szCs w:val="24"/>
        </w:rPr>
      </w:pPr>
      <w:r w:rsidRPr="00193890">
        <w:rPr>
          <w:rFonts w:ascii="Times New Roman" w:hAnsi="Times New Roman"/>
          <w:sz w:val="24"/>
          <w:szCs w:val="24"/>
        </w:rPr>
        <w:t xml:space="preserve">— программу развития универсальных учебных действий на </w:t>
      </w:r>
      <w:r>
        <w:rPr>
          <w:rFonts w:ascii="Times New Roman" w:hAnsi="Times New Roman"/>
          <w:sz w:val="24"/>
          <w:szCs w:val="24"/>
        </w:rPr>
        <w:t>уровне</w:t>
      </w:r>
      <w:r w:rsidRPr="00193890">
        <w:rPr>
          <w:rFonts w:ascii="Times New Roman" w:hAnsi="Times New Roman"/>
          <w:sz w:val="24"/>
          <w:szCs w:val="24"/>
        </w:rPr>
        <w:t xml:space="preserve">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w:t>
      </w:r>
      <w:r w:rsidRPr="00014C0F">
        <w:rPr>
          <w:rFonts w:ascii="Times New Roman" w:hAnsi="Times New Roman"/>
          <w:sz w:val="24"/>
          <w:szCs w:val="24"/>
        </w:rPr>
        <w:t>деятельности.</w:t>
      </w:r>
      <w:r>
        <w:rPr>
          <w:rFonts w:ascii="Times New Roman" w:hAnsi="Times New Roman"/>
          <w:sz w:val="24"/>
          <w:szCs w:val="24"/>
        </w:rPr>
        <w:t xml:space="preserve"> </w:t>
      </w:r>
    </w:p>
    <w:p w:rsidR="00A245A8" w:rsidRPr="00193890" w:rsidRDefault="00A245A8" w:rsidP="00A245A8">
      <w:pPr>
        <w:pStyle w:val="afc"/>
        <w:tabs>
          <w:tab w:val="left" w:pos="1158"/>
        </w:tabs>
        <w:spacing w:after="0" w:line="240" w:lineRule="auto"/>
        <w:ind w:firstLine="454"/>
        <w:jc w:val="both"/>
        <w:rPr>
          <w:rFonts w:ascii="Times New Roman" w:hAnsi="Times New Roman"/>
          <w:sz w:val="24"/>
          <w:szCs w:val="24"/>
        </w:rPr>
      </w:pPr>
      <w:r w:rsidRPr="00193890">
        <w:rPr>
          <w:rFonts w:ascii="Times New Roman" w:hAnsi="Times New Roman"/>
          <w:sz w:val="24"/>
          <w:szCs w:val="24"/>
        </w:rPr>
        <w:t>— программы отдельных учебных предметов, курсов;</w:t>
      </w:r>
    </w:p>
    <w:p w:rsidR="00A245A8" w:rsidRPr="00193890" w:rsidRDefault="00A245A8" w:rsidP="00A245A8">
      <w:pPr>
        <w:pStyle w:val="afc"/>
        <w:tabs>
          <w:tab w:val="left" w:pos="1166"/>
        </w:tabs>
        <w:spacing w:after="0" w:line="240" w:lineRule="auto"/>
        <w:ind w:firstLine="454"/>
        <w:jc w:val="both"/>
        <w:rPr>
          <w:rFonts w:ascii="Times New Roman" w:hAnsi="Times New Roman"/>
          <w:sz w:val="24"/>
          <w:szCs w:val="24"/>
        </w:rPr>
      </w:pPr>
      <w:r w:rsidRPr="00193890">
        <w:rPr>
          <w:rFonts w:ascii="Times New Roman" w:hAnsi="Times New Roman"/>
          <w:sz w:val="24"/>
          <w:szCs w:val="24"/>
        </w:rPr>
        <w:t>— </w:t>
      </w:r>
      <w:r w:rsidRPr="00872E0D">
        <w:rPr>
          <w:rFonts w:ascii="Times New Roman" w:hAnsi="Times New Roman"/>
          <w:sz w:val="24"/>
          <w:szCs w:val="24"/>
        </w:rPr>
        <w:t>программу воспитания</w:t>
      </w:r>
      <w:r w:rsidRPr="00193890">
        <w:rPr>
          <w:rFonts w:ascii="Times New Roman" w:hAnsi="Times New Roman"/>
          <w:sz w:val="24"/>
          <w:szCs w:val="24"/>
        </w:rPr>
        <w:t xml:space="preserve"> и социализации обучающихся на </w:t>
      </w:r>
      <w:r>
        <w:rPr>
          <w:rFonts w:ascii="Times New Roman" w:hAnsi="Times New Roman"/>
          <w:sz w:val="24"/>
          <w:szCs w:val="24"/>
        </w:rPr>
        <w:t>уровне</w:t>
      </w:r>
      <w:r w:rsidRPr="00193890">
        <w:rPr>
          <w:rFonts w:ascii="Times New Roman" w:hAnsi="Times New Roman"/>
          <w:sz w:val="24"/>
          <w:szCs w:val="24"/>
        </w:rPr>
        <w:t xml:space="preserve">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245A8" w:rsidRPr="00193890" w:rsidRDefault="00A245A8" w:rsidP="00A245A8">
      <w:pPr>
        <w:pStyle w:val="afc"/>
        <w:tabs>
          <w:tab w:val="left" w:pos="1162"/>
        </w:tabs>
        <w:spacing w:after="0" w:line="240" w:lineRule="auto"/>
        <w:ind w:left="454"/>
        <w:jc w:val="both"/>
        <w:rPr>
          <w:rFonts w:ascii="Times New Roman" w:hAnsi="Times New Roman"/>
          <w:sz w:val="24"/>
          <w:szCs w:val="24"/>
        </w:rPr>
      </w:pPr>
      <w:r w:rsidRPr="00193890">
        <w:rPr>
          <w:rFonts w:ascii="Times New Roman" w:hAnsi="Times New Roman"/>
          <w:sz w:val="24"/>
          <w:szCs w:val="24"/>
        </w:rPr>
        <w:t>— программу коррекционной работы.</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Style w:val="500"/>
          <w:rFonts w:ascii="Times New Roman" w:hAnsi="Times New Roman"/>
          <w:sz w:val="24"/>
          <w:szCs w:val="24"/>
        </w:rPr>
        <w:t>Организационный</w:t>
      </w:r>
      <w:r w:rsidRPr="00193890">
        <w:rPr>
          <w:rFonts w:ascii="Times New Roman" w:hAnsi="Times New Roman"/>
          <w:sz w:val="24"/>
          <w:szCs w:val="24"/>
        </w:rPr>
        <w:t xml:space="preserve"> блок устанавливает общие рамки организации образовательно</w:t>
      </w:r>
      <w:r>
        <w:rPr>
          <w:rFonts w:ascii="Times New Roman" w:hAnsi="Times New Roman"/>
          <w:sz w:val="24"/>
          <w:szCs w:val="24"/>
        </w:rPr>
        <w:t>й</w:t>
      </w:r>
      <w:r w:rsidRPr="00193890">
        <w:rPr>
          <w:rFonts w:ascii="Times New Roman" w:hAnsi="Times New Roman"/>
          <w:sz w:val="24"/>
          <w:szCs w:val="24"/>
        </w:rPr>
        <w:t xml:space="preserve"> </w:t>
      </w:r>
      <w:r>
        <w:rPr>
          <w:rFonts w:ascii="Times New Roman" w:hAnsi="Times New Roman"/>
          <w:sz w:val="24"/>
          <w:szCs w:val="24"/>
        </w:rPr>
        <w:t>деятельности</w:t>
      </w:r>
      <w:r w:rsidRPr="00193890">
        <w:rPr>
          <w:rFonts w:ascii="Times New Roman" w:hAnsi="Times New Roman"/>
          <w:sz w:val="24"/>
          <w:szCs w:val="24"/>
        </w:rPr>
        <w:t>, а также механизм реализации компонентов основной образовательной программы.</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Fonts w:ascii="Times New Roman" w:hAnsi="Times New Roman"/>
          <w:sz w:val="24"/>
          <w:szCs w:val="24"/>
        </w:rPr>
        <w:t>Организационный раздел включает:</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Fonts w:ascii="Times New Roman" w:hAnsi="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A245A8" w:rsidRPr="00193890" w:rsidRDefault="00A245A8" w:rsidP="00A245A8">
      <w:pPr>
        <w:pStyle w:val="afc"/>
        <w:spacing w:after="0" w:line="240" w:lineRule="auto"/>
        <w:ind w:firstLine="454"/>
        <w:jc w:val="both"/>
        <w:rPr>
          <w:rFonts w:ascii="Times New Roman" w:hAnsi="Times New Roman"/>
          <w:sz w:val="24"/>
          <w:szCs w:val="24"/>
        </w:rPr>
      </w:pPr>
      <w:r w:rsidRPr="00193890">
        <w:rPr>
          <w:rFonts w:ascii="Times New Roman" w:hAnsi="Times New Roman"/>
          <w:sz w:val="24"/>
          <w:szCs w:val="24"/>
        </w:rPr>
        <w:t>— систему условий реализации основной образовательной программы в соответствии с требованиями Стандарта: кадровы</w:t>
      </w:r>
      <w:r>
        <w:rPr>
          <w:rFonts w:ascii="Times New Roman" w:hAnsi="Times New Roman"/>
          <w:sz w:val="24"/>
          <w:szCs w:val="24"/>
        </w:rPr>
        <w:t>х, материально-технических, финансово-экономических, психолого-педагогических и др.</w:t>
      </w:r>
    </w:p>
    <w:p w:rsidR="00A245A8" w:rsidRPr="00467501" w:rsidRDefault="00A245A8" w:rsidP="00C85E33">
      <w:pPr>
        <w:spacing w:after="0" w:line="240" w:lineRule="auto"/>
        <w:ind w:firstLine="426"/>
        <w:jc w:val="both"/>
        <w:rPr>
          <w:rFonts w:ascii="Times New Roman" w:hAnsi="Times New Roman"/>
          <w:sz w:val="24"/>
          <w:szCs w:val="24"/>
        </w:rPr>
      </w:pPr>
    </w:p>
    <w:p w:rsidR="00066D01" w:rsidRPr="00467501" w:rsidRDefault="00066D01" w:rsidP="00C85E33">
      <w:pPr>
        <w:spacing w:after="0" w:line="240" w:lineRule="auto"/>
        <w:ind w:firstLine="426"/>
        <w:jc w:val="both"/>
        <w:rPr>
          <w:rFonts w:ascii="Times New Roman" w:hAnsi="Times New Roman"/>
          <w:sz w:val="24"/>
          <w:szCs w:val="24"/>
        </w:rPr>
      </w:pPr>
      <w:r w:rsidRPr="00467501">
        <w:rPr>
          <w:rFonts w:ascii="Times New Roman" w:hAnsi="Times New Roman"/>
          <w:sz w:val="24"/>
          <w:szCs w:val="24"/>
        </w:rPr>
        <w:t>В программе отражены тенденции изменения школы и охарактеризованы главные направления организации общеобразовательно</w:t>
      </w:r>
      <w:r>
        <w:rPr>
          <w:rFonts w:ascii="Times New Roman" w:hAnsi="Times New Roman"/>
          <w:sz w:val="24"/>
          <w:szCs w:val="24"/>
        </w:rPr>
        <w:t xml:space="preserve">й деятельности </w:t>
      </w:r>
      <w:r w:rsidRPr="00467501">
        <w:rPr>
          <w:rFonts w:ascii="Times New Roman" w:hAnsi="Times New Roman"/>
          <w:sz w:val="24"/>
          <w:szCs w:val="24"/>
        </w:rPr>
        <w:t>на основе инновационных технологий.</w:t>
      </w:r>
    </w:p>
    <w:p w:rsidR="00066D01" w:rsidRDefault="00066D01" w:rsidP="00C85E33">
      <w:pPr>
        <w:spacing w:after="0" w:line="240" w:lineRule="auto"/>
        <w:ind w:firstLine="426"/>
        <w:jc w:val="both"/>
        <w:rPr>
          <w:rFonts w:ascii="Times New Roman" w:hAnsi="Times New Roman"/>
          <w:sz w:val="24"/>
          <w:szCs w:val="24"/>
        </w:rPr>
      </w:pPr>
      <w:r w:rsidRPr="00467501">
        <w:rPr>
          <w:rFonts w:ascii="Times New Roman" w:hAnsi="Times New Roman"/>
          <w:sz w:val="24"/>
          <w:szCs w:val="24"/>
        </w:rPr>
        <w:lastRenderedPageBreak/>
        <w:t>Программа является руководством к действию для педагогического и ученического коллективов МКОУ «</w:t>
      </w:r>
      <w:r>
        <w:rPr>
          <w:rFonts w:ascii="Times New Roman" w:hAnsi="Times New Roman"/>
          <w:sz w:val="24"/>
          <w:szCs w:val="24"/>
        </w:rPr>
        <w:t xml:space="preserve">Мишкинская </w:t>
      </w:r>
      <w:r w:rsidRPr="00467501">
        <w:rPr>
          <w:rFonts w:ascii="Times New Roman" w:hAnsi="Times New Roman"/>
          <w:sz w:val="24"/>
          <w:szCs w:val="24"/>
        </w:rPr>
        <w:t>СОШ» на 2015-2020 учебные годы.</w:t>
      </w:r>
      <w:r>
        <w:rPr>
          <w:rFonts w:ascii="Times New Roman" w:hAnsi="Times New Roman"/>
          <w:sz w:val="24"/>
          <w:szCs w:val="24"/>
        </w:rPr>
        <w:t xml:space="preserve"> По ходу реализации в нее могут вноситься изменения и дополнения по мере введения ФГОС ООО.</w:t>
      </w:r>
    </w:p>
    <w:p w:rsidR="00C85E33" w:rsidRDefault="00C85E33" w:rsidP="00C85E33">
      <w:pPr>
        <w:spacing w:after="0" w:line="240" w:lineRule="auto"/>
        <w:ind w:firstLine="426"/>
        <w:jc w:val="both"/>
        <w:rPr>
          <w:rFonts w:ascii="Times New Roman" w:hAnsi="Times New Roman"/>
          <w:sz w:val="24"/>
          <w:szCs w:val="24"/>
        </w:rPr>
      </w:pPr>
      <w:r>
        <w:rPr>
          <w:rFonts w:ascii="Times New Roman" w:hAnsi="Times New Roman"/>
          <w:sz w:val="24"/>
          <w:szCs w:val="24"/>
        </w:rPr>
        <w:t>Программа адресована:</w:t>
      </w:r>
    </w:p>
    <w:p w:rsidR="00C85E33" w:rsidRPr="006B1FCF" w:rsidRDefault="00C85E33" w:rsidP="00C85E33">
      <w:pPr>
        <w:tabs>
          <w:tab w:val="left" w:pos="567"/>
        </w:tabs>
        <w:spacing w:after="0" w:line="240" w:lineRule="auto"/>
        <w:ind w:firstLine="426"/>
        <w:jc w:val="both"/>
        <w:rPr>
          <w:rFonts w:ascii="Times New Roman" w:hAnsi="Times New Roman"/>
          <w:bCs/>
          <w:sz w:val="24"/>
          <w:szCs w:val="24"/>
          <w:u w:val="single"/>
        </w:rPr>
      </w:pPr>
      <w:r w:rsidRPr="006B1FCF">
        <w:rPr>
          <w:rFonts w:ascii="Times New Roman" w:hAnsi="Times New Roman"/>
          <w:bCs/>
          <w:sz w:val="24"/>
          <w:szCs w:val="24"/>
          <w:u w:val="single"/>
        </w:rPr>
        <w:t>обучающимся и родителям:</w:t>
      </w:r>
    </w:p>
    <w:p w:rsidR="00C85E33" w:rsidRPr="007D3B1C" w:rsidRDefault="00C85E33" w:rsidP="00580755">
      <w:pPr>
        <w:numPr>
          <w:ilvl w:val="0"/>
          <w:numId w:val="173"/>
        </w:numPr>
        <w:tabs>
          <w:tab w:val="clear" w:pos="720"/>
          <w:tab w:val="left" w:pos="567"/>
          <w:tab w:val="left" w:pos="851"/>
        </w:tabs>
        <w:spacing w:after="0" w:line="240" w:lineRule="auto"/>
        <w:ind w:left="0" w:firstLine="426"/>
        <w:jc w:val="both"/>
        <w:rPr>
          <w:rFonts w:ascii="Times New Roman" w:hAnsi="Times New Roman"/>
          <w:sz w:val="24"/>
          <w:szCs w:val="24"/>
        </w:rPr>
      </w:pPr>
      <w:r w:rsidRPr="007D3B1C">
        <w:rPr>
          <w:rFonts w:ascii="Times New Roman" w:hAnsi="Times New Roman"/>
          <w:sz w:val="24"/>
          <w:szCs w:val="24"/>
        </w:rPr>
        <w:t xml:space="preserve">для информирования о целях, содержании, организации и предполагаемых результатах деятельности </w:t>
      </w:r>
      <w:r>
        <w:rPr>
          <w:rFonts w:ascii="Times New Roman" w:hAnsi="Times New Roman"/>
          <w:sz w:val="24"/>
          <w:szCs w:val="24"/>
        </w:rPr>
        <w:t>образовательной организации</w:t>
      </w:r>
      <w:r w:rsidRPr="007D3B1C">
        <w:rPr>
          <w:rFonts w:ascii="Times New Roman" w:hAnsi="Times New Roman"/>
          <w:sz w:val="24"/>
          <w:szCs w:val="24"/>
        </w:rPr>
        <w:t xml:space="preserve"> по достижению  каждым обучающимся образовательных результатов;</w:t>
      </w:r>
    </w:p>
    <w:p w:rsidR="00C85E33" w:rsidRPr="007D3B1C" w:rsidRDefault="00C85E33" w:rsidP="00580755">
      <w:pPr>
        <w:numPr>
          <w:ilvl w:val="0"/>
          <w:numId w:val="173"/>
        </w:numPr>
        <w:tabs>
          <w:tab w:val="clear" w:pos="720"/>
          <w:tab w:val="left" w:pos="567"/>
          <w:tab w:val="left" w:pos="851"/>
        </w:tabs>
        <w:spacing w:after="0" w:line="240" w:lineRule="auto"/>
        <w:ind w:left="0" w:firstLine="426"/>
        <w:jc w:val="both"/>
        <w:rPr>
          <w:rFonts w:ascii="Times New Roman" w:hAnsi="Times New Roman"/>
          <w:sz w:val="24"/>
          <w:szCs w:val="24"/>
        </w:rPr>
      </w:pPr>
      <w:r w:rsidRPr="007D3B1C">
        <w:rPr>
          <w:rFonts w:ascii="Times New Roman" w:hAnsi="Times New Roman"/>
          <w:sz w:val="24"/>
          <w:szCs w:val="24"/>
        </w:rPr>
        <w:t>для определения ответственности за достижение результатов образовательной деятельности между школой, родителями  и обучающимися и</w:t>
      </w:r>
      <w:r>
        <w:rPr>
          <w:rFonts w:ascii="Times New Roman" w:hAnsi="Times New Roman"/>
          <w:sz w:val="24"/>
          <w:szCs w:val="24"/>
        </w:rPr>
        <w:t xml:space="preserve"> </w:t>
      </w:r>
      <w:r w:rsidRPr="007D3B1C">
        <w:rPr>
          <w:rFonts w:ascii="Times New Roman" w:hAnsi="Times New Roman"/>
          <w:sz w:val="24"/>
          <w:szCs w:val="24"/>
        </w:rPr>
        <w:t>возможностей для взаимодействия;</w:t>
      </w:r>
    </w:p>
    <w:p w:rsidR="00C85E33" w:rsidRPr="006B1FCF" w:rsidRDefault="00C85E33" w:rsidP="00C85E33">
      <w:pPr>
        <w:tabs>
          <w:tab w:val="left" w:pos="567"/>
        </w:tabs>
        <w:spacing w:after="0" w:line="240" w:lineRule="auto"/>
        <w:ind w:firstLine="426"/>
        <w:jc w:val="both"/>
        <w:rPr>
          <w:rFonts w:ascii="Times New Roman" w:hAnsi="Times New Roman"/>
          <w:bCs/>
          <w:sz w:val="24"/>
          <w:szCs w:val="24"/>
          <w:u w:val="single"/>
        </w:rPr>
      </w:pPr>
      <w:r w:rsidRPr="006B1FCF">
        <w:rPr>
          <w:rFonts w:ascii="Times New Roman" w:hAnsi="Times New Roman"/>
          <w:bCs/>
          <w:sz w:val="24"/>
          <w:szCs w:val="24"/>
          <w:u w:val="single"/>
        </w:rPr>
        <w:t>Учителям:</w:t>
      </w:r>
    </w:p>
    <w:p w:rsidR="00C85E33" w:rsidRPr="007D3B1C" w:rsidRDefault="00C85E33" w:rsidP="00580755">
      <w:pPr>
        <w:numPr>
          <w:ilvl w:val="0"/>
          <w:numId w:val="172"/>
        </w:numPr>
        <w:tabs>
          <w:tab w:val="left" w:pos="567"/>
          <w:tab w:val="left" w:pos="851"/>
          <w:tab w:val="left" w:pos="1418"/>
        </w:tabs>
        <w:spacing w:after="0" w:line="240" w:lineRule="auto"/>
        <w:ind w:left="0" w:firstLine="426"/>
        <w:jc w:val="both"/>
        <w:rPr>
          <w:rFonts w:ascii="Times New Roman" w:hAnsi="Times New Roman"/>
          <w:i/>
          <w:iCs/>
          <w:sz w:val="24"/>
          <w:szCs w:val="24"/>
        </w:rPr>
      </w:pPr>
      <w:r>
        <w:rPr>
          <w:rFonts w:ascii="Times New Roman" w:hAnsi="Times New Roman"/>
          <w:sz w:val="24"/>
          <w:szCs w:val="24"/>
        </w:rPr>
        <w:t>для углубления понимания смысла</w:t>
      </w:r>
      <w:r w:rsidRPr="007D3B1C">
        <w:rPr>
          <w:rFonts w:ascii="Times New Roman" w:hAnsi="Times New Roman"/>
          <w:sz w:val="24"/>
          <w:szCs w:val="24"/>
        </w:rPr>
        <w:t xml:space="preserve"> образования и как ориентир в практической образовательной деятельности;</w:t>
      </w:r>
    </w:p>
    <w:p w:rsidR="00C85E33" w:rsidRPr="006B1FCF" w:rsidRDefault="00C85E33" w:rsidP="00C85E33">
      <w:pPr>
        <w:tabs>
          <w:tab w:val="left" w:pos="567"/>
        </w:tabs>
        <w:spacing w:after="0" w:line="240" w:lineRule="auto"/>
        <w:ind w:firstLine="426"/>
        <w:jc w:val="both"/>
        <w:rPr>
          <w:rFonts w:ascii="Times New Roman" w:hAnsi="Times New Roman"/>
          <w:bCs/>
          <w:sz w:val="24"/>
          <w:szCs w:val="24"/>
          <w:u w:val="single"/>
        </w:rPr>
      </w:pPr>
      <w:r w:rsidRPr="006B1FCF">
        <w:rPr>
          <w:rFonts w:ascii="Times New Roman" w:hAnsi="Times New Roman"/>
          <w:bCs/>
          <w:sz w:val="24"/>
          <w:szCs w:val="24"/>
          <w:u w:val="single"/>
        </w:rPr>
        <w:t>Администрации</w:t>
      </w:r>
      <w:r>
        <w:rPr>
          <w:rFonts w:ascii="Times New Roman" w:hAnsi="Times New Roman"/>
          <w:bCs/>
          <w:sz w:val="24"/>
          <w:szCs w:val="24"/>
          <w:u w:val="single"/>
        </w:rPr>
        <w:t>:</w:t>
      </w:r>
    </w:p>
    <w:p w:rsidR="00C85E33" w:rsidRPr="007D3B1C" w:rsidRDefault="00C85E33" w:rsidP="00580755">
      <w:pPr>
        <w:numPr>
          <w:ilvl w:val="0"/>
          <w:numId w:val="172"/>
        </w:numPr>
        <w:tabs>
          <w:tab w:val="left" w:pos="567"/>
          <w:tab w:val="left" w:pos="851"/>
        </w:tabs>
        <w:spacing w:after="0" w:line="240" w:lineRule="auto"/>
        <w:ind w:left="0" w:firstLine="426"/>
        <w:jc w:val="both"/>
        <w:rPr>
          <w:rFonts w:ascii="Times New Roman" w:hAnsi="Times New Roman"/>
          <w:sz w:val="24"/>
          <w:szCs w:val="24"/>
        </w:rPr>
      </w:pPr>
      <w:r w:rsidRPr="007D3B1C">
        <w:rPr>
          <w:rFonts w:ascii="Times New Roman" w:hAnsi="Times New Roman"/>
          <w:sz w:val="24"/>
          <w:szCs w:val="24"/>
        </w:rPr>
        <w:t xml:space="preserve">для </w:t>
      </w:r>
      <w:r w:rsidRPr="006B1FCF">
        <w:rPr>
          <w:rFonts w:ascii="Times New Roman" w:hAnsi="Times New Roman"/>
          <w:sz w:val="24"/>
          <w:szCs w:val="24"/>
        </w:rPr>
        <w:t>координации</w:t>
      </w:r>
      <w:r w:rsidRPr="007D3B1C">
        <w:rPr>
          <w:rFonts w:ascii="Times New Roman" w:hAnsi="Times New Roman"/>
          <w:sz w:val="24"/>
          <w:szCs w:val="24"/>
        </w:rPr>
        <w:t xml:space="preserve"> деятельности педагогического коллектива  по выполнению  требований  к результатам и условиям освоения </w:t>
      </w:r>
      <w:r>
        <w:rPr>
          <w:rFonts w:ascii="Times New Roman" w:hAnsi="Times New Roman"/>
          <w:sz w:val="24"/>
          <w:szCs w:val="24"/>
        </w:rPr>
        <w:t>об</w:t>
      </w:r>
      <w:r w:rsidRPr="007D3B1C">
        <w:rPr>
          <w:rFonts w:ascii="Times New Roman" w:hAnsi="Times New Roman"/>
          <w:sz w:val="24"/>
          <w:szCs w:val="24"/>
        </w:rPr>
        <w:t>уча</w:t>
      </w:r>
      <w:r>
        <w:rPr>
          <w:rFonts w:ascii="Times New Roman" w:hAnsi="Times New Roman"/>
          <w:sz w:val="24"/>
          <w:szCs w:val="24"/>
        </w:rPr>
        <w:t>ю</w:t>
      </w:r>
      <w:r w:rsidRPr="007D3B1C">
        <w:rPr>
          <w:rFonts w:ascii="Times New Roman" w:hAnsi="Times New Roman"/>
          <w:sz w:val="24"/>
          <w:szCs w:val="24"/>
        </w:rPr>
        <w:t xml:space="preserve">щимися </w:t>
      </w:r>
      <w:r>
        <w:rPr>
          <w:rFonts w:ascii="Times New Roman" w:hAnsi="Times New Roman"/>
          <w:sz w:val="24"/>
          <w:szCs w:val="24"/>
        </w:rPr>
        <w:t xml:space="preserve">основной </w:t>
      </w:r>
      <w:r w:rsidRPr="007D3B1C">
        <w:rPr>
          <w:rFonts w:ascii="Times New Roman" w:hAnsi="Times New Roman"/>
          <w:sz w:val="24"/>
          <w:szCs w:val="24"/>
        </w:rPr>
        <w:t>образовательной программы</w:t>
      </w:r>
      <w:r>
        <w:rPr>
          <w:rFonts w:ascii="Times New Roman" w:hAnsi="Times New Roman"/>
          <w:sz w:val="24"/>
          <w:szCs w:val="24"/>
        </w:rPr>
        <w:t xml:space="preserve"> ООО</w:t>
      </w:r>
      <w:r w:rsidRPr="007D3B1C">
        <w:rPr>
          <w:rFonts w:ascii="Times New Roman" w:hAnsi="Times New Roman"/>
          <w:sz w:val="24"/>
          <w:szCs w:val="24"/>
        </w:rPr>
        <w:t>;</w:t>
      </w:r>
    </w:p>
    <w:p w:rsidR="00C85E33" w:rsidRPr="007D3B1C" w:rsidRDefault="00C85E33" w:rsidP="00580755">
      <w:pPr>
        <w:numPr>
          <w:ilvl w:val="0"/>
          <w:numId w:val="172"/>
        </w:numPr>
        <w:tabs>
          <w:tab w:val="left" w:pos="567"/>
          <w:tab w:val="left" w:pos="851"/>
        </w:tabs>
        <w:spacing w:after="0" w:line="240" w:lineRule="auto"/>
        <w:ind w:left="0" w:firstLine="426"/>
        <w:jc w:val="both"/>
        <w:rPr>
          <w:rFonts w:ascii="Times New Roman" w:hAnsi="Times New Roman"/>
          <w:i/>
          <w:iCs/>
          <w:sz w:val="24"/>
          <w:szCs w:val="24"/>
        </w:rPr>
      </w:pPr>
      <w:r w:rsidRPr="007D3B1C">
        <w:rPr>
          <w:rFonts w:ascii="Times New Roman" w:hAnsi="Times New Roman"/>
          <w:sz w:val="24"/>
          <w:szCs w:val="24"/>
        </w:rPr>
        <w:t xml:space="preserve">для </w:t>
      </w:r>
      <w:r w:rsidRPr="006B1FCF">
        <w:rPr>
          <w:rFonts w:ascii="Times New Roman" w:hAnsi="Times New Roman"/>
          <w:sz w:val="24"/>
          <w:szCs w:val="24"/>
        </w:rPr>
        <w:t xml:space="preserve">регулирования </w:t>
      </w:r>
      <w:r w:rsidRPr="007D3B1C">
        <w:rPr>
          <w:rFonts w:ascii="Times New Roman" w:hAnsi="Times New Roman"/>
          <w:sz w:val="24"/>
          <w:szCs w:val="24"/>
        </w:rPr>
        <w:t>взаимоотношений субъектов образовательно</w:t>
      </w:r>
      <w:r>
        <w:rPr>
          <w:rFonts w:ascii="Times New Roman" w:hAnsi="Times New Roman"/>
          <w:sz w:val="24"/>
          <w:szCs w:val="24"/>
        </w:rPr>
        <w:t>й деятельности</w:t>
      </w:r>
      <w:r w:rsidRPr="007D3B1C">
        <w:rPr>
          <w:rFonts w:ascii="Times New Roman" w:hAnsi="Times New Roman"/>
          <w:sz w:val="24"/>
          <w:szCs w:val="24"/>
        </w:rPr>
        <w:t xml:space="preserve"> (учеников, родителей, администрации, педагогических работников</w:t>
      </w:r>
      <w:r>
        <w:rPr>
          <w:rFonts w:ascii="Times New Roman" w:hAnsi="Times New Roman"/>
          <w:sz w:val="24"/>
          <w:szCs w:val="24"/>
        </w:rPr>
        <w:t xml:space="preserve"> </w:t>
      </w:r>
      <w:r w:rsidRPr="007D3B1C">
        <w:rPr>
          <w:rFonts w:ascii="Times New Roman" w:hAnsi="Times New Roman"/>
          <w:sz w:val="24"/>
          <w:szCs w:val="24"/>
        </w:rPr>
        <w:t>и других участников);</w:t>
      </w:r>
    </w:p>
    <w:p w:rsidR="00C85E33" w:rsidRPr="00C85E33" w:rsidRDefault="00C85E33" w:rsidP="00C85E33">
      <w:pPr>
        <w:pStyle w:val="7"/>
        <w:tabs>
          <w:tab w:val="left" w:pos="567"/>
        </w:tabs>
        <w:spacing w:before="0"/>
        <w:ind w:firstLine="426"/>
        <w:jc w:val="both"/>
        <w:rPr>
          <w:rFonts w:ascii="Times New Roman" w:hAnsi="Times New Roman"/>
          <w:bCs/>
          <w:i w:val="0"/>
          <w:color w:val="auto"/>
          <w:sz w:val="24"/>
          <w:u w:val="single"/>
        </w:rPr>
      </w:pPr>
      <w:r w:rsidRPr="00C85E33">
        <w:rPr>
          <w:rFonts w:ascii="Times New Roman" w:hAnsi="Times New Roman"/>
          <w:bCs/>
          <w:i w:val="0"/>
          <w:color w:val="auto"/>
          <w:sz w:val="24"/>
          <w:u w:val="single"/>
        </w:rPr>
        <w:t>Учредителю и органам управления:</w:t>
      </w:r>
    </w:p>
    <w:p w:rsidR="00C85E33" w:rsidRPr="007D3B1C" w:rsidRDefault="00C85E33" w:rsidP="00580755">
      <w:pPr>
        <w:numPr>
          <w:ilvl w:val="0"/>
          <w:numId w:val="172"/>
        </w:numPr>
        <w:tabs>
          <w:tab w:val="left" w:pos="567"/>
          <w:tab w:val="left" w:pos="851"/>
        </w:tabs>
        <w:spacing w:after="0" w:line="240" w:lineRule="auto"/>
        <w:ind w:left="0" w:firstLine="426"/>
        <w:jc w:val="both"/>
        <w:rPr>
          <w:rFonts w:ascii="Times New Roman" w:hAnsi="Times New Roman"/>
          <w:sz w:val="24"/>
          <w:szCs w:val="24"/>
        </w:rPr>
      </w:pPr>
      <w:r w:rsidRPr="007D3B1C">
        <w:rPr>
          <w:rFonts w:ascii="Times New Roman" w:hAnsi="Times New Roman"/>
          <w:sz w:val="24"/>
          <w:szCs w:val="24"/>
        </w:rPr>
        <w:t xml:space="preserve">для повышения объективности оценивания образовательных результатов </w:t>
      </w:r>
      <w:r>
        <w:rPr>
          <w:rFonts w:ascii="Times New Roman" w:hAnsi="Times New Roman"/>
          <w:sz w:val="24"/>
          <w:szCs w:val="24"/>
        </w:rPr>
        <w:t xml:space="preserve">образовательной организации </w:t>
      </w:r>
      <w:r w:rsidRPr="007D3B1C">
        <w:rPr>
          <w:rFonts w:ascii="Times New Roman" w:hAnsi="Times New Roman"/>
          <w:sz w:val="24"/>
          <w:szCs w:val="24"/>
        </w:rPr>
        <w:t>в целом;</w:t>
      </w:r>
    </w:p>
    <w:p w:rsidR="00C85E33" w:rsidRDefault="00C85E33" w:rsidP="00580755">
      <w:pPr>
        <w:numPr>
          <w:ilvl w:val="0"/>
          <w:numId w:val="172"/>
        </w:numPr>
        <w:tabs>
          <w:tab w:val="left" w:pos="567"/>
          <w:tab w:val="left" w:pos="851"/>
        </w:tabs>
        <w:spacing w:after="0" w:line="240" w:lineRule="auto"/>
        <w:ind w:left="0" w:firstLine="426"/>
        <w:jc w:val="both"/>
        <w:rPr>
          <w:rFonts w:ascii="Times New Roman" w:hAnsi="Times New Roman"/>
          <w:sz w:val="24"/>
          <w:szCs w:val="24"/>
        </w:rPr>
      </w:pPr>
      <w:r w:rsidRPr="007D3B1C">
        <w:rPr>
          <w:rFonts w:ascii="Times New Roman" w:hAnsi="Times New Roman"/>
          <w:sz w:val="24"/>
          <w:szCs w:val="24"/>
        </w:rPr>
        <w:t>для принятия управленческих решений на основе мониторинга эффективности, качества условий и результатов обр</w:t>
      </w:r>
      <w:r>
        <w:rPr>
          <w:rFonts w:ascii="Times New Roman" w:hAnsi="Times New Roman"/>
          <w:sz w:val="24"/>
          <w:szCs w:val="24"/>
        </w:rPr>
        <w:t>азовательной деятельности школы.</w:t>
      </w:r>
    </w:p>
    <w:p w:rsidR="00C85E33" w:rsidRDefault="00C85E33" w:rsidP="00C85E33">
      <w:pPr>
        <w:spacing w:after="0" w:line="240" w:lineRule="auto"/>
        <w:ind w:firstLine="426"/>
        <w:jc w:val="both"/>
        <w:rPr>
          <w:rFonts w:ascii="Times New Roman" w:hAnsi="Times New Roman"/>
          <w:sz w:val="24"/>
          <w:szCs w:val="24"/>
        </w:rPr>
      </w:pPr>
      <w:r w:rsidRPr="00D84B8D">
        <w:rPr>
          <w:rFonts w:ascii="Times New Roman" w:hAnsi="Times New Roman"/>
          <w:sz w:val="24"/>
          <w:szCs w:val="24"/>
        </w:rPr>
        <w:t>В программе развития российского образования до 2020 года зафиксирован переход к новой модели образования,  особенность которой - расширение круга социальных групп, чьим требованиям и ожиданиям долж</w:t>
      </w:r>
      <w:r>
        <w:rPr>
          <w:rFonts w:ascii="Times New Roman" w:hAnsi="Times New Roman"/>
          <w:sz w:val="24"/>
          <w:szCs w:val="24"/>
        </w:rPr>
        <w:t xml:space="preserve">но соответствовать образование. </w:t>
      </w:r>
      <w:r w:rsidRPr="00D84B8D">
        <w:rPr>
          <w:rFonts w:ascii="Times New Roman" w:hAnsi="Times New Roman"/>
          <w:sz w:val="24"/>
          <w:szCs w:val="24"/>
        </w:rPr>
        <w:t>Непременным условием организации образовательно</w:t>
      </w:r>
      <w:r>
        <w:rPr>
          <w:rFonts w:ascii="Times New Roman" w:hAnsi="Times New Roman"/>
          <w:sz w:val="24"/>
          <w:szCs w:val="24"/>
        </w:rPr>
        <w:t xml:space="preserve">й деятельности </w:t>
      </w:r>
      <w:r w:rsidRPr="00D84B8D">
        <w:rPr>
          <w:rFonts w:ascii="Times New Roman" w:hAnsi="Times New Roman"/>
          <w:sz w:val="24"/>
          <w:szCs w:val="24"/>
        </w:rPr>
        <w:t xml:space="preserve"> в </w:t>
      </w:r>
      <w:r>
        <w:rPr>
          <w:rFonts w:ascii="Times New Roman" w:hAnsi="Times New Roman"/>
          <w:sz w:val="24"/>
          <w:szCs w:val="24"/>
        </w:rPr>
        <w:t>школе</w:t>
      </w:r>
      <w:r w:rsidRPr="00D84B8D">
        <w:rPr>
          <w:rFonts w:ascii="Times New Roman" w:hAnsi="Times New Roman"/>
          <w:sz w:val="24"/>
          <w:szCs w:val="24"/>
        </w:rPr>
        <w:t xml:space="preserve"> является выполнение социального заказа на образование, который бы отражал интересы тех сторон, чьи </w:t>
      </w:r>
      <w:r>
        <w:rPr>
          <w:rFonts w:ascii="Times New Roman" w:hAnsi="Times New Roman"/>
          <w:sz w:val="24"/>
          <w:szCs w:val="24"/>
        </w:rPr>
        <w:t>запросы</w:t>
      </w:r>
      <w:r w:rsidRPr="00D84B8D">
        <w:rPr>
          <w:rFonts w:ascii="Times New Roman" w:hAnsi="Times New Roman"/>
          <w:sz w:val="24"/>
          <w:szCs w:val="24"/>
        </w:rPr>
        <w:t xml:space="preserve"> удовлетворяются в процессе деятельности учебного заведения. В качестве заинтересованных сторон выступают:  государство, обучающиеся,  педагоги, родители обучающихся, образовательные учреждения начального, среднего и высшего профессионального образования, социум и общественн</w:t>
      </w:r>
      <w:r>
        <w:rPr>
          <w:rFonts w:ascii="Times New Roman" w:hAnsi="Times New Roman"/>
          <w:sz w:val="24"/>
          <w:szCs w:val="24"/>
        </w:rPr>
        <w:t xml:space="preserve">ость, предприятия и организации. </w:t>
      </w:r>
      <w:r w:rsidRPr="0025292E">
        <w:rPr>
          <w:rFonts w:ascii="Times New Roman" w:hAnsi="Times New Roman"/>
          <w:sz w:val="24"/>
          <w:szCs w:val="24"/>
        </w:rPr>
        <w:t>Школа становится формой социальной жизни, миниатюрным сообществом, тесно взаимодействующим с друг</w:t>
      </w:r>
      <w:r>
        <w:rPr>
          <w:rFonts w:ascii="Times New Roman" w:hAnsi="Times New Roman"/>
          <w:sz w:val="24"/>
          <w:szCs w:val="24"/>
        </w:rPr>
        <w:t>ими субъектами</w:t>
      </w:r>
      <w:r w:rsidRPr="0025292E">
        <w:rPr>
          <w:rFonts w:ascii="Times New Roman" w:hAnsi="Times New Roman"/>
          <w:sz w:val="24"/>
          <w:szCs w:val="24"/>
        </w:rPr>
        <w:t xml:space="preserve">, в том числе вне школьных стен. </w:t>
      </w:r>
      <w:r>
        <w:rPr>
          <w:rFonts w:ascii="Times New Roman" w:hAnsi="Times New Roman"/>
          <w:sz w:val="24"/>
          <w:szCs w:val="24"/>
        </w:rPr>
        <w:t>В связи с этим акцент в основной образовательной программе школы сделан на следующее:</w:t>
      </w:r>
    </w:p>
    <w:p w:rsidR="00C85E33" w:rsidRPr="00FB2DDC" w:rsidRDefault="00C85E33" w:rsidP="00580755">
      <w:pPr>
        <w:numPr>
          <w:ilvl w:val="0"/>
          <w:numId w:val="174"/>
        </w:numPr>
        <w:tabs>
          <w:tab w:val="left" w:pos="567"/>
        </w:tabs>
        <w:spacing w:after="0" w:line="240" w:lineRule="auto"/>
        <w:ind w:left="0" w:firstLine="426"/>
        <w:jc w:val="both"/>
        <w:rPr>
          <w:rFonts w:ascii="Times New Roman" w:hAnsi="Times New Roman"/>
          <w:sz w:val="24"/>
          <w:szCs w:val="24"/>
        </w:rPr>
      </w:pPr>
      <w:r w:rsidRPr="00FB2DDC">
        <w:rPr>
          <w:rFonts w:ascii="Times New Roman" w:hAnsi="Times New Roman"/>
          <w:sz w:val="24"/>
          <w:szCs w:val="24"/>
        </w:rPr>
        <w:t>школа является открытой системой;</w:t>
      </w:r>
    </w:p>
    <w:p w:rsidR="00C85E33" w:rsidRPr="00FB2DDC" w:rsidRDefault="00C85E33" w:rsidP="00580755">
      <w:pPr>
        <w:numPr>
          <w:ilvl w:val="0"/>
          <w:numId w:val="174"/>
        </w:numPr>
        <w:tabs>
          <w:tab w:val="left" w:pos="567"/>
        </w:tabs>
        <w:spacing w:after="0" w:line="240" w:lineRule="auto"/>
        <w:ind w:left="0" w:firstLine="426"/>
        <w:jc w:val="both"/>
        <w:rPr>
          <w:rFonts w:ascii="Times New Roman" w:hAnsi="Times New Roman"/>
          <w:sz w:val="24"/>
          <w:szCs w:val="24"/>
        </w:rPr>
      </w:pPr>
      <w:r w:rsidRPr="00FB2DDC">
        <w:rPr>
          <w:rFonts w:ascii="Times New Roman" w:hAnsi="Times New Roman"/>
          <w:sz w:val="24"/>
          <w:szCs w:val="24"/>
        </w:rPr>
        <w:t>в деятельность образовательно</w:t>
      </w:r>
      <w:r>
        <w:rPr>
          <w:rFonts w:ascii="Times New Roman" w:hAnsi="Times New Roman"/>
          <w:sz w:val="24"/>
          <w:szCs w:val="24"/>
        </w:rPr>
        <w:t>й организации</w:t>
      </w:r>
      <w:r w:rsidRPr="00FB2DDC">
        <w:rPr>
          <w:rFonts w:ascii="Times New Roman" w:hAnsi="Times New Roman"/>
          <w:sz w:val="24"/>
          <w:szCs w:val="24"/>
        </w:rPr>
        <w:t xml:space="preserve"> вовлека</w:t>
      </w:r>
      <w:r>
        <w:rPr>
          <w:rFonts w:ascii="Times New Roman" w:hAnsi="Times New Roman"/>
          <w:sz w:val="24"/>
          <w:szCs w:val="24"/>
        </w:rPr>
        <w:t>ются</w:t>
      </w:r>
      <w:r w:rsidRPr="00FB2DDC">
        <w:rPr>
          <w:rFonts w:ascii="Times New Roman" w:hAnsi="Times New Roman"/>
          <w:sz w:val="24"/>
          <w:szCs w:val="24"/>
        </w:rPr>
        <w:t xml:space="preserve"> (привлека</w:t>
      </w:r>
      <w:r>
        <w:rPr>
          <w:rFonts w:ascii="Times New Roman" w:hAnsi="Times New Roman"/>
          <w:sz w:val="24"/>
          <w:szCs w:val="24"/>
        </w:rPr>
        <w:t>ю</w:t>
      </w:r>
      <w:r w:rsidRPr="00FB2DDC">
        <w:rPr>
          <w:rFonts w:ascii="Times New Roman" w:hAnsi="Times New Roman"/>
          <w:sz w:val="24"/>
          <w:szCs w:val="24"/>
        </w:rPr>
        <w:t>т</w:t>
      </w:r>
      <w:r>
        <w:rPr>
          <w:rFonts w:ascii="Times New Roman" w:hAnsi="Times New Roman"/>
          <w:sz w:val="24"/>
          <w:szCs w:val="24"/>
        </w:rPr>
        <w:t>ся</w:t>
      </w:r>
      <w:r w:rsidRPr="00FB2DDC">
        <w:rPr>
          <w:rFonts w:ascii="Times New Roman" w:hAnsi="Times New Roman"/>
          <w:sz w:val="24"/>
          <w:szCs w:val="24"/>
        </w:rPr>
        <w:t>) все субъект</w:t>
      </w:r>
      <w:r>
        <w:rPr>
          <w:rFonts w:ascii="Times New Roman" w:hAnsi="Times New Roman"/>
          <w:sz w:val="24"/>
          <w:szCs w:val="24"/>
        </w:rPr>
        <w:t>ы</w:t>
      </w:r>
      <w:r w:rsidRPr="00FB2DDC">
        <w:rPr>
          <w:rFonts w:ascii="Times New Roman" w:hAnsi="Times New Roman"/>
          <w:sz w:val="24"/>
          <w:szCs w:val="24"/>
        </w:rPr>
        <w:t xml:space="preserve"> образовательно</w:t>
      </w:r>
      <w:r>
        <w:rPr>
          <w:rFonts w:ascii="Times New Roman" w:hAnsi="Times New Roman"/>
          <w:sz w:val="24"/>
          <w:szCs w:val="24"/>
        </w:rPr>
        <w:t>й деятельности</w:t>
      </w:r>
      <w:r w:rsidRPr="00FB2DDC">
        <w:rPr>
          <w:rFonts w:ascii="Times New Roman" w:hAnsi="Times New Roman"/>
          <w:sz w:val="24"/>
          <w:szCs w:val="24"/>
        </w:rPr>
        <w:t>;</w:t>
      </w:r>
    </w:p>
    <w:p w:rsidR="00C85E33" w:rsidRPr="00C85E33" w:rsidRDefault="00C85E33" w:rsidP="00580755">
      <w:pPr>
        <w:numPr>
          <w:ilvl w:val="0"/>
          <w:numId w:val="174"/>
        </w:numPr>
        <w:tabs>
          <w:tab w:val="left" w:pos="567"/>
        </w:tabs>
        <w:spacing w:after="0" w:line="240" w:lineRule="auto"/>
        <w:ind w:left="0" w:firstLine="426"/>
        <w:jc w:val="both"/>
        <w:rPr>
          <w:rFonts w:ascii="Times New Roman" w:hAnsi="Times New Roman"/>
          <w:sz w:val="24"/>
          <w:szCs w:val="24"/>
        </w:rPr>
      </w:pPr>
      <w:r w:rsidRPr="00FB2DDC">
        <w:rPr>
          <w:rFonts w:ascii="Times New Roman" w:hAnsi="Times New Roman"/>
          <w:sz w:val="24"/>
          <w:szCs w:val="24"/>
        </w:rPr>
        <w:t>центральной фигурой, на которую направлено действие, является ученик.</w:t>
      </w:r>
    </w:p>
    <w:p w:rsidR="00066D01" w:rsidRPr="00467501" w:rsidRDefault="00066D01" w:rsidP="00C85E33">
      <w:pPr>
        <w:spacing w:after="0" w:line="240" w:lineRule="auto"/>
        <w:ind w:firstLine="426"/>
        <w:jc w:val="both"/>
        <w:rPr>
          <w:rFonts w:ascii="Times New Roman" w:hAnsi="Times New Roman"/>
          <w:sz w:val="24"/>
          <w:szCs w:val="24"/>
        </w:rPr>
      </w:pPr>
      <w:r w:rsidRPr="00467501">
        <w:rPr>
          <w:rFonts w:ascii="Times New Roman" w:hAnsi="Times New Roman"/>
          <w:sz w:val="24"/>
          <w:szCs w:val="24"/>
        </w:rPr>
        <w:t>Реализ</w:t>
      </w:r>
      <w:r>
        <w:rPr>
          <w:rFonts w:ascii="Times New Roman" w:hAnsi="Times New Roman"/>
          <w:sz w:val="24"/>
          <w:szCs w:val="24"/>
        </w:rPr>
        <w:t>ация</w:t>
      </w:r>
      <w:r w:rsidRPr="00467501">
        <w:rPr>
          <w:rFonts w:ascii="Times New Roman" w:hAnsi="Times New Roman"/>
          <w:sz w:val="24"/>
          <w:szCs w:val="24"/>
        </w:rPr>
        <w:t xml:space="preserve"> ООП ООО </w:t>
      </w:r>
      <w:r>
        <w:rPr>
          <w:rFonts w:ascii="Times New Roman" w:hAnsi="Times New Roman"/>
          <w:sz w:val="24"/>
          <w:szCs w:val="24"/>
        </w:rPr>
        <w:t>направлена на успешную</w:t>
      </w:r>
      <w:r w:rsidRPr="00467501">
        <w:rPr>
          <w:rFonts w:ascii="Times New Roman" w:hAnsi="Times New Roman"/>
          <w:sz w:val="24"/>
          <w:szCs w:val="24"/>
        </w:rPr>
        <w:t xml:space="preserve"> социализ</w:t>
      </w:r>
      <w:r>
        <w:rPr>
          <w:rFonts w:ascii="Times New Roman" w:hAnsi="Times New Roman"/>
          <w:sz w:val="24"/>
          <w:szCs w:val="24"/>
        </w:rPr>
        <w:t xml:space="preserve">ацию выпускников в обществе и </w:t>
      </w:r>
      <w:r w:rsidRPr="00467501">
        <w:rPr>
          <w:rFonts w:ascii="Times New Roman" w:hAnsi="Times New Roman"/>
          <w:sz w:val="24"/>
          <w:szCs w:val="24"/>
        </w:rPr>
        <w:t>учитывает социальный заказ</w:t>
      </w:r>
      <w:r>
        <w:rPr>
          <w:rFonts w:ascii="Times New Roman" w:hAnsi="Times New Roman"/>
          <w:sz w:val="24"/>
          <w:szCs w:val="24"/>
        </w:rPr>
        <w:t xml:space="preserve"> участников образовательных отношений</w:t>
      </w:r>
      <w:r w:rsidRPr="00467501">
        <w:rPr>
          <w:rFonts w:ascii="Times New Roman" w:hAnsi="Times New Roman"/>
          <w:sz w:val="24"/>
          <w:szCs w:val="24"/>
        </w:rPr>
        <w:t>:</w:t>
      </w:r>
    </w:p>
    <w:p w:rsidR="00066D01" w:rsidRPr="00467501" w:rsidRDefault="00066D01" w:rsidP="00066D01">
      <w:pPr>
        <w:shd w:val="clear" w:color="auto" w:fill="FFFFFF"/>
        <w:spacing w:after="0" w:line="240" w:lineRule="auto"/>
        <w:jc w:val="both"/>
        <w:rPr>
          <w:rFonts w:ascii="Times New Roman" w:eastAsia="Times New Roman" w:hAnsi="Times New Roman"/>
          <w:b/>
          <w:sz w:val="24"/>
          <w:szCs w:val="24"/>
        </w:rPr>
      </w:pPr>
      <w:r w:rsidRPr="00467501">
        <w:rPr>
          <w:rFonts w:ascii="Times New Roman" w:eastAsia="Times New Roman" w:hAnsi="Times New Roman"/>
          <w:b/>
          <w:sz w:val="24"/>
          <w:szCs w:val="24"/>
        </w:rPr>
        <w:t>Родители обучающихся  хотят, чтобы школа:</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обес</w:t>
      </w:r>
      <w:r w:rsidRPr="00467501">
        <w:rPr>
          <w:rFonts w:ascii="Times New Roman" w:eastAsia="Times New Roman" w:hAnsi="Times New Roman"/>
          <w:sz w:val="24"/>
          <w:szCs w:val="24"/>
        </w:rPr>
        <w:softHyphen/>
        <w:t>печила возможность получения ребенком качествен</w:t>
      </w:r>
      <w:r w:rsidRPr="00467501">
        <w:rPr>
          <w:rFonts w:ascii="Times New Roman" w:eastAsia="Times New Roman" w:hAnsi="Times New Roman"/>
          <w:sz w:val="24"/>
          <w:szCs w:val="24"/>
        </w:rPr>
        <w:softHyphen/>
        <w:t>ного основного общего и среднего образования;</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 xml:space="preserve">обеспечивала качественную подготовку школьников к </w:t>
      </w:r>
      <w:r>
        <w:rPr>
          <w:rFonts w:ascii="Times New Roman" w:eastAsia="Times New Roman" w:hAnsi="Times New Roman"/>
          <w:sz w:val="24"/>
          <w:szCs w:val="24"/>
        </w:rPr>
        <w:t>продолжению образования;</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 xml:space="preserve">организовывала интересный досуг детей; </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b/>
          <w:bCs/>
          <w:sz w:val="24"/>
          <w:szCs w:val="24"/>
        </w:rPr>
        <w:t>создавала условия</w:t>
      </w:r>
      <w:r w:rsidRPr="00467501">
        <w:rPr>
          <w:rFonts w:ascii="Times New Roman" w:eastAsia="Times New Roman" w:hAnsi="Times New Roman"/>
          <w:sz w:val="24"/>
          <w:szCs w:val="24"/>
        </w:rPr>
        <w:t> для:</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удовлетворения интересов и развития разно</w:t>
      </w:r>
      <w:r w:rsidRPr="00467501">
        <w:rPr>
          <w:rFonts w:ascii="Times New Roman" w:eastAsia="Times New Roman" w:hAnsi="Times New Roman"/>
          <w:sz w:val="24"/>
          <w:szCs w:val="24"/>
        </w:rPr>
        <w:softHyphen/>
        <w:t>образных способностей школьников;</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формирования информационной грамотности и овладения современными информационными технологиями;</w:t>
      </w:r>
    </w:p>
    <w:p w:rsidR="00066D01" w:rsidRPr="00467501" w:rsidRDefault="00066D01" w:rsidP="00580755">
      <w:pPr>
        <w:numPr>
          <w:ilvl w:val="0"/>
          <w:numId w:val="175"/>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обеспечения безопасности и сохранения и укрепления здоровья детей.</w:t>
      </w:r>
    </w:p>
    <w:p w:rsidR="00066D01" w:rsidRPr="00467501" w:rsidRDefault="00066D01" w:rsidP="00066D01">
      <w:pPr>
        <w:shd w:val="clear" w:color="auto" w:fill="FFFFFF"/>
        <w:spacing w:after="0" w:line="240" w:lineRule="auto"/>
        <w:jc w:val="both"/>
        <w:rPr>
          <w:rFonts w:ascii="Times New Roman" w:eastAsia="Times New Roman" w:hAnsi="Times New Roman"/>
          <w:sz w:val="24"/>
          <w:szCs w:val="24"/>
        </w:rPr>
      </w:pPr>
      <w:r w:rsidRPr="000A7904">
        <w:rPr>
          <w:rFonts w:ascii="Times New Roman" w:eastAsia="Times New Roman" w:hAnsi="Times New Roman"/>
          <w:b/>
          <w:sz w:val="24"/>
          <w:szCs w:val="24"/>
        </w:rPr>
        <w:lastRenderedPageBreak/>
        <w:t>О</w:t>
      </w:r>
      <w:r w:rsidRPr="00467501">
        <w:rPr>
          <w:rFonts w:ascii="Times New Roman" w:eastAsia="Times New Roman" w:hAnsi="Times New Roman"/>
          <w:b/>
          <w:bCs/>
          <w:sz w:val="24"/>
          <w:szCs w:val="24"/>
        </w:rPr>
        <w:t>бучающиеся хотят</w:t>
      </w:r>
      <w:r w:rsidRPr="00467501">
        <w:rPr>
          <w:rFonts w:ascii="Times New Roman" w:eastAsia="Times New Roman" w:hAnsi="Times New Roman"/>
          <w:sz w:val="24"/>
          <w:szCs w:val="24"/>
        </w:rPr>
        <w:t>, чтобы в школе:</w:t>
      </w:r>
    </w:p>
    <w:p w:rsidR="00066D01" w:rsidRPr="00467501" w:rsidRDefault="00066D01" w:rsidP="00580755">
      <w:pPr>
        <w:numPr>
          <w:ilvl w:val="0"/>
          <w:numId w:val="176"/>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было интересно учиться;</w:t>
      </w:r>
    </w:p>
    <w:p w:rsidR="00066D01" w:rsidRPr="00467501" w:rsidRDefault="00066D01" w:rsidP="00580755">
      <w:pPr>
        <w:numPr>
          <w:ilvl w:val="0"/>
          <w:numId w:val="176"/>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имелись комфортные психолого-педагогиче</w:t>
      </w:r>
      <w:r w:rsidRPr="00467501">
        <w:rPr>
          <w:rFonts w:ascii="Times New Roman" w:eastAsia="Times New Roman" w:hAnsi="Times New Roman"/>
          <w:sz w:val="24"/>
          <w:szCs w:val="24"/>
        </w:rPr>
        <w:softHyphen/>
        <w:t>ские и материальные условия для успешной учебной деятельности, общения, самореализации;</w:t>
      </w:r>
    </w:p>
    <w:p w:rsidR="00066D01" w:rsidRPr="00467501" w:rsidRDefault="00066D01" w:rsidP="00580755">
      <w:pPr>
        <w:numPr>
          <w:ilvl w:val="0"/>
          <w:numId w:val="176"/>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была возможность получить качественное сред</w:t>
      </w:r>
      <w:r w:rsidRPr="00467501">
        <w:rPr>
          <w:rFonts w:ascii="Times New Roman" w:eastAsia="Times New Roman" w:hAnsi="Times New Roman"/>
          <w:sz w:val="24"/>
          <w:szCs w:val="24"/>
        </w:rPr>
        <w:softHyphen/>
        <w:t>нее образование и начальные знания о профессиях;</w:t>
      </w:r>
    </w:p>
    <w:p w:rsidR="00066D01" w:rsidRPr="00467501" w:rsidRDefault="00066D01" w:rsidP="00580755">
      <w:pPr>
        <w:numPr>
          <w:ilvl w:val="0"/>
          <w:numId w:val="176"/>
        </w:numPr>
        <w:shd w:val="clear" w:color="auto" w:fill="FFFFFF"/>
        <w:tabs>
          <w:tab w:val="left" w:pos="567"/>
        </w:tabs>
        <w:spacing w:after="0" w:line="240" w:lineRule="auto"/>
        <w:ind w:left="0" w:firstLine="426"/>
        <w:jc w:val="both"/>
        <w:rPr>
          <w:rFonts w:ascii="Times New Roman" w:eastAsia="Times New Roman" w:hAnsi="Times New Roman"/>
          <w:sz w:val="24"/>
          <w:szCs w:val="24"/>
        </w:rPr>
      </w:pPr>
      <w:r w:rsidRPr="00467501">
        <w:rPr>
          <w:rFonts w:ascii="Times New Roman" w:eastAsia="Times New Roman" w:hAnsi="Times New Roman"/>
          <w:sz w:val="24"/>
          <w:szCs w:val="24"/>
        </w:rPr>
        <w:t>имелись условия для освоения современных информационных технологий.</w:t>
      </w:r>
    </w:p>
    <w:p w:rsidR="00066D01" w:rsidRPr="000A7904" w:rsidRDefault="00066D01" w:rsidP="000A7904">
      <w:pPr>
        <w:shd w:val="clear" w:color="auto" w:fill="FFFFFF"/>
        <w:spacing w:after="0"/>
        <w:jc w:val="both"/>
        <w:rPr>
          <w:rFonts w:ascii="Times New Roman" w:eastAsia="Times New Roman" w:hAnsi="Times New Roman"/>
          <w:sz w:val="24"/>
        </w:rPr>
      </w:pPr>
      <w:r w:rsidRPr="000A7904">
        <w:rPr>
          <w:rFonts w:ascii="Times New Roman" w:eastAsia="Times New Roman" w:hAnsi="Times New Roman"/>
          <w:b/>
          <w:bCs/>
          <w:sz w:val="24"/>
        </w:rPr>
        <w:t>Педагоги ожидают</w:t>
      </w:r>
      <w:r w:rsidRPr="000A7904">
        <w:rPr>
          <w:rFonts w:ascii="Times New Roman" w:eastAsia="Times New Roman" w:hAnsi="Times New Roman"/>
          <w:sz w:val="24"/>
        </w:rPr>
        <w:t>:</w:t>
      </w:r>
    </w:p>
    <w:p w:rsidR="00066D01" w:rsidRPr="000A7904" w:rsidRDefault="00066D01" w:rsidP="00580755">
      <w:pPr>
        <w:pStyle w:val="aa"/>
        <w:numPr>
          <w:ilvl w:val="0"/>
          <w:numId w:val="177"/>
        </w:numPr>
        <w:shd w:val="clear" w:color="auto" w:fill="FFFFFF"/>
        <w:tabs>
          <w:tab w:val="left" w:pos="567"/>
        </w:tabs>
        <w:ind w:left="0" w:firstLine="426"/>
        <w:jc w:val="both"/>
        <w:rPr>
          <w:rFonts w:ascii="Times New Roman" w:eastAsia="Times New Roman" w:hAnsi="Times New Roman"/>
        </w:rPr>
      </w:pPr>
      <w:r w:rsidRPr="000A7904">
        <w:rPr>
          <w:rFonts w:ascii="Times New Roman" w:eastAsia="Times New Roman" w:hAnsi="Times New Roman"/>
        </w:rPr>
        <w:t>создания в школе комфортных психолого-педагогических и материальных условий для осуществ</w:t>
      </w:r>
      <w:r w:rsidRPr="000A7904">
        <w:rPr>
          <w:rFonts w:ascii="Times New Roman" w:eastAsia="Times New Roman" w:hAnsi="Times New Roman"/>
        </w:rPr>
        <w:softHyphen/>
        <w:t>ления профессиональной деятельности;</w:t>
      </w:r>
    </w:p>
    <w:p w:rsidR="00066D01" w:rsidRPr="000A7904" w:rsidRDefault="00066D01" w:rsidP="00580755">
      <w:pPr>
        <w:pStyle w:val="aa"/>
        <w:numPr>
          <w:ilvl w:val="0"/>
          <w:numId w:val="177"/>
        </w:numPr>
        <w:shd w:val="clear" w:color="auto" w:fill="FFFFFF"/>
        <w:tabs>
          <w:tab w:val="left" w:pos="567"/>
        </w:tabs>
        <w:ind w:left="0" w:firstLine="426"/>
        <w:jc w:val="both"/>
        <w:rPr>
          <w:rFonts w:ascii="Times New Roman" w:eastAsia="Times New Roman" w:hAnsi="Times New Roman"/>
        </w:rPr>
      </w:pPr>
      <w:r w:rsidRPr="000A7904">
        <w:rPr>
          <w:rFonts w:ascii="Times New Roman" w:eastAsia="Times New Roman" w:hAnsi="Times New Roman"/>
        </w:rPr>
        <w:t>улучшения материально-технического обеспе</w:t>
      </w:r>
      <w:r w:rsidRPr="000A7904">
        <w:rPr>
          <w:rFonts w:ascii="Times New Roman" w:eastAsia="Times New Roman" w:hAnsi="Times New Roman"/>
        </w:rPr>
        <w:softHyphen/>
        <w:t>чения образовательно</w:t>
      </w:r>
      <w:r w:rsidR="00E2088B">
        <w:rPr>
          <w:rFonts w:ascii="Times New Roman" w:eastAsia="Times New Roman" w:hAnsi="Times New Roman"/>
        </w:rPr>
        <w:t>й деятельности</w:t>
      </w:r>
      <w:r w:rsidRPr="000A7904">
        <w:rPr>
          <w:rFonts w:ascii="Times New Roman" w:eastAsia="Times New Roman" w:hAnsi="Times New Roman"/>
        </w:rPr>
        <w:t>;</w:t>
      </w:r>
    </w:p>
    <w:p w:rsidR="000A7904" w:rsidRDefault="00066D01" w:rsidP="00580755">
      <w:pPr>
        <w:pStyle w:val="aa"/>
        <w:numPr>
          <w:ilvl w:val="0"/>
          <w:numId w:val="177"/>
        </w:numPr>
        <w:shd w:val="clear" w:color="auto" w:fill="FFFFFF"/>
        <w:tabs>
          <w:tab w:val="left" w:pos="567"/>
        </w:tabs>
        <w:ind w:left="0" w:firstLine="426"/>
        <w:jc w:val="both"/>
        <w:rPr>
          <w:rFonts w:ascii="Times New Roman" w:eastAsia="Times New Roman" w:hAnsi="Times New Roman"/>
        </w:rPr>
      </w:pPr>
      <w:r w:rsidRPr="000A7904">
        <w:rPr>
          <w:rFonts w:ascii="Times New Roman" w:eastAsia="Times New Roman" w:hAnsi="Times New Roman"/>
        </w:rPr>
        <w:t>создания условий для творческой самореали</w:t>
      </w:r>
      <w:r w:rsidRPr="000A7904">
        <w:rPr>
          <w:rFonts w:ascii="Times New Roman" w:eastAsia="Times New Roman" w:hAnsi="Times New Roman"/>
        </w:rPr>
        <w:softHyphen/>
        <w:t>зации в профессиональной деятельности.</w:t>
      </w:r>
    </w:p>
    <w:p w:rsidR="00066D01" w:rsidRPr="00E2088B" w:rsidRDefault="00066D01" w:rsidP="00E2088B">
      <w:pPr>
        <w:shd w:val="clear" w:color="auto" w:fill="FFFFFF"/>
        <w:tabs>
          <w:tab w:val="left" w:pos="567"/>
        </w:tabs>
        <w:spacing w:after="0" w:line="240" w:lineRule="auto"/>
        <w:ind w:firstLine="426"/>
        <w:jc w:val="both"/>
        <w:rPr>
          <w:rFonts w:ascii="Times New Roman" w:eastAsia="Times New Roman" w:hAnsi="Times New Roman"/>
          <w:sz w:val="24"/>
        </w:rPr>
      </w:pPr>
      <w:r w:rsidRPr="00E2088B">
        <w:rPr>
          <w:rFonts w:ascii="Times New Roman" w:hAnsi="Times New Roman"/>
          <w:sz w:val="24"/>
        </w:rPr>
        <w:t>ООП основного общего образования предназначена для удовлетворения образовательных потребностей и потребностей духовного развития человека подросткового школьного возраста  и нацелена на:</w:t>
      </w:r>
    </w:p>
    <w:p w:rsidR="00066D01" w:rsidRPr="000A7904" w:rsidRDefault="00066D01" w:rsidP="00580755">
      <w:pPr>
        <w:pStyle w:val="a8"/>
        <w:numPr>
          <w:ilvl w:val="0"/>
          <w:numId w:val="169"/>
        </w:numPr>
        <w:tabs>
          <w:tab w:val="clear" w:pos="720"/>
          <w:tab w:val="num" w:pos="567"/>
          <w:tab w:val="left" w:pos="8151"/>
        </w:tabs>
        <w:spacing w:before="0" w:beforeAutospacing="0" w:after="0" w:afterAutospacing="0"/>
        <w:ind w:left="0" w:firstLine="426"/>
        <w:jc w:val="both"/>
        <w:rPr>
          <w:rFonts w:ascii="Times New Roman" w:hAnsi="Times New Roman"/>
        </w:rPr>
      </w:pPr>
      <w:r w:rsidRPr="000A7904">
        <w:rPr>
          <w:rFonts w:ascii="Times New Roman" w:hAnsi="Times New Roman"/>
        </w:rPr>
        <w:t xml:space="preserve">подготовку школьников к обучению в старшей школе; </w:t>
      </w:r>
    </w:p>
    <w:p w:rsidR="00066D01" w:rsidRPr="000A7904" w:rsidRDefault="00066D01" w:rsidP="00580755">
      <w:pPr>
        <w:pStyle w:val="aff"/>
        <w:numPr>
          <w:ilvl w:val="0"/>
          <w:numId w:val="169"/>
        </w:numPr>
        <w:tabs>
          <w:tab w:val="clear" w:pos="720"/>
          <w:tab w:val="num" w:pos="567"/>
        </w:tabs>
        <w:spacing w:after="0" w:line="240" w:lineRule="auto"/>
        <w:ind w:left="0" w:firstLine="426"/>
        <w:jc w:val="both"/>
        <w:rPr>
          <w:rFonts w:ascii="Times New Roman" w:hAnsi="Times New Roman"/>
          <w:sz w:val="24"/>
          <w:szCs w:val="24"/>
        </w:rPr>
      </w:pPr>
      <w:r w:rsidRPr="000A7904">
        <w:rPr>
          <w:rFonts w:ascii="Times New Roman" w:hAnsi="Times New Roman"/>
          <w:sz w:val="24"/>
          <w:szCs w:val="24"/>
        </w:rPr>
        <w:t xml:space="preserve">формирование ключевых компетенций обучающихся в решении задач и проблем, информационной, коммуникативной,  учебной (образовательной)  компетентности; </w:t>
      </w:r>
    </w:p>
    <w:p w:rsidR="00066D01" w:rsidRPr="000A7904" w:rsidRDefault="00066D01" w:rsidP="00580755">
      <w:pPr>
        <w:pStyle w:val="aa"/>
        <w:numPr>
          <w:ilvl w:val="0"/>
          <w:numId w:val="169"/>
        </w:numPr>
        <w:tabs>
          <w:tab w:val="clear" w:pos="720"/>
          <w:tab w:val="num" w:pos="567"/>
        </w:tabs>
        <w:ind w:left="0" w:firstLine="426"/>
        <w:contextualSpacing w:val="0"/>
        <w:jc w:val="both"/>
        <w:rPr>
          <w:rFonts w:ascii="Times New Roman" w:hAnsi="Times New Roman"/>
        </w:rPr>
      </w:pPr>
      <w:r w:rsidRPr="000A7904">
        <w:rPr>
          <w:rFonts w:ascii="Times New Roman" w:hAnsi="Times New Roman"/>
        </w:rPr>
        <w:t>формирование средств и способов самостоятельного развития и продвижения ученика в образовательно</w:t>
      </w:r>
      <w:r w:rsidR="00E2088B">
        <w:rPr>
          <w:rFonts w:ascii="Times New Roman" w:hAnsi="Times New Roman"/>
        </w:rPr>
        <w:t>й деятельности</w:t>
      </w:r>
      <w:r w:rsidRPr="000A7904">
        <w:rPr>
          <w:rFonts w:ascii="Times New Roman" w:hAnsi="Times New Roman"/>
        </w:rPr>
        <w:t xml:space="preserve">; </w:t>
      </w:r>
    </w:p>
    <w:p w:rsidR="00066D01" w:rsidRPr="000A7904" w:rsidRDefault="00066D01" w:rsidP="00580755">
      <w:pPr>
        <w:pStyle w:val="aa"/>
        <w:numPr>
          <w:ilvl w:val="0"/>
          <w:numId w:val="169"/>
        </w:numPr>
        <w:tabs>
          <w:tab w:val="clear" w:pos="720"/>
          <w:tab w:val="num" w:pos="567"/>
        </w:tabs>
        <w:ind w:left="0" w:firstLine="426"/>
        <w:contextualSpacing w:val="0"/>
        <w:jc w:val="both"/>
        <w:rPr>
          <w:rFonts w:ascii="Times New Roman" w:hAnsi="Times New Roman"/>
        </w:rPr>
      </w:pPr>
      <w:r w:rsidRPr="000A7904">
        <w:rPr>
          <w:rFonts w:ascii="Times New Roman" w:hAnsi="Times New Roman"/>
        </w:rPr>
        <w:t xml:space="preserve">поддержку учебных (урочных и внеурочных), внешкольных и внеучебных образовательных достижений школьников, их проектов и социальной практики; </w:t>
      </w:r>
    </w:p>
    <w:p w:rsidR="00066D01" w:rsidRPr="000A7904" w:rsidRDefault="00066D01" w:rsidP="00580755">
      <w:pPr>
        <w:pStyle w:val="aa"/>
        <w:numPr>
          <w:ilvl w:val="0"/>
          <w:numId w:val="169"/>
        </w:numPr>
        <w:tabs>
          <w:tab w:val="clear" w:pos="720"/>
          <w:tab w:val="num" w:pos="567"/>
        </w:tabs>
        <w:ind w:left="0" w:firstLine="426"/>
        <w:contextualSpacing w:val="0"/>
        <w:jc w:val="both"/>
        <w:rPr>
          <w:rFonts w:ascii="Times New Roman" w:hAnsi="Times New Roman"/>
        </w:rPr>
      </w:pPr>
      <w:r w:rsidRPr="000A7904">
        <w:rPr>
          <w:rFonts w:ascii="Times New Roman" w:hAnsi="Times New Roman"/>
        </w:rPr>
        <w:t xml:space="preserve"> непосредственное участие в определении приоритетов социализации детей и в оценке качества получаемого ими образования;</w:t>
      </w:r>
    </w:p>
    <w:p w:rsidR="00066D01" w:rsidRPr="000A7904" w:rsidRDefault="00066D01" w:rsidP="00580755">
      <w:pPr>
        <w:pStyle w:val="aa"/>
        <w:numPr>
          <w:ilvl w:val="0"/>
          <w:numId w:val="169"/>
        </w:numPr>
        <w:tabs>
          <w:tab w:val="clear" w:pos="720"/>
          <w:tab w:val="num" w:pos="567"/>
        </w:tabs>
        <w:ind w:left="0" w:firstLine="426"/>
        <w:contextualSpacing w:val="0"/>
        <w:jc w:val="both"/>
        <w:rPr>
          <w:rFonts w:ascii="Times New Roman" w:hAnsi="Times New Roman"/>
        </w:rPr>
      </w:pPr>
      <w:r w:rsidRPr="000A7904">
        <w:rPr>
          <w:rFonts w:ascii="Times New Roman" w:hAnsi="Times New Roman"/>
        </w:rPr>
        <w:t>формирование гражданского (родительского) сообщества, представленного в общественных советах образовательно</w:t>
      </w:r>
      <w:r w:rsidR="00E2088B">
        <w:rPr>
          <w:rFonts w:ascii="Times New Roman" w:hAnsi="Times New Roman"/>
        </w:rPr>
        <w:t>й организации</w:t>
      </w:r>
      <w:r w:rsidRPr="000A7904">
        <w:rPr>
          <w:rFonts w:ascii="Times New Roman" w:hAnsi="Times New Roman"/>
        </w:rPr>
        <w:t>;</w:t>
      </w:r>
    </w:p>
    <w:p w:rsidR="00066D01" w:rsidRPr="000A7904" w:rsidRDefault="00066D01" w:rsidP="00580755">
      <w:pPr>
        <w:pStyle w:val="a8"/>
        <w:numPr>
          <w:ilvl w:val="0"/>
          <w:numId w:val="169"/>
        </w:numPr>
        <w:tabs>
          <w:tab w:val="clear" w:pos="720"/>
          <w:tab w:val="num" w:pos="567"/>
          <w:tab w:val="left" w:pos="8151"/>
        </w:tabs>
        <w:spacing w:before="0" w:beforeAutospacing="0" w:after="0" w:afterAutospacing="0"/>
        <w:ind w:left="0" w:firstLine="426"/>
        <w:jc w:val="both"/>
        <w:rPr>
          <w:rFonts w:ascii="Times New Roman" w:hAnsi="Times New Roman"/>
        </w:rPr>
      </w:pPr>
      <w:r w:rsidRPr="000A7904">
        <w:rPr>
          <w:rFonts w:ascii="Times New Roman" w:hAnsi="Times New Roman"/>
        </w:rPr>
        <w:t>развитие подростка как субъекта отношений с людьми, с миром и с собой, предполагающее успешность и самореализацию обучающихся в образовательных видах деятельности, а также сохранение и поддержку индивидуальности каждого подростка;</w:t>
      </w:r>
    </w:p>
    <w:p w:rsidR="00066D01" w:rsidRPr="000A7904" w:rsidRDefault="00066D01" w:rsidP="00580755">
      <w:pPr>
        <w:pStyle w:val="aff"/>
        <w:numPr>
          <w:ilvl w:val="0"/>
          <w:numId w:val="169"/>
        </w:numPr>
        <w:tabs>
          <w:tab w:val="clear" w:pos="720"/>
          <w:tab w:val="num" w:pos="567"/>
        </w:tabs>
        <w:spacing w:after="0" w:line="240" w:lineRule="auto"/>
        <w:ind w:left="0" w:firstLine="426"/>
        <w:jc w:val="both"/>
        <w:rPr>
          <w:rFonts w:ascii="Times New Roman" w:hAnsi="Times New Roman"/>
          <w:sz w:val="24"/>
          <w:szCs w:val="24"/>
        </w:rPr>
      </w:pPr>
      <w:r w:rsidRPr="000A7904">
        <w:rPr>
          <w:rFonts w:ascii="Times New Roman" w:hAnsi="Times New Roman"/>
          <w:sz w:val="24"/>
          <w:szCs w:val="24"/>
        </w:rPr>
        <w:t>сохранение и укрепление физического и психического здоровья и безопасности школьников, обеспечение их эмоционального благополучия;</w:t>
      </w:r>
    </w:p>
    <w:p w:rsidR="00066D01" w:rsidRPr="000A7904" w:rsidRDefault="00066D01" w:rsidP="00580755">
      <w:pPr>
        <w:pStyle w:val="aff"/>
        <w:numPr>
          <w:ilvl w:val="0"/>
          <w:numId w:val="169"/>
        </w:numPr>
        <w:tabs>
          <w:tab w:val="clear" w:pos="720"/>
          <w:tab w:val="num" w:pos="567"/>
        </w:tabs>
        <w:spacing w:after="0" w:line="240" w:lineRule="auto"/>
        <w:ind w:left="0" w:firstLine="426"/>
        <w:jc w:val="both"/>
        <w:rPr>
          <w:rFonts w:ascii="Times New Roman" w:hAnsi="Times New Roman"/>
          <w:sz w:val="24"/>
          <w:szCs w:val="24"/>
        </w:rPr>
      </w:pPr>
      <w:r w:rsidRPr="000A7904">
        <w:rPr>
          <w:rFonts w:ascii="Times New Roman" w:hAnsi="Times New Roman"/>
          <w:sz w:val="24"/>
          <w:szCs w:val="24"/>
        </w:rPr>
        <w:t>овладение грамотностью в различных ее проявлениях (учебном, языковом, математическом, естественнонаучном</w:t>
      </w:r>
      <w:r w:rsidR="00E2088B">
        <w:rPr>
          <w:rFonts w:ascii="Times New Roman" w:hAnsi="Times New Roman"/>
          <w:sz w:val="24"/>
          <w:szCs w:val="24"/>
        </w:rPr>
        <w:t>, гражданском, технологическом).</w:t>
      </w:r>
    </w:p>
    <w:p w:rsidR="00E2088B" w:rsidRPr="00E2088B" w:rsidRDefault="00E2088B" w:rsidP="00E2088B">
      <w:pPr>
        <w:spacing w:after="0" w:line="240" w:lineRule="auto"/>
        <w:ind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b/>
          <w:sz w:val="24"/>
          <w:szCs w:val="24"/>
        </w:rPr>
        <w:t>Целями реализации</w:t>
      </w:r>
      <w:r w:rsidRPr="00E2088B">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rPr>
      </w:pPr>
      <w:r w:rsidRPr="00E2088B">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2088B" w:rsidRPr="00E2088B" w:rsidRDefault="00E2088B" w:rsidP="00874778">
      <w:pPr>
        <w:widowControl w:val="0"/>
        <w:numPr>
          <w:ilvl w:val="0"/>
          <w:numId w:val="12"/>
        </w:numPr>
        <w:tabs>
          <w:tab w:val="left" w:pos="567"/>
        </w:tabs>
        <w:spacing w:after="0" w:line="240" w:lineRule="auto"/>
        <w:ind w:left="0" w:firstLine="426"/>
        <w:jc w:val="both"/>
        <w:rPr>
          <w:rFonts w:ascii="Times New Roman" w:hAnsi="Times New Roman"/>
          <w:sz w:val="24"/>
          <w:szCs w:val="24"/>
        </w:rPr>
      </w:pPr>
      <w:r w:rsidRPr="00E2088B">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E2088B" w:rsidRPr="00E2088B" w:rsidRDefault="00E2088B" w:rsidP="00E2088B">
      <w:pPr>
        <w:spacing w:after="0" w:line="240" w:lineRule="auto"/>
        <w:ind w:firstLine="426"/>
        <w:jc w:val="both"/>
        <w:rPr>
          <w:rStyle w:val="Zag11"/>
          <w:rFonts w:ascii="Times New Roman" w:eastAsia="@Arial Unicode MS" w:hAnsi="Times New Roman"/>
          <w:b/>
          <w:bCs/>
          <w:noProof/>
          <w:sz w:val="24"/>
          <w:szCs w:val="24"/>
          <w:lang w:eastAsia="ru-RU"/>
        </w:rPr>
      </w:pPr>
      <w:r w:rsidRPr="00E2088B">
        <w:rPr>
          <w:rStyle w:val="Zag11"/>
          <w:rFonts w:ascii="Times New Roman" w:eastAsia="@Arial Unicode MS" w:hAnsi="Times New Roman"/>
          <w:b/>
          <w:sz w:val="24"/>
          <w:szCs w:val="24"/>
        </w:rPr>
        <w:t xml:space="preserve">Достижение поставленных целей </w:t>
      </w:r>
      <w:r w:rsidRPr="00E2088B">
        <w:rPr>
          <w:rStyle w:val="Zag11"/>
          <w:rFonts w:ascii="Times New Roman" w:eastAsia="@Arial Unicode MS" w:hAnsi="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E2088B">
        <w:rPr>
          <w:rStyle w:val="Zag11"/>
          <w:rFonts w:ascii="Times New Roman" w:eastAsia="@Arial Unicode MS" w:hAnsi="Times New Roman"/>
          <w:b/>
          <w:sz w:val="24"/>
          <w:szCs w:val="24"/>
        </w:rPr>
        <w:t xml:space="preserve"> предусматривает решение следующих основных задач</w:t>
      </w:r>
      <w:r w:rsidRPr="00E2088B">
        <w:rPr>
          <w:rStyle w:val="Zag11"/>
          <w:rFonts w:ascii="Times New Roman" w:eastAsia="@Arial Unicode MS" w:hAnsi="Times New Roman"/>
          <w:sz w:val="24"/>
          <w:szCs w:val="24"/>
        </w:rPr>
        <w:t>:</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w:t>
      </w:r>
      <w:r w:rsidRPr="00E2088B">
        <w:rPr>
          <w:rStyle w:val="Zag11"/>
          <w:rFonts w:ascii="Times New Roman" w:eastAsia="@Arial Unicode MS" w:hAnsi="Times New Roman"/>
          <w:sz w:val="24"/>
          <w:szCs w:val="24"/>
        </w:rPr>
        <w:lastRenderedPageBreak/>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E2088B" w:rsidRPr="00E2088B" w:rsidRDefault="00E2088B"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E2088B">
        <w:rPr>
          <w:rStyle w:val="Zag11"/>
          <w:rFonts w:ascii="Times New Roman" w:eastAsia="@Arial Unicode MS" w:hAnsi="Times New Roman"/>
          <w:sz w:val="24"/>
          <w:szCs w:val="24"/>
        </w:rPr>
        <w:t>сохранение</w:t>
      </w:r>
      <w:r w:rsidRPr="00E2088B">
        <w:rPr>
          <w:rFonts w:ascii="Times New Roman" w:hAnsi="Times New Roman"/>
          <w:sz w:val="24"/>
          <w:szCs w:val="24"/>
        </w:rPr>
        <w:t xml:space="preserve"> и укрепление физического, психологического и социального здоровья обучающихся</w:t>
      </w:r>
      <w:r w:rsidRPr="00E2088B">
        <w:rPr>
          <w:rStyle w:val="Zag11"/>
          <w:rFonts w:ascii="Times New Roman" w:eastAsia="@Arial Unicode MS" w:hAnsi="Times New Roman"/>
          <w:sz w:val="24"/>
          <w:szCs w:val="24"/>
        </w:rPr>
        <w:t>, обеспечение их безопасности.</w:t>
      </w:r>
    </w:p>
    <w:p w:rsidR="00E2088B" w:rsidRPr="00F06A37" w:rsidRDefault="00F06A37" w:rsidP="00874778">
      <w:pPr>
        <w:pStyle w:val="2"/>
        <w:numPr>
          <w:ilvl w:val="2"/>
          <w:numId w:val="111"/>
        </w:numPr>
        <w:spacing w:line="240" w:lineRule="auto"/>
        <w:ind w:left="284" w:hanging="284"/>
        <w:rPr>
          <w:b w:val="0"/>
          <w:sz w:val="24"/>
          <w:szCs w:val="24"/>
        </w:rPr>
      </w:pPr>
      <w:r w:rsidRPr="00F06A37">
        <w:rPr>
          <w:rStyle w:val="Zag11"/>
          <w:sz w:val="24"/>
          <w:szCs w:val="24"/>
        </w:rPr>
        <w:t>Принципы и подходы к формированию образовательной программы основного общего образования</w:t>
      </w:r>
    </w:p>
    <w:p w:rsidR="00066D01" w:rsidRPr="00467501" w:rsidRDefault="00066D01" w:rsidP="00F06A37">
      <w:pPr>
        <w:spacing w:after="0" w:line="240" w:lineRule="auto"/>
        <w:ind w:firstLine="426"/>
        <w:jc w:val="both"/>
        <w:rPr>
          <w:rFonts w:ascii="Times New Roman" w:hAnsi="Times New Roman"/>
          <w:iCs/>
          <w:sz w:val="24"/>
          <w:szCs w:val="24"/>
        </w:rPr>
      </w:pPr>
      <w:r w:rsidRPr="00467501">
        <w:rPr>
          <w:rFonts w:ascii="Times New Roman" w:hAnsi="Times New Roman"/>
          <w:iCs/>
          <w:sz w:val="24"/>
          <w:szCs w:val="24"/>
        </w:rPr>
        <w:t>Основная образовательная программа МКОУ «</w:t>
      </w:r>
      <w:r w:rsidR="00F06A37">
        <w:rPr>
          <w:rFonts w:ascii="Times New Roman" w:hAnsi="Times New Roman"/>
          <w:iCs/>
          <w:sz w:val="24"/>
          <w:szCs w:val="24"/>
        </w:rPr>
        <w:t xml:space="preserve">Мишкингская </w:t>
      </w:r>
      <w:r w:rsidRPr="00467501">
        <w:rPr>
          <w:rFonts w:ascii="Times New Roman" w:hAnsi="Times New Roman"/>
          <w:iCs/>
          <w:sz w:val="24"/>
          <w:szCs w:val="24"/>
        </w:rPr>
        <w:t xml:space="preserve">СОШ» основывается на </w:t>
      </w:r>
      <w:r w:rsidRPr="00AD678B">
        <w:rPr>
          <w:rFonts w:ascii="Times New Roman" w:hAnsi="Times New Roman"/>
          <w:iCs/>
          <w:sz w:val="24"/>
          <w:szCs w:val="24"/>
        </w:rPr>
        <w:t>современных</w:t>
      </w:r>
      <w:r w:rsidRPr="00AD678B">
        <w:rPr>
          <w:rFonts w:ascii="Times New Roman" w:hAnsi="Times New Roman"/>
          <w:b/>
          <w:iCs/>
          <w:sz w:val="24"/>
          <w:szCs w:val="24"/>
        </w:rPr>
        <w:t xml:space="preserve"> </w:t>
      </w:r>
      <w:r w:rsidRPr="00AD678B">
        <w:rPr>
          <w:rFonts w:ascii="Times New Roman" w:hAnsi="Times New Roman"/>
          <w:b/>
          <w:bCs/>
          <w:iCs/>
          <w:sz w:val="24"/>
          <w:szCs w:val="24"/>
        </w:rPr>
        <w:t>психолого-</w:t>
      </w:r>
      <w:r w:rsidRPr="00467501">
        <w:rPr>
          <w:rFonts w:ascii="Times New Roman" w:hAnsi="Times New Roman"/>
          <w:b/>
          <w:bCs/>
          <w:iCs/>
          <w:sz w:val="24"/>
          <w:szCs w:val="24"/>
        </w:rPr>
        <w:t>педагогических принципах</w:t>
      </w:r>
      <w:r w:rsidRPr="00467501">
        <w:rPr>
          <w:rFonts w:ascii="Times New Roman" w:hAnsi="Times New Roman"/>
          <w:bCs/>
          <w:iCs/>
          <w:sz w:val="24"/>
          <w:szCs w:val="24"/>
        </w:rPr>
        <w:t xml:space="preserve"> обучения</w:t>
      </w:r>
      <w:r w:rsidRPr="00467501">
        <w:rPr>
          <w:rFonts w:ascii="Times New Roman" w:hAnsi="Times New Roman"/>
          <w:iCs/>
          <w:sz w:val="24"/>
          <w:szCs w:val="24"/>
        </w:rPr>
        <w:t xml:space="preserve">, развития и воспитания </w:t>
      </w:r>
      <w:r>
        <w:rPr>
          <w:rFonts w:ascii="Times New Roman" w:hAnsi="Times New Roman"/>
          <w:iCs/>
          <w:sz w:val="24"/>
          <w:szCs w:val="24"/>
        </w:rPr>
        <w:t>обучающихся</w:t>
      </w:r>
      <w:r w:rsidRPr="00467501">
        <w:rPr>
          <w:rFonts w:ascii="Times New Roman" w:hAnsi="Times New Roman"/>
          <w:iCs/>
          <w:sz w:val="24"/>
          <w:szCs w:val="24"/>
        </w:rPr>
        <w:t xml:space="preserve"> основной школы:</w:t>
      </w:r>
    </w:p>
    <w:p w:rsidR="00066D01" w:rsidRPr="00467501" w:rsidRDefault="00066D01" w:rsidP="00066D01">
      <w:pPr>
        <w:autoSpaceDE w:val="0"/>
        <w:autoSpaceDN w:val="0"/>
        <w:adjustRightInd w:val="0"/>
        <w:spacing w:after="0" w:line="240" w:lineRule="auto"/>
        <w:jc w:val="both"/>
        <w:rPr>
          <w:rFonts w:ascii="Times New Roman" w:hAnsi="Times New Roman"/>
          <w:sz w:val="24"/>
          <w:szCs w:val="24"/>
        </w:rPr>
      </w:pPr>
      <w:r w:rsidRPr="00467501">
        <w:rPr>
          <w:rFonts w:ascii="Times New Roman" w:hAnsi="Times New Roman"/>
          <w:sz w:val="24"/>
          <w:szCs w:val="24"/>
        </w:rPr>
        <w:t>а)</w:t>
      </w:r>
      <w:r w:rsidR="00F06A37">
        <w:rPr>
          <w:rFonts w:ascii="Times New Roman" w:hAnsi="Times New Roman"/>
          <w:sz w:val="24"/>
          <w:szCs w:val="24"/>
        </w:rPr>
        <w:t xml:space="preserve"> </w:t>
      </w:r>
      <w:r w:rsidRPr="00467501">
        <w:rPr>
          <w:rFonts w:ascii="Times New Roman" w:hAnsi="Times New Roman"/>
          <w:i/>
          <w:iCs/>
          <w:sz w:val="24"/>
          <w:szCs w:val="24"/>
        </w:rPr>
        <w:t xml:space="preserve">личностно ориентированные принципы </w:t>
      </w:r>
      <w:r w:rsidRPr="00467501">
        <w:rPr>
          <w:rFonts w:ascii="Times New Roman" w:hAnsi="Times New Roman"/>
          <w:sz w:val="24"/>
          <w:szCs w:val="24"/>
        </w:rPr>
        <w:t>(принцип адаптивности, развития, психологической комфортности);</w:t>
      </w:r>
    </w:p>
    <w:p w:rsidR="00066D01" w:rsidRPr="00467501" w:rsidRDefault="00066D01" w:rsidP="00066D01">
      <w:pPr>
        <w:autoSpaceDE w:val="0"/>
        <w:autoSpaceDN w:val="0"/>
        <w:adjustRightInd w:val="0"/>
        <w:spacing w:after="0" w:line="240" w:lineRule="auto"/>
        <w:jc w:val="both"/>
        <w:rPr>
          <w:rFonts w:ascii="Times New Roman" w:hAnsi="Times New Roman"/>
          <w:sz w:val="24"/>
          <w:szCs w:val="24"/>
        </w:rPr>
      </w:pPr>
      <w:r w:rsidRPr="00467501">
        <w:rPr>
          <w:rFonts w:ascii="Times New Roman" w:hAnsi="Times New Roman"/>
          <w:sz w:val="24"/>
          <w:szCs w:val="24"/>
        </w:rPr>
        <w:t xml:space="preserve">б) </w:t>
      </w:r>
      <w:r w:rsidRPr="00467501">
        <w:rPr>
          <w:rFonts w:ascii="Times New Roman" w:hAnsi="Times New Roman"/>
          <w:i/>
          <w:iCs/>
          <w:sz w:val="24"/>
          <w:szCs w:val="24"/>
        </w:rPr>
        <w:t xml:space="preserve">культурно ориентированные принципы </w:t>
      </w:r>
      <w:r w:rsidRPr="00467501">
        <w:rPr>
          <w:rFonts w:ascii="Times New Roman" w:hAnsi="Times New Roman"/>
          <w:sz w:val="24"/>
          <w:szCs w:val="24"/>
        </w:rPr>
        <w:t>(принцип образа мира, целостности содержания образования, систематичности, смыслового отношения к миру, ориентировочной функции знаний, овладения культурой);</w:t>
      </w:r>
    </w:p>
    <w:p w:rsidR="005100CD" w:rsidRPr="005100CD" w:rsidRDefault="00066D01" w:rsidP="005100CD">
      <w:pPr>
        <w:autoSpaceDE w:val="0"/>
        <w:autoSpaceDN w:val="0"/>
        <w:adjustRightInd w:val="0"/>
        <w:spacing w:after="0" w:line="240" w:lineRule="auto"/>
        <w:jc w:val="both"/>
        <w:rPr>
          <w:rFonts w:ascii="Times New Roman" w:hAnsi="Times New Roman"/>
          <w:sz w:val="24"/>
          <w:szCs w:val="24"/>
        </w:rPr>
      </w:pPr>
      <w:r w:rsidRPr="00467501">
        <w:rPr>
          <w:rFonts w:ascii="Times New Roman" w:hAnsi="Times New Roman"/>
          <w:sz w:val="24"/>
          <w:szCs w:val="24"/>
        </w:rPr>
        <w:t xml:space="preserve">в) </w:t>
      </w:r>
      <w:r w:rsidRPr="00467501">
        <w:rPr>
          <w:rFonts w:ascii="Times New Roman" w:hAnsi="Times New Roman"/>
          <w:i/>
          <w:iCs/>
          <w:sz w:val="24"/>
          <w:szCs w:val="24"/>
        </w:rPr>
        <w:t>деятельностн</w:t>
      </w:r>
      <w:r>
        <w:rPr>
          <w:rFonts w:ascii="Times New Roman" w:hAnsi="Times New Roman"/>
          <w:i/>
          <w:iCs/>
          <w:sz w:val="24"/>
          <w:szCs w:val="24"/>
        </w:rPr>
        <w:t xml:space="preserve">о - </w:t>
      </w:r>
      <w:r w:rsidRPr="00467501">
        <w:rPr>
          <w:rFonts w:ascii="Times New Roman" w:hAnsi="Times New Roman"/>
          <w:i/>
          <w:iCs/>
          <w:sz w:val="24"/>
          <w:szCs w:val="24"/>
        </w:rPr>
        <w:t xml:space="preserve">ориентированные принципы </w:t>
      </w:r>
      <w:r w:rsidRPr="00467501">
        <w:rPr>
          <w:rFonts w:ascii="Times New Roman" w:hAnsi="Times New Roman"/>
          <w:sz w:val="24"/>
          <w:szCs w:val="24"/>
        </w:rPr>
        <w:t>(принцип обучения деятельности, управляемого перехода от деятельности в учебной ситуации к деятельности в жизненной ситуации, управляемого перехода от совместной учебно-познавательной деятельности к самостоятельной деятельности ученика, опоры</w:t>
      </w:r>
      <w:r>
        <w:rPr>
          <w:rFonts w:ascii="Times New Roman" w:hAnsi="Times New Roman"/>
          <w:sz w:val="24"/>
          <w:szCs w:val="24"/>
        </w:rPr>
        <w:t xml:space="preserve"> </w:t>
      </w:r>
      <w:r w:rsidRPr="00467501">
        <w:rPr>
          <w:rFonts w:ascii="Times New Roman" w:hAnsi="Times New Roman"/>
          <w:sz w:val="24"/>
          <w:szCs w:val="24"/>
        </w:rPr>
        <w:t>на предшествующее (спонтанное) развитие, креативный принцип).</w:t>
      </w:r>
    </w:p>
    <w:p w:rsidR="00066D01" w:rsidRPr="00467501" w:rsidRDefault="00066D01" w:rsidP="005100CD">
      <w:pPr>
        <w:autoSpaceDE w:val="0"/>
        <w:autoSpaceDN w:val="0"/>
        <w:adjustRightInd w:val="0"/>
        <w:spacing w:after="0" w:line="240" w:lineRule="auto"/>
        <w:ind w:firstLine="426"/>
        <w:jc w:val="both"/>
        <w:rPr>
          <w:rFonts w:ascii="Times New Roman" w:hAnsi="Times New Roman"/>
          <w:sz w:val="24"/>
          <w:szCs w:val="24"/>
        </w:rPr>
      </w:pPr>
      <w:r w:rsidRPr="00467501">
        <w:rPr>
          <w:rFonts w:ascii="Times New Roman" w:hAnsi="Times New Roman"/>
          <w:sz w:val="24"/>
          <w:szCs w:val="24"/>
        </w:rPr>
        <w:t xml:space="preserve">В основе  реализации основной образовательной программы основного общего образования </w:t>
      </w:r>
      <w:r>
        <w:rPr>
          <w:rFonts w:ascii="Times New Roman" w:hAnsi="Times New Roman"/>
          <w:sz w:val="24"/>
          <w:szCs w:val="24"/>
        </w:rPr>
        <w:t xml:space="preserve">школы </w:t>
      </w:r>
      <w:r w:rsidRPr="00467501">
        <w:rPr>
          <w:rFonts w:ascii="Times New Roman" w:hAnsi="Times New Roman"/>
          <w:sz w:val="24"/>
          <w:szCs w:val="24"/>
        </w:rPr>
        <w:t xml:space="preserve">лежит  </w:t>
      </w:r>
      <w:r w:rsidRPr="002B7623">
        <w:rPr>
          <w:rFonts w:ascii="Times New Roman" w:hAnsi="Times New Roman"/>
          <w:b/>
          <w:sz w:val="24"/>
          <w:szCs w:val="24"/>
        </w:rPr>
        <w:t>системно-деятельностный подход,</w:t>
      </w:r>
      <w:r w:rsidRPr="00467501">
        <w:rPr>
          <w:rFonts w:ascii="Times New Roman" w:hAnsi="Times New Roman"/>
          <w:sz w:val="24"/>
          <w:szCs w:val="24"/>
        </w:rPr>
        <w:t xml:space="preserve"> который  предполагает:</w:t>
      </w:r>
    </w:p>
    <w:p w:rsidR="005100CD" w:rsidRPr="005100CD" w:rsidRDefault="005100CD"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5100C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100CD" w:rsidRPr="005100CD" w:rsidRDefault="005100CD"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5100C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100CD" w:rsidRPr="005100CD" w:rsidRDefault="005100CD"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5100CD">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w:t>
      </w:r>
      <w:r w:rsidRPr="005100CD">
        <w:rPr>
          <w:rStyle w:val="Zag11"/>
          <w:rFonts w:ascii="Times New Roman" w:eastAsia="@Arial Unicode MS" w:hAnsi="Times New Roman"/>
          <w:sz w:val="24"/>
          <w:szCs w:val="24"/>
        </w:rPr>
        <w:lastRenderedPageBreak/>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100CD" w:rsidRPr="005100CD" w:rsidRDefault="005100CD"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5100C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100CD" w:rsidRPr="005100CD" w:rsidRDefault="005100CD" w:rsidP="00874778">
      <w:pPr>
        <w:widowControl w:val="0"/>
        <w:numPr>
          <w:ilvl w:val="0"/>
          <w:numId w:val="12"/>
        </w:numPr>
        <w:tabs>
          <w:tab w:val="left" w:pos="567"/>
        </w:tabs>
        <w:spacing w:after="0" w:line="240" w:lineRule="auto"/>
        <w:ind w:left="0" w:firstLine="426"/>
        <w:jc w:val="both"/>
        <w:rPr>
          <w:rStyle w:val="Zag11"/>
          <w:rFonts w:ascii="Times New Roman" w:eastAsia="@Arial Unicode MS" w:hAnsi="Times New Roman"/>
          <w:sz w:val="24"/>
          <w:szCs w:val="24"/>
          <w:lang w:eastAsia="ru-RU"/>
        </w:rPr>
      </w:pPr>
      <w:r w:rsidRPr="005100C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66D01" w:rsidRPr="005100CD" w:rsidRDefault="005100CD" w:rsidP="00874778">
      <w:pPr>
        <w:widowControl w:val="0"/>
        <w:numPr>
          <w:ilvl w:val="0"/>
          <w:numId w:val="12"/>
        </w:numPr>
        <w:tabs>
          <w:tab w:val="left" w:pos="567"/>
        </w:tabs>
        <w:spacing w:after="0" w:line="240" w:lineRule="auto"/>
        <w:ind w:left="0" w:firstLine="426"/>
        <w:jc w:val="both"/>
        <w:rPr>
          <w:rFonts w:ascii="Times New Roman" w:eastAsia="@Arial Unicode MS" w:hAnsi="Times New Roman"/>
          <w:sz w:val="24"/>
          <w:szCs w:val="24"/>
          <w:lang w:eastAsia="ru-RU"/>
        </w:rPr>
      </w:pPr>
      <w:r w:rsidRPr="005100CD">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r w:rsidR="00066D01" w:rsidRPr="005100CD">
        <w:rPr>
          <w:rFonts w:ascii="Times New Roman" w:hAnsi="Times New Roman"/>
          <w:sz w:val="24"/>
          <w:szCs w:val="24"/>
        </w:rPr>
        <w:t xml:space="preserve"> </w:t>
      </w:r>
    </w:p>
    <w:p w:rsidR="00066D01" w:rsidRPr="00467501" w:rsidRDefault="00066D01" w:rsidP="005100CD">
      <w:pPr>
        <w:tabs>
          <w:tab w:val="left" w:pos="567"/>
        </w:tabs>
        <w:autoSpaceDE w:val="0"/>
        <w:autoSpaceDN w:val="0"/>
        <w:adjustRightInd w:val="0"/>
        <w:spacing w:after="0" w:line="240" w:lineRule="auto"/>
        <w:ind w:firstLine="426"/>
        <w:jc w:val="both"/>
        <w:rPr>
          <w:rFonts w:ascii="Times New Roman" w:hAnsi="Times New Roman"/>
          <w:sz w:val="24"/>
          <w:szCs w:val="24"/>
        </w:rPr>
      </w:pPr>
      <w:r w:rsidRPr="00467501">
        <w:rPr>
          <w:rFonts w:ascii="Times New Roman" w:hAnsi="Times New Roman"/>
          <w:sz w:val="24"/>
          <w:szCs w:val="24"/>
        </w:rPr>
        <w:t>• опору на базовые образовательные технологии деятельностного типа:</w:t>
      </w:r>
    </w:p>
    <w:p w:rsidR="00066D01" w:rsidRPr="00C00FAF" w:rsidRDefault="00066D01" w:rsidP="005100CD">
      <w:pPr>
        <w:tabs>
          <w:tab w:val="left" w:pos="567"/>
        </w:tabs>
        <w:autoSpaceDE w:val="0"/>
        <w:autoSpaceDN w:val="0"/>
        <w:adjustRightInd w:val="0"/>
        <w:spacing w:after="0" w:line="240" w:lineRule="auto"/>
        <w:ind w:firstLine="426"/>
        <w:jc w:val="both"/>
        <w:rPr>
          <w:rFonts w:ascii="Times New Roman" w:hAnsi="Times New Roman"/>
          <w:sz w:val="24"/>
          <w:szCs w:val="24"/>
        </w:rPr>
      </w:pPr>
      <w:r w:rsidRPr="00C00FAF">
        <w:rPr>
          <w:rFonts w:ascii="Times New Roman" w:hAnsi="Times New Roman"/>
          <w:sz w:val="24"/>
          <w:szCs w:val="24"/>
        </w:rPr>
        <w:t>– технологии проблемно-диалогического обучения;</w:t>
      </w:r>
    </w:p>
    <w:p w:rsidR="00066D01" w:rsidRPr="00C00FAF" w:rsidRDefault="00066D01" w:rsidP="005100CD">
      <w:pPr>
        <w:tabs>
          <w:tab w:val="left" w:pos="567"/>
        </w:tabs>
        <w:autoSpaceDE w:val="0"/>
        <w:autoSpaceDN w:val="0"/>
        <w:adjustRightInd w:val="0"/>
        <w:spacing w:after="0" w:line="240" w:lineRule="auto"/>
        <w:ind w:firstLine="426"/>
        <w:jc w:val="both"/>
        <w:rPr>
          <w:rFonts w:ascii="Times New Roman" w:hAnsi="Times New Roman"/>
          <w:sz w:val="24"/>
          <w:szCs w:val="24"/>
        </w:rPr>
      </w:pPr>
      <w:r w:rsidRPr="00C00FAF">
        <w:rPr>
          <w:rFonts w:ascii="Times New Roman" w:hAnsi="Times New Roman"/>
          <w:sz w:val="24"/>
          <w:szCs w:val="24"/>
        </w:rPr>
        <w:t>– технологи</w:t>
      </w:r>
      <w:r>
        <w:rPr>
          <w:rFonts w:ascii="Times New Roman" w:hAnsi="Times New Roman"/>
          <w:sz w:val="24"/>
          <w:szCs w:val="24"/>
        </w:rPr>
        <w:t>и</w:t>
      </w:r>
      <w:r w:rsidRPr="00C00FAF">
        <w:rPr>
          <w:rFonts w:ascii="Times New Roman" w:hAnsi="Times New Roman"/>
          <w:sz w:val="24"/>
          <w:szCs w:val="24"/>
        </w:rPr>
        <w:t xml:space="preserve"> оценивания образовательных достижений (учебных успехов);</w:t>
      </w:r>
    </w:p>
    <w:p w:rsidR="00066D01" w:rsidRPr="00C00FAF" w:rsidRDefault="00066D01" w:rsidP="005100CD">
      <w:pPr>
        <w:tabs>
          <w:tab w:val="left" w:pos="567"/>
        </w:tabs>
        <w:autoSpaceDE w:val="0"/>
        <w:autoSpaceDN w:val="0"/>
        <w:adjustRightInd w:val="0"/>
        <w:spacing w:after="0" w:line="240" w:lineRule="auto"/>
        <w:ind w:firstLine="426"/>
        <w:jc w:val="both"/>
        <w:rPr>
          <w:rFonts w:ascii="Times New Roman" w:hAnsi="Times New Roman"/>
          <w:sz w:val="24"/>
          <w:szCs w:val="24"/>
        </w:rPr>
      </w:pPr>
      <w:r w:rsidRPr="00C00FAF">
        <w:rPr>
          <w:rFonts w:ascii="Times New Roman" w:hAnsi="Times New Roman"/>
          <w:sz w:val="24"/>
          <w:szCs w:val="24"/>
        </w:rPr>
        <w:t>– технологии проектной и исследовательской деятельности;</w:t>
      </w:r>
    </w:p>
    <w:p w:rsidR="00066D01" w:rsidRPr="00C00FAF" w:rsidRDefault="00066D01" w:rsidP="005100CD">
      <w:pPr>
        <w:tabs>
          <w:tab w:val="left" w:pos="567"/>
        </w:tabs>
        <w:autoSpaceDE w:val="0"/>
        <w:autoSpaceDN w:val="0"/>
        <w:adjustRightInd w:val="0"/>
        <w:spacing w:after="0" w:line="240" w:lineRule="auto"/>
        <w:ind w:firstLine="426"/>
        <w:jc w:val="both"/>
        <w:rPr>
          <w:rFonts w:ascii="Times New Roman" w:hAnsi="Times New Roman"/>
          <w:sz w:val="24"/>
          <w:szCs w:val="24"/>
        </w:rPr>
      </w:pPr>
      <w:r w:rsidRPr="00C00FAF">
        <w:rPr>
          <w:rFonts w:ascii="Times New Roman" w:hAnsi="Times New Roman"/>
          <w:sz w:val="24"/>
          <w:szCs w:val="24"/>
        </w:rPr>
        <w:t>- игровые технологии;</w:t>
      </w:r>
    </w:p>
    <w:p w:rsidR="00066D01" w:rsidRPr="00467501" w:rsidRDefault="00066D01" w:rsidP="005100CD">
      <w:pPr>
        <w:tabs>
          <w:tab w:val="left" w:pos="567"/>
        </w:tabs>
        <w:autoSpaceDE w:val="0"/>
        <w:autoSpaceDN w:val="0"/>
        <w:adjustRightInd w:val="0"/>
        <w:spacing w:after="0" w:line="240" w:lineRule="auto"/>
        <w:ind w:firstLine="426"/>
        <w:jc w:val="both"/>
        <w:rPr>
          <w:rFonts w:ascii="Times New Roman" w:hAnsi="Times New Roman"/>
          <w:sz w:val="24"/>
          <w:szCs w:val="24"/>
        </w:rPr>
      </w:pPr>
      <w:r w:rsidRPr="00C00FAF">
        <w:rPr>
          <w:rFonts w:ascii="Times New Roman" w:hAnsi="Times New Roman"/>
          <w:sz w:val="24"/>
          <w:szCs w:val="24"/>
        </w:rPr>
        <w:t>– ИКТ-технологии.</w:t>
      </w:r>
    </w:p>
    <w:p w:rsidR="00970733" w:rsidRPr="00970733" w:rsidRDefault="00066D01" w:rsidP="00970733">
      <w:pPr>
        <w:tabs>
          <w:tab w:val="left" w:pos="567"/>
        </w:tabs>
        <w:autoSpaceDE w:val="0"/>
        <w:autoSpaceDN w:val="0"/>
        <w:adjustRightInd w:val="0"/>
        <w:spacing w:after="0" w:line="240" w:lineRule="auto"/>
        <w:ind w:firstLine="426"/>
        <w:jc w:val="both"/>
        <w:rPr>
          <w:rFonts w:ascii="Times New Roman" w:hAnsi="Times New Roman"/>
          <w:sz w:val="24"/>
          <w:szCs w:val="24"/>
        </w:rPr>
      </w:pPr>
      <w:r w:rsidRPr="00467501">
        <w:rPr>
          <w:rFonts w:ascii="Times New Roman" w:hAnsi="Times New Roman"/>
          <w:sz w:val="24"/>
          <w:szCs w:val="24"/>
        </w:rPr>
        <w:t>• обеспечение преемственности дошкольного, начального общего,</w:t>
      </w:r>
      <w:r>
        <w:rPr>
          <w:rFonts w:ascii="Times New Roman" w:hAnsi="Times New Roman"/>
          <w:sz w:val="24"/>
          <w:szCs w:val="24"/>
        </w:rPr>
        <w:t xml:space="preserve"> </w:t>
      </w:r>
      <w:r w:rsidRPr="00467501">
        <w:rPr>
          <w:rFonts w:ascii="Times New Roman" w:hAnsi="Times New Roman"/>
          <w:sz w:val="24"/>
          <w:szCs w:val="24"/>
        </w:rPr>
        <w:t>основного и среднего общего образования.</w:t>
      </w:r>
    </w:p>
    <w:p w:rsidR="00970733" w:rsidRPr="00970733" w:rsidRDefault="00970733" w:rsidP="00970733">
      <w:pPr>
        <w:tabs>
          <w:tab w:val="left" w:pos="567"/>
        </w:tabs>
        <w:autoSpaceDE w:val="0"/>
        <w:autoSpaceDN w:val="0"/>
        <w:adjustRightInd w:val="0"/>
        <w:spacing w:after="0" w:line="240" w:lineRule="auto"/>
        <w:ind w:firstLine="426"/>
        <w:jc w:val="both"/>
        <w:rPr>
          <w:rStyle w:val="Zag11"/>
          <w:rFonts w:ascii="Times New Roman" w:hAnsi="Times New Roman"/>
          <w:sz w:val="24"/>
          <w:szCs w:val="24"/>
        </w:rPr>
      </w:pPr>
      <w:r w:rsidRPr="00970733">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970733" w:rsidRPr="00970733" w:rsidRDefault="00970733" w:rsidP="00874778">
      <w:pPr>
        <w:widowControl w:val="0"/>
        <w:numPr>
          <w:ilvl w:val="0"/>
          <w:numId w:val="13"/>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70733" w:rsidRPr="00970733" w:rsidRDefault="00970733" w:rsidP="00874778">
      <w:pPr>
        <w:widowControl w:val="0"/>
        <w:numPr>
          <w:ilvl w:val="0"/>
          <w:numId w:val="13"/>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970733">
        <w:rPr>
          <w:rFonts w:ascii="Times New Roman" w:hAnsi="Times New Roman"/>
          <w:i/>
          <w:sz w:val="24"/>
          <w:szCs w:val="24"/>
        </w:rPr>
        <w:t xml:space="preserve"> </w:t>
      </w:r>
      <w:r w:rsidRPr="00970733">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970733" w:rsidRPr="00970733" w:rsidRDefault="00970733" w:rsidP="00874778">
      <w:pPr>
        <w:widowControl w:val="0"/>
        <w:numPr>
          <w:ilvl w:val="0"/>
          <w:numId w:val="13"/>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70733" w:rsidRPr="00970733" w:rsidRDefault="00970733" w:rsidP="00874778">
      <w:pPr>
        <w:widowControl w:val="0"/>
        <w:numPr>
          <w:ilvl w:val="0"/>
          <w:numId w:val="13"/>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70733" w:rsidRPr="00970733" w:rsidRDefault="00970733" w:rsidP="00874778">
      <w:pPr>
        <w:widowControl w:val="0"/>
        <w:numPr>
          <w:ilvl w:val="0"/>
          <w:numId w:val="13"/>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70733" w:rsidRPr="00970733" w:rsidRDefault="00970733" w:rsidP="00970733">
      <w:pPr>
        <w:spacing w:after="0" w:line="240" w:lineRule="auto"/>
        <w:ind w:firstLine="426"/>
        <w:jc w:val="both"/>
        <w:rPr>
          <w:rFonts w:ascii="Times New Roman" w:hAnsi="Times New Roman"/>
          <w:sz w:val="24"/>
          <w:szCs w:val="24"/>
        </w:rPr>
      </w:pPr>
      <w:r w:rsidRPr="00970733">
        <w:rPr>
          <w:rFonts w:ascii="Times New Roman" w:hAnsi="Times New Roman"/>
          <w:sz w:val="24"/>
          <w:szCs w:val="24"/>
        </w:rPr>
        <w:t>Переход обучающегося в основную школу совпадает с</w:t>
      </w:r>
      <w:r w:rsidRPr="00970733">
        <w:rPr>
          <w:rFonts w:ascii="Times New Roman" w:hAnsi="Times New Roman"/>
          <w:b/>
          <w:i/>
          <w:sz w:val="24"/>
          <w:szCs w:val="24"/>
        </w:rPr>
        <w:t xml:space="preserve"> </w:t>
      </w:r>
      <w:r w:rsidRPr="00A41C3A">
        <w:rPr>
          <w:rFonts w:ascii="Times New Roman" w:hAnsi="Times New Roman"/>
          <w:b/>
          <w:sz w:val="24"/>
          <w:szCs w:val="24"/>
        </w:rPr>
        <w:t>первым этапом подросткового развития</w:t>
      </w:r>
      <w:r w:rsidRPr="00970733">
        <w:rPr>
          <w:rFonts w:ascii="Times New Roman" w:hAnsi="Times New Roman"/>
          <w:b/>
          <w:i/>
          <w:sz w:val="24"/>
          <w:szCs w:val="24"/>
        </w:rPr>
        <w:t xml:space="preserve"> - </w:t>
      </w:r>
      <w:r w:rsidRPr="00970733">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70733" w:rsidRPr="00970733" w:rsidRDefault="00970733" w:rsidP="00970733">
      <w:pPr>
        <w:spacing w:after="0" w:line="240" w:lineRule="auto"/>
        <w:ind w:firstLine="426"/>
        <w:jc w:val="both"/>
        <w:rPr>
          <w:rFonts w:ascii="Times New Roman" w:hAnsi="Times New Roman"/>
          <w:sz w:val="24"/>
          <w:szCs w:val="24"/>
        </w:rPr>
      </w:pPr>
      <w:r w:rsidRPr="00A41C3A">
        <w:rPr>
          <w:rFonts w:ascii="Times New Roman" w:hAnsi="Times New Roman"/>
          <w:b/>
          <w:sz w:val="24"/>
          <w:szCs w:val="24"/>
        </w:rPr>
        <w:t xml:space="preserve">Второй этап подросткового развития </w:t>
      </w:r>
      <w:r w:rsidRPr="00970733">
        <w:rPr>
          <w:rFonts w:ascii="Times New Roman" w:hAnsi="Times New Roman"/>
          <w:sz w:val="24"/>
          <w:szCs w:val="24"/>
        </w:rPr>
        <w:t>(14–15 лет, 8–9 классы), характеризуется:</w:t>
      </w:r>
    </w:p>
    <w:p w:rsidR="00970733" w:rsidRPr="00970733" w:rsidRDefault="00970733" w:rsidP="00874778">
      <w:pPr>
        <w:widowControl w:val="0"/>
        <w:numPr>
          <w:ilvl w:val="0"/>
          <w:numId w:val="14"/>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70733" w:rsidRPr="00970733" w:rsidRDefault="00970733" w:rsidP="00874778">
      <w:pPr>
        <w:widowControl w:val="0"/>
        <w:numPr>
          <w:ilvl w:val="0"/>
          <w:numId w:val="14"/>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стремлением подростка к общению и совместной деятельности со сверстниками;</w:t>
      </w:r>
    </w:p>
    <w:p w:rsidR="00970733" w:rsidRPr="00970733" w:rsidRDefault="00970733" w:rsidP="00874778">
      <w:pPr>
        <w:widowControl w:val="0"/>
        <w:numPr>
          <w:ilvl w:val="0"/>
          <w:numId w:val="14"/>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70733" w:rsidRPr="00970733" w:rsidRDefault="00970733" w:rsidP="00874778">
      <w:pPr>
        <w:pStyle w:val="Normal1"/>
        <w:numPr>
          <w:ilvl w:val="0"/>
          <w:numId w:val="14"/>
        </w:numPr>
        <w:tabs>
          <w:tab w:val="left" w:pos="567"/>
        </w:tabs>
        <w:ind w:left="0" w:firstLine="426"/>
        <w:rPr>
          <w:sz w:val="24"/>
          <w:szCs w:val="24"/>
        </w:rPr>
      </w:pPr>
      <w:r w:rsidRPr="0097073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70733">
        <w:rPr>
          <w:bCs/>
          <w:sz w:val="24"/>
          <w:szCs w:val="24"/>
        </w:rPr>
        <w:t xml:space="preserve">интенсивное формирование нравственных понятий и убеждений, выработку принципов, </w:t>
      </w:r>
      <w:r w:rsidRPr="00970733">
        <w:rPr>
          <w:bCs/>
          <w:iCs/>
          <w:sz w:val="24"/>
          <w:szCs w:val="24"/>
        </w:rPr>
        <w:t xml:space="preserve">моральное развитие личности; </w:t>
      </w:r>
      <w:r w:rsidRPr="00970733">
        <w:rPr>
          <w:bCs/>
          <w:sz w:val="24"/>
          <w:szCs w:val="24"/>
        </w:rPr>
        <w:t>т. е. моральным развитием личности;</w:t>
      </w:r>
    </w:p>
    <w:p w:rsidR="00970733" w:rsidRPr="00970733" w:rsidRDefault="00970733" w:rsidP="00874778">
      <w:pPr>
        <w:widowControl w:val="0"/>
        <w:numPr>
          <w:ilvl w:val="0"/>
          <w:numId w:val="14"/>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70733" w:rsidRPr="00970733" w:rsidRDefault="00970733" w:rsidP="00874778">
      <w:pPr>
        <w:widowControl w:val="0"/>
        <w:numPr>
          <w:ilvl w:val="0"/>
          <w:numId w:val="14"/>
        </w:numPr>
        <w:tabs>
          <w:tab w:val="left" w:pos="567"/>
        </w:tabs>
        <w:spacing w:after="0" w:line="240" w:lineRule="auto"/>
        <w:ind w:left="0" w:firstLine="426"/>
        <w:jc w:val="both"/>
        <w:rPr>
          <w:rFonts w:ascii="Times New Roman" w:hAnsi="Times New Roman"/>
          <w:sz w:val="24"/>
          <w:szCs w:val="24"/>
        </w:rPr>
      </w:pPr>
      <w:r w:rsidRPr="00970733">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70733" w:rsidRPr="00970733" w:rsidRDefault="00970733" w:rsidP="00A41C3A">
      <w:pPr>
        <w:spacing w:after="0" w:line="240" w:lineRule="auto"/>
        <w:ind w:firstLine="426"/>
        <w:jc w:val="both"/>
        <w:rPr>
          <w:rStyle w:val="Zag11"/>
          <w:rFonts w:ascii="Times New Roman" w:eastAsia="@Arial Unicode MS" w:hAnsi="Times New Roman"/>
          <w:sz w:val="24"/>
          <w:szCs w:val="24"/>
          <w:lang w:eastAsia="ru-RU"/>
        </w:rPr>
      </w:pPr>
      <w:r w:rsidRPr="00970733">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41C3A" w:rsidRPr="00A41C3A" w:rsidRDefault="00970733" w:rsidP="00A41C3A">
      <w:pPr>
        <w:spacing w:after="0" w:line="240" w:lineRule="auto"/>
        <w:ind w:firstLine="426"/>
        <w:jc w:val="both"/>
        <w:rPr>
          <w:rFonts w:ascii="Times New Roman" w:hAnsi="Times New Roman"/>
          <w:sz w:val="24"/>
          <w:szCs w:val="24"/>
        </w:rPr>
      </w:pPr>
      <w:r w:rsidRPr="00970733">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66D01" w:rsidRPr="00A41C3A" w:rsidRDefault="00066D01" w:rsidP="00A41C3A">
      <w:pPr>
        <w:spacing w:after="0" w:line="240" w:lineRule="auto"/>
        <w:ind w:firstLine="426"/>
        <w:jc w:val="both"/>
        <w:rPr>
          <w:rFonts w:ascii="Times New Roman" w:eastAsia="@Arial Unicode MS" w:hAnsi="Times New Roman"/>
          <w:sz w:val="28"/>
          <w:szCs w:val="24"/>
          <w:lang w:eastAsia="ru-RU"/>
        </w:rPr>
      </w:pPr>
      <w:r w:rsidRPr="00A41C3A">
        <w:rPr>
          <w:rFonts w:ascii="Times New Roman" w:hAnsi="Times New Roman"/>
          <w:sz w:val="24"/>
        </w:rPr>
        <w:t>Реализация ООП основно</w:t>
      </w:r>
      <w:r w:rsidR="00A41C3A">
        <w:rPr>
          <w:rFonts w:ascii="Times New Roman" w:hAnsi="Times New Roman"/>
          <w:sz w:val="24"/>
        </w:rPr>
        <w:t xml:space="preserve">го </w:t>
      </w:r>
      <w:r w:rsidRPr="00A41C3A">
        <w:rPr>
          <w:rFonts w:ascii="Times New Roman" w:hAnsi="Times New Roman"/>
          <w:sz w:val="24"/>
        </w:rPr>
        <w:t>общего образования   осуществляется в следующих видах деятельности подростков:</w:t>
      </w:r>
    </w:p>
    <w:p w:rsidR="00066D01" w:rsidRPr="00A41C3A" w:rsidRDefault="00066D01" w:rsidP="00A41C3A">
      <w:pPr>
        <w:pStyle w:val="aff"/>
        <w:tabs>
          <w:tab w:val="left" w:pos="709"/>
        </w:tabs>
        <w:spacing w:after="0"/>
        <w:ind w:left="0" w:firstLine="567"/>
        <w:jc w:val="both"/>
        <w:rPr>
          <w:rFonts w:ascii="Times New Roman" w:hAnsi="Times New Roman"/>
          <w:sz w:val="24"/>
        </w:rPr>
      </w:pPr>
      <w:r w:rsidRPr="00A41C3A">
        <w:rPr>
          <w:rFonts w:ascii="Times New Roman" w:hAnsi="Times New Roman"/>
          <w:sz w:val="24"/>
        </w:rPr>
        <w:t xml:space="preserve">- 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анализа, синтеза). </w:t>
      </w:r>
    </w:p>
    <w:p w:rsidR="00066D01" w:rsidRPr="00A41C3A" w:rsidRDefault="00066D01" w:rsidP="00A41C3A">
      <w:pPr>
        <w:pStyle w:val="aff"/>
        <w:tabs>
          <w:tab w:val="left" w:pos="709"/>
        </w:tabs>
        <w:spacing w:after="0"/>
        <w:ind w:left="0" w:firstLine="567"/>
        <w:jc w:val="both"/>
        <w:rPr>
          <w:rFonts w:ascii="Times New Roman" w:hAnsi="Times New Roman"/>
          <w:sz w:val="24"/>
        </w:rPr>
      </w:pPr>
      <w:r w:rsidRPr="00A41C3A">
        <w:rPr>
          <w:rFonts w:ascii="Times New Roman" w:hAnsi="Times New Roman"/>
          <w:sz w:val="24"/>
        </w:rPr>
        <w:t xml:space="preserve">- совместно-распределенная проектная деятельность, ориентированная на получение социально-значимого продукта (социального проекта, программы). </w:t>
      </w:r>
    </w:p>
    <w:p w:rsidR="00066D01" w:rsidRPr="00A41C3A" w:rsidRDefault="00066D01" w:rsidP="00A41C3A">
      <w:pPr>
        <w:pStyle w:val="aff"/>
        <w:tabs>
          <w:tab w:val="left" w:pos="709"/>
        </w:tabs>
        <w:spacing w:after="0"/>
        <w:ind w:left="0" w:firstLine="567"/>
        <w:jc w:val="both"/>
        <w:rPr>
          <w:rFonts w:ascii="Times New Roman" w:hAnsi="Times New Roman"/>
          <w:sz w:val="24"/>
        </w:rPr>
      </w:pPr>
      <w:r w:rsidRPr="00A41C3A">
        <w:rPr>
          <w:rFonts w:ascii="Times New Roman" w:hAnsi="Times New Roman"/>
          <w:sz w:val="24"/>
        </w:rPr>
        <w:t xml:space="preserve">- учебно-исследовательская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066D01" w:rsidRPr="00A41C3A" w:rsidRDefault="00066D01" w:rsidP="00A41C3A">
      <w:pPr>
        <w:pStyle w:val="aff"/>
        <w:tabs>
          <w:tab w:val="left" w:pos="709"/>
        </w:tabs>
        <w:spacing w:after="0"/>
        <w:ind w:left="0" w:firstLine="567"/>
        <w:jc w:val="both"/>
        <w:rPr>
          <w:rFonts w:ascii="Times New Roman" w:hAnsi="Times New Roman"/>
          <w:sz w:val="24"/>
        </w:rPr>
      </w:pPr>
      <w:r w:rsidRPr="00A41C3A">
        <w:rPr>
          <w:rFonts w:ascii="Times New Roman" w:hAnsi="Times New Roman"/>
          <w:sz w:val="24"/>
        </w:rPr>
        <w:t xml:space="preserve">- деятельность управления системными объектами (техническими объектами, группами людей). </w:t>
      </w:r>
    </w:p>
    <w:p w:rsidR="00066D01" w:rsidRPr="00A41C3A" w:rsidRDefault="00066D01" w:rsidP="00A41C3A">
      <w:pPr>
        <w:pStyle w:val="aff"/>
        <w:tabs>
          <w:tab w:val="left" w:pos="709"/>
        </w:tabs>
        <w:spacing w:after="0"/>
        <w:ind w:left="0" w:firstLine="567"/>
        <w:jc w:val="both"/>
        <w:rPr>
          <w:rFonts w:ascii="Times New Roman" w:hAnsi="Times New Roman"/>
          <w:sz w:val="24"/>
        </w:rPr>
      </w:pPr>
      <w:r w:rsidRPr="00A41C3A">
        <w:rPr>
          <w:rFonts w:ascii="Times New Roman" w:hAnsi="Times New Roman"/>
          <w:sz w:val="24"/>
        </w:rPr>
        <w:t xml:space="preserve">- творческая деятельность (художественное, техническое, исследовательское, культурно-досуговое, познавательное, интеллектуальное творчество), направленная на самореализацию и самоосознание. </w:t>
      </w:r>
    </w:p>
    <w:p w:rsidR="00A41C3A" w:rsidRPr="00A41C3A" w:rsidRDefault="00066D01" w:rsidP="00A41C3A">
      <w:pPr>
        <w:pStyle w:val="aff"/>
        <w:tabs>
          <w:tab w:val="left" w:pos="709"/>
        </w:tabs>
        <w:spacing w:after="0"/>
        <w:ind w:left="0" w:firstLine="567"/>
        <w:jc w:val="both"/>
        <w:rPr>
          <w:rFonts w:ascii="Times New Roman" w:hAnsi="Times New Roman"/>
          <w:sz w:val="24"/>
        </w:rPr>
      </w:pPr>
      <w:r w:rsidRPr="00A41C3A">
        <w:rPr>
          <w:rFonts w:ascii="Times New Roman" w:hAnsi="Times New Roman"/>
          <w:sz w:val="24"/>
        </w:rPr>
        <w:t>- спортивная деятельность, направленная на построение образа себя, самоизменение.</w:t>
      </w:r>
    </w:p>
    <w:p w:rsidR="00066D01" w:rsidRPr="00467501" w:rsidRDefault="00066D01" w:rsidP="00A41C3A">
      <w:pPr>
        <w:tabs>
          <w:tab w:val="left" w:pos="0"/>
        </w:tabs>
        <w:spacing w:after="0" w:line="240" w:lineRule="auto"/>
        <w:ind w:firstLine="426"/>
        <w:jc w:val="both"/>
        <w:rPr>
          <w:rFonts w:ascii="Times New Roman" w:hAnsi="Times New Roman"/>
          <w:sz w:val="24"/>
          <w:szCs w:val="24"/>
        </w:rPr>
      </w:pPr>
      <w:r w:rsidRPr="00467501">
        <w:rPr>
          <w:rFonts w:ascii="Times New Roman" w:hAnsi="Times New Roman"/>
          <w:sz w:val="24"/>
          <w:szCs w:val="24"/>
        </w:rPr>
        <w:t>При реализации основной образовательной программы достижение цели предполагает создание условий и предоставление возможности для полноценного  освоения  учащимися  следующих  действий:</w:t>
      </w:r>
    </w:p>
    <w:p w:rsidR="00066D01" w:rsidRPr="00467501" w:rsidRDefault="00066D01" w:rsidP="00580755">
      <w:pPr>
        <w:pStyle w:val="aa"/>
        <w:numPr>
          <w:ilvl w:val="0"/>
          <w:numId w:val="170"/>
        </w:numPr>
        <w:tabs>
          <w:tab w:val="clear" w:pos="0"/>
          <w:tab w:val="left" w:pos="567"/>
        </w:tabs>
        <w:ind w:left="0" w:firstLine="426"/>
        <w:contextualSpacing w:val="0"/>
        <w:jc w:val="both"/>
        <w:rPr>
          <w:rFonts w:ascii="Times New Roman" w:hAnsi="Times New Roman"/>
        </w:rPr>
      </w:pPr>
      <w:r w:rsidRPr="00467501">
        <w:rPr>
          <w:rFonts w:ascii="Times New Roman" w:hAnsi="Times New Roman"/>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w:t>
      </w:r>
    </w:p>
    <w:p w:rsidR="00066D01" w:rsidRPr="00467501" w:rsidRDefault="00066D01" w:rsidP="00580755">
      <w:pPr>
        <w:pStyle w:val="aa"/>
        <w:numPr>
          <w:ilvl w:val="0"/>
          <w:numId w:val="170"/>
        </w:numPr>
        <w:tabs>
          <w:tab w:val="clear" w:pos="0"/>
          <w:tab w:val="left" w:pos="567"/>
        </w:tabs>
        <w:ind w:left="0" w:firstLine="426"/>
        <w:contextualSpacing w:val="0"/>
        <w:jc w:val="both"/>
        <w:rPr>
          <w:rFonts w:ascii="Times New Roman" w:hAnsi="Times New Roman"/>
        </w:rPr>
      </w:pPr>
      <w:r w:rsidRPr="00467501">
        <w:rPr>
          <w:rFonts w:ascii="Times New Roman" w:hAnsi="Times New Roman"/>
        </w:rPr>
        <w:t>произвольного соотнесения  выполняемого  действия и обеспечивающих его знаковых  средств (схем, таблиц, текстов и т.п.);</w:t>
      </w:r>
    </w:p>
    <w:p w:rsidR="00066D01" w:rsidRPr="00467501" w:rsidRDefault="00066D01" w:rsidP="00580755">
      <w:pPr>
        <w:pStyle w:val="aa"/>
        <w:numPr>
          <w:ilvl w:val="0"/>
          <w:numId w:val="170"/>
        </w:numPr>
        <w:tabs>
          <w:tab w:val="clear" w:pos="0"/>
          <w:tab w:val="left" w:pos="567"/>
        </w:tabs>
        <w:ind w:left="0" w:firstLine="426"/>
        <w:contextualSpacing w:val="0"/>
        <w:jc w:val="both"/>
        <w:rPr>
          <w:rFonts w:ascii="Times New Roman" w:hAnsi="Times New Roman"/>
        </w:rPr>
      </w:pPr>
      <w:r w:rsidRPr="00467501">
        <w:rPr>
          <w:rFonts w:ascii="Times New Roman" w:hAnsi="Times New Roman"/>
        </w:rPr>
        <w:t>произвольного перехода от одних знаковых средств к другим и их соотнесение (например, соотнесение графика и формулы);</w:t>
      </w:r>
    </w:p>
    <w:p w:rsidR="00066D01" w:rsidRPr="00467501" w:rsidRDefault="00066D01" w:rsidP="00580755">
      <w:pPr>
        <w:pStyle w:val="aa"/>
        <w:numPr>
          <w:ilvl w:val="0"/>
          <w:numId w:val="170"/>
        </w:numPr>
        <w:tabs>
          <w:tab w:val="clear" w:pos="0"/>
          <w:tab w:val="left" w:pos="567"/>
        </w:tabs>
        <w:ind w:left="0" w:firstLine="426"/>
        <w:contextualSpacing w:val="0"/>
        <w:jc w:val="both"/>
        <w:rPr>
          <w:rFonts w:ascii="Times New Roman" w:hAnsi="Times New Roman"/>
        </w:rPr>
      </w:pPr>
      <w:r w:rsidRPr="00467501">
        <w:rPr>
          <w:rFonts w:ascii="Times New Roman" w:hAnsi="Times New Roman"/>
        </w:rPr>
        <w:lastRenderedPageBreak/>
        <w:t>координации предметных способов и средств действий между отдельными  учебными предметами, а также между предметными областями;</w:t>
      </w:r>
    </w:p>
    <w:p w:rsidR="00066D01" w:rsidRPr="00467501" w:rsidRDefault="00066D01" w:rsidP="00580755">
      <w:pPr>
        <w:pStyle w:val="aa"/>
        <w:numPr>
          <w:ilvl w:val="0"/>
          <w:numId w:val="170"/>
        </w:numPr>
        <w:tabs>
          <w:tab w:val="clear" w:pos="0"/>
          <w:tab w:val="left" w:pos="567"/>
        </w:tabs>
        <w:ind w:left="0" w:firstLine="426"/>
        <w:contextualSpacing w:val="0"/>
        <w:jc w:val="both"/>
        <w:rPr>
          <w:rFonts w:ascii="Times New Roman" w:hAnsi="Times New Roman"/>
        </w:rPr>
      </w:pPr>
      <w:r w:rsidRPr="00467501">
        <w:rPr>
          <w:rFonts w:ascii="Times New Roman" w:hAnsi="Times New Roman"/>
        </w:rPr>
        <w:t xml:space="preserve">самостоятельного владения различными формами  публичного  выражения собственной точки зрения (дискуссия, доклад, </w:t>
      </w:r>
      <w:r>
        <w:rPr>
          <w:rFonts w:ascii="Times New Roman" w:hAnsi="Times New Roman"/>
        </w:rPr>
        <w:t xml:space="preserve">реферат, </w:t>
      </w:r>
      <w:r w:rsidRPr="00467501">
        <w:rPr>
          <w:rFonts w:ascii="Times New Roman" w:hAnsi="Times New Roman"/>
        </w:rPr>
        <w:t>эссе</w:t>
      </w:r>
      <w:r>
        <w:rPr>
          <w:rFonts w:ascii="Times New Roman" w:hAnsi="Times New Roman"/>
        </w:rPr>
        <w:t>, презентация, сайт</w:t>
      </w:r>
      <w:r w:rsidRPr="00467501">
        <w:rPr>
          <w:rFonts w:ascii="Times New Roman" w:hAnsi="Times New Roman"/>
        </w:rPr>
        <w:t xml:space="preserve">) и их инициативное </w:t>
      </w:r>
      <w:r>
        <w:rPr>
          <w:rFonts w:ascii="Times New Roman" w:hAnsi="Times New Roman"/>
        </w:rPr>
        <w:t>апробирование</w:t>
      </w:r>
      <w:r w:rsidRPr="00467501">
        <w:rPr>
          <w:rFonts w:ascii="Times New Roman" w:hAnsi="Times New Roman"/>
        </w:rPr>
        <w:t>;</w:t>
      </w:r>
    </w:p>
    <w:p w:rsidR="00066D01" w:rsidRPr="00A41C3A" w:rsidRDefault="00066D01" w:rsidP="00580755">
      <w:pPr>
        <w:pStyle w:val="aa"/>
        <w:numPr>
          <w:ilvl w:val="0"/>
          <w:numId w:val="170"/>
        </w:numPr>
        <w:tabs>
          <w:tab w:val="clear" w:pos="0"/>
          <w:tab w:val="left" w:pos="567"/>
        </w:tabs>
        <w:ind w:left="0" w:firstLine="426"/>
        <w:contextualSpacing w:val="0"/>
        <w:jc w:val="both"/>
        <w:rPr>
          <w:rFonts w:ascii="Times New Roman" w:hAnsi="Times New Roman"/>
        </w:rPr>
      </w:pPr>
      <w:r w:rsidRPr="00467501">
        <w:rPr>
          <w:rFonts w:ascii="Times New Roman" w:hAnsi="Times New Roman"/>
        </w:rPr>
        <w:t>адекватной оценки собственного  образовательного продвижения на больших временных отрезках (четверть, полугодие, год).</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xml:space="preserve">Задачи, решаемые </w:t>
      </w:r>
      <w:r w:rsidRPr="00467501">
        <w:rPr>
          <w:rFonts w:ascii="Times New Roman" w:hAnsi="Times New Roman"/>
          <w:b/>
        </w:rPr>
        <w:t xml:space="preserve">учащимися </w:t>
      </w:r>
      <w:r w:rsidR="00A245A8">
        <w:rPr>
          <w:rFonts w:ascii="Times New Roman" w:hAnsi="Times New Roman"/>
        </w:rPr>
        <w:t xml:space="preserve">при получении основного общего образования </w:t>
      </w:r>
      <w:r w:rsidRPr="00467501">
        <w:rPr>
          <w:rFonts w:ascii="Times New Roman" w:hAnsi="Times New Roman"/>
        </w:rPr>
        <w:t xml:space="preserve">в разных видах  деятельности: </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 научиться самостоятельно планировать учебную работу, свое участие в разных видах совместной деятельности, осуществлять целеполагани</w:t>
      </w:r>
      <w:r w:rsidR="00A245A8">
        <w:rPr>
          <w:rFonts w:ascii="Times New Roman" w:hAnsi="Times New Roman"/>
        </w:rPr>
        <w:t>е в знакомых видах деятельности;</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научиться осуществлять контроль и содержательную оценку собственного участ</w:t>
      </w:r>
      <w:r w:rsidR="00A245A8">
        <w:rPr>
          <w:rFonts w:ascii="Times New Roman" w:hAnsi="Times New Roman"/>
        </w:rPr>
        <w:t>ия в разных видах деятельности;</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освоить разные способы представления результатов своей деятельности</w:t>
      </w:r>
      <w:r w:rsidR="00A245A8">
        <w:rPr>
          <w:rFonts w:ascii="Times New Roman" w:hAnsi="Times New Roman"/>
        </w:rPr>
        <w:t>;</w:t>
      </w:r>
      <w:r w:rsidRPr="00467501">
        <w:rPr>
          <w:rFonts w:ascii="Times New Roman" w:hAnsi="Times New Roman"/>
        </w:rPr>
        <w:t xml:space="preserve"> </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научиться действовать по собственному замыслу, в соответствии с самостоятельно поставленными целями, находя спо</w:t>
      </w:r>
      <w:r w:rsidR="00A245A8">
        <w:rPr>
          <w:rFonts w:ascii="Times New Roman" w:hAnsi="Times New Roman"/>
        </w:rPr>
        <w:t>собы реализации своего замысла;</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w:t>
      </w:r>
      <w:r w:rsidR="00A245A8">
        <w:rPr>
          <w:rFonts w:ascii="Times New Roman" w:hAnsi="Times New Roman"/>
        </w:rPr>
        <w:t>ную картину мира и свою позицию;</w:t>
      </w:r>
      <w:r w:rsidRPr="00467501">
        <w:rPr>
          <w:rFonts w:ascii="Times New Roman" w:hAnsi="Times New Roman"/>
        </w:rPr>
        <w:t xml:space="preserve"> </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научиться адекватно выражать и воспринимать себя: свои мысли,</w:t>
      </w:r>
      <w:r w:rsidR="00A245A8">
        <w:rPr>
          <w:rFonts w:ascii="Times New Roman" w:hAnsi="Times New Roman"/>
        </w:rPr>
        <w:t xml:space="preserve"> ощущения, переживания, чувства;</w:t>
      </w:r>
      <w:r w:rsidRPr="00467501">
        <w:rPr>
          <w:rFonts w:ascii="Times New Roman" w:hAnsi="Times New Roman"/>
        </w:rPr>
        <w:t xml:space="preserve"> </w:t>
      </w:r>
    </w:p>
    <w:p w:rsidR="00066D01" w:rsidRPr="00467501" w:rsidRDefault="00066D01" w:rsidP="00A245A8">
      <w:pPr>
        <w:pStyle w:val="aa"/>
        <w:ind w:left="0" w:firstLine="426"/>
        <w:jc w:val="both"/>
        <w:rPr>
          <w:rFonts w:ascii="Times New Roman" w:hAnsi="Times New Roman"/>
        </w:rPr>
      </w:pPr>
      <w:r w:rsidRPr="00467501">
        <w:rPr>
          <w:rFonts w:ascii="Times New Roman" w:hAnsi="Times New Roman"/>
        </w:rPr>
        <w:t>- научиться эффективно взаимодействовать со сверстниками, взрослыми и младшими детьми, осуществляя разнообразную</w:t>
      </w:r>
      <w:r w:rsidR="00A245A8">
        <w:rPr>
          <w:rFonts w:ascii="Times New Roman" w:hAnsi="Times New Roman"/>
        </w:rPr>
        <w:t xml:space="preserve"> совместную деятельность с ними.</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xml:space="preserve">Задачи, </w:t>
      </w:r>
      <w:r w:rsidRPr="00467501">
        <w:rPr>
          <w:rFonts w:ascii="Times New Roman" w:hAnsi="Times New Roman"/>
          <w:b/>
        </w:rPr>
        <w:t>решаемые педагогами</w:t>
      </w:r>
      <w:r w:rsidRPr="00467501">
        <w:rPr>
          <w:rFonts w:ascii="Times New Roman" w:hAnsi="Times New Roman"/>
        </w:rPr>
        <w:t xml:space="preserve">, реализующими основную образовательную программу основного общего  образования: </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xml:space="preserve">- реализовать  </w:t>
      </w:r>
      <w:r>
        <w:rPr>
          <w:rFonts w:ascii="Times New Roman" w:hAnsi="Times New Roman"/>
        </w:rPr>
        <w:t xml:space="preserve">основную </w:t>
      </w:r>
      <w:r w:rsidRPr="00467501">
        <w:rPr>
          <w:rFonts w:ascii="Times New Roman" w:hAnsi="Times New Roman"/>
        </w:rPr>
        <w:t xml:space="preserve">образовательную программу основной школы в  разнообразных организационно-учебных  формах (уроки одновозрастные и разновозрастные, </w:t>
      </w:r>
      <w:r>
        <w:rPr>
          <w:rFonts w:ascii="Times New Roman" w:hAnsi="Times New Roman"/>
        </w:rPr>
        <w:t>факультативные и</w:t>
      </w:r>
      <w:r w:rsidRPr="00467501">
        <w:rPr>
          <w:rFonts w:ascii="Times New Roman" w:hAnsi="Times New Roman"/>
        </w:rPr>
        <w:t xml:space="preserve"> </w:t>
      </w:r>
      <w:r>
        <w:rPr>
          <w:rFonts w:ascii="Times New Roman" w:hAnsi="Times New Roman"/>
        </w:rPr>
        <w:t xml:space="preserve">элективные занятия, индивидуальные и групповые занятия. </w:t>
      </w:r>
      <w:r w:rsidRPr="00467501">
        <w:rPr>
          <w:rFonts w:ascii="Times New Roman" w:hAnsi="Times New Roman"/>
        </w:rPr>
        <w:t xml:space="preserve">тренинги, </w:t>
      </w:r>
      <w:r>
        <w:rPr>
          <w:rFonts w:ascii="Times New Roman" w:hAnsi="Times New Roman"/>
        </w:rPr>
        <w:t>защита проектов и исследовательских работ</w:t>
      </w:r>
      <w:r w:rsidRPr="00467501">
        <w:rPr>
          <w:rFonts w:ascii="Times New Roman" w:hAnsi="Times New Roman"/>
        </w:rPr>
        <w:t>, практики, конференции</w:t>
      </w:r>
      <w:r>
        <w:rPr>
          <w:rFonts w:ascii="Times New Roman" w:hAnsi="Times New Roman"/>
        </w:rPr>
        <w:t>, консультации, диспуты, дебаты, деловые игры, волонтерские отряды</w:t>
      </w:r>
      <w:r w:rsidRPr="00467501">
        <w:rPr>
          <w:rFonts w:ascii="Times New Roman" w:hAnsi="Times New Roman"/>
        </w:rPr>
        <w:t>),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w:t>
      </w:r>
      <w:r w:rsidR="00A245A8">
        <w:rPr>
          <w:rFonts w:ascii="Times New Roman" w:hAnsi="Times New Roman"/>
        </w:rPr>
        <w:t>раницы собственных возможностей;</w:t>
      </w:r>
      <w:r w:rsidRPr="00467501">
        <w:rPr>
          <w:rFonts w:ascii="Times New Roman" w:hAnsi="Times New Roman"/>
        </w:rPr>
        <w:t xml:space="preserve">  </w:t>
      </w:r>
    </w:p>
    <w:p w:rsidR="00066D01" w:rsidRPr="00467501" w:rsidRDefault="00066D01" w:rsidP="00A41C3A">
      <w:pPr>
        <w:pStyle w:val="aa"/>
        <w:ind w:left="0" w:firstLine="426"/>
        <w:jc w:val="both"/>
        <w:rPr>
          <w:rFonts w:ascii="Times New Roman" w:hAnsi="Times New Roman"/>
        </w:rPr>
      </w:pPr>
      <w:r w:rsidRPr="00467501">
        <w:rPr>
          <w:rFonts w:ascii="Times New Roman" w:hAnsi="Times New Roman"/>
        </w:rPr>
        <w:t xml:space="preserve">- подготовить </w:t>
      </w:r>
      <w:r>
        <w:rPr>
          <w:rFonts w:ascii="Times New Roman" w:hAnsi="Times New Roman"/>
        </w:rPr>
        <w:t>обучающихся</w:t>
      </w:r>
      <w:r w:rsidRPr="00467501">
        <w:rPr>
          <w:rFonts w:ascii="Times New Roman" w:hAnsi="Times New Roman"/>
        </w:rPr>
        <w:t xml:space="preserve"> к выбору и реализации индивидуальных образовательных траекторий в заданной образовательной программой области  самостоятельности;</w:t>
      </w:r>
    </w:p>
    <w:p w:rsidR="00066D01" w:rsidRDefault="00066D01" w:rsidP="00A41C3A">
      <w:pPr>
        <w:pStyle w:val="aa"/>
        <w:ind w:left="0" w:firstLine="426"/>
        <w:jc w:val="both"/>
        <w:rPr>
          <w:rFonts w:ascii="Times New Roman" w:hAnsi="Times New Roman"/>
        </w:rPr>
      </w:pPr>
      <w:r w:rsidRPr="00467501">
        <w:rPr>
          <w:rFonts w:ascii="Times New Roman" w:hAnsi="Times New Roman"/>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066D01" w:rsidRPr="00A245A8" w:rsidRDefault="00066D01" w:rsidP="00A245A8">
      <w:pPr>
        <w:pStyle w:val="aa"/>
        <w:ind w:left="0" w:firstLine="426"/>
        <w:jc w:val="both"/>
        <w:rPr>
          <w:rFonts w:ascii="Times New Roman" w:hAnsi="Times New Roman"/>
        </w:rPr>
      </w:pPr>
      <w:r w:rsidRPr="00467501">
        <w:rPr>
          <w:rFonts w:ascii="Times New Roman" w:hAnsi="Times New Roman"/>
        </w:rPr>
        <w:t xml:space="preserve">- создать пространство для реализации разнообразных творческих замыслов подростков, проявления инициативных действий. </w:t>
      </w:r>
    </w:p>
    <w:p w:rsidR="00066D01" w:rsidRPr="00467501" w:rsidRDefault="00066D01" w:rsidP="00A41C3A">
      <w:pPr>
        <w:autoSpaceDE w:val="0"/>
        <w:spacing w:after="0" w:line="240" w:lineRule="auto"/>
        <w:ind w:firstLine="426"/>
        <w:jc w:val="both"/>
        <w:rPr>
          <w:rFonts w:ascii="Times New Roman" w:hAnsi="Times New Roman"/>
          <w:color w:val="000000"/>
          <w:sz w:val="24"/>
          <w:szCs w:val="24"/>
        </w:rPr>
      </w:pPr>
      <w:r w:rsidRPr="00467501">
        <w:rPr>
          <w:rFonts w:ascii="Times New Roman" w:hAnsi="Times New Roman"/>
          <w:bCs/>
          <w:color w:val="333333"/>
          <w:sz w:val="24"/>
          <w:szCs w:val="24"/>
        </w:rPr>
        <w:t> </w:t>
      </w:r>
      <w:r w:rsidRPr="00467501">
        <w:rPr>
          <w:rFonts w:ascii="Times New Roman" w:hAnsi="Times New Roman"/>
          <w:bCs/>
          <w:sz w:val="24"/>
          <w:szCs w:val="24"/>
        </w:rPr>
        <w:t xml:space="preserve">Для реализации познавательной и творческой активности школьника в учебном процессе предполагается использование современных образовательных технологий, дающих возможность повышать качество образования, более эффективно использовать учебное время: </w:t>
      </w:r>
    </w:p>
    <w:p w:rsidR="00066D01" w:rsidRPr="00467501" w:rsidRDefault="00066D01" w:rsidP="00A41C3A">
      <w:pPr>
        <w:spacing w:after="0" w:line="240" w:lineRule="auto"/>
        <w:ind w:firstLine="426"/>
        <w:jc w:val="both"/>
        <w:rPr>
          <w:rFonts w:ascii="Times New Roman" w:hAnsi="Times New Roman"/>
          <w:sz w:val="24"/>
          <w:szCs w:val="24"/>
        </w:rPr>
      </w:pPr>
    </w:p>
    <w:tbl>
      <w:tblPr>
        <w:tblW w:w="9840" w:type="dxa"/>
        <w:jc w:val="center"/>
        <w:tblCellSpacing w:w="15" w:type="dxa"/>
        <w:tblBorders>
          <w:insideH w:val="single" w:sz="6" w:space="0" w:color="auto"/>
          <w:insideV w:val="single" w:sz="6" w:space="0" w:color="auto"/>
        </w:tblBorders>
        <w:tblCellMar>
          <w:top w:w="45" w:type="dxa"/>
          <w:left w:w="45" w:type="dxa"/>
          <w:bottom w:w="45" w:type="dxa"/>
          <w:right w:w="45" w:type="dxa"/>
        </w:tblCellMar>
        <w:tblLook w:val="04A0"/>
      </w:tblPr>
      <w:tblGrid>
        <w:gridCol w:w="3565"/>
        <w:gridCol w:w="6275"/>
      </w:tblGrid>
      <w:tr w:rsidR="00066D01" w:rsidRPr="00467501" w:rsidTr="00066D01">
        <w:trPr>
          <w:tblCellSpacing w:w="15" w:type="dxa"/>
          <w:jc w:val="center"/>
        </w:trPr>
        <w:tc>
          <w:tcPr>
            <w:tcW w:w="3511" w:type="dxa"/>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 xml:space="preserve">Педагогические технологии </w:t>
            </w:r>
          </w:p>
        </w:tc>
        <w:tc>
          <w:tcPr>
            <w:tcW w:w="6239" w:type="dxa"/>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 xml:space="preserve">Достигаемые результаты </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Проблемное обучение</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Разноуровневое обучение</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lastRenderedPageBreak/>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lastRenderedPageBreak/>
              <w:t xml:space="preserve">У учителя появляется возможность помогать слабому, </w:t>
            </w:r>
            <w:r w:rsidRPr="00467501">
              <w:rPr>
                <w:rFonts w:ascii="Times New Roman" w:eastAsia="Times New Roman" w:hAnsi="Times New Roman"/>
                <w:bCs/>
                <w:sz w:val="24"/>
                <w:szCs w:val="24"/>
                <w:lang w:eastAsia="ru-RU"/>
              </w:rPr>
              <w:lastRenderedPageBreak/>
              <w:t>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lastRenderedPageBreak/>
              <w:t>Проектные методы обучения</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8-9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Исследовательские методы в обучении</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Технология использования в обучении игровых методов: ролевых, деловых, и других видов обучающих игр</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общеучебных умений и навыков.</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Обучение в сотрудничестве (командная, групповая работа)</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Информационно-коммуникационные технологии</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Изменение и неограниченное обогащение содержания образования; умение находить в информационном пространстве и применять необходимые ресурсы; оптимизация образовательного процесса за счет использования имеющихся ЭОРов медиатеке школы.</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Здоровьесберегающие технологии</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r w:rsidR="00066D01" w:rsidRPr="00467501" w:rsidTr="00066D01">
        <w:trPr>
          <w:tblCellSpacing w:w="15" w:type="dxa"/>
          <w:jc w:val="center"/>
        </w:trPr>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Система инновационной оценки «портфолио»</w:t>
            </w:r>
          </w:p>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5-9 кл.</w:t>
            </w:r>
          </w:p>
        </w:tc>
        <w:tc>
          <w:tcPr>
            <w:tcW w:w="0" w:type="auto"/>
            <w:hideMark/>
          </w:tcPr>
          <w:p w:rsidR="00066D01" w:rsidRPr="00467501" w:rsidRDefault="00066D01" w:rsidP="00A41C3A">
            <w:pPr>
              <w:spacing w:after="0" w:line="240" w:lineRule="auto"/>
              <w:ind w:firstLine="426"/>
              <w:jc w:val="both"/>
              <w:rPr>
                <w:rFonts w:ascii="Times New Roman" w:eastAsia="Times New Roman" w:hAnsi="Times New Roman"/>
                <w:bCs/>
                <w:sz w:val="24"/>
                <w:szCs w:val="24"/>
                <w:lang w:eastAsia="ru-RU"/>
              </w:rPr>
            </w:pPr>
            <w:r w:rsidRPr="00467501">
              <w:rPr>
                <w:rFonts w:ascii="Times New Roman" w:eastAsia="Times New Roman" w:hAnsi="Times New Roman"/>
                <w:bCs/>
                <w:sz w:val="24"/>
                <w:szCs w:val="24"/>
                <w:lang w:eastAsia="ru-RU"/>
              </w:rPr>
              <w:t>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w:t>
            </w:r>
          </w:p>
        </w:tc>
      </w:tr>
    </w:tbl>
    <w:p w:rsidR="00066D01" w:rsidRPr="00467501" w:rsidRDefault="00066D01" w:rsidP="00A245A8">
      <w:pPr>
        <w:spacing w:after="0" w:line="240" w:lineRule="auto"/>
        <w:jc w:val="both"/>
        <w:rPr>
          <w:rFonts w:ascii="Times New Roman" w:hAnsi="Times New Roman"/>
          <w:sz w:val="24"/>
          <w:szCs w:val="24"/>
        </w:rPr>
      </w:pPr>
    </w:p>
    <w:p w:rsidR="00066D01" w:rsidRPr="00467501" w:rsidRDefault="00066D01" w:rsidP="00A41C3A">
      <w:pPr>
        <w:spacing w:after="0" w:line="240" w:lineRule="auto"/>
        <w:ind w:firstLine="426"/>
        <w:jc w:val="both"/>
        <w:rPr>
          <w:rFonts w:ascii="Times New Roman" w:hAnsi="Times New Roman"/>
          <w:sz w:val="24"/>
          <w:szCs w:val="24"/>
        </w:rPr>
      </w:pPr>
      <w:r w:rsidRPr="00467501">
        <w:rPr>
          <w:rFonts w:ascii="Times New Roman" w:hAnsi="Times New Roman"/>
          <w:bCs/>
          <w:sz w:val="24"/>
          <w:szCs w:val="24"/>
        </w:rPr>
        <w:t>Реализация программы предполагает обеспечение:</w:t>
      </w:r>
      <w:r w:rsidRPr="00467501">
        <w:rPr>
          <w:rFonts w:ascii="Times New Roman" w:hAnsi="Times New Roman"/>
          <w:sz w:val="24"/>
          <w:szCs w:val="24"/>
        </w:rPr>
        <w:t xml:space="preserve"> </w:t>
      </w:r>
    </w:p>
    <w:p w:rsidR="00066D01" w:rsidRPr="00467501" w:rsidRDefault="00066D01" w:rsidP="00580755">
      <w:pPr>
        <w:pStyle w:val="aa"/>
        <w:numPr>
          <w:ilvl w:val="0"/>
          <w:numId w:val="171"/>
        </w:numPr>
        <w:ind w:left="0" w:firstLine="426"/>
        <w:contextualSpacing w:val="0"/>
        <w:jc w:val="both"/>
        <w:rPr>
          <w:rFonts w:ascii="Times New Roman" w:hAnsi="Times New Roman"/>
        </w:rPr>
      </w:pPr>
      <w:r w:rsidRPr="00467501">
        <w:rPr>
          <w:rFonts w:ascii="Times New Roman" w:hAnsi="Times New Roman"/>
        </w:rPr>
        <w:t xml:space="preserve">подготовки обучающихся к продолжению образования в средней школе; </w:t>
      </w:r>
    </w:p>
    <w:p w:rsidR="00066D01" w:rsidRPr="00467501" w:rsidRDefault="00066D01" w:rsidP="00580755">
      <w:pPr>
        <w:pStyle w:val="aa"/>
        <w:numPr>
          <w:ilvl w:val="0"/>
          <w:numId w:val="171"/>
        </w:numPr>
        <w:ind w:left="0" w:firstLine="426"/>
        <w:contextualSpacing w:val="0"/>
        <w:jc w:val="both"/>
        <w:rPr>
          <w:rFonts w:ascii="Times New Roman" w:hAnsi="Times New Roman"/>
        </w:rPr>
      </w:pPr>
      <w:r w:rsidRPr="00467501">
        <w:rPr>
          <w:rFonts w:ascii="Times New Roman" w:hAnsi="Times New Roman"/>
        </w:rPr>
        <w:t>формирования ключевых компетенций обучающихся: в решении задач и проблем, информационно-коммуникационной, учебной (образовательной) и компетентности взаимодействия (социальной);</w:t>
      </w:r>
    </w:p>
    <w:p w:rsidR="00066D01" w:rsidRPr="00467501" w:rsidRDefault="00066D01" w:rsidP="00580755">
      <w:pPr>
        <w:pStyle w:val="aa"/>
        <w:numPr>
          <w:ilvl w:val="0"/>
          <w:numId w:val="171"/>
        </w:numPr>
        <w:ind w:left="0" w:firstLine="426"/>
        <w:contextualSpacing w:val="0"/>
        <w:jc w:val="both"/>
        <w:rPr>
          <w:rFonts w:ascii="Times New Roman" w:hAnsi="Times New Roman"/>
        </w:rPr>
      </w:pPr>
      <w:r w:rsidRPr="00467501">
        <w:rPr>
          <w:rFonts w:ascii="Times New Roman" w:hAnsi="Times New Roman"/>
        </w:rPr>
        <w:lastRenderedPageBreak/>
        <w:t>развития ребенка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ребенка;</w:t>
      </w:r>
    </w:p>
    <w:p w:rsidR="00066D01" w:rsidRPr="00A245A8" w:rsidRDefault="00066D01" w:rsidP="00580755">
      <w:pPr>
        <w:pStyle w:val="aa"/>
        <w:numPr>
          <w:ilvl w:val="0"/>
          <w:numId w:val="171"/>
        </w:numPr>
        <w:ind w:left="0" w:firstLine="426"/>
        <w:contextualSpacing w:val="0"/>
        <w:jc w:val="both"/>
        <w:rPr>
          <w:rFonts w:ascii="Times New Roman" w:hAnsi="Times New Roman"/>
        </w:rPr>
      </w:pPr>
      <w:r w:rsidRPr="00467501">
        <w:rPr>
          <w:rFonts w:ascii="Times New Roman" w:hAnsi="Times New Roman"/>
        </w:rPr>
        <w:t>удовлетворения запросов и потребностей родителей (законных представителей) ребенка в образовательном, культурном, социальном аспектах.</w:t>
      </w:r>
    </w:p>
    <w:p w:rsidR="00066D01" w:rsidRPr="00066D01" w:rsidRDefault="00066D01" w:rsidP="00066D01">
      <w:pPr>
        <w:pStyle w:val="2"/>
        <w:spacing w:line="240" w:lineRule="auto"/>
        <w:ind w:left="284" w:firstLine="0"/>
        <w:rPr>
          <w:rStyle w:val="Zag11"/>
          <w:b w:val="0"/>
          <w:bCs w:val="0"/>
          <w:sz w:val="24"/>
          <w:szCs w:val="24"/>
        </w:rPr>
      </w:pPr>
    </w:p>
    <w:p w:rsidR="00B540EE" w:rsidRPr="00066D01" w:rsidRDefault="00B540EE" w:rsidP="0043390B">
      <w:pPr>
        <w:pStyle w:val="Osnova"/>
        <w:tabs>
          <w:tab w:val="left" w:leader="dot" w:pos="624"/>
        </w:tabs>
        <w:spacing w:line="360" w:lineRule="auto"/>
        <w:rPr>
          <w:rStyle w:val="Zag11"/>
          <w:rFonts w:ascii="Times New Roman" w:eastAsia="@Arial Unicode MS" w:hAnsi="Times New Roman" w:cs="Times New Roman"/>
          <w:b/>
          <w:color w:val="002060"/>
          <w:sz w:val="28"/>
          <w:szCs w:val="28"/>
          <w:lang w:val="ru-RU"/>
        </w:rPr>
      </w:pPr>
    </w:p>
    <w:p w:rsidR="00B540EE" w:rsidRPr="0043390B" w:rsidRDefault="007242D1" w:rsidP="0043390B">
      <w:pPr>
        <w:pStyle w:val="2"/>
        <w:tabs>
          <w:tab w:val="left" w:pos="567"/>
        </w:tabs>
        <w:spacing w:line="240" w:lineRule="auto"/>
        <w:ind w:firstLine="426"/>
        <w:rPr>
          <w:rStyle w:val="Zag11"/>
          <w:sz w:val="24"/>
          <w:szCs w:val="24"/>
        </w:rPr>
      </w:pPr>
      <w:bookmarkStart w:id="10" w:name="_Toc405145647"/>
      <w:bookmarkStart w:id="11" w:name="_Toc406058976"/>
      <w:bookmarkStart w:id="12" w:name="_Toc409691625"/>
      <w:bookmarkStart w:id="13" w:name="_Toc410653947"/>
      <w:bookmarkStart w:id="14" w:name="_Toc410702952"/>
      <w:bookmarkStart w:id="15" w:name="_Toc414553129"/>
      <w:r w:rsidRPr="00475353">
        <w:rPr>
          <w:rStyle w:val="Zag11"/>
        </w:rPr>
        <w:t xml:space="preserve">1.2. </w:t>
      </w:r>
      <w:r w:rsidR="00B540EE" w:rsidRPr="0043390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0"/>
      <w:bookmarkEnd w:id="11"/>
      <w:bookmarkEnd w:id="12"/>
      <w:bookmarkEnd w:id="13"/>
      <w:bookmarkEnd w:id="14"/>
      <w:bookmarkEnd w:id="15"/>
    </w:p>
    <w:p w:rsidR="00B540EE" w:rsidRPr="0043390B" w:rsidRDefault="004F4AEB" w:rsidP="0043390B">
      <w:pPr>
        <w:pStyle w:val="3"/>
        <w:tabs>
          <w:tab w:val="left" w:pos="567"/>
        </w:tabs>
        <w:spacing w:before="0" w:beforeAutospacing="0" w:after="0" w:afterAutospacing="0"/>
        <w:ind w:firstLine="426"/>
        <w:rPr>
          <w:sz w:val="24"/>
          <w:szCs w:val="24"/>
        </w:rPr>
      </w:pPr>
      <w:bookmarkStart w:id="16" w:name="_Toc410653948"/>
      <w:bookmarkStart w:id="17" w:name="_Toc414553130"/>
      <w:r w:rsidRPr="0043390B">
        <w:rPr>
          <w:sz w:val="24"/>
          <w:szCs w:val="24"/>
        </w:rPr>
        <w:t xml:space="preserve">1.2.1. </w:t>
      </w:r>
      <w:r w:rsidR="00B540EE" w:rsidRPr="0043390B">
        <w:rPr>
          <w:sz w:val="24"/>
          <w:szCs w:val="24"/>
        </w:rPr>
        <w:t>Общие положения</w:t>
      </w:r>
      <w:bookmarkEnd w:id="16"/>
      <w:bookmarkEnd w:id="17"/>
    </w:p>
    <w:p w:rsidR="00B540EE" w:rsidRPr="0043390B" w:rsidRDefault="00B540EE"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43390B">
        <w:rPr>
          <w:rFonts w:ascii="Times New Roman" w:hAnsi="Times New Roman"/>
          <w:sz w:val="24"/>
          <w:szCs w:val="24"/>
        </w:rPr>
        <w:t>ООП ООО</w:t>
      </w:r>
      <w:r w:rsidRPr="0043390B">
        <w:rPr>
          <w:rFonts w:ascii="Times New Roman" w:hAnsi="Times New Roman"/>
          <w:sz w:val="24"/>
          <w:szCs w:val="24"/>
        </w:rPr>
        <w:t>)</w:t>
      </w:r>
      <w:r w:rsidR="004D5819" w:rsidRPr="0043390B">
        <w:rPr>
          <w:rFonts w:ascii="Times New Roman" w:hAnsi="Times New Roman"/>
          <w:sz w:val="24"/>
          <w:szCs w:val="24"/>
        </w:rPr>
        <w:t xml:space="preserve"> </w:t>
      </w:r>
      <w:r w:rsidRPr="0043390B">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3390B">
        <w:rPr>
          <w:rFonts w:ascii="Times New Roman" w:hAnsi="Times New Roman"/>
          <w:sz w:val="24"/>
          <w:szCs w:val="24"/>
        </w:rPr>
        <w:t xml:space="preserve"> ООО</w:t>
      </w:r>
      <w:r w:rsidRPr="0043390B">
        <w:rPr>
          <w:rFonts w:ascii="Times New Roman" w:hAnsi="Times New Roman"/>
          <w:sz w:val="24"/>
          <w:szCs w:val="24"/>
        </w:rPr>
        <w:t>, образовательн</w:t>
      </w:r>
      <w:r w:rsidR="0043390B">
        <w:rPr>
          <w:rFonts w:ascii="Times New Roman" w:hAnsi="Times New Roman"/>
          <w:sz w:val="24"/>
          <w:szCs w:val="24"/>
        </w:rPr>
        <w:t>ой</w:t>
      </w:r>
      <w:r w:rsidRPr="0043390B">
        <w:rPr>
          <w:rFonts w:ascii="Times New Roman" w:hAnsi="Times New Roman"/>
          <w:sz w:val="24"/>
          <w:szCs w:val="24"/>
        </w:rPr>
        <w:t xml:space="preserve"> </w:t>
      </w:r>
      <w:r w:rsidR="0043390B">
        <w:rPr>
          <w:rFonts w:ascii="Times New Roman" w:hAnsi="Times New Roman"/>
          <w:sz w:val="24"/>
          <w:szCs w:val="24"/>
        </w:rPr>
        <w:t>деятельностью</w:t>
      </w:r>
      <w:r w:rsidRPr="0043390B">
        <w:rPr>
          <w:rFonts w:ascii="Times New Roman" w:hAnsi="Times New Roman"/>
          <w:sz w:val="24"/>
          <w:szCs w:val="24"/>
        </w:rPr>
        <w:t xml:space="preserve"> и системой оценки результатов освоения </w:t>
      </w:r>
      <w:r w:rsidR="00E30F6F" w:rsidRPr="0043390B">
        <w:rPr>
          <w:rFonts w:ascii="Times New Roman" w:hAnsi="Times New Roman"/>
          <w:sz w:val="24"/>
          <w:szCs w:val="24"/>
        </w:rPr>
        <w:t>ООП ООО</w:t>
      </w:r>
      <w:r w:rsidRPr="0043390B">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3390B">
        <w:rPr>
          <w:rFonts w:ascii="Times New Roman" w:hAnsi="Times New Roman"/>
          <w:sz w:val="24"/>
          <w:szCs w:val="24"/>
        </w:rPr>
        <w:t xml:space="preserve"> программ воспитания и социализации, </w:t>
      </w:r>
      <w:r w:rsidRPr="0043390B">
        <w:rPr>
          <w:rFonts w:ascii="Times New Roman" w:hAnsi="Times New Roman"/>
          <w:sz w:val="24"/>
          <w:szCs w:val="24"/>
        </w:rPr>
        <w:t xml:space="preserve">с одной стороны, и системы оценки </w:t>
      </w:r>
      <w:r w:rsidR="00BF7AD9" w:rsidRPr="0043390B">
        <w:rPr>
          <w:rFonts w:ascii="Times New Roman" w:hAnsi="Times New Roman"/>
          <w:sz w:val="24"/>
          <w:szCs w:val="24"/>
        </w:rPr>
        <w:t xml:space="preserve">результатов </w:t>
      </w:r>
      <w:r w:rsidRPr="0043390B">
        <w:rPr>
          <w:rFonts w:ascii="Times New Roman" w:hAnsi="Times New Roman"/>
          <w:sz w:val="24"/>
          <w:szCs w:val="24"/>
        </w:rPr>
        <w:t xml:space="preserve">– с другой. </w:t>
      </w:r>
    </w:p>
    <w:p w:rsidR="00B540EE" w:rsidRDefault="00B540EE" w:rsidP="0043390B">
      <w:pPr>
        <w:tabs>
          <w:tab w:val="left" w:pos="567"/>
          <w:tab w:val="num" w:pos="1920"/>
        </w:tabs>
        <w:spacing w:after="0" w:line="240" w:lineRule="auto"/>
        <w:ind w:firstLine="426"/>
        <w:jc w:val="both"/>
        <w:rPr>
          <w:rFonts w:ascii="Times New Roman" w:hAnsi="Times New Roman"/>
          <w:sz w:val="24"/>
          <w:szCs w:val="24"/>
        </w:rPr>
      </w:pPr>
      <w:r w:rsidRPr="0043390B">
        <w:rPr>
          <w:rFonts w:ascii="Times New Roman" w:hAnsi="Times New Roman"/>
          <w:sz w:val="24"/>
          <w:szCs w:val="24"/>
        </w:rPr>
        <w:t>В соответствии с требованиями ФГОС</w:t>
      </w:r>
      <w:r w:rsidR="00E30F6F" w:rsidRPr="0043390B">
        <w:rPr>
          <w:rFonts w:ascii="Times New Roman" w:hAnsi="Times New Roman"/>
          <w:sz w:val="24"/>
          <w:szCs w:val="24"/>
        </w:rPr>
        <w:t xml:space="preserve"> ООО</w:t>
      </w:r>
      <w:r w:rsidRPr="0043390B">
        <w:rPr>
          <w:rFonts w:ascii="Times New Roman" w:hAnsi="Times New Roman"/>
          <w:sz w:val="24"/>
          <w:szCs w:val="24"/>
        </w:rPr>
        <w:t xml:space="preserve"> система планируемых </w:t>
      </w:r>
      <w:r w:rsidR="00755F9D" w:rsidRPr="0043390B">
        <w:rPr>
          <w:rFonts w:ascii="Times New Roman" w:hAnsi="Times New Roman"/>
          <w:sz w:val="24"/>
          <w:szCs w:val="24"/>
        </w:rPr>
        <w:t>результатов </w:t>
      </w:r>
      <w:r w:rsidRPr="0043390B">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3390B">
        <w:rPr>
          <w:rFonts w:ascii="Times New Roman" w:hAnsi="Times New Roman"/>
          <w:sz w:val="24"/>
          <w:szCs w:val="24"/>
        </w:rPr>
        <w:t xml:space="preserve"> (универсальных и специфических </w:t>
      </w:r>
      <w:r w:rsidRPr="0043390B">
        <w:rPr>
          <w:rFonts w:ascii="Times New Roman" w:hAnsi="Times New Roman"/>
          <w:sz w:val="24"/>
          <w:szCs w:val="24"/>
        </w:rPr>
        <w:t xml:space="preserve">для </w:t>
      </w:r>
      <w:r w:rsidR="005C6C27" w:rsidRPr="0043390B">
        <w:rPr>
          <w:rFonts w:ascii="Times New Roman" w:hAnsi="Times New Roman"/>
          <w:sz w:val="24"/>
          <w:szCs w:val="24"/>
        </w:rPr>
        <w:t xml:space="preserve">каждого </w:t>
      </w:r>
      <w:r w:rsidRPr="0043390B">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43390B">
        <w:rPr>
          <w:rFonts w:ascii="Times New Roman" w:hAnsi="Times New Roman"/>
          <w:sz w:val="24"/>
          <w:szCs w:val="24"/>
        </w:rPr>
        <w:t>,</w:t>
      </w:r>
      <w:r w:rsidRPr="0043390B">
        <w:rPr>
          <w:rFonts w:ascii="Times New Roman" w:hAnsi="Times New Roman"/>
          <w:sz w:val="24"/>
          <w:szCs w:val="24"/>
        </w:rPr>
        <w:t xml:space="preserve"> прежде всего</w:t>
      </w:r>
      <w:r w:rsidR="00BE176C" w:rsidRPr="0043390B">
        <w:rPr>
          <w:rFonts w:ascii="Times New Roman" w:hAnsi="Times New Roman"/>
          <w:sz w:val="24"/>
          <w:szCs w:val="24"/>
        </w:rPr>
        <w:t>,</w:t>
      </w:r>
      <w:r w:rsidRPr="0043390B">
        <w:rPr>
          <w:rFonts w:ascii="Times New Roman" w:hAnsi="Times New Roman"/>
          <w:sz w:val="24"/>
          <w:szCs w:val="24"/>
        </w:rPr>
        <w:t xml:space="preserve"> с опорным учебным материалом, служащим основой для последующего обучения.</w:t>
      </w:r>
    </w:p>
    <w:p w:rsidR="0043390B" w:rsidRPr="007B1B2D" w:rsidRDefault="0043390B" w:rsidP="0043390B">
      <w:pPr>
        <w:tabs>
          <w:tab w:val="num" w:pos="1920"/>
        </w:tabs>
        <w:spacing w:after="0" w:line="240" w:lineRule="auto"/>
        <w:ind w:firstLine="454"/>
        <w:jc w:val="both"/>
        <w:rPr>
          <w:rFonts w:ascii="Times New Roman" w:hAnsi="Times New Roman"/>
          <w:sz w:val="24"/>
          <w:szCs w:val="24"/>
        </w:rPr>
      </w:pPr>
      <w:r>
        <w:rPr>
          <w:rFonts w:ascii="Times New Roman" w:hAnsi="Times New Roman"/>
          <w:sz w:val="24"/>
          <w:szCs w:val="24"/>
        </w:rPr>
        <w:t>Л</w:t>
      </w:r>
      <w:r w:rsidRPr="007B1B2D">
        <w:rPr>
          <w:rFonts w:ascii="Times New Roman" w:hAnsi="Times New Roman"/>
          <w:sz w:val="24"/>
          <w:szCs w:val="24"/>
        </w:rPr>
        <w:t>ичностные, метапредметные и предметные планируемые результаты устанавливают и описывают следующи</w:t>
      </w:r>
      <w:r>
        <w:rPr>
          <w:rFonts w:ascii="Times New Roman" w:hAnsi="Times New Roman"/>
          <w:sz w:val="24"/>
          <w:szCs w:val="24"/>
        </w:rPr>
        <w:t xml:space="preserve">е </w:t>
      </w:r>
      <w:r w:rsidRPr="007B1B2D">
        <w:rPr>
          <w:rFonts w:ascii="Times New Roman" w:hAnsi="Times New Roman"/>
          <w:sz w:val="24"/>
          <w:szCs w:val="24"/>
        </w:rPr>
        <w:t>учебно-познавательны</w:t>
      </w:r>
      <w:r>
        <w:rPr>
          <w:rFonts w:ascii="Times New Roman" w:hAnsi="Times New Roman"/>
          <w:sz w:val="24"/>
          <w:szCs w:val="24"/>
        </w:rPr>
        <w:t>е</w:t>
      </w:r>
      <w:r w:rsidRPr="007B1B2D">
        <w:rPr>
          <w:rFonts w:ascii="Times New Roman" w:hAnsi="Times New Roman"/>
          <w:sz w:val="24"/>
          <w:szCs w:val="24"/>
        </w:rPr>
        <w:t xml:space="preserve"> и учебно-практически</w:t>
      </w:r>
      <w:r>
        <w:rPr>
          <w:rFonts w:ascii="Times New Roman" w:hAnsi="Times New Roman"/>
          <w:sz w:val="24"/>
          <w:szCs w:val="24"/>
        </w:rPr>
        <w:t>е</w:t>
      </w:r>
      <w:r w:rsidRPr="007B1B2D">
        <w:rPr>
          <w:rFonts w:ascii="Times New Roman" w:hAnsi="Times New Roman"/>
          <w:sz w:val="24"/>
          <w:szCs w:val="24"/>
        </w:rPr>
        <w:t xml:space="preserve"> задач</w:t>
      </w:r>
      <w:r>
        <w:rPr>
          <w:rFonts w:ascii="Times New Roman" w:hAnsi="Times New Roman"/>
          <w:sz w:val="24"/>
          <w:szCs w:val="24"/>
        </w:rPr>
        <w:t>и</w:t>
      </w:r>
      <w:r w:rsidRPr="007B1B2D">
        <w:rPr>
          <w:rFonts w:ascii="Times New Roman" w:hAnsi="Times New Roman"/>
          <w:sz w:val="24"/>
          <w:szCs w:val="24"/>
        </w:rPr>
        <w:t>, предъявляемых учащимся:</w:t>
      </w:r>
    </w:p>
    <w:p w:rsidR="0043390B" w:rsidRPr="0043390B" w:rsidRDefault="0043390B" w:rsidP="0043390B">
      <w:pPr>
        <w:pStyle w:val="af"/>
        <w:tabs>
          <w:tab w:val="clear" w:pos="4677"/>
          <w:tab w:val="clear" w:pos="9355"/>
        </w:tabs>
        <w:overflowPunct w:val="0"/>
        <w:jc w:val="both"/>
        <w:textAlignment w:val="baseline"/>
        <w:rPr>
          <w:sz w:val="24"/>
          <w:szCs w:val="24"/>
        </w:rPr>
      </w:pPr>
      <w:r w:rsidRPr="007B1B2D">
        <w:t>1) </w:t>
      </w:r>
      <w:r w:rsidRPr="0043390B">
        <w:rPr>
          <w:sz w:val="24"/>
          <w:szCs w:val="24"/>
        </w:rPr>
        <w:t xml:space="preserve">учебно-познавательные задачи, направленные на формирование и оценку умений и навыков, способствующих </w:t>
      </w:r>
      <w:r w:rsidRPr="0043390B">
        <w:rPr>
          <w:b/>
          <w:sz w:val="24"/>
          <w:szCs w:val="24"/>
        </w:rPr>
        <w:t>освоению систематических знаний</w:t>
      </w:r>
      <w:r w:rsidRPr="0043390B">
        <w:rPr>
          <w:sz w:val="24"/>
          <w:szCs w:val="24"/>
        </w:rPr>
        <w:t>, в том числе:</w:t>
      </w:r>
    </w:p>
    <w:p w:rsidR="0043390B" w:rsidRPr="0043390B" w:rsidRDefault="0043390B" w:rsidP="00580755">
      <w:pPr>
        <w:pStyle w:val="af"/>
        <w:numPr>
          <w:ilvl w:val="0"/>
          <w:numId w:val="178"/>
        </w:numPr>
        <w:tabs>
          <w:tab w:val="clear" w:pos="4677"/>
          <w:tab w:val="clear" w:pos="9355"/>
          <w:tab w:val="left" w:pos="567"/>
        </w:tabs>
        <w:overflowPunct w:val="0"/>
        <w:autoSpaceDE w:val="0"/>
        <w:autoSpaceDN w:val="0"/>
        <w:adjustRightInd w:val="0"/>
        <w:ind w:left="567" w:hanging="141"/>
        <w:jc w:val="both"/>
        <w:textAlignment w:val="baseline"/>
        <w:rPr>
          <w:sz w:val="24"/>
          <w:szCs w:val="24"/>
        </w:rPr>
      </w:pPr>
      <w:r w:rsidRPr="0043390B">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43390B" w:rsidRPr="0043390B" w:rsidRDefault="0043390B" w:rsidP="00580755">
      <w:pPr>
        <w:pStyle w:val="af"/>
        <w:numPr>
          <w:ilvl w:val="0"/>
          <w:numId w:val="178"/>
        </w:numPr>
        <w:tabs>
          <w:tab w:val="clear" w:pos="4677"/>
          <w:tab w:val="clear" w:pos="9355"/>
        </w:tabs>
        <w:overflowPunct w:val="0"/>
        <w:autoSpaceDE w:val="0"/>
        <w:autoSpaceDN w:val="0"/>
        <w:adjustRightInd w:val="0"/>
        <w:ind w:left="567" w:hanging="141"/>
        <w:jc w:val="both"/>
        <w:textAlignment w:val="baseline"/>
        <w:rPr>
          <w:sz w:val="24"/>
          <w:szCs w:val="24"/>
        </w:rPr>
      </w:pPr>
      <w:r w:rsidRPr="0043390B">
        <w:rPr>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43390B" w:rsidRPr="0043390B" w:rsidRDefault="0043390B" w:rsidP="00580755">
      <w:pPr>
        <w:pStyle w:val="af"/>
        <w:numPr>
          <w:ilvl w:val="0"/>
          <w:numId w:val="178"/>
        </w:numPr>
        <w:tabs>
          <w:tab w:val="clear" w:pos="4677"/>
          <w:tab w:val="clear" w:pos="9355"/>
        </w:tabs>
        <w:overflowPunct w:val="0"/>
        <w:autoSpaceDE w:val="0"/>
        <w:autoSpaceDN w:val="0"/>
        <w:adjustRightInd w:val="0"/>
        <w:ind w:left="567" w:hanging="141"/>
        <w:jc w:val="both"/>
        <w:textAlignment w:val="baseline"/>
        <w:rPr>
          <w:sz w:val="24"/>
          <w:szCs w:val="24"/>
        </w:rPr>
      </w:pPr>
      <w:r w:rsidRPr="0043390B">
        <w:rPr>
          <w:sz w:val="24"/>
          <w:szCs w:val="24"/>
        </w:rPr>
        <w:t>выявлению и анализу существенных и устойчивых связей и отношений между объектами и процессами;</w:t>
      </w:r>
    </w:p>
    <w:p w:rsidR="0043390B" w:rsidRPr="0043390B" w:rsidRDefault="0043390B" w:rsidP="0043390B">
      <w:pPr>
        <w:pStyle w:val="af"/>
        <w:tabs>
          <w:tab w:val="clear" w:pos="4677"/>
          <w:tab w:val="clear" w:pos="9355"/>
        </w:tabs>
        <w:overflowPunct w:val="0"/>
        <w:jc w:val="both"/>
        <w:textAlignment w:val="baseline"/>
        <w:rPr>
          <w:sz w:val="24"/>
          <w:szCs w:val="24"/>
        </w:rPr>
      </w:pPr>
      <w:r w:rsidRPr="0043390B">
        <w:rPr>
          <w:sz w:val="24"/>
          <w:szCs w:val="24"/>
        </w:rPr>
        <w:t xml:space="preserve">2) учебно - познавательные задачи, направленные на формирование и оценку навыка </w:t>
      </w:r>
      <w:r w:rsidRPr="0043390B">
        <w:rPr>
          <w:b/>
          <w:sz w:val="24"/>
          <w:szCs w:val="24"/>
        </w:rPr>
        <w:t xml:space="preserve">самостоятельного приобретения, переноса и интеграции знаний </w:t>
      </w:r>
      <w:r w:rsidRPr="0043390B">
        <w:rPr>
          <w:sz w:val="24"/>
          <w:szCs w:val="24"/>
        </w:rPr>
        <w:t>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т.п.</w:t>
      </w:r>
    </w:p>
    <w:p w:rsidR="0043390B" w:rsidRPr="0043390B" w:rsidRDefault="0043390B" w:rsidP="0043390B">
      <w:pPr>
        <w:pStyle w:val="af"/>
        <w:tabs>
          <w:tab w:val="clear" w:pos="4677"/>
          <w:tab w:val="clear" w:pos="9355"/>
        </w:tabs>
        <w:overflowPunct w:val="0"/>
        <w:jc w:val="both"/>
        <w:textAlignment w:val="baseline"/>
        <w:rPr>
          <w:sz w:val="24"/>
          <w:szCs w:val="24"/>
        </w:rPr>
      </w:pPr>
      <w:r w:rsidRPr="0043390B">
        <w:rPr>
          <w:sz w:val="24"/>
          <w:szCs w:val="24"/>
        </w:rPr>
        <w:t>3) учебно-практические задачи, направленные на формирование и оценку навыка</w:t>
      </w:r>
      <w:r w:rsidRPr="0043390B">
        <w:rPr>
          <w:b/>
          <w:sz w:val="24"/>
          <w:szCs w:val="24"/>
        </w:rPr>
        <w:t xml:space="preserve"> разрешения проблем</w:t>
      </w:r>
      <w:r w:rsidRPr="0043390B">
        <w:rPr>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w:t>
      </w:r>
      <w:r w:rsidRPr="0043390B">
        <w:rPr>
          <w:sz w:val="24"/>
          <w:szCs w:val="24"/>
        </w:rPr>
        <w:lastRenderedPageBreak/>
        <w:t>объекта с заданными свойствами, установления закономерностей или «устранения неполадок» и т. п.;</w:t>
      </w:r>
    </w:p>
    <w:p w:rsidR="0043390B" w:rsidRPr="0043390B" w:rsidRDefault="0043390B" w:rsidP="0043390B">
      <w:pPr>
        <w:pStyle w:val="af"/>
        <w:tabs>
          <w:tab w:val="clear" w:pos="4677"/>
          <w:tab w:val="clear" w:pos="9355"/>
        </w:tabs>
        <w:overflowPunct w:val="0"/>
        <w:jc w:val="both"/>
        <w:textAlignment w:val="baseline"/>
        <w:rPr>
          <w:sz w:val="24"/>
          <w:szCs w:val="24"/>
        </w:rPr>
      </w:pPr>
      <w:r w:rsidRPr="0043390B">
        <w:rPr>
          <w:sz w:val="24"/>
          <w:szCs w:val="24"/>
        </w:rPr>
        <w:t>4) учебно-практические задачи, направленные на формирование и оценку навыка</w:t>
      </w:r>
      <w:r w:rsidRPr="0043390B">
        <w:rPr>
          <w:b/>
          <w:sz w:val="24"/>
          <w:szCs w:val="24"/>
        </w:rPr>
        <w:t xml:space="preserve"> сотрудничества</w:t>
      </w:r>
      <w:r w:rsidRPr="0043390B">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43390B" w:rsidRPr="0043390B" w:rsidRDefault="0043390B" w:rsidP="0043390B">
      <w:pPr>
        <w:pStyle w:val="af"/>
        <w:tabs>
          <w:tab w:val="clear" w:pos="4677"/>
          <w:tab w:val="clear" w:pos="9355"/>
        </w:tabs>
        <w:overflowPunct w:val="0"/>
        <w:jc w:val="both"/>
        <w:textAlignment w:val="baseline"/>
        <w:rPr>
          <w:sz w:val="24"/>
          <w:szCs w:val="24"/>
        </w:rPr>
      </w:pPr>
      <w:r w:rsidRPr="0043390B">
        <w:rPr>
          <w:sz w:val="24"/>
          <w:szCs w:val="24"/>
        </w:rPr>
        <w:t>5) учебно-практические задачи, направленные на формирование и оценку навыка</w:t>
      </w:r>
      <w:r w:rsidRPr="0043390B">
        <w:rPr>
          <w:b/>
          <w:sz w:val="24"/>
          <w:szCs w:val="24"/>
        </w:rPr>
        <w:t xml:space="preserve"> коммуникации</w:t>
      </w:r>
      <w:r w:rsidRPr="0043390B">
        <w:rPr>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43390B" w:rsidRPr="0043390B" w:rsidRDefault="0043390B" w:rsidP="0043390B">
      <w:pPr>
        <w:spacing w:after="0" w:line="240" w:lineRule="auto"/>
        <w:jc w:val="both"/>
        <w:rPr>
          <w:rFonts w:ascii="Times New Roman" w:hAnsi="Times New Roman"/>
          <w:sz w:val="24"/>
          <w:szCs w:val="24"/>
        </w:rPr>
      </w:pPr>
      <w:r w:rsidRPr="0043390B">
        <w:rPr>
          <w:rFonts w:ascii="Times New Roman" w:hAnsi="Times New Roman"/>
          <w:sz w:val="24"/>
          <w:szCs w:val="24"/>
        </w:rPr>
        <w:t xml:space="preserve">6) учебно-практические и учебно-познавательные задачи, направленные на формирование и оценку навыка </w:t>
      </w:r>
      <w:r w:rsidRPr="0043390B">
        <w:rPr>
          <w:rFonts w:ascii="Times New Roman" w:hAnsi="Times New Roman"/>
          <w:b/>
          <w:sz w:val="24"/>
          <w:szCs w:val="24"/>
        </w:rPr>
        <w:t>самоорганизации и саморегуляции</w:t>
      </w:r>
      <w:r w:rsidRPr="0043390B">
        <w:rPr>
          <w:rFonts w:ascii="Times New Roman" w:hAnsi="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43390B" w:rsidRPr="0043390B" w:rsidRDefault="0043390B" w:rsidP="0043390B">
      <w:pPr>
        <w:spacing w:after="0" w:line="240" w:lineRule="auto"/>
        <w:jc w:val="both"/>
        <w:rPr>
          <w:rFonts w:ascii="Times New Roman" w:hAnsi="Times New Roman"/>
          <w:sz w:val="24"/>
          <w:szCs w:val="24"/>
        </w:rPr>
      </w:pPr>
      <w:r w:rsidRPr="0043390B">
        <w:rPr>
          <w:rFonts w:ascii="Times New Roman" w:hAnsi="Times New Roman"/>
          <w:sz w:val="24"/>
          <w:szCs w:val="24"/>
        </w:rPr>
        <w:t>7) учебно-практические и учебно-познавательные задачи, направленные на формирование и оценку навыка</w:t>
      </w:r>
      <w:r w:rsidRPr="0043390B">
        <w:rPr>
          <w:rFonts w:ascii="Times New Roman" w:hAnsi="Times New Roman"/>
          <w:b/>
          <w:sz w:val="24"/>
          <w:szCs w:val="24"/>
        </w:rPr>
        <w:t xml:space="preserve"> рефлексии</w:t>
      </w:r>
      <w:r w:rsidRPr="0043390B">
        <w:rPr>
          <w:rFonts w:ascii="Times New Roman" w:hAnsi="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w:t>
      </w:r>
    </w:p>
    <w:p w:rsidR="0043390B" w:rsidRPr="0043390B" w:rsidRDefault="0043390B" w:rsidP="0043390B">
      <w:pPr>
        <w:pStyle w:val="af"/>
        <w:tabs>
          <w:tab w:val="clear" w:pos="4677"/>
          <w:tab w:val="clear" w:pos="9355"/>
        </w:tabs>
        <w:overflowPunct w:val="0"/>
        <w:jc w:val="both"/>
        <w:textAlignment w:val="baseline"/>
        <w:rPr>
          <w:sz w:val="24"/>
          <w:szCs w:val="24"/>
        </w:rPr>
      </w:pPr>
      <w:r w:rsidRPr="0043390B">
        <w:rPr>
          <w:sz w:val="24"/>
          <w:szCs w:val="24"/>
        </w:rPr>
        <w:t xml:space="preserve">8) учебно-практические и учебно-познавательные задачи, направленные на формирование </w:t>
      </w:r>
      <w:r w:rsidRPr="0043390B">
        <w:rPr>
          <w:b/>
          <w:sz w:val="24"/>
          <w:szCs w:val="24"/>
        </w:rPr>
        <w:t>ценностно - смысловых установок,</w:t>
      </w:r>
      <w:r w:rsidRPr="0043390B">
        <w:rPr>
          <w:sz w:val="24"/>
          <w:szCs w:val="24"/>
        </w:rPr>
        <w:t xml:space="preserve">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3390B" w:rsidRPr="0043390B" w:rsidRDefault="0043390B" w:rsidP="0043390B">
      <w:pPr>
        <w:pStyle w:val="af"/>
        <w:tabs>
          <w:tab w:val="clear" w:pos="4677"/>
          <w:tab w:val="clear" w:pos="9355"/>
        </w:tabs>
        <w:overflowPunct w:val="0"/>
        <w:jc w:val="both"/>
        <w:textAlignment w:val="baseline"/>
        <w:rPr>
          <w:sz w:val="24"/>
          <w:szCs w:val="24"/>
        </w:rPr>
      </w:pPr>
      <w:r w:rsidRPr="0043390B">
        <w:rPr>
          <w:sz w:val="24"/>
          <w:szCs w:val="24"/>
        </w:rPr>
        <w:t>9) учебно-практические и учебно-познавательные задачи, направленные на формирование и оценку</w:t>
      </w:r>
      <w:r w:rsidRPr="0043390B">
        <w:rPr>
          <w:b/>
          <w:sz w:val="24"/>
          <w:szCs w:val="24"/>
        </w:rPr>
        <w:t xml:space="preserve"> ИКТ-компетентности учащихся</w:t>
      </w:r>
      <w:r w:rsidRPr="0043390B">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43390B" w:rsidRDefault="00B540EE" w:rsidP="0043390B">
      <w:pPr>
        <w:pStyle w:val="af"/>
        <w:tabs>
          <w:tab w:val="clear" w:pos="4677"/>
          <w:tab w:val="clear" w:pos="9355"/>
          <w:tab w:val="left" w:pos="567"/>
        </w:tabs>
        <w:overflowPunct w:val="0"/>
        <w:ind w:firstLine="426"/>
        <w:jc w:val="both"/>
        <w:textAlignment w:val="baseline"/>
        <w:rPr>
          <w:bCs/>
          <w:sz w:val="24"/>
          <w:szCs w:val="24"/>
        </w:rPr>
      </w:pPr>
      <w:r w:rsidRPr="0043390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3390B">
        <w:rPr>
          <w:b/>
          <w:sz w:val="24"/>
          <w:szCs w:val="24"/>
        </w:rPr>
        <w:t>уровневого подхода</w:t>
      </w:r>
      <w:r w:rsidRPr="0043390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3390B">
        <w:rPr>
          <w:bCs/>
          <w:sz w:val="24"/>
          <w:szCs w:val="24"/>
        </w:rPr>
        <w:t>поощрять продвижен</w:t>
      </w:r>
      <w:r w:rsidR="006D5B7D" w:rsidRPr="0043390B">
        <w:rPr>
          <w:bCs/>
          <w:sz w:val="24"/>
          <w:szCs w:val="24"/>
        </w:rPr>
        <w:t>ие</w:t>
      </w:r>
      <w:r w:rsidRPr="0043390B">
        <w:rPr>
          <w:bCs/>
          <w:sz w:val="24"/>
          <w:szCs w:val="24"/>
        </w:rPr>
        <w:t xml:space="preserve"> обучающихся, выстраивать индивидуальные траектории </w:t>
      </w:r>
      <w:r w:rsidR="006D5B7D" w:rsidRPr="0043390B">
        <w:rPr>
          <w:bCs/>
          <w:sz w:val="24"/>
          <w:szCs w:val="24"/>
        </w:rPr>
        <w:t xml:space="preserve">обучения </w:t>
      </w:r>
      <w:r w:rsidRPr="0043390B">
        <w:rPr>
          <w:bCs/>
          <w:sz w:val="24"/>
          <w:szCs w:val="24"/>
        </w:rPr>
        <w:t>с учетом зоны ближайшего развития ребенка.</w:t>
      </w:r>
    </w:p>
    <w:p w:rsidR="00EF653B" w:rsidRPr="00994313" w:rsidRDefault="0052580C" w:rsidP="0043390B">
      <w:pPr>
        <w:pStyle w:val="3"/>
        <w:tabs>
          <w:tab w:val="left" w:pos="567"/>
        </w:tabs>
        <w:spacing w:before="0" w:beforeAutospacing="0" w:after="0" w:afterAutospacing="0"/>
        <w:rPr>
          <w:sz w:val="24"/>
          <w:szCs w:val="24"/>
        </w:rPr>
      </w:pPr>
      <w:bookmarkStart w:id="18" w:name="_Toc414553131"/>
      <w:bookmarkStart w:id="19" w:name="_Toc410653949"/>
      <w:r w:rsidRPr="00994313">
        <w:rPr>
          <w:sz w:val="24"/>
          <w:szCs w:val="24"/>
        </w:rPr>
        <w:t xml:space="preserve">1.2.2. </w:t>
      </w:r>
      <w:r w:rsidR="00EF653B" w:rsidRPr="00994313">
        <w:rPr>
          <w:sz w:val="24"/>
          <w:szCs w:val="24"/>
        </w:rPr>
        <w:t>Структура планируемых результатов</w:t>
      </w:r>
      <w:bookmarkEnd w:id="18"/>
    </w:p>
    <w:bookmarkEnd w:id="19"/>
    <w:p w:rsidR="00B540EE" w:rsidRPr="0043390B" w:rsidRDefault="00EF653B" w:rsidP="00994313">
      <w:pPr>
        <w:pStyle w:val="af"/>
        <w:tabs>
          <w:tab w:val="clear" w:pos="4677"/>
          <w:tab w:val="clear" w:pos="9355"/>
          <w:tab w:val="left" w:pos="567"/>
        </w:tabs>
        <w:overflowPunct w:val="0"/>
        <w:ind w:firstLine="426"/>
        <w:jc w:val="both"/>
        <w:textAlignment w:val="baseline"/>
        <w:rPr>
          <w:sz w:val="24"/>
          <w:szCs w:val="24"/>
        </w:rPr>
      </w:pPr>
      <w:r w:rsidRPr="0043390B">
        <w:rPr>
          <w:bCs/>
          <w:sz w:val="24"/>
          <w:szCs w:val="24"/>
        </w:rPr>
        <w:t xml:space="preserve">Планируемые </w:t>
      </w:r>
      <w:r w:rsidR="00502631" w:rsidRPr="0043390B">
        <w:rPr>
          <w:bCs/>
          <w:sz w:val="24"/>
          <w:szCs w:val="24"/>
        </w:rPr>
        <w:t xml:space="preserve">результаты опираются на </w:t>
      </w:r>
      <w:r w:rsidR="00502631" w:rsidRPr="0043390B">
        <w:rPr>
          <w:b/>
          <w:bCs/>
          <w:sz w:val="24"/>
          <w:szCs w:val="24"/>
        </w:rPr>
        <w:t>в</w:t>
      </w:r>
      <w:r w:rsidR="006D5B7D" w:rsidRPr="0043390B">
        <w:rPr>
          <w:b/>
          <w:bCs/>
          <w:sz w:val="24"/>
          <w:szCs w:val="24"/>
        </w:rPr>
        <w:t>едущие целевые установки</w:t>
      </w:r>
      <w:r w:rsidR="006D5B7D" w:rsidRPr="0043390B">
        <w:rPr>
          <w:b/>
          <w:sz w:val="24"/>
          <w:szCs w:val="24"/>
        </w:rPr>
        <w:t xml:space="preserve">, </w:t>
      </w:r>
      <w:r w:rsidR="006D5B7D" w:rsidRPr="0043390B">
        <w:rPr>
          <w:sz w:val="24"/>
          <w:szCs w:val="24"/>
        </w:rPr>
        <w:t>отражающи</w:t>
      </w:r>
      <w:r w:rsidR="00502631" w:rsidRPr="0043390B">
        <w:rPr>
          <w:sz w:val="24"/>
          <w:szCs w:val="24"/>
        </w:rPr>
        <w:t>е</w:t>
      </w:r>
      <w:r w:rsidR="004D5819" w:rsidRPr="0043390B">
        <w:rPr>
          <w:sz w:val="24"/>
          <w:szCs w:val="24"/>
        </w:rPr>
        <w:t xml:space="preserve"> </w:t>
      </w:r>
      <w:r w:rsidR="00B540EE" w:rsidRPr="0043390B">
        <w:rPr>
          <w:sz w:val="24"/>
          <w:szCs w:val="24"/>
        </w:rPr>
        <w:t>основной, сущностный вклад каждой изучаемой программы в развитие личности обучающихся, их способностей.</w:t>
      </w:r>
    </w:p>
    <w:p w:rsidR="00EF653B" w:rsidRPr="0043390B" w:rsidRDefault="00EF653B" w:rsidP="0043390B">
      <w:pPr>
        <w:pStyle w:val="af"/>
        <w:tabs>
          <w:tab w:val="clear" w:pos="4677"/>
          <w:tab w:val="clear" w:pos="9355"/>
          <w:tab w:val="left" w:pos="567"/>
        </w:tabs>
        <w:overflowPunct w:val="0"/>
        <w:ind w:firstLine="426"/>
        <w:jc w:val="both"/>
        <w:textAlignment w:val="baseline"/>
        <w:rPr>
          <w:sz w:val="24"/>
          <w:szCs w:val="24"/>
        </w:rPr>
      </w:pPr>
      <w:r w:rsidRPr="0043390B">
        <w:rPr>
          <w:bCs/>
          <w:sz w:val="24"/>
          <w:szCs w:val="24"/>
        </w:rPr>
        <w:t>В стру</w:t>
      </w:r>
      <w:r w:rsidRPr="0043390B">
        <w:rPr>
          <w:sz w:val="24"/>
          <w:szCs w:val="24"/>
        </w:rPr>
        <w:t xml:space="preserve">ктуре планируемых результатов выделяется </w:t>
      </w:r>
      <w:r w:rsidRPr="0043390B">
        <w:rPr>
          <w:b/>
          <w:sz w:val="24"/>
          <w:szCs w:val="24"/>
        </w:rPr>
        <w:t xml:space="preserve">следующие группы: </w:t>
      </w:r>
    </w:p>
    <w:p w:rsidR="00DB0F1D" w:rsidRDefault="00502631" w:rsidP="00DB0F1D">
      <w:pPr>
        <w:pStyle w:val="af"/>
        <w:tabs>
          <w:tab w:val="clear" w:pos="4677"/>
          <w:tab w:val="clear" w:pos="9355"/>
          <w:tab w:val="left" w:pos="567"/>
        </w:tabs>
        <w:overflowPunct w:val="0"/>
        <w:ind w:firstLine="426"/>
        <w:jc w:val="both"/>
        <w:textAlignment w:val="baseline"/>
        <w:rPr>
          <w:sz w:val="24"/>
          <w:szCs w:val="24"/>
        </w:rPr>
      </w:pPr>
      <w:r w:rsidRPr="0043390B">
        <w:rPr>
          <w:b/>
          <w:sz w:val="24"/>
          <w:szCs w:val="24"/>
        </w:rPr>
        <w:t>1.</w:t>
      </w:r>
      <w:r w:rsidR="00B540EE" w:rsidRPr="0043390B">
        <w:rPr>
          <w:b/>
          <w:sz w:val="24"/>
          <w:szCs w:val="24"/>
        </w:rPr>
        <w:t> </w:t>
      </w:r>
      <w:r w:rsidR="00EF653B" w:rsidRPr="0043390B">
        <w:rPr>
          <w:b/>
          <w:sz w:val="24"/>
          <w:szCs w:val="24"/>
        </w:rPr>
        <w:t>Л</w:t>
      </w:r>
      <w:r w:rsidR="00B540EE" w:rsidRPr="0043390B">
        <w:rPr>
          <w:b/>
          <w:sz w:val="24"/>
          <w:szCs w:val="24"/>
        </w:rPr>
        <w:t xml:space="preserve">ичностные результаты освоения основной образовательной программы </w:t>
      </w:r>
      <w:r w:rsidR="00B540EE" w:rsidRPr="0043390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43390B">
        <w:rPr>
          <w:sz w:val="24"/>
          <w:szCs w:val="24"/>
        </w:rPr>
        <w:t xml:space="preserve">этих  </w:t>
      </w:r>
      <w:r w:rsidR="00B540EE" w:rsidRPr="0043390B">
        <w:rPr>
          <w:sz w:val="24"/>
          <w:szCs w:val="24"/>
        </w:rPr>
        <w:t>результатов.</w:t>
      </w:r>
      <w:r w:rsidR="004D5819" w:rsidRPr="0043390B">
        <w:rPr>
          <w:sz w:val="24"/>
          <w:szCs w:val="24"/>
        </w:rPr>
        <w:t xml:space="preserve"> </w:t>
      </w:r>
      <w:r w:rsidR="00EC5938" w:rsidRPr="0043390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3390B">
        <w:rPr>
          <w:b/>
          <w:sz w:val="24"/>
          <w:szCs w:val="24"/>
        </w:rPr>
        <w:t>исключительно неперсонифицированной</w:t>
      </w:r>
      <w:r w:rsidR="00EC5938" w:rsidRPr="0043390B">
        <w:rPr>
          <w:sz w:val="24"/>
          <w:szCs w:val="24"/>
        </w:rPr>
        <w:t xml:space="preserve"> информации</w:t>
      </w:r>
      <w:r w:rsidR="009A2DE7" w:rsidRPr="0043390B">
        <w:rPr>
          <w:sz w:val="24"/>
          <w:szCs w:val="24"/>
        </w:rPr>
        <w:t>.</w:t>
      </w:r>
    </w:p>
    <w:p w:rsidR="00DB0F1D" w:rsidRDefault="00C17595" w:rsidP="00DB0F1D">
      <w:pPr>
        <w:pStyle w:val="af"/>
        <w:tabs>
          <w:tab w:val="clear" w:pos="4677"/>
          <w:tab w:val="clear" w:pos="9355"/>
          <w:tab w:val="left" w:pos="567"/>
        </w:tabs>
        <w:overflowPunct w:val="0"/>
        <w:ind w:firstLine="426"/>
        <w:jc w:val="both"/>
        <w:textAlignment w:val="baseline"/>
        <w:rPr>
          <w:sz w:val="24"/>
          <w:szCs w:val="24"/>
        </w:rPr>
      </w:pPr>
      <w:r w:rsidRPr="0043390B">
        <w:rPr>
          <w:b/>
          <w:sz w:val="24"/>
          <w:szCs w:val="24"/>
        </w:rPr>
        <w:t xml:space="preserve">2. </w:t>
      </w:r>
      <w:r w:rsidR="00EF653B" w:rsidRPr="0043390B">
        <w:rPr>
          <w:b/>
          <w:sz w:val="24"/>
          <w:szCs w:val="24"/>
        </w:rPr>
        <w:t>М</w:t>
      </w:r>
      <w:r w:rsidR="00B540EE" w:rsidRPr="0043390B">
        <w:rPr>
          <w:b/>
          <w:sz w:val="24"/>
          <w:szCs w:val="24"/>
        </w:rPr>
        <w:t xml:space="preserve">етапредметные результаты освоения основной образовательной программы </w:t>
      </w:r>
      <w:r w:rsidR="00B540EE" w:rsidRPr="0043390B">
        <w:rPr>
          <w:sz w:val="24"/>
          <w:szCs w:val="24"/>
        </w:rPr>
        <w:t>представлены в соответствии с подгруппами универсальных учебных действий</w:t>
      </w:r>
      <w:r w:rsidR="00505B4A" w:rsidRPr="0043390B">
        <w:rPr>
          <w:sz w:val="24"/>
          <w:szCs w:val="24"/>
        </w:rPr>
        <w:t>,</w:t>
      </w:r>
      <w:r w:rsidR="00B540EE" w:rsidRPr="0043390B">
        <w:rPr>
          <w:sz w:val="24"/>
          <w:szCs w:val="24"/>
        </w:rPr>
        <w:t xml:space="preserve">  раскрывают и детализируют основные направленности метапредметных результатов</w:t>
      </w:r>
      <w:r w:rsidR="00E5382A" w:rsidRPr="0043390B">
        <w:rPr>
          <w:sz w:val="24"/>
          <w:szCs w:val="24"/>
        </w:rPr>
        <w:t>.</w:t>
      </w:r>
    </w:p>
    <w:p w:rsidR="00B540EE" w:rsidRPr="0043390B" w:rsidRDefault="00C17595" w:rsidP="00DB0F1D">
      <w:pPr>
        <w:pStyle w:val="af"/>
        <w:tabs>
          <w:tab w:val="clear" w:pos="4677"/>
          <w:tab w:val="clear" w:pos="9355"/>
          <w:tab w:val="left" w:pos="567"/>
        </w:tabs>
        <w:overflowPunct w:val="0"/>
        <w:ind w:firstLine="426"/>
        <w:jc w:val="both"/>
        <w:textAlignment w:val="baseline"/>
        <w:rPr>
          <w:sz w:val="24"/>
          <w:szCs w:val="24"/>
        </w:rPr>
      </w:pPr>
      <w:r w:rsidRPr="0043390B">
        <w:rPr>
          <w:b/>
          <w:sz w:val="24"/>
          <w:szCs w:val="24"/>
        </w:rPr>
        <w:lastRenderedPageBreak/>
        <w:t>3.</w:t>
      </w:r>
      <w:r w:rsidR="004D5819" w:rsidRPr="0043390B">
        <w:rPr>
          <w:b/>
          <w:sz w:val="24"/>
          <w:szCs w:val="24"/>
        </w:rPr>
        <w:t xml:space="preserve"> </w:t>
      </w:r>
      <w:r w:rsidR="0052580C" w:rsidRPr="0043390B">
        <w:rPr>
          <w:b/>
          <w:sz w:val="24"/>
          <w:szCs w:val="24"/>
        </w:rPr>
        <w:t>П</w:t>
      </w:r>
      <w:r w:rsidR="00B540EE" w:rsidRPr="0043390B">
        <w:rPr>
          <w:b/>
          <w:sz w:val="24"/>
          <w:szCs w:val="24"/>
        </w:rPr>
        <w:t xml:space="preserve">редметные результаты освоения основной образовательной программы </w:t>
      </w:r>
      <w:r w:rsidR="00B540EE" w:rsidRPr="0043390B">
        <w:rPr>
          <w:sz w:val="24"/>
          <w:szCs w:val="24"/>
        </w:rPr>
        <w:t>представлены в соответствии с групп</w:t>
      </w:r>
      <w:r w:rsidR="008375B5" w:rsidRPr="0043390B">
        <w:rPr>
          <w:sz w:val="24"/>
          <w:szCs w:val="24"/>
        </w:rPr>
        <w:t>ами</w:t>
      </w:r>
      <w:r w:rsidR="00B540EE" w:rsidRPr="0043390B">
        <w:rPr>
          <w:sz w:val="24"/>
          <w:szCs w:val="24"/>
        </w:rPr>
        <w:t xml:space="preserve"> результатов</w:t>
      </w:r>
      <w:r w:rsidR="008375B5" w:rsidRPr="0043390B">
        <w:rPr>
          <w:sz w:val="24"/>
          <w:szCs w:val="24"/>
        </w:rPr>
        <w:t xml:space="preserve"> учебных предметов,</w:t>
      </w:r>
      <w:r w:rsidR="00B540EE" w:rsidRPr="0043390B">
        <w:rPr>
          <w:sz w:val="24"/>
          <w:szCs w:val="24"/>
        </w:rPr>
        <w:t xml:space="preserve"> раскрывают и детализируют </w:t>
      </w:r>
      <w:r w:rsidR="008375B5" w:rsidRPr="0043390B">
        <w:rPr>
          <w:sz w:val="24"/>
          <w:szCs w:val="24"/>
        </w:rPr>
        <w:t>их</w:t>
      </w:r>
      <w:r w:rsidR="00B540EE" w:rsidRPr="0043390B">
        <w:rPr>
          <w:sz w:val="24"/>
          <w:szCs w:val="24"/>
        </w:rPr>
        <w:t>.</w:t>
      </w:r>
    </w:p>
    <w:p w:rsidR="00B540EE" w:rsidRPr="0043390B" w:rsidRDefault="00B540EE"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Предметные результаты приводятся в блоках</w:t>
      </w:r>
      <w:r w:rsidRPr="0043390B">
        <w:rPr>
          <w:rFonts w:ascii="Times New Roman" w:hAnsi="Times New Roman"/>
          <w:b/>
          <w:sz w:val="24"/>
          <w:szCs w:val="24"/>
        </w:rPr>
        <w:t xml:space="preserve"> «</w:t>
      </w:r>
      <w:r w:rsidRPr="0043390B">
        <w:rPr>
          <w:rFonts w:ascii="Times New Roman" w:hAnsi="Times New Roman"/>
          <w:sz w:val="24"/>
          <w:szCs w:val="24"/>
        </w:rPr>
        <w:t>Выпускник научится» и «Выпускник получит возможность научиться»</w:t>
      </w:r>
      <w:r w:rsidR="008375B5" w:rsidRPr="0043390B">
        <w:rPr>
          <w:rFonts w:ascii="Times New Roman" w:hAnsi="Times New Roman"/>
          <w:sz w:val="24"/>
          <w:szCs w:val="24"/>
        </w:rPr>
        <w:t>,</w:t>
      </w:r>
      <w:r w:rsidR="008375B5" w:rsidRPr="0043390B">
        <w:rPr>
          <w:rFonts w:ascii="Times New Roman" w:hAnsi="Times New Roman"/>
          <w:b/>
          <w:sz w:val="24"/>
          <w:szCs w:val="24"/>
        </w:rPr>
        <w:t xml:space="preserve"> относящихся </w:t>
      </w:r>
      <w:r w:rsidRPr="0043390B">
        <w:rPr>
          <w:rFonts w:ascii="Times New Roman" w:hAnsi="Times New Roman"/>
          <w:sz w:val="24"/>
          <w:szCs w:val="24"/>
        </w:rPr>
        <w:t>к</w:t>
      </w:r>
      <w:r w:rsidR="004D5819" w:rsidRPr="0043390B">
        <w:rPr>
          <w:rFonts w:ascii="Times New Roman" w:hAnsi="Times New Roman"/>
          <w:sz w:val="24"/>
          <w:szCs w:val="24"/>
        </w:rPr>
        <w:t xml:space="preserve"> </w:t>
      </w:r>
      <w:r w:rsidRPr="0043390B">
        <w:rPr>
          <w:rFonts w:ascii="Times New Roman" w:hAnsi="Times New Roman"/>
          <w:sz w:val="24"/>
          <w:szCs w:val="24"/>
        </w:rPr>
        <w:t>каждому учебному предмету: «Русский язык», «Литература», «Иностранный язык</w:t>
      </w:r>
      <w:r w:rsidR="00A42504" w:rsidRPr="0043390B">
        <w:rPr>
          <w:rFonts w:ascii="Times New Roman" w:hAnsi="Times New Roman"/>
          <w:sz w:val="24"/>
          <w:szCs w:val="24"/>
        </w:rPr>
        <w:t>»,</w:t>
      </w:r>
      <w:r w:rsidR="004D5819" w:rsidRPr="0043390B">
        <w:rPr>
          <w:rFonts w:ascii="Times New Roman" w:hAnsi="Times New Roman"/>
          <w:sz w:val="24"/>
          <w:szCs w:val="24"/>
        </w:rPr>
        <w:t xml:space="preserve"> </w:t>
      </w:r>
      <w:r w:rsidRPr="0043390B">
        <w:rPr>
          <w:rFonts w:ascii="Times New Roman" w:hAnsi="Times New Roman"/>
          <w:sz w:val="24"/>
          <w:szCs w:val="24"/>
        </w:rPr>
        <w:t>«История</w:t>
      </w:r>
      <w:r w:rsidR="00DB0F1D">
        <w:rPr>
          <w:rFonts w:ascii="Times New Roman" w:hAnsi="Times New Roman"/>
          <w:sz w:val="24"/>
          <w:szCs w:val="24"/>
        </w:rPr>
        <w:t>»,</w:t>
      </w:r>
      <w:r w:rsidRPr="0043390B">
        <w:rPr>
          <w:rFonts w:ascii="Times New Roman" w:hAnsi="Times New Roman"/>
          <w:sz w:val="24"/>
          <w:szCs w:val="24"/>
        </w:rPr>
        <w:t xml:space="preserve">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3390B" w:rsidRDefault="00B540EE"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43390B">
        <w:rPr>
          <w:rFonts w:ascii="Times New Roman" w:hAnsi="Times New Roman"/>
          <w:sz w:val="24"/>
          <w:szCs w:val="24"/>
        </w:rPr>
        <w:t>ого</w:t>
      </w:r>
      <w:r w:rsidRPr="0043390B">
        <w:rPr>
          <w:rFonts w:ascii="Times New Roman" w:hAnsi="Times New Roman"/>
          <w:sz w:val="24"/>
          <w:szCs w:val="24"/>
        </w:rPr>
        <w:t xml:space="preserve"> уровн</w:t>
      </w:r>
      <w:r w:rsidR="008375B5" w:rsidRPr="0043390B">
        <w:rPr>
          <w:rFonts w:ascii="Times New Roman" w:hAnsi="Times New Roman"/>
          <w:sz w:val="24"/>
          <w:szCs w:val="24"/>
        </w:rPr>
        <w:t>я</w:t>
      </w:r>
      <w:r w:rsidRPr="0043390B">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43390B">
        <w:rPr>
          <w:rFonts w:ascii="Times New Roman" w:hAnsi="Times New Roman"/>
          <w:sz w:val="24"/>
          <w:szCs w:val="24"/>
        </w:rPr>
        <w:t>а</w:t>
      </w:r>
      <w:r w:rsidRPr="0043390B">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43390B">
        <w:rPr>
          <w:rFonts w:ascii="Times New Roman" w:hAnsi="Times New Roman"/>
          <w:sz w:val="24"/>
          <w:szCs w:val="24"/>
        </w:rPr>
        <w:t>м</w:t>
      </w:r>
      <w:r w:rsidR="004D5819" w:rsidRPr="0043390B">
        <w:rPr>
          <w:rFonts w:ascii="Times New Roman" w:hAnsi="Times New Roman"/>
          <w:sz w:val="24"/>
          <w:szCs w:val="24"/>
        </w:rPr>
        <w:t xml:space="preserve"> </w:t>
      </w:r>
      <w:r w:rsidR="006F3B39" w:rsidRPr="0043390B">
        <w:rPr>
          <w:rFonts w:ascii="Times New Roman" w:hAnsi="Times New Roman"/>
          <w:sz w:val="24"/>
          <w:szCs w:val="24"/>
        </w:rPr>
        <w:t xml:space="preserve">уровне </w:t>
      </w:r>
      <w:r w:rsidRPr="0043390B">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3390B">
        <w:rPr>
          <w:rFonts w:ascii="Times New Roman" w:hAnsi="Times New Roman"/>
          <w:sz w:val="24"/>
          <w:szCs w:val="24"/>
        </w:rPr>
        <w:t>всеми</w:t>
      </w:r>
      <w:r w:rsidRPr="0043390B">
        <w:rPr>
          <w:rFonts w:ascii="Times New Roman" w:hAnsi="Times New Roman"/>
          <w:sz w:val="24"/>
          <w:szCs w:val="24"/>
        </w:rPr>
        <w:t xml:space="preserve"> обучающихся.</w:t>
      </w:r>
    </w:p>
    <w:p w:rsidR="00B540EE" w:rsidRPr="0043390B" w:rsidRDefault="00B540EE"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43390B">
        <w:rPr>
          <w:rFonts w:ascii="Times New Roman" w:hAnsi="Times New Roman"/>
          <w:sz w:val="24"/>
          <w:szCs w:val="24"/>
        </w:rPr>
        <w:t>ое оценивание</w:t>
      </w:r>
      <w:r w:rsidRPr="0043390B">
        <w:rPr>
          <w:rFonts w:ascii="Times New Roman" w:hAnsi="Times New Roman"/>
          <w:sz w:val="24"/>
          <w:szCs w:val="24"/>
        </w:rPr>
        <w:t>, котор</w:t>
      </w:r>
      <w:r w:rsidR="008375B5" w:rsidRPr="0043390B">
        <w:rPr>
          <w:rFonts w:ascii="Times New Roman" w:hAnsi="Times New Roman"/>
          <w:sz w:val="24"/>
          <w:szCs w:val="24"/>
        </w:rPr>
        <w:t>ое</w:t>
      </w:r>
      <w:r w:rsidRPr="0043390B">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43390B">
        <w:rPr>
          <w:rFonts w:ascii="Times New Roman" w:hAnsi="Times New Roman"/>
          <w:sz w:val="24"/>
          <w:szCs w:val="24"/>
        </w:rPr>
        <w:t xml:space="preserve"> индивидуальных</w:t>
      </w:r>
      <w:r w:rsidRPr="0043390B">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3390B">
        <w:rPr>
          <w:rFonts w:ascii="Times New Roman" w:hAnsi="Times New Roman"/>
          <w:sz w:val="24"/>
          <w:szCs w:val="24"/>
        </w:rPr>
        <w:t>ий</w:t>
      </w:r>
      <w:r w:rsidR="004D5819" w:rsidRPr="0043390B">
        <w:rPr>
          <w:rFonts w:ascii="Times New Roman" w:hAnsi="Times New Roman"/>
          <w:sz w:val="24"/>
          <w:szCs w:val="24"/>
        </w:rPr>
        <w:t xml:space="preserve"> </w:t>
      </w:r>
      <w:r w:rsidR="006F3B39" w:rsidRPr="0043390B">
        <w:rPr>
          <w:rFonts w:ascii="Times New Roman" w:hAnsi="Times New Roman"/>
          <w:sz w:val="24"/>
          <w:szCs w:val="24"/>
        </w:rPr>
        <w:t xml:space="preserve">уровень </w:t>
      </w:r>
      <w:r w:rsidRPr="0043390B">
        <w:rPr>
          <w:rFonts w:ascii="Times New Roman" w:hAnsi="Times New Roman"/>
          <w:sz w:val="24"/>
          <w:szCs w:val="24"/>
        </w:rPr>
        <w:t>обучения.</w:t>
      </w:r>
    </w:p>
    <w:p w:rsidR="00B540EE" w:rsidRPr="0043390B" w:rsidRDefault="00B540EE"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В блок</w:t>
      </w:r>
      <w:r w:rsidR="00FD0854" w:rsidRPr="0043390B">
        <w:rPr>
          <w:rFonts w:ascii="Times New Roman" w:hAnsi="Times New Roman"/>
          <w:sz w:val="24"/>
          <w:szCs w:val="24"/>
        </w:rPr>
        <w:t xml:space="preserve">е </w:t>
      </w:r>
      <w:r w:rsidRPr="0043390B">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3390B">
        <w:rPr>
          <w:rFonts w:ascii="Times New Roman" w:hAnsi="Times New Roman"/>
          <w:sz w:val="24"/>
          <w:szCs w:val="24"/>
        </w:rPr>
        <w:t>го блока</w:t>
      </w:r>
      <w:r w:rsidRPr="0043390B">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43390B">
        <w:rPr>
          <w:rFonts w:ascii="Times New Roman" w:hAnsi="Times New Roman"/>
          <w:sz w:val="24"/>
          <w:szCs w:val="24"/>
        </w:rPr>
        <w:t xml:space="preserve">цели данного блока </w:t>
      </w:r>
      <w:r w:rsidRPr="0043390B">
        <w:rPr>
          <w:rFonts w:ascii="Times New Roman" w:hAnsi="Times New Roman"/>
          <w:sz w:val="24"/>
          <w:szCs w:val="24"/>
        </w:rPr>
        <w:t xml:space="preserve"> не </w:t>
      </w:r>
      <w:r w:rsidR="006772B9" w:rsidRPr="0043390B">
        <w:rPr>
          <w:rFonts w:ascii="Times New Roman" w:hAnsi="Times New Roman"/>
          <w:sz w:val="24"/>
          <w:szCs w:val="24"/>
        </w:rPr>
        <w:t xml:space="preserve">отрабатываются </w:t>
      </w:r>
      <w:r w:rsidRPr="0043390B">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3390B">
        <w:rPr>
          <w:rFonts w:ascii="Times New Roman" w:hAnsi="Times New Roman"/>
          <w:sz w:val="24"/>
          <w:szCs w:val="24"/>
        </w:rPr>
        <w:t>м</w:t>
      </w:r>
      <w:r w:rsidR="004D5819" w:rsidRPr="0043390B">
        <w:rPr>
          <w:rFonts w:ascii="Times New Roman" w:hAnsi="Times New Roman"/>
          <w:sz w:val="24"/>
          <w:szCs w:val="24"/>
        </w:rPr>
        <w:t xml:space="preserve"> </w:t>
      </w:r>
      <w:r w:rsidR="006F3B39" w:rsidRPr="0043390B">
        <w:rPr>
          <w:rFonts w:ascii="Times New Roman" w:hAnsi="Times New Roman"/>
          <w:sz w:val="24"/>
          <w:szCs w:val="24"/>
        </w:rPr>
        <w:t xml:space="preserve">уровне </w:t>
      </w:r>
      <w:r w:rsidRPr="0043390B">
        <w:rPr>
          <w:rFonts w:ascii="Times New Roman" w:hAnsi="Times New Roman"/>
          <w:sz w:val="24"/>
          <w:szCs w:val="24"/>
        </w:rPr>
        <w:t xml:space="preserve">обучения. Оценка достижения </w:t>
      </w:r>
      <w:r w:rsidR="00503A6E" w:rsidRPr="0043390B">
        <w:rPr>
          <w:rFonts w:ascii="Times New Roman" w:hAnsi="Times New Roman"/>
          <w:sz w:val="24"/>
          <w:szCs w:val="24"/>
        </w:rPr>
        <w:t xml:space="preserve">планируемых результатов </w:t>
      </w:r>
      <w:r w:rsidRPr="0043390B">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3390B">
        <w:rPr>
          <w:rFonts w:ascii="Times New Roman" w:hAnsi="Times New Roman"/>
          <w:sz w:val="24"/>
          <w:szCs w:val="24"/>
        </w:rPr>
        <w:t xml:space="preserve"> Соответствующая группа рез</w:t>
      </w:r>
      <w:r w:rsidR="00674456" w:rsidRPr="0043390B">
        <w:rPr>
          <w:rFonts w:ascii="Times New Roman" w:hAnsi="Times New Roman"/>
          <w:sz w:val="24"/>
          <w:szCs w:val="24"/>
        </w:rPr>
        <w:t>ультатов в тексте выделена курси</w:t>
      </w:r>
      <w:r w:rsidR="00150EE8" w:rsidRPr="0043390B">
        <w:rPr>
          <w:rFonts w:ascii="Times New Roman" w:hAnsi="Times New Roman"/>
          <w:sz w:val="24"/>
          <w:szCs w:val="24"/>
        </w:rPr>
        <w:t xml:space="preserve">вом. </w:t>
      </w:r>
    </w:p>
    <w:p w:rsidR="00B540EE" w:rsidRPr="0043390B" w:rsidRDefault="006772B9"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З</w:t>
      </w:r>
      <w:r w:rsidR="00B540EE" w:rsidRPr="0043390B">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3390B">
        <w:rPr>
          <w:rFonts w:ascii="Times New Roman" w:hAnsi="Times New Roman"/>
          <w:sz w:val="24"/>
          <w:szCs w:val="24"/>
        </w:rPr>
        <w:t xml:space="preserve"> блока «Выпускник научится»</w:t>
      </w:r>
      <w:r w:rsidR="00B540EE" w:rsidRPr="0043390B">
        <w:rPr>
          <w:rFonts w:ascii="Times New Roman" w:hAnsi="Times New Roman"/>
          <w:sz w:val="24"/>
          <w:szCs w:val="24"/>
        </w:rPr>
        <w:t xml:space="preserve">. Основные цели такого </w:t>
      </w:r>
      <w:r w:rsidR="00755F9D" w:rsidRPr="0043390B">
        <w:rPr>
          <w:rFonts w:ascii="Times New Roman" w:hAnsi="Times New Roman"/>
          <w:sz w:val="24"/>
          <w:szCs w:val="24"/>
        </w:rPr>
        <w:t>включения </w:t>
      </w:r>
      <w:r w:rsidR="00B540EE" w:rsidRPr="0043390B">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43390B">
        <w:rPr>
          <w:rFonts w:ascii="Times New Roman" w:hAnsi="Times New Roman"/>
          <w:sz w:val="24"/>
          <w:szCs w:val="24"/>
        </w:rPr>
        <w:t>ем</w:t>
      </w:r>
      <w:r w:rsidR="00B540EE" w:rsidRPr="0043390B">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3390B">
        <w:rPr>
          <w:rFonts w:ascii="Times New Roman" w:hAnsi="Times New Roman"/>
          <w:sz w:val="24"/>
          <w:szCs w:val="24"/>
        </w:rPr>
        <w:t>ий</w:t>
      </w:r>
      <w:r w:rsidR="004D5819" w:rsidRPr="0043390B">
        <w:rPr>
          <w:rFonts w:ascii="Times New Roman" w:hAnsi="Times New Roman"/>
          <w:sz w:val="24"/>
          <w:szCs w:val="24"/>
        </w:rPr>
        <w:t xml:space="preserve"> </w:t>
      </w:r>
      <w:r w:rsidR="006F3B39" w:rsidRPr="0043390B">
        <w:rPr>
          <w:rFonts w:ascii="Times New Roman" w:hAnsi="Times New Roman"/>
          <w:sz w:val="24"/>
          <w:szCs w:val="24"/>
        </w:rPr>
        <w:t xml:space="preserve">уровень </w:t>
      </w:r>
      <w:r w:rsidR="00B540EE" w:rsidRPr="0043390B">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3390B" w:rsidRDefault="00B540EE"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3390B">
        <w:rPr>
          <w:rFonts w:ascii="Times New Roman" w:hAnsi="Times New Roman"/>
          <w:bCs/>
          <w:iCs/>
          <w:sz w:val="24"/>
          <w:szCs w:val="24"/>
        </w:rPr>
        <w:t>дифференциации требований</w:t>
      </w:r>
      <w:r w:rsidRPr="0043390B">
        <w:rPr>
          <w:rFonts w:ascii="Times New Roman" w:hAnsi="Times New Roman"/>
          <w:sz w:val="24"/>
          <w:szCs w:val="24"/>
        </w:rPr>
        <w:t xml:space="preserve"> к подготовке обучающихся.</w:t>
      </w:r>
    </w:p>
    <w:p w:rsidR="008B3975" w:rsidRDefault="008B3975" w:rsidP="008B3975">
      <w:pPr>
        <w:pStyle w:val="2"/>
        <w:tabs>
          <w:tab w:val="left" w:pos="567"/>
        </w:tabs>
        <w:spacing w:line="240" w:lineRule="auto"/>
        <w:ind w:firstLine="426"/>
        <w:rPr>
          <w:rStyle w:val="20"/>
          <w:b/>
          <w:sz w:val="24"/>
          <w:szCs w:val="24"/>
        </w:rPr>
      </w:pPr>
      <w:bookmarkStart w:id="20" w:name="_Toc405145648"/>
      <w:bookmarkStart w:id="21" w:name="_Toc406058977"/>
      <w:bookmarkStart w:id="22" w:name="_Toc409691626"/>
    </w:p>
    <w:p w:rsidR="00D26651" w:rsidRPr="0043390B" w:rsidRDefault="00086BF2" w:rsidP="008B3975">
      <w:pPr>
        <w:pStyle w:val="2"/>
        <w:tabs>
          <w:tab w:val="left" w:pos="567"/>
        </w:tabs>
        <w:spacing w:line="240" w:lineRule="auto"/>
        <w:ind w:firstLine="426"/>
        <w:rPr>
          <w:rStyle w:val="20"/>
          <w:b/>
          <w:sz w:val="24"/>
          <w:szCs w:val="24"/>
        </w:rPr>
      </w:pPr>
      <w:r w:rsidRPr="0043390B">
        <w:rPr>
          <w:rStyle w:val="20"/>
          <w:b/>
          <w:sz w:val="24"/>
          <w:szCs w:val="24"/>
        </w:rPr>
        <w:lastRenderedPageBreak/>
        <w:t>1.2.3. Л</w:t>
      </w:r>
      <w:r w:rsidR="00B540EE" w:rsidRPr="0043390B">
        <w:rPr>
          <w:rStyle w:val="20"/>
          <w:b/>
          <w:sz w:val="24"/>
          <w:szCs w:val="24"/>
        </w:rPr>
        <w:t xml:space="preserve">ичностные результаты освоения </w:t>
      </w:r>
      <w:bookmarkEnd w:id="20"/>
      <w:bookmarkEnd w:id="21"/>
      <w:bookmarkEnd w:id="22"/>
      <w:r w:rsidR="00743E62" w:rsidRPr="0043390B">
        <w:rPr>
          <w:rStyle w:val="20"/>
          <w:b/>
          <w:sz w:val="24"/>
          <w:szCs w:val="24"/>
        </w:rPr>
        <w:t>основной образовательной программы</w:t>
      </w:r>
    </w:p>
    <w:p w:rsidR="008B3975" w:rsidRPr="00FA1E65" w:rsidRDefault="008B3975" w:rsidP="008B3975">
      <w:pPr>
        <w:pStyle w:val="afffa"/>
        <w:spacing w:line="240" w:lineRule="auto"/>
        <w:ind w:firstLine="0"/>
        <w:outlineLvl w:val="0"/>
        <w:rPr>
          <w:b/>
          <w:bCs/>
          <w:sz w:val="24"/>
        </w:rPr>
      </w:pPr>
      <w:bookmarkStart w:id="23" w:name="_Toc405145649"/>
      <w:bookmarkStart w:id="24" w:name="_Toc406058978"/>
      <w:bookmarkStart w:id="25" w:name="_Toc409691627"/>
      <w:bookmarkStart w:id="26" w:name="_Toc410653951"/>
      <w:bookmarkStart w:id="27" w:name="_Toc414553132"/>
      <w:r w:rsidRPr="00FA1E65">
        <w:rPr>
          <w:b/>
          <w:bCs/>
          <w:sz w:val="24"/>
        </w:rPr>
        <w:t>Личностные универсальные учебные действия</w:t>
      </w:r>
    </w:p>
    <w:p w:rsidR="00F766DB" w:rsidRPr="00F766DB" w:rsidRDefault="00F766DB" w:rsidP="00F766DB">
      <w:pPr>
        <w:spacing w:after="0" w:line="240" w:lineRule="auto"/>
        <w:ind w:firstLine="426"/>
        <w:jc w:val="both"/>
        <w:rPr>
          <w:rStyle w:val="dash041e005f0431005f044b005f0447005f043d005f044b005f0439005f005fchar1char1"/>
          <w:szCs w:val="28"/>
        </w:rPr>
      </w:pPr>
      <w:r>
        <w:rPr>
          <w:rStyle w:val="dash041e005f0431005f044b005f0447005f043d005f044b005f0439005f005fchar1char1"/>
          <w:szCs w:val="28"/>
        </w:rPr>
        <w:t xml:space="preserve">1. </w:t>
      </w:r>
      <w:r w:rsidRPr="00F766DB">
        <w:rPr>
          <w:rStyle w:val="dash041e005f0431005f044b005f0447005f043d005f044b005f0439005f005fchar1char1"/>
          <w:szCs w:val="28"/>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766DB" w:rsidRP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766DB" w:rsidRP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766DB" w:rsidRP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766DB" w:rsidRP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w:t>
      </w:r>
      <w:r w:rsidRPr="00F766DB">
        <w:rPr>
          <w:rStyle w:val="dash041e005f0431005f044b005f0447005f043d005f044b005f0439005f005fchar1char1"/>
          <w:szCs w:val="28"/>
        </w:rPr>
        <w:lastRenderedPageBreak/>
        <w:t>«другого»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766DB" w:rsidRP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766DB" w:rsidRP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766DB" w:rsidRDefault="00F766DB" w:rsidP="00F766DB">
      <w:pPr>
        <w:spacing w:after="0" w:line="240" w:lineRule="auto"/>
        <w:ind w:firstLine="426"/>
        <w:jc w:val="both"/>
        <w:rPr>
          <w:rStyle w:val="dash041e005f0431005f044b005f0447005f043d005f044b005f0439005f005fchar1char1"/>
          <w:szCs w:val="28"/>
        </w:rPr>
      </w:pPr>
      <w:r w:rsidRPr="00F766DB">
        <w:rPr>
          <w:rStyle w:val="dash041e005f0431005f044b005f0447005f043d005f044b005f0439005f005fchar1char1"/>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F57B1" w:rsidRDefault="005F57B1" w:rsidP="00F766DB">
      <w:pPr>
        <w:spacing w:after="0" w:line="240" w:lineRule="auto"/>
        <w:ind w:firstLine="426"/>
        <w:jc w:val="both"/>
        <w:rPr>
          <w:rStyle w:val="dash041e005f0431005f044b005f0447005f043d005f044b005f0439005f005fchar1char1"/>
          <w:szCs w:val="28"/>
        </w:rPr>
      </w:pPr>
    </w:p>
    <w:p w:rsidR="00F766DB" w:rsidRPr="005F57B1" w:rsidRDefault="005F57B1" w:rsidP="00F766DB">
      <w:pPr>
        <w:spacing w:after="0" w:line="240" w:lineRule="auto"/>
        <w:ind w:firstLine="426"/>
        <w:jc w:val="both"/>
        <w:rPr>
          <w:rFonts w:ascii="Times New Roman" w:hAnsi="Times New Roman"/>
          <w:b/>
          <w:sz w:val="24"/>
          <w:szCs w:val="28"/>
        </w:rPr>
      </w:pPr>
      <w:r w:rsidRPr="005F57B1">
        <w:rPr>
          <w:rFonts w:ascii="Times New Roman" w:hAnsi="Times New Roman"/>
          <w:b/>
          <w:sz w:val="24"/>
          <w:szCs w:val="28"/>
        </w:rPr>
        <w:t>1.2.4. Метапредметные результаты освоения ООП</w:t>
      </w:r>
    </w:p>
    <w:bookmarkEnd w:id="23"/>
    <w:bookmarkEnd w:id="24"/>
    <w:bookmarkEnd w:id="25"/>
    <w:bookmarkEnd w:id="26"/>
    <w:bookmarkEnd w:id="27"/>
    <w:p w:rsidR="009B5292" w:rsidRPr="0043390B" w:rsidRDefault="00525B70" w:rsidP="0043390B">
      <w:pPr>
        <w:tabs>
          <w:tab w:val="left" w:pos="567"/>
        </w:tabs>
        <w:spacing w:after="0" w:line="240" w:lineRule="auto"/>
        <w:ind w:firstLine="426"/>
        <w:jc w:val="both"/>
        <w:rPr>
          <w:rFonts w:ascii="Times New Roman" w:hAnsi="Times New Roman"/>
          <w:b/>
          <w:i/>
          <w:sz w:val="24"/>
          <w:szCs w:val="24"/>
        </w:rPr>
      </w:pPr>
      <w:r w:rsidRPr="0043390B">
        <w:rPr>
          <w:rFonts w:ascii="Times New Roman" w:hAnsi="Times New Roman"/>
          <w:sz w:val="24"/>
          <w:szCs w:val="24"/>
        </w:rPr>
        <w:t xml:space="preserve">Метапредметные </w:t>
      </w:r>
      <w:r w:rsidR="009B5292" w:rsidRPr="0043390B">
        <w:rPr>
          <w:rFonts w:ascii="Times New Roman" w:hAnsi="Times New Roman"/>
          <w:sz w:val="24"/>
          <w:szCs w:val="24"/>
        </w:rPr>
        <w:t xml:space="preserve">результаты </w:t>
      </w:r>
      <w:r w:rsidRPr="0043390B">
        <w:rPr>
          <w:rFonts w:ascii="Times New Roman" w:hAnsi="Times New Roman"/>
          <w:sz w:val="24"/>
          <w:szCs w:val="24"/>
          <w:lang w:eastAsia="ru-RU"/>
        </w:rPr>
        <w:t xml:space="preserve">включают освоенные </w:t>
      </w:r>
      <w:r w:rsidR="009B5292" w:rsidRPr="0043390B">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43390B">
        <w:rPr>
          <w:rFonts w:ascii="Times New Roman" w:hAnsi="Times New Roman"/>
          <w:sz w:val="24"/>
          <w:szCs w:val="24"/>
          <w:lang w:eastAsia="ru-RU"/>
        </w:rPr>
        <w:tab/>
        <w:t>коммуникативные)</w:t>
      </w:r>
      <w:r w:rsidRPr="0043390B">
        <w:rPr>
          <w:rFonts w:ascii="Times New Roman" w:hAnsi="Times New Roman"/>
          <w:sz w:val="24"/>
          <w:szCs w:val="24"/>
          <w:lang w:eastAsia="ru-RU"/>
        </w:rPr>
        <w:t>.</w:t>
      </w:r>
    </w:p>
    <w:p w:rsidR="009B5292" w:rsidRPr="0043390B" w:rsidRDefault="009B5292" w:rsidP="0043390B">
      <w:pPr>
        <w:tabs>
          <w:tab w:val="left" w:pos="567"/>
        </w:tabs>
        <w:spacing w:after="0" w:line="240" w:lineRule="auto"/>
        <w:ind w:firstLine="426"/>
        <w:jc w:val="both"/>
        <w:rPr>
          <w:rFonts w:ascii="Times New Roman" w:hAnsi="Times New Roman"/>
          <w:b/>
          <w:sz w:val="24"/>
          <w:szCs w:val="24"/>
        </w:rPr>
      </w:pPr>
      <w:r w:rsidRPr="0043390B">
        <w:rPr>
          <w:rFonts w:ascii="Times New Roman" w:hAnsi="Times New Roman"/>
          <w:b/>
          <w:sz w:val="24"/>
          <w:szCs w:val="24"/>
        </w:rPr>
        <w:t>Межпредметные понятия</w:t>
      </w:r>
    </w:p>
    <w:p w:rsidR="009B5292" w:rsidRPr="0043390B" w:rsidRDefault="009B5292" w:rsidP="00680E48">
      <w:pPr>
        <w:tabs>
          <w:tab w:val="left" w:pos="567"/>
        </w:tabs>
        <w:spacing w:after="0" w:line="240" w:lineRule="auto"/>
        <w:ind w:firstLine="426"/>
        <w:jc w:val="both"/>
        <w:rPr>
          <w:rFonts w:ascii="Times New Roman" w:eastAsia="Times New Roman" w:hAnsi="Times New Roman"/>
          <w:sz w:val="24"/>
          <w:szCs w:val="24"/>
        </w:rPr>
      </w:pPr>
      <w:r w:rsidRPr="0043390B">
        <w:rPr>
          <w:rFonts w:ascii="Times New Roman" w:hAnsi="Times New Roman"/>
          <w:sz w:val="24"/>
          <w:szCs w:val="24"/>
        </w:rPr>
        <w:t>Условием формирования межпредметных понятий</w:t>
      </w:r>
      <w:r w:rsidR="00900E75" w:rsidRPr="0043390B">
        <w:rPr>
          <w:rFonts w:ascii="Times New Roman" w:hAnsi="Times New Roman"/>
          <w:sz w:val="24"/>
          <w:szCs w:val="24"/>
        </w:rPr>
        <w:t>,  таких</w:t>
      </w:r>
      <w:r w:rsidR="002364B5" w:rsidRPr="0043390B">
        <w:rPr>
          <w:rFonts w:ascii="Times New Roman" w:hAnsi="Times New Roman"/>
          <w:sz w:val="24"/>
          <w:szCs w:val="24"/>
        </w:rPr>
        <w:t>,</w:t>
      </w:r>
      <w:r w:rsidR="00900E75" w:rsidRPr="0043390B">
        <w:rPr>
          <w:rFonts w:ascii="Times New Roman" w:hAnsi="Times New Roman"/>
          <w:sz w:val="24"/>
          <w:szCs w:val="24"/>
        </w:rPr>
        <w:t xml:space="preserve"> как система, </w:t>
      </w:r>
      <w:r w:rsidR="00CE4A6B" w:rsidRPr="0043390B">
        <w:rPr>
          <w:rFonts w:ascii="Times New Roman" w:eastAsia="Times New Roman" w:hAnsi="Times New Roman"/>
          <w:sz w:val="24"/>
          <w:szCs w:val="24"/>
          <w:shd w:val="clear" w:color="auto" w:fill="FFFFFF"/>
        </w:rPr>
        <w:t>факт, закономерность, феномен, анализ, синтез</w:t>
      </w:r>
      <w:r w:rsidR="002364B5" w:rsidRPr="0043390B">
        <w:rPr>
          <w:rFonts w:ascii="Times New Roman" w:eastAsia="Times New Roman" w:hAnsi="Times New Roman"/>
          <w:sz w:val="24"/>
          <w:szCs w:val="24"/>
          <w:shd w:val="clear" w:color="auto" w:fill="FFFFFF"/>
        </w:rPr>
        <w:t xml:space="preserve"> </w:t>
      </w:r>
      <w:r w:rsidRPr="0043390B">
        <w:rPr>
          <w:rFonts w:ascii="Times New Roman" w:hAnsi="Times New Roman"/>
          <w:sz w:val="24"/>
          <w:szCs w:val="24"/>
        </w:rPr>
        <w:t>является овладение обучающимися основами читательской компетенци</w:t>
      </w:r>
      <w:r w:rsidR="00277366" w:rsidRPr="0043390B">
        <w:rPr>
          <w:rFonts w:ascii="Times New Roman" w:hAnsi="Times New Roman"/>
          <w:sz w:val="24"/>
          <w:szCs w:val="24"/>
        </w:rPr>
        <w:t>и</w:t>
      </w:r>
      <w:r w:rsidRPr="0043390B">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3390B">
        <w:rPr>
          <w:rFonts w:ascii="Times New Roman" w:hAnsi="Times New Roman"/>
          <w:b/>
          <w:sz w:val="24"/>
          <w:szCs w:val="24"/>
        </w:rPr>
        <w:t>основ читательской компетенции</w:t>
      </w:r>
      <w:r w:rsidRPr="0043390B">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43390B" w:rsidRDefault="009B5292" w:rsidP="00680E48">
      <w:pPr>
        <w:tabs>
          <w:tab w:val="left" w:pos="567"/>
        </w:tabs>
        <w:spacing w:after="0" w:line="240" w:lineRule="auto"/>
        <w:ind w:firstLine="426"/>
        <w:jc w:val="both"/>
        <w:rPr>
          <w:rFonts w:ascii="Times New Roman" w:hAnsi="Times New Roman"/>
          <w:i/>
          <w:sz w:val="24"/>
          <w:szCs w:val="24"/>
        </w:rPr>
      </w:pPr>
      <w:r w:rsidRPr="0043390B">
        <w:rPr>
          <w:rFonts w:ascii="Times New Roman" w:hAnsi="Times New Roman"/>
          <w:sz w:val="24"/>
          <w:szCs w:val="24"/>
        </w:rPr>
        <w:t>При изучении учебных предметов обучающиеся усовершенствуют приобрет</w:t>
      </w:r>
      <w:r w:rsidR="00A23AB5" w:rsidRPr="0043390B">
        <w:rPr>
          <w:rFonts w:ascii="Times New Roman" w:hAnsi="Times New Roman"/>
          <w:sz w:val="24"/>
          <w:szCs w:val="24"/>
        </w:rPr>
        <w:t>е</w:t>
      </w:r>
      <w:r w:rsidRPr="0043390B">
        <w:rPr>
          <w:rFonts w:ascii="Times New Roman" w:hAnsi="Times New Roman"/>
          <w:sz w:val="24"/>
          <w:szCs w:val="24"/>
        </w:rPr>
        <w:t>нные на перво</w:t>
      </w:r>
      <w:r w:rsidR="00F91F55" w:rsidRPr="0043390B">
        <w:rPr>
          <w:rFonts w:ascii="Times New Roman" w:hAnsi="Times New Roman"/>
          <w:sz w:val="24"/>
          <w:szCs w:val="24"/>
        </w:rPr>
        <w:t>м</w:t>
      </w:r>
      <w:r w:rsidR="002364B5" w:rsidRPr="0043390B">
        <w:rPr>
          <w:rFonts w:ascii="Times New Roman" w:hAnsi="Times New Roman"/>
          <w:sz w:val="24"/>
          <w:szCs w:val="24"/>
        </w:rPr>
        <w:t xml:space="preserve"> </w:t>
      </w:r>
      <w:r w:rsidR="00F91F55" w:rsidRPr="0043390B">
        <w:rPr>
          <w:rFonts w:ascii="Times New Roman" w:hAnsi="Times New Roman"/>
          <w:sz w:val="24"/>
          <w:szCs w:val="24"/>
        </w:rPr>
        <w:t xml:space="preserve">уровне </w:t>
      </w:r>
      <w:r w:rsidRPr="0043390B">
        <w:rPr>
          <w:rFonts w:ascii="Times New Roman" w:hAnsi="Times New Roman"/>
          <w:b/>
          <w:sz w:val="24"/>
          <w:szCs w:val="24"/>
        </w:rPr>
        <w:t>навыки работы с информацией</w:t>
      </w:r>
      <w:r w:rsidRPr="0043390B">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43390B" w:rsidRDefault="009B5292"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43390B" w:rsidRDefault="009B5292"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 выделять главную и избыточную информацию, выполнять смысловое св</w:t>
      </w:r>
      <w:r w:rsidR="00A23AB5" w:rsidRPr="0043390B">
        <w:rPr>
          <w:rFonts w:ascii="Times New Roman" w:hAnsi="Times New Roman"/>
          <w:sz w:val="24"/>
          <w:szCs w:val="24"/>
        </w:rPr>
        <w:t>е</w:t>
      </w:r>
      <w:r w:rsidRPr="0043390B">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43390B" w:rsidRDefault="009B5292"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 заполнять и дополнять таблицы, схемы, диаграммы, тексты.</w:t>
      </w:r>
    </w:p>
    <w:p w:rsidR="009B5292" w:rsidRPr="0043390B" w:rsidRDefault="009B5292" w:rsidP="0043390B">
      <w:pPr>
        <w:tabs>
          <w:tab w:val="left" w:pos="567"/>
        </w:tabs>
        <w:suppressAutoHyphens/>
        <w:spacing w:after="0" w:line="240" w:lineRule="auto"/>
        <w:ind w:firstLine="426"/>
        <w:jc w:val="both"/>
        <w:rPr>
          <w:rFonts w:ascii="Times New Roman" w:hAnsi="Times New Roman"/>
          <w:sz w:val="24"/>
          <w:szCs w:val="24"/>
        </w:rPr>
      </w:pPr>
      <w:r w:rsidRPr="0043390B">
        <w:rPr>
          <w:rFonts w:ascii="Times New Roman" w:hAnsi="Times New Roman"/>
          <w:sz w:val="24"/>
          <w:szCs w:val="24"/>
        </w:rPr>
        <w:t xml:space="preserve">В ходе изучения всех учебных предметов обучающиеся </w:t>
      </w:r>
      <w:r w:rsidRPr="0043390B">
        <w:rPr>
          <w:rFonts w:ascii="Times New Roman" w:hAnsi="Times New Roman"/>
          <w:b/>
          <w:sz w:val="24"/>
          <w:szCs w:val="24"/>
        </w:rPr>
        <w:t>приобретут опыт проектной деятельности</w:t>
      </w:r>
      <w:r w:rsidRPr="0043390B">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w:t>
      </w:r>
      <w:r w:rsidRPr="0043390B">
        <w:rPr>
          <w:rFonts w:ascii="Times New Roman" w:hAnsi="Times New Roman"/>
          <w:sz w:val="24"/>
          <w:szCs w:val="24"/>
        </w:rPr>
        <w:lastRenderedPageBreak/>
        <w:t>ситуациях неопредел</w:t>
      </w:r>
      <w:r w:rsidR="00A23AB5" w:rsidRPr="0043390B">
        <w:rPr>
          <w:rFonts w:ascii="Times New Roman" w:hAnsi="Times New Roman"/>
          <w:sz w:val="24"/>
          <w:szCs w:val="24"/>
        </w:rPr>
        <w:t>е</w:t>
      </w:r>
      <w:r w:rsidRPr="0043390B">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43390B" w:rsidRDefault="00086BF2"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43390B" w:rsidRDefault="00B540EE" w:rsidP="0043390B">
      <w:pPr>
        <w:tabs>
          <w:tab w:val="left" w:pos="567"/>
        </w:tabs>
        <w:spacing w:after="0" w:line="240" w:lineRule="auto"/>
        <w:ind w:firstLine="426"/>
        <w:jc w:val="both"/>
        <w:rPr>
          <w:rFonts w:ascii="Times New Roman" w:hAnsi="Times New Roman"/>
          <w:b/>
          <w:sz w:val="24"/>
          <w:szCs w:val="24"/>
        </w:rPr>
      </w:pPr>
      <w:r w:rsidRPr="0043390B">
        <w:rPr>
          <w:rFonts w:ascii="Times New Roman" w:hAnsi="Times New Roman"/>
          <w:b/>
          <w:sz w:val="24"/>
          <w:szCs w:val="24"/>
        </w:rPr>
        <w:t>Регулятивные УУД</w:t>
      </w:r>
    </w:p>
    <w:p w:rsidR="00B540EE" w:rsidRPr="0043390B" w:rsidRDefault="00B540EE" w:rsidP="00874778">
      <w:pPr>
        <w:widowControl w:val="0"/>
        <w:numPr>
          <w:ilvl w:val="0"/>
          <w:numId w:val="15"/>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43390B">
        <w:rPr>
          <w:rFonts w:ascii="Times New Roman" w:hAnsi="Times New Roman"/>
          <w:sz w:val="24"/>
          <w:szCs w:val="24"/>
        </w:rPr>
        <w:t>О</w:t>
      </w:r>
      <w:r w:rsidRPr="0043390B">
        <w:rPr>
          <w:rFonts w:ascii="Times New Roman" w:hAnsi="Times New Roman"/>
          <w:sz w:val="24"/>
          <w:szCs w:val="24"/>
        </w:rPr>
        <w:t>бучающийся сможет:</w:t>
      </w:r>
    </w:p>
    <w:p w:rsidR="00B540EE" w:rsidRPr="0043390B" w:rsidRDefault="00B540EE" w:rsidP="00874778">
      <w:pPr>
        <w:widowControl w:val="0"/>
        <w:numPr>
          <w:ilvl w:val="0"/>
          <w:numId w:val="16"/>
        </w:numPr>
        <w:tabs>
          <w:tab w:val="left" w:pos="567"/>
          <w:tab w:val="left" w:pos="2410"/>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анализировать существующие и планировать будущие образовательные результаты;</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идентифицировать собственные проблемы и определять главную проблему;</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формулировать учебные задачи как шаги достижения поставленной цели деятельности;</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43390B" w:rsidRDefault="00B540EE" w:rsidP="00874778">
      <w:pPr>
        <w:widowControl w:val="0"/>
        <w:numPr>
          <w:ilvl w:val="0"/>
          <w:numId w:val="15"/>
        </w:numPr>
        <w:tabs>
          <w:tab w:val="left" w:pos="567"/>
          <w:tab w:val="left" w:pos="709"/>
        </w:tabs>
        <w:spacing w:after="0" w:line="240" w:lineRule="auto"/>
        <w:ind w:left="0" w:firstLine="426"/>
        <w:jc w:val="both"/>
        <w:rPr>
          <w:rFonts w:ascii="Times New Roman" w:hAnsi="Times New Roman"/>
          <w:b/>
          <w:sz w:val="24"/>
          <w:szCs w:val="24"/>
        </w:rPr>
      </w:pPr>
      <w:r w:rsidRPr="0043390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43390B">
        <w:rPr>
          <w:rFonts w:ascii="Times New Roman" w:hAnsi="Times New Roman"/>
          <w:sz w:val="24"/>
          <w:szCs w:val="24"/>
        </w:rPr>
        <w:t xml:space="preserve"> учебных и познавательных задач.</w:t>
      </w:r>
      <w:r w:rsidRPr="0043390B">
        <w:rPr>
          <w:rFonts w:ascii="Times New Roman" w:hAnsi="Times New Roman"/>
          <w:sz w:val="24"/>
          <w:szCs w:val="24"/>
        </w:rPr>
        <w:t xml:space="preserve"> Обучающийся сможет:</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определять </w:t>
      </w:r>
      <w:r w:rsidR="00DB516A" w:rsidRPr="0043390B">
        <w:rPr>
          <w:rFonts w:ascii="Times New Roman" w:hAnsi="Times New Roman"/>
          <w:sz w:val="24"/>
          <w:szCs w:val="24"/>
        </w:rPr>
        <w:t xml:space="preserve">необходимые </w:t>
      </w:r>
      <w:r w:rsidRPr="0043390B">
        <w:rPr>
          <w:rFonts w:ascii="Times New Roman" w:hAnsi="Times New Roman"/>
          <w:sz w:val="24"/>
          <w:szCs w:val="24"/>
        </w:rPr>
        <w:t>действие(я) в соответствии с учебной и познавательной задачей</w:t>
      </w:r>
      <w:r w:rsidR="00DB516A" w:rsidRPr="0043390B">
        <w:rPr>
          <w:rFonts w:ascii="Times New Roman" w:hAnsi="Times New Roman"/>
          <w:sz w:val="24"/>
          <w:szCs w:val="24"/>
        </w:rPr>
        <w:t xml:space="preserve"> и</w:t>
      </w:r>
      <w:r w:rsidRPr="0043390B">
        <w:rPr>
          <w:rFonts w:ascii="Times New Roman" w:hAnsi="Times New Roman"/>
          <w:sz w:val="24"/>
          <w:szCs w:val="24"/>
        </w:rPr>
        <w:t xml:space="preserve"> составлять алгоритм</w:t>
      </w:r>
      <w:r w:rsidR="00DB516A" w:rsidRPr="0043390B">
        <w:rPr>
          <w:rFonts w:ascii="Times New Roman" w:hAnsi="Times New Roman"/>
          <w:sz w:val="24"/>
          <w:szCs w:val="24"/>
        </w:rPr>
        <w:t xml:space="preserve"> их выполнения;</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выбирать из предложенных </w:t>
      </w:r>
      <w:r w:rsidR="00525B70" w:rsidRPr="0043390B">
        <w:rPr>
          <w:rFonts w:ascii="Times New Roman" w:hAnsi="Times New Roman"/>
          <w:sz w:val="24"/>
          <w:szCs w:val="24"/>
        </w:rPr>
        <w:t xml:space="preserve">вариантов </w:t>
      </w:r>
      <w:r w:rsidRPr="0043390B">
        <w:rPr>
          <w:rFonts w:ascii="Times New Roman" w:hAnsi="Times New Roman"/>
          <w:sz w:val="24"/>
          <w:szCs w:val="24"/>
        </w:rPr>
        <w:t>и самостоятельно искать средства/ресурсы для решения задачи/достижения цели;</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составлять план решения проблемы (выполнения проекта, проведения исследования);</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43390B" w:rsidRDefault="00B540EE" w:rsidP="00874778">
      <w:pPr>
        <w:widowControl w:val="0"/>
        <w:numPr>
          <w:ilvl w:val="0"/>
          <w:numId w:val="16"/>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планировать и корректировать свою индивидуальную образовательную траекторию.</w:t>
      </w:r>
    </w:p>
    <w:p w:rsidR="00B540EE" w:rsidRPr="0043390B" w:rsidRDefault="00B540EE" w:rsidP="00874778">
      <w:pPr>
        <w:widowControl w:val="0"/>
        <w:numPr>
          <w:ilvl w:val="0"/>
          <w:numId w:val="15"/>
        </w:numPr>
        <w:tabs>
          <w:tab w:val="left" w:pos="567"/>
          <w:tab w:val="left" w:pos="709"/>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43390B">
        <w:rPr>
          <w:rFonts w:ascii="Times New Roman" w:hAnsi="Times New Roman"/>
          <w:sz w:val="24"/>
          <w:szCs w:val="24"/>
        </w:rPr>
        <w:t xml:space="preserve">ацией. </w:t>
      </w:r>
      <w:r w:rsidRPr="0043390B">
        <w:rPr>
          <w:rFonts w:ascii="Times New Roman" w:hAnsi="Times New Roman"/>
          <w:sz w:val="24"/>
          <w:szCs w:val="24"/>
        </w:rPr>
        <w:t>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работая по своему плану, вносить коррективы в текущую деятельность на основе анализа </w:t>
      </w:r>
      <w:r w:rsidRPr="0043390B">
        <w:rPr>
          <w:rFonts w:ascii="Times New Roman" w:hAnsi="Times New Roman"/>
          <w:sz w:val="24"/>
          <w:szCs w:val="24"/>
        </w:rPr>
        <w:lastRenderedPageBreak/>
        <w:t>изменений ситуации для получения запланированных характеристик продукта/результата;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43390B">
        <w:rPr>
          <w:rFonts w:ascii="Times New Roman" w:hAnsi="Times New Roman"/>
          <w:sz w:val="24"/>
          <w:szCs w:val="24"/>
        </w:rPr>
        <w:t xml:space="preserve"> и</w:t>
      </w:r>
      <w:r w:rsidRPr="0043390B">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43390B" w:rsidRDefault="00B540EE" w:rsidP="00874778">
      <w:pPr>
        <w:widowControl w:val="0"/>
        <w:numPr>
          <w:ilvl w:val="0"/>
          <w:numId w:val="15"/>
        </w:numPr>
        <w:tabs>
          <w:tab w:val="left" w:pos="567"/>
          <w:tab w:val="left" w:pos="1134"/>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критерии правильности (корректности) выполнения учебной задачи;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43390B">
        <w:rPr>
          <w:rFonts w:ascii="Times New Roman" w:hAnsi="Times New Roman"/>
          <w:sz w:val="24"/>
          <w:szCs w:val="24"/>
        </w:rPr>
        <w:t>средств</w:t>
      </w:r>
      <w:r w:rsidRPr="0043390B">
        <w:rPr>
          <w:rFonts w:ascii="Times New Roman" w:hAnsi="Times New Roman"/>
          <w:sz w:val="24"/>
          <w:szCs w:val="24"/>
        </w:rPr>
        <w:t>, различая результат и способы действий;</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фиксировать и анализировать динамику собственных образовательных результатов.</w:t>
      </w:r>
    </w:p>
    <w:p w:rsidR="00B540EE" w:rsidRPr="0043390B" w:rsidRDefault="00B540EE" w:rsidP="00874778">
      <w:pPr>
        <w:widowControl w:val="0"/>
        <w:numPr>
          <w:ilvl w:val="0"/>
          <w:numId w:val="15"/>
        </w:numPr>
        <w:tabs>
          <w:tab w:val="left" w:pos="567"/>
          <w:tab w:val="left" w:pos="709"/>
        </w:tabs>
        <w:spacing w:after="0" w:line="240" w:lineRule="auto"/>
        <w:ind w:left="0" w:firstLine="426"/>
        <w:jc w:val="both"/>
        <w:rPr>
          <w:rFonts w:ascii="Times New Roman" w:hAnsi="Times New Roman"/>
          <w:b/>
          <w:sz w:val="24"/>
          <w:szCs w:val="24"/>
        </w:rPr>
      </w:pPr>
      <w:r w:rsidRPr="0043390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наблюдать и анализировать </w:t>
      </w:r>
      <w:r w:rsidR="004E267A" w:rsidRPr="0043390B">
        <w:rPr>
          <w:rFonts w:ascii="Times New Roman" w:hAnsi="Times New Roman"/>
          <w:sz w:val="24"/>
          <w:szCs w:val="24"/>
        </w:rPr>
        <w:t xml:space="preserve">собственную </w:t>
      </w:r>
      <w:r w:rsidRPr="0043390B">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принимать решение в учебной ситуации и нести за него ответственность;</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43390B" w:rsidRDefault="00B540EE" w:rsidP="0043390B">
      <w:pPr>
        <w:tabs>
          <w:tab w:val="left" w:pos="567"/>
        </w:tabs>
        <w:spacing w:after="0" w:line="240" w:lineRule="auto"/>
        <w:ind w:firstLine="426"/>
        <w:jc w:val="both"/>
        <w:rPr>
          <w:rFonts w:ascii="Times New Roman" w:hAnsi="Times New Roman"/>
          <w:b/>
          <w:sz w:val="24"/>
          <w:szCs w:val="24"/>
        </w:rPr>
      </w:pPr>
      <w:r w:rsidRPr="0043390B">
        <w:rPr>
          <w:rFonts w:ascii="Times New Roman" w:hAnsi="Times New Roman"/>
          <w:b/>
          <w:sz w:val="24"/>
          <w:szCs w:val="24"/>
        </w:rPr>
        <w:t>Познавательные УУД</w:t>
      </w:r>
    </w:p>
    <w:p w:rsidR="00B540EE" w:rsidRPr="0043390B" w:rsidRDefault="00B540EE" w:rsidP="00874778">
      <w:pPr>
        <w:widowControl w:val="0"/>
        <w:numPr>
          <w:ilvl w:val="0"/>
          <w:numId w:val="15"/>
        </w:numPr>
        <w:tabs>
          <w:tab w:val="left" w:pos="567"/>
          <w:tab w:val="left" w:pos="709"/>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43390B">
        <w:rPr>
          <w:rFonts w:ascii="Times New Roman" w:hAnsi="Times New Roman"/>
          <w:sz w:val="24"/>
          <w:szCs w:val="24"/>
        </w:rPr>
        <w:t>,</w:t>
      </w:r>
      <w:r w:rsidRPr="0043390B">
        <w:rPr>
          <w:rFonts w:ascii="Times New Roman" w:hAnsi="Times New Roman"/>
          <w:sz w:val="24"/>
          <w:szCs w:val="24"/>
        </w:rPr>
        <w:t xml:space="preserve"> по аналогии) и делать выводы.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подбирать слова, соподчиненные ключевому слову, определяющие его признаки и свойства</w:t>
      </w:r>
      <w:r w:rsidR="00185AF1" w:rsidRPr="0043390B">
        <w:rPr>
          <w:rFonts w:ascii="Times New Roman" w:hAnsi="Times New Roman"/>
          <w:sz w:val="24"/>
          <w:szCs w:val="24"/>
        </w:rPr>
        <w:t>;</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выстраивать логическую </w:t>
      </w:r>
      <w:r w:rsidR="008C26AB" w:rsidRPr="0043390B">
        <w:rPr>
          <w:rFonts w:ascii="Times New Roman" w:hAnsi="Times New Roman"/>
          <w:sz w:val="24"/>
          <w:szCs w:val="24"/>
        </w:rPr>
        <w:t xml:space="preserve">цепочку, состоящую из </w:t>
      </w:r>
      <w:r w:rsidRPr="0043390B">
        <w:rPr>
          <w:rFonts w:ascii="Times New Roman" w:hAnsi="Times New Roman"/>
          <w:sz w:val="24"/>
          <w:szCs w:val="24"/>
        </w:rPr>
        <w:t>ключевого слова и соподчиненных ему слов;</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выделять </w:t>
      </w:r>
      <w:r w:rsidR="008C26AB" w:rsidRPr="0043390B">
        <w:rPr>
          <w:rFonts w:ascii="Times New Roman" w:hAnsi="Times New Roman"/>
          <w:sz w:val="24"/>
          <w:szCs w:val="24"/>
        </w:rPr>
        <w:t xml:space="preserve">общий </w:t>
      </w:r>
      <w:r w:rsidRPr="0043390B">
        <w:rPr>
          <w:rFonts w:ascii="Times New Roman" w:hAnsi="Times New Roman"/>
          <w:sz w:val="24"/>
          <w:szCs w:val="24"/>
        </w:rPr>
        <w:t>признак двух или нескольких предметов или явлений и объяснять их сходство;</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выделять явление из общего ряда других явлений;</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излагать полученную информацию, интерпретируя ее в контексте решаемой задачи;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lastRenderedPageBreak/>
        <w:t xml:space="preserve">самостоятельно указывать </w:t>
      </w:r>
      <w:r w:rsidR="00BD43A2" w:rsidRPr="0043390B">
        <w:rPr>
          <w:rFonts w:ascii="Times New Roman" w:hAnsi="Times New Roman"/>
          <w:sz w:val="24"/>
          <w:szCs w:val="24"/>
        </w:rPr>
        <w:t xml:space="preserve">на </w:t>
      </w:r>
      <w:r w:rsidRPr="0043390B">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вербализовать эмоциональное впечатление, оказанное на него источником;</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выявлять и называть причины события, явления, в том числе возможные /</w:t>
      </w:r>
      <w:r w:rsidR="002364B5" w:rsidRPr="0043390B">
        <w:rPr>
          <w:rFonts w:ascii="Times New Roman" w:hAnsi="Times New Roman"/>
          <w:sz w:val="24"/>
          <w:szCs w:val="24"/>
        </w:rPr>
        <w:t xml:space="preserve"> </w:t>
      </w:r>
      <w:r w:rsidRPr="0043390B">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43390B" w:rsidRDefault="00B540EE" w:rsidP="00874778">
      <w:pPr>
        <w:widowControl w:val="0"/>
        <w:numPr>
          <w:ilvl w:val="0"/>
          <w:numId w:val="15"/>
        </w:numPr>
        <w:tabs>
          <w:tab w:val="left" w:pos="567"/>
          <w:tab w:val="left" w:pos="709"/>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обозначать символом и знаком предмет и/или явление;</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создавать абстрактный или реальный образ предмета и/или явления;</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 xml:space="preserve">строить модель/схему на основе условий задачи и/или способа </w:t>
      </w:r>
      <w:r w:rsidR="00650F52" w:rsidRPr="0043390B">
        <w:rPr>
          <w:rFonts w:ascii="Times New Roman" w:hAnsi="Times New Roman"/>
          <w:sz w:val="24"/>
          <w:szCs w:val="24"/>
        </w:rPr>
        <w:t xml:space="preserve">ее </w:t>
      </w:r>
      <w:r w:rsidRPr="0043390B">
        <w:rPr>
          <w:rFonts w:ascii="Times New Roman" w:hAnsi="Times New Roman"/>
          <w:sz w:val="24"/>
          <w:szCs w:val="24"/>
        </w:rPr>
        <w:t>решения;</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строить доказательство: прямое, косвенное, от противного;</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43390B" w:rsidRDefault="00B540EE" w:rsidP="00874778">
      <w:pPr>
        <w:widowControl w:val="0"/>
        <w:numPr>
          <w:ilvl w:val="0"/>
          <w:numId w:val="15"/>
        </w:numPr>
        <w:tabs>
          <w:tab w:val="left" w:pos="567"/>
          <w:tab w:val="left" w:pos="709"/>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Смысловое чтение.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находить в тексте требуемую информацию (в соответствии с целями своей деятельности);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устанавливать взаимосвязь описанных в тексте событий, явлений, процессов;</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резюмировать главную идею текста;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критически оценивать содержание и форму текста.</w:t>
      </w:r>
    </w:p>
    <w:p w:rsidR="009B5292" w:rsidRPr="0043390B" w:rsidRDefault="009B5292" w:rsidP="00874778">
      <w:pPr>
        <w:widowControl w:val="0"/>
        <w:numPr>
          <w:ilvl w:val="0"/>
          <w:numId w:val="15"/>
        </w:numPr>
        <w:tabs>
          <w:tab w:val="left" w:pos="567"/>
          <w:tab w:val="left" w:pos="709"/>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свое отношение к природной среде;</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анализировать влияние экологических факторов на среду обитания живых организмов;</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проводить причинный и вероятностный анализ экологических ситуаций;</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выражать свое отношение к природе через рисунки, сочинения, модели, проектные работы.</w:t>
      </w:r>
    </w:p>
    <w:p w:rsidR="009B5292" w:rsidRPr="0043390B" w:rsidRDefault="009B5292" w:rsidP="0043390B">
      <w:pPr>
        <w:tabs>
          <w:tab w:val="left" w:pos="567"/>
        </w:tabs>
        <w:spacing w:after="0" w:line="240" w:lineRule="auto"/>
        <w:ind w:firstLine="426"/>
        <w:jc w:val="both"/>
        <w:rPr>
          <w:rFonts w:ascii="Times New Roman" w:hAnsi="Times New Roman"/>
          <w:sz w:val="24"/>
          <w:szCs w:val="24"/>
        </w:rPr>
      </w:pPr>
      <w:r w:rsidRPr="0043390B">
        <w:rPr>
          <w:rFonts w:ascii="Times New Roman" w:hAnsi="Times New Roman"/>
          <w:sz w:val="24"/>
          <w:szCs w:val="24"/>
        </w:rPr>
        <w:lastRenderedPageBreak/>
        <w:t>10. Развитие мотивации к овладению культурой активного использования словарей и других поисковых систем. Обучающийся сможет:</w:t>
      </w:r>
    </w:p>
    <w:p w:rsidR="009B5292" w:rsidRPr="0043390B" w:rsidRDefault="009B5292" w:rsidP="00874778">
      <w:pPr>
        <w:pStyle w:val="aa"/>
        <w:numPr>
          <w:ilvl w:val="0"/>
          <w:numId w:val="17"/>
        </w:numPr>
        <w:tabs>
          <w:tab w:val="left" w:pos="567"/>
        </w:tabs>
        <w:ind w:left="0" w:firstLine="426"/>
        <w:jc w:val="both"/>
        <w:rPr>
          <w:rFonts w:ascii="Times New Roman" w:hAnsi="Times New Roman"/>
        </w:rPr>
      </w:pPr>
      <w:r w:rsidRPr="0043390B">
        <w:rPr>
          <w:rFonts w:ascii="Times New Roman" w:hAnsi="Times New Roman"/>
        </w:rPr>
        <w:t>определять необходимые ключевые поисковые слова и запросы;</w:t>
      </w:r>
    </w:p>
    <w:p w:rsidR="009B5292" w:rsidRPr="0043390B" w:rsidRDefault="009B5292" w:rsidP="00874778">
      <w:pPr>
        <w:pStyle w:val="aa"/>
        <w:numPr>
          <w:ilvl w:val="0"/>
          <w:numId w:val="17"/>
        </w:numPr>
        <w:tabs>
          <w:tab w:val="left" w:pos="567"/>
        </w:tabs>
        <w:ind w:left="0" w:firstLine="426"/>
        <w:jc w:val="both"/>
        <w:rPr>
          <w:rFonts w:ascii="Times New Roman" w:hAnsi="Times New Roman"/>
        </w:rPr>
      </w:pPr>
      <w:r w:rsidRPr="0043390B">
        <w:rPr>
          <w:rFonts w:ascii="Times New Roman" w:hAnsi="Times New Roman"/>
        </w:rPr>
        <w:t>осуществлять взаимодействие с электронными поисковыми системами, словарями;</w:t>
      </w:r>
    </w:p>
    <w:p w:rsidR="009B5292" w:rsidRPr="0043390B" w:rsidRDefault="009B5292" w:rsidP="00874778">
      <w:pPr>
        <w:pStyle w:val="aa"/>
        <w:numPr>
          <w:ilvl w:val="0"/>
          <w:numId w:val="17"/>
        </w:numPr>
        <w:tabs>
          <w:tab w:val="left" w:pos="567"/>
        </w:tabs>
        <w:ind w:left="0" w:firstLine="426"/>
        <w:jc w:val="both"/>
        <w:rPr>
          <w:rFonts w:ascii="Times New Roman" w:hAnsi="Times New Roman"/>
        </w:rPr>
      </w:pPr>
      <w:r w:rsidRPr="0043390B">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43390B" w:rsidRDefault="009B5292"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соотносить полученные результаты поиска со своей деятельностью.</w:t>
      </w:r>
    </w:p>
    <w:p w:rsidR="00B540EE" w:rsidRPr="0043390B" w:rsidRDefault="00B540EE" w:rsidP="0043390B">
      <w:pPr>
        <w:tabs>
          <w:tab w:val="left" w:pos="567"/>
        </w:tabs>
        <w:spacing w:after="0" w:line="240" w:lineRule="auto"/>
        <w:ind w:firstLine="426"/>
        <w:jc w:val="both"/>
        <w:rPr>
          <w:rFonts w:ascii="Times New Roman" w:hAnsi="Times New Roman"/>
          <w:b/>
          <w:sz w:val="24"/>
          <w:szCs w:val="24"/>
        </w:rPr>
      </w:pPr>
      <w:r w:rsidRPr="0043390B">
        <w:rPr>
          <w:rFonts w:ascii="Times New Roman" w:hAnsi="Times New Roman"/>
          <w:b/>
          <w:sz w:val="24"/>
          <w:szCs w:val="24"/>
        </w:rPr>
        <w:t>Коммуникативные УУД</w:t>
      </w:r>
    </w:p>
    <w:p w:rsidR="00B540EE" w:rsidRPr="0043390B" w:rsidRDefault="00B540EE" w:rsidP="00874778">
      <w:pPr>
        <w:pStyle w:val="aa"/>
        <w:widowControl w:val="0"/>
        <w:numPr>
          <w:ilvl w:val="0"/>
          <w:numId w:val="143"/>
        </w:numPr>
        <w:tabs>
          <w:tab w:val="left" w:pos="426"/>
          <w:tab w:val="left" w:pos="567"/>
          <w:tab w:val="left" w:pos="851"/>
        </w:tabs>
        <w:ind w:left="0" w:firstLine="426"/>
        <w:jc w:val="both"/>
        <w:rPr>
          <w:rFonts w:ascii="Times New Roman" w:hAnsi="Times New Roman"/>
        </w:rPr>
      </w:pPr>
      <w:r w:rsidRPr="0043390B">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определять возможные роли в совместной деятельности;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играть определенную роль в совместной деятельности;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строить позитивные отношения в процессе учебной и познавательной деятельности;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 xml:space="preserve">критически относиться к </w:t>
      </w:r>
      <w:r w:rsidR="00B534A1" w:rsidRPr="0043390B">
        <w:rPr>
          <w:rFonts w:ascii="Times New Roman" w:hAnsi="Times New Roman"/>
          <w:sz w:val="24"/>
          <w:szCs w:val="24"/>
        </w:rPr>
        <w:t xml:space="preserve">собственному </w:t>
      </w:r>
      <w:r w:rsidR="00B540EE" w:rsidRPr="0043390B">
        <w:rPr>
          <w:rFonts w:ascii="Times New Roman" w:hAnsi="Times New Roman"/>
          <w:sz w:val="24"/>
          <w:szCs w:val="24"/>
        </w:rPr>
        <w:t xml:space="preserve">мнению, с достоинством признавать ошибочность </w:t>
      </w:r>
      <w:r w:rsidR="005202DD" w:rsidRPr="0043390B">
        <w:rPr>
          <w:rFonts w:ascii="Times New Roman" w:hAnsi="Times New Roman"/>
          <w:sz w:val="24"/>
          <w:szCs w:val="24"/>
        </w:rPr>
        <w:t xml:space="preserve">своего </w:t>
      </w:r>
      <w:r w:rsidR="00B540EE" w:rsidRPr="0043390B">
        <w:rPr>
          <w:rFonts w:ascii="Times New Roman" w:hAnsi="Times New Roman"/>
          <w:sz w:val="24"/>
          <w:szCs w:val="24"/>
        </w:rPr>
        <w:t>мнения (если оно таково) и корректировать его;</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предлагать альтернативное решение в конфликтной ситуации;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выделять общую точку зрения в дискуссии;</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43390B" w:rsidRDefault="005F57B1" w:rsidP="00874778">
      <w:pPr>
        <w:widowControl w:val="0"/>
        <w:numPr>
          <w:ilvl w:val="0"/>
          <w:numId w:val="144"/>
        </w:numPr>
        <w:tabs>
          <w:tab w:val="left" w:pos="567"/>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540EE" w:rsidRPr="0043390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43390B" w:rsidRDefault="00B540EE" w:rsidP="00874778">
      <w:pPr>
        <w:widowControl w:val="0"/>
        <w:numPr>
          <w:ilvl w:val="0"/>
          <w:numId w:val="143"/>
        </w:numPr>
        <w:tabs>
          <w:tab w:val="left" w:pos="142"/>
          <w:tab w:val="left" w:pos="567"/>
          <w:tab w:val="left" w:pos="851"/>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43390B">
        <w:rPr>
          <w:rFonts w:ascii="Times New Roman" w:hAnsi="Times New Roman"/>
          <w:sz w:val="24"/>
          <w:szCs w:val="24"/>
        </w:rPr>
        <w:t xml:space="preserve"> для </w:t>
      </w:r>
      <w:r w:rsidRPr="0043390B">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определять задачу коммуникации и в соответствии с ней отбирать речевые средства;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соблюдать нормы публичной речи</w:t>
      </w:r>
      <w:r w:rsidR="00C40BE2" w:rsidRPr="0043390B">
        <w:rPr>
          <w:rFonts w:ascii="Times New Roman" w:hAnsi="Times New Roman"/>
          <w:sz w:val="24"/>
          <w:szCs w:val="24"/>
        </w:rPr>
        <w:t>,</w:t>
      </w:r>
      <w:r w:rsidRPr="0043390B">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принимать решение в ходе диалога и согласовывать его с собеседником;</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43390B" w:rsidRDefault="00B540EE" w:rsidP="00874778">
      <w:pPr>
        <w:widowControl w:val="0"/>
        <w:numPr>
          <w:ilvl w:val="0"/>
          <w:numId w:val="143"/>
        </w:numPr>
        <w:tabs>
          <w:tab w:val="left" w:pos="567"/>
          <w:tab w:val="left" w:pos="709"/>
          <w:tab w:val="left" w:pos="851"/>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lastRenderedPageBreak/>
        <w:t>Формирование и развитие компетентности в области использования информационно-коммуникационных технологий</w:t>
      </w:r>
      <w:r w:rsidR="00105119" w:rsidRPr="0043390B">
        <w:rPr>
          <w:rFonts w:ascii="Times New Roman" w:hAnsi="Times New Roman"/>
          <w:sz w:val="24"/>
          <w:szCs w:val="24"/>
        </w:rPr>
        <w:t xml:space="preserve"> (далее – ИКТ)</w:t>
      </w:r>
      <w:r w:rsidR="007A1ECF" w:rsidRPr="0043390B">
        <w:rPr>
          <w:rFonts w:ascii="Times New Roman" w:hAnsi="Times New Roman"/>
          <w:sz w:val="24"/>
          <w:szCs w:val="24"/>
        </w:rPr>
        <w:t>.</w:t>
      </w:r>
      <w:r w:rsidRPr="0043390B">
        <w:rPr>
          <w:rFonts w:ascii="Times New Roman" w:hAnsi="Times New Roman"/>
          <w:sz w:val="24"/>
          <w:szCs w:val="24"/>
        </w:rPr>
        <w:t xml:space="preserve"> Обучающийся сможет: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43390B"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использовать информацию с учетом этических и правовых норм;</w:t>
      </w:r>
    </w:p>
    <w:p w:rsidR="0043390B" w:rsidRPr="005F57B1" w:rsidRDefault="00B540EE" w:rsidP="00874778">
      <w:pPr>
        <w:widowControl w:val="0"/>
        <w:numPr>
          <w:ilvl w:val="0"/>
          <w:numId w:val="17"/>
        </w:numPr>
        <w:tabs>
          <w:tab w:val="left" w:pos="567"/>
        </w:tabs>
        <w:spacing w:after="0" w:line="240" w:lineRule="auto"/>
        <w:ind w:left="0" w:firstLine="426"/>
        <w:jc w:val="both"/>
        <w:rPr>
          <w:rFonts w:ascii="Times New Roman" w:hAnsi="Times New Roman"/>
          <w:sz w:val="24"/>
          <w:szCs w:val="24"/>
        </w:rPr>
      </w:pPr>
      <w:r w:rsidRPr="0043390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3390B" w:rsidRPr="0043390B" w:rsidRDefault="0043390B" w:rsidP="0043390B">
      <w:pPr>
        <w:widowControl w:val="0"/>
        <w:tabs>
          <w:tab w:val="left" w:pos="993"/>
        </w:tabs>
        <w:spacing w:after="0" w:line="240" w:lineRule="auto"/>
        <w:jc w:val="both"/>
        <w:rPr>
          <w:rFonts w:ascii="Times New Roman" w:hAnsi="Times New Roman"/>
          <w:sz w:val="24"/>
          <w:szCs w:val="24"/>
        </w:rPr>
      </w:pPr>
    </w:p>
    <w:p w:rsidR="00B540EE" w:rsidRPr="005F57B1" w:rsidRDefault="00105119" w:rsidP="005F57B1">
      <w:pPr>
        <w:pStyle w:val="2"/>
        <w:spacing w:line="240" w:lineRule="auto"/>
        <w:rPr>
          <w:sz w:val="24"/>
          <w:szCs w:val="24"/>
        </w:rPr>
      </w:pPr>
      <w:r w:rsidRPr="005F57B1">
        <w:rPr>
          <w:sz w:val="24"/>
          <w:szCs w:val="24"/>
        </w:rPr>
        <w:t>1.2.5. Предметные результаты</w:t>
      </w:r>
    </w:p>
    <w:p w:rsidR="00B540EE" w:rsidRPr="005F57B1" w:rsidRDefault="006F777F" w:rsidP="005F57B1">
      <w:pPr>
        <w:pStyle w:val="3"/>
        <w:spacing w:before="0" w:beforeAutospacing="0" w:after="0" w:afterAutospacing="0"/>
        <w:ind w:firstLine="709"/>
        <w:rPr>
          <w:sz w:val="24"/>
          <w:szCs w:val="24"/>
        </w:rPr>
      </w:pPr>
      <w:bookmarkStart w:id="28" w:name="_Toc409691628"/>
      <w:bookmarkStart w:id="29" w:name="_Toc410653953"/>
      <w:bookmarkStart w:id="30" w:name="_Toc414553133"/>
      <w:r w:rsidRPr="005F57B1">
        <w:rPr>
          <w:sz w:val="24"/>
          <w:szCs w:val="24"/>
        </w:rPr>
        <w:t>1.2.</w:t>
      </w:r>
      <w:r w:rsidR="00105119" w:rsidRPr="005F57B1">
        <w:rPr>
          <w:sz w:val="24"/>
          <w:szCs w:val="24"/>
        </w:rPr>
        <w:t>5.1</w:t>
      </w:r>
      <w:r w:rsidRPr="005F57B1">
        <w:rPr>
          <w:sz w:val="24"/>
          <w:szCs w:val="24"/>
        </w:rPr>
        <w:t xml:space="preserve">. </w:t>
      </w:r>
      <w:r w:rsidR="00B540EE" w:rsidRPr="005F57B1">
        <w:rPr>
          <w:sz w:val="24"/>
          <w:szCs w:val="24"/>
        </w:rPr>
        <w:t>Русский язык</w:t>
      </w:r>
      <w:bookmarkEnd w:id="28"/>
      <w:bookmarkEnd w:id="29"/>
      <w:bookmarkEnd w:id="30"/>
    </w:p>
    <w:p w:rsidR="00982D7D" w:rsidRPr="005F57B1" w:rsidRDefault="00982D7D" w:rsidP="005F57B1">
      <w:pPr>
        <w:pStyle w:val="2"/>
        <w:spacing w:line="240" w:lineRule="auto"/>
        <w:rPr>
          <w:sz w:val="24"/>
          <w:szCs w:val="24"/>
        </w:rPr>
      </w:pPr>
      <w:bookmarkStart w:id="31" w:name="_Toc287934277"/>
      <w:bookmarkStart w:id="32" w:name="_Toc414553134"/>
      <w:bookmarkStart w:id="33" w:name="_Toc287551922"/>
      <w:r w:rsidRPr="005F57B1">
        <w:rPr>
          <w:sz w:val="24"/>
          <w:szCs w:val="24"/>
        </w:rPr>
        <w:t>Выпускник научится:</w:t>
      </w:r>
      <w:bookmarkEnd w:id="31"/>
      <w:bookmarkEnd w:id="32"/>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знание алфавита при поиске информации;</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значимые и незначимые единицы языка;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проводить фонетический и орфоэпический анализ слова;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членить слова на слоги и правильно их переносить;</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проводить морфемный и словообразовательный анализ слов;</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lastRenderedPageBreak/>
        <w:t>проводить лексический анализ слова;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опознавать самостоятельные части речи и их формы, а также служебные части речи и междометия;</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проводить морфологический анализ слова;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опознавать основные единицы синтаксиса (словосочетание, предложение, текст);</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находить грамматическую основу предложения;</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распознавать главные и второстепенные члены предложения;</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опознавать предложения простые и сложные, предложения осложненной структуры;</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проводить синтаксический анализ словосочетания и предложения;</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соблюдать основные языковые нормы в устной и письменной речи;</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орфографические словари.</w:t>
      </w:r>
    </w:p>
    <w:p w:rsidR="00982D7D" w:rsidRPr="005F57B1" w:rsidRDefault="00982D7D" w:rsidP="005F57B1">
      <w:pPr>
        <w:pStyle w:val="2"/>
        <w:spacing w:line="240" w:lineRule="auto"/>
        <w:rPr>
          <w:sz w:val="24"/>
          <w:szCs w:val="24"/>
        </w:rPr>
      </w:pPr>
      <w:bookmarkStart w:id="34" w:name="_Toc414553135"/>
      <w:r w:rsidRPr="005F57B1">
        <w:rPr>
          <w:sz w:val="24"/>
          <w:szCs w:val="24"/>
        </w:rPr>
        <w:t>Выпускник получит возможность научиться:</w:t>
      </w:r>
      <w:bookmarkEnd w:id="34"/>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 xml:space="preserve">опознавать различные выразительные средства языка; </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характеризовать словообразовательные цепочки и словообразовательные гнезда;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5F57B1" w:rsidRDefault="00982D7D" w:rsidP="00874778">
      <w:pPr>
        <w:pStyle w:val="aa"/>
        <w:widowControl w:val="0"/>
        <w:numPr>
          <w:ilvl w:val="0"/>
          <w:numId w:val="18"/>
        </w:numPr>
        <w:tabs>
          <w:tab w:val="left" w:pos="993"/>
        </w:tabs>
        <w:autoSpaceDE w:val="0"/>
        <w:autoSpaceDN w:val="0"/>
        <w:adjustRightInd w:val="0"/>
        <w:ind w:left="0" w:firstLine="709"/>
        <w:jc w:val="both"/>
        <w:rPr>
          <w:rFonts w:ascii="Times New Roman" w:hAnsi="Times New Roman"/>
          <w:i/>
        </w:rPr>
      </w:pPr>
      <w:r w:rsidRPr="005F57B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3"/>
    <w:p w:rsidR="00B540EE" w:rsidRPr="005F57B1" w:rsidRDefault="00B540EE" w:rsidP="005F57B1">
      <w:pPr>
        <w:spacing w:after="0" w:line="240" w:lineRule="auto"/>
        <w:ind w:firstLine="709"/>
        <w:jc w:val="both"/>
        <w:rPr>
          <w:rFonts w:ascii="Times New Roman" w:hAnsi="Times New Roman"/>
          <w:sz w:val="24"/>
          <w:szCs w:val="24"/>
        </w:rPr>
      </w:pPr>
    </w:p>
    <w:p w:rsidR="00301DC9" w:rsidRPr="005F57B1" w:rsidRDefault="006F777F" w:rsidP="005F57B1">
      <w:pPr>
        <w:pStyle w:val="2"/>
        <w:spacing w:line="240" w:lineRule="auto"/>
        <w:ind w:firstLine="0"/>
        <w:rPr>
          <w:rStyle w:val="dash041e005f0431005f044b005f0447005f043d005f044b005f0439005f005fchar1char1"/>
          <w:rFonts w:eastAsia="Calibri"/>
          <w:b w:val="0"/>
          <w:bCs w:val="0"/>
          <w:lang w:eastAsia="en-US"/>
        </w:rPr>
      </w:pPr>
      <w:bookmarkStart w:id="35" w:name="_Toc409691629"/>
      <w:bookmarkStart w:id="36" w:name="_Toc410653954"/>
      <w:bookmarkStart w:id="37" w:name="_Toc414553136"/>
      <w:r w:rsidRPr="005F57B1">
        <w:rPr>
          <w:sz w:val="24"/>
          <w:szCs w:val="24"/>
        </w:rPr>
        <w:t>1.2.</w:t>
      </w:r>
      <w:r w:rsidR="00105119" w:rsidRPr="005F57B1">
        <w:rPr>
          <w:sz w:val="24"/>
          <w:szCs w:val="24"/>
        </w:rPr>
        <w:t>5.2.</w:t>
      </w:r>
      <w:r w:rsidR="002364B5" w:rsidRPr="005F57B1">
        <w:rPr>
          <w:sz w:val="24"/>
          <w:szCs w:val="24"/>
        </w:rPr>
        <w:t xml:space="preserve"> </w:t>
      </w:r>
      <w:r w:rsidR="00B540EE" w:rsidRPr="005F57B1">
        <w:rPr>
          <w:sz w:val="24"/>
          <w:szCs w:val="24"/>
        </w:rPr>
        <w:t>Литература</w:t>
      </w:r>
      <w:bookmarkEnd w:id="35"/>
      <w:bookmarkEnd w:id="36"/>
      <w:bookmarkEnd w:id="37"/>
    </w:p>
    <w:p w:rsidR="0042291A" w:rsidRPr="005F57B1" w:rsidRDefault="0042291A" w:rsidP="005F57B1">
      <w:pPr>
        <w:autoSpaceDE w:val="0"/>
        <w:autoSpaceDN w:val="0"/>
        <w:adjustRightInd w:val="0"/>
        <w:spacing w:after="0" w:line="240" w:lineRule="auto"/>
        <w:ind w:firstLine="539"/>
        <w:jc w:val="both"/>
        <w:rPr>
          <w:rFonts w:ascii="Times New Roman" w:eastAsia="MS Mincho" w:hAnsi="Times New Roman"/>
          <w:sz w:val="24"/>
          <w:szCs w:val="24"/>
        </w:rPr>
      </w:pPr>
      <w:r w:rsidRPr="005F57B1">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F57B1">
        <w:rPr>
          <w:rFonts w:ascii="Times New Roman" w:eastAsia="MS Mincho" w:hAnsi="Times New Roman"/>
          <w:b/>
          <w:sz w:val="24"/>
          <w:szCs w:val="24"/>
        </w:rPr>
        <w:t>предметными</w:t>
      </w:r>
      <w:r w:rsidR="002364B5" w:rsidRPr="005F57B1">
        <w:rPr>
          <w:rFonts w:ascii="Times New Roman" w:eastAsia="MS Mincho" w:hAnsi="Times New Roman"/>
          <w:b/>
          <w:sz w:val="24"/>
          <w:szCs w:val="24"/>
        </w:rPr>
        <w:t xml:space="preserve"> </w:t>
      </w:r>
      <w:r w:rsidRPr="005F57B1">
        <w:rPr>
          <w:rFonts w:ascii="Times New Roman" w:eastAsia="MS Mincho" w:hAnsi="Times New Roman"/>
          <w:b/>
          <w:sz w:val="24"/>
          <w:szCs w:val="24"/>
        </w:rPr>
        <w:t>результатами</w:t>
      </w:r>
      <w:r w:rsidRPr="005F57B1">
        <w:rPr>
          <w:rFonts w:ascii="Times New Roman" w:eastAsia="MS Mincho" w:hAnsi="Times New Roman"/>
          <w:sz w:val="24"/>
          <w:szCs w:val="24"/>
        </w:rPr>
        <w:t xml:space="preserve"> изучения предмета «Литература» являются:</w:t>
      </w:r>
    </w:p>
    <w:p w:rsidR="007332F5" w:rsidRPr="005F57B1" w:rsidRDefault="007332F5" w:rsidP="00580755">
      <w:pPr>
        <w:numPr>
          <w:ilvl w:val="0"/>
          <w:numId w:val="150"/>
        </w:numPr>
        <w:tabs>
          <w:tab w:val="left" w:pos="993"/>
        </w:tabs>
        <w:spacing w:after="0" w:line="240" w:lineRule="auto"/>
        <w:ind w:left="0" w:firstLine="633"/>
        <w:jc w:val="both"/>
        <w:rPr>
          <w:rFonts w:ascii="Times New Roman" w:hAnsi="Times New Roman"/>
          <w:sz w:val="24"/>
          <w:szCs w:val="24"/>
        </w:rPr>
      </w:pPr>
      <w:r w:rsidRPr="005F57B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F57B1" w:rsidRDefault="007332F5" w:rsidP="00580755">
      <w:pPr>
        <w:numPr>
          <w:ilvl w:val="0"/>
          <w:numId w:val="150"/>
        </w:numPr>
        <w:tabs>
          <w:tab w:val="left" w:pos="993"/>
        </w:tabs>
        <w:spacing w:after="0" w:line="240" w:lineRule="auto"/>
        <w:ind w:left="0" w:firstLine="633"/>
        <w:jc w:val="both"/>
        <w:rPr>
          <w:rFonts w:ascii="Times New Roman" w:hAnsi="Times New Roman"/>
          <w:sz w:val="24"/>
          <w:szCs w:val="24"/>
        </w:rPr>
      </w:pPr>
      <w:r w:rsidRPr="005F57B1">
        <w:rPr>
          <w:rFonts w:ascii="Times New Roman" w:eastAsia="Times New Roman" w:hAnsi="Times New Roman"/>
          <w:sz w:val="24"/>
          <w:szCs w:val="24"/>
        </w:rPr>
        <w:lastRenderedPageBreak/>
        <w:t>восприятие</w:t>
      </w:r>
      <w:r w:rsidRPr="005F57B1">
        <w:rPr>
          <w:rFonts w:ascii="Times New Roman" w:hAnsi="Times New Roman"/>
          <w:sz w:val="24"/>
          <w:szCs w:val="24"/>
        </w:rPr>
        <w:t xml:space="preserve"> литературы как одной из основных культурных ценностей народа (отражающей его </w:t>
      </w:r>
      <w:r w:rsidRPr="005F57B1">
        <w:rPr>
          <w:rFonts w:ascii="Times New Roman" w:eastAsia="Times New Roman" w:hAnsi="Times New Roman"/>
          <w:sz w:val="24"/>
          <w:szCs w:val="24"/>
        </w:rPr>
        <w:t>менталитет, историю, мировосприятие) и</w:t>
      </w:r>
      <w:r w:rsidRPr="005F57B1">
        <w:rPr>
          <w:rFonts w:ascii="Times New Roman" w:hAnsi="Times New Roman"/>
          <w:sz w:val="24"/>
          <w:szCs w:val="24"/>
        </w:rPr>
        <w:t xml:space="preserve"> человечества (содержащей смыслы, важные для человечества в целом);</w:t>
      </w:r>
    </w:p>
    <w:p w:rsidR="007332F5" w:rsidRPr="005F57B1" w:rsidRDefault="007332F5" w:rsidP="00874778">
      <w:pPr>
        <w:numPr>
          <w:ilvl w:val="0"/>
          <w:numId w:val="21"/>
        </w:numPr>
        <w:tabs>
          <w:tab w:val="left" w:pos="993"/>
        </w:tabs>
        <w:spacing w:after="0" w:line="240" w:lineRule="auto"/>
        <w:ind w:left="0" w:firstLine="709"/>
        <w:jc w:val="both"/>
        <w:rPr>
          <w:rFonts w:ascii="Times New Roman" w:hAnsi="Times New Roman"/>
          <w:b/>
          <w:bCs/>
          <w:sz w:val="24"/>
          <w:szCs w:val="24"/>
        </w:rPr>
      </w:pPr>
      <w:r w:rsidRPr="005F57B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F57B1" w:rsidRDefault="007332F5" w:rsidP="00874778">
      <w:pPr>
        <w:numPr>
          <w:ilvl w:val="0"/>
          <w:numId w:val="2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F57B1" w:rsidRDefault="007332F5" w:rsidP="00874778">
      <w:pPr>
        <w:numPr>
          <w:ilvl w:val="0"/>
          <w:numId w:val="2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F57B1" w:rsidRDefault="007332F5" w:rsidP="00874778">
      <w:pPr>
        <w:numPr>
          <w:ilvl w:val="0"/>
          <w:numId w:val="2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F57B1" w:rsidRDefault="0042291A" w:rsidP="005F57B1">
      <w:pPr>
        <w:autoSpaceDE w:val="0"/>
        <w:autoSpaceDN w:val="0"/>
        <w:adjustRightInd w:val="0"/>
        <w:spacing w:after="0" w:line="240" w:lineRule="auto"/>
        <w:ind w:firstLine="709"/>
        <w:jc w:val="both"/>
        <w:rPr>
          <w:rFonts w:ascii="Times New Roman" w:eastAsia="MS Mincho" w:hAnsi="Times New Roman"/>
          <w:sz w:val="24"/>
          <w:szCs w:val="24"/>
        </w:rPr>
      </w:pPr>
      <w:r w:rsidRPr="005F57B1">
        <w:rPr>
          <w:rFonts w:ascii="Times New Roman" w:eastAsia="MS Mincho" w:hAnsi="Times New Roman"/>
          <w:sz w:val="24"/>
          <w:szCs w:val="24"/>
        </w:rPr>
        <w:t xml:space="preserve">Конкретизируя эти общие результаты, обозначим наиболее важные </w:t>
      </w:r>
      <w:r w:rsidRPr="005F57B1">
        <w:rPr>
          <w:rFonts w:ascii="Times New Roman" w:eastAsia="MS Mincho" w:hAnsi="Times New Roman"/>
          <w:b/>
          <w:sz w:val="24"/>
          <w:szCs w:val="24"/>
        </w:rPr>
        <w:t>предметные</w:t>
      </w:r>
      <w:r w:rsidR="002364B5" w:rsidRPr="005F57B1">
        <w:rPr>
          <w:rFonts w:ascii="Times New Roman" w:eastAsia="MS Mincho" w:hAnsi="Times New Roman"/>
          <w:b/>
          <w:sz w:val="24"/>
          <w:szCs w:val="24"/>
        </w:rPr>
        <w:t xml:space="preserve"> </w:t>
      </w:r>
      <w:r w:rsidRPr="005F57B1">
        <w:rPr>
          <w:rFonts w:ascii="Times New Roman" w:eastAsia="MS Mincho" w:hAnsi="Times New Roman"/>
          <w:b/>
          <w:sz w:val="24"/>
          <w:szCs w:val="24"/>
        </w:rPr>
        <w:t>умения</w:t>
      </w:r>
      <w:r w:rsidRPr="005F57B1">
        <w:rPr>
          <w:rFonts w:ascii="Times New Roman" w:eastAsia="MS Mincho" w:hAnsi="Times New Roman"/>
          <w:sz w:val="24"/>
          <w:szCs w:val="24"/>
        </w:rPr>
        <w:t xml:space="preserve">, формируемые у </w:t>
      </w:r>
      <w:r w:rsidRPr="005F57B1">
        <w:rPr>
          <w:rFonts w:ascii="Times New Roman" w:hAnsi="Times New Roman"/>
          <w:sz w:val="24"/>
          <w:szCs w:val="24"/>
        </w:rPr>
        <w:t xml:space="preserve">обучающихся </w:t>
      </w:r>
      <w:r w:rsidRPr="005F57B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определять тему и основную мысль произведения (5</w:t>
      </w:r>
      <w:r w:rsidRPr="005F57B1">
        <w:rPr>
          <w:rFonts w:ascii="Times New Roman" w:hAnsi="Times New Roman"/>
          <w:sz w:val="24"/>
          <w:szCs w:val="24"/>
        </w:rPr>
        <w:t>–</w:t>
      </w:r>
      <w:r w:rsidRPr="005F57B1">
        <w:rPr>
          <w:rFonts w:ascii="Times New Roman" w:eastAsia="MS Mincho" w:hAnsi="Times New Roman"/>
          <w:sz w:val="24"/>
          <w:szCs w:val="24"/>
        </w:rPr>
        <w:t>6 кл.);</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владеть различными видами пересказа (5</w:t>
      </w:r>
      <w:r w:rsidRPr="005F57B1">
        <w:rPr>
          <w:rFonts w:ascii="Times New Roman" w:hAnsi="Times New Roman"/>
          <w:sz w:val="24"/>
          <w:szCs w:val="24"/>
        </w:rPr>
        <w:t>–</w:t>
      </w:r>
      <w:r w:rsidRPr="005F57B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F57B1">
        <w:rPr>
          <w:rFonts w:ascii="Times New Roman" w:hAnsi="Times New Roman"/>
          <w:sz w:val="24"/>
          <w:szCs w:val="24"/>
        </w:rPr>
        <w:t>–</w:t>
      </w:r>
      <w:r w:rsidRPr="005F57B1">
        <w:rPr>
          <w:rFonts w:ascii="Times New Roman" w:eastAsia="MS Mincho" w:hAnsi="Times New Roman"/>
          <w:sz w:val="24"/>
          <w:szCs w:val="24"/>
        </w:rPr>
        <w:t>7 кл.);</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характеризовать героев-персонажей, давать их сравнительные характеристики (5</w:t>
      </w:r>
      <w:r w:rsidRPr="005F57B1">
        <w:rPr>
          <w:rFonts w:ascii="Times New Roman" w:hAnsi="Times New Roman"/>
          <w:sz w:val="24"/>
          <w:szCs w:val="24"/>
        </w:rPr>
        <w:t>–</w:t>
      </w:r>
      <w:r w:rsidRPr="005F57B1">
        <w:rPr>
          <w:rFonts w:ascii="Times New Roman" w:eastAsia="MS Mincho" w:hAnsi="Times New Roman"/>
          <w:sz w:val="24"/>
          <w:szCs w:val="24"/>
        </w:rPr>
        <w:t>6 кл.); оценивать систему персонажей (6</w:t>
      </w:r>
      <w:r w:rsidRPr="005F57B1">
        <w:rPr>
          <w:rFonts w:ascii="Times New Roman" w:hAnsi="Times New Roman"/>
          <w:sz w:val="24"/>
          <w:szCs w:val="24"/>
        </w:rPr>
        <w:t>–</w:t>
      </w:r>
      <w:r w:rsidRPr="005F57B1">
        <w:rPr>
          <w:rFonts w:ascii="Times New Roman" w:eastAsia="MS Mincho" w:hAnsi="Times New Roman"/>
          <w:sz w:val="24"/>
          <w:szCs w:val="24"/>
        </w:rPr>
        <w:t>7 кл.);</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F57B1">
        <w:rPr>
          <w:rFonts w:ascii="Times New Roman" w:hAnsi="Times New Roman"/>
          <w:sz w:val="24"/>
          <w:szCs w:val="24"/>
        </w:rPr>
        <w:t>–</w:t>
      </w:r>
      <w:r w:rsidRPr="005F57B1">
        <w:rPr>
          <w:rFonts w:ascii="Times New Roman" w:eastAsia="MS Mincho" w:hAnsi="Times New Roman"/>
          <w:sz w:val="24"/>
          <w:szCs w:val="24"/>
        </w:rPr>
        <w:t>7 кл.); выявлять особенности языка и стиля писателя (7</w:t>
      </w:r>
      <w:r w:rsidRPr="005F57B1">
        <w:rPr>
          <w:rFonts w:ascii="Times New Roman" w:hAnsi="Times New Roman"/>
          <w:sz w:val="24"/>
          <w:szCs w:val="24"/>
        </w:rPr>
        <w:t>–</w:t>
      </w:r>
      <w:r w:rsidRPr="005F57B1">
        <w:rPr>
          <w:rFonts w:ascii="Times New Roman" w:eastAsia="MS Mincho" w:hAnsi="Times New Roman"/>
          <w:sz w:val="24"/>
          <w:szCs w:val="24"/>
        </w:rPr>
        <w:t>9 кл.);</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определять родо-жанровую специфику художественного произведения (5</w:t>
      </w:r>
      <w:r w:rsidRPr="005F57B1">
        <w:rPr>
          <w:rFonts w:ascii="Times New Roman" w:hAnsi="Times New Roman"/>
          <w:sz w:val="24"/>
          <w:szCs w:val="24"/>
        </w:rPr>
        <w:t>–</w:t>
      </w:r>
      <w:r w:rsidRPr="005F57B1">
        <w:rPr>
          <w:rFonts w:ascii="Times New Roman" w:eastAsia="MS Mincho" w:hAnsi="Times New Roman"/>
          <w:sz w:val="24"/>
          <w:szCs w:val="24"/>
        </w:rPr>
        <w:t xml:space="preserve">9 кл.); </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F57B1">
        <w:rPr>
          <w:rFonts w:ascii="Times New Roman" w:hAnsi="Times New Roman"/>
          <w:sz w:val="24"/>
          <w:szCs w:val="24"/>
        </w:rPr>
        <w:t>–</w:t>
      </w:r>
      <w:r w:rsidRPr="005F57B1">
        <w:rPr>
          <w:rFonts w:ascii="Times New Roman" w:eastAsia="MS Mincho" w:hAnsi="Times New Roman"/>
          <w:sz w:val="24"/>
          <w:szCs w:val="24"/>
        </w:rPr>
        <w:t>9 кл.);</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F57B1">
        <w:rPr>
          <w:rFonts w:ascii="Times New Roman" w:hAnsi="Times New Roman"/>
          <w:sz w:val="24"/>
          <w:szCs w:val="24"/>
        </w:rPr>
        <w:t>–</w:t>
      </w:r>
      <w:r w:rsidRPr="005F57B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F57B1">
        <w:rPr>
          <w:rFonts w:ascii="Times New Roman" w:hAnsi="Times New Roman"/>
          <w:sz w:val="24"/>
          <w:szCs w:val="24"/>
        </w:rPr>
        <w:t>–</w:t>
      </w:r>
      <w:r w:rsidRPr="005F57B1">
        <w:rPr>
          <w:rFonts w:ascii="Times New Roman" w:eastAsia="MS Mincho" w:hAnsi="Times New Roman"/>
          <w:sz w:val="24"/>
          <w:szCs w:val="24"/>
        </w:rPr>
        <w:t>9 кл.);</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F57B1">
        <w:rPr>
          <w:rFonts w:ascii="Times New Roman" w:eastAsia="MS Mincho" w:hAnsi="Times New Roman"/>
          <w:sz w:val="24"/>
          <w:szCs w:val="24"/>
        </w:rPr>
        <w:t xml:space="preserve"> (в каждом классе – на своем уровне); </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F57B1">
        <w:rPr>
          <w:rFonts w:ascii="Times New Roman" w:hAnsi="Times New Roman"/>
          <w:sz w:val="24"/>
          <w:szCs w:val="24"/>
        </w:rPr>
        <w:t>–</w:t>
      </w:r>
      <w:r w:rsidRPr="005F57B1">
        <w:rPr>
          <w:rFonts w:ascii="Times New Roman" w:eastAsia="MS Mincho" w:hAnsi="Times New Roman"/>
          <w:sz w:val="24"/>
          <w:szCs w:val="24"/>
        </w:rPr>
        <w:t>9 кл.);</w:t>
      </w:r>
    </w:p>
    <w:p w:rsidR="000A10C6" w:rsidRPr="005F57B1" w:rsidRDefault="000A10C6" w:rsidP="00874778">
      <w:pPr>
        <w:numPr>
          <w:ilvl w:val="0"/>
          <w:numId w:val="20"/>
        </w:numPr>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F57B1">
        <w:rPr>
          <w:rFonts w:ascii="Times New Roman" w:hAnsi="Times New Roman"/>
          <w:bCs/>
          <w:sz w:val="24"/>
          <w:szCs w:val="24"/>
        </w:rPr>
        <w:t xml:space="preserve">организации дискуссии </w:t>
      </w:r>
      <w:r w:rsidRPr="005F57B1">
        <w:rPr>
          <w:rFonts w:ascii="Times New Roman" w:eastAsia="MS Mincho" w:hAnsi="Times New Roman"/>
          <w:sz w:val="24"/>
          <w:szCs w:val="24"/>
        </w:rPr>
        <w:t xml:space="preserve"> (в каждом классе – на своем уровне);</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F57B1" w:rsidRDefault="000A10C6" w:rsidP="00874778">
      <w:pPr>
        <w:widowControl w:val="0"/>
        <w:numPr>
          <w:ilvl w:val="0"/>
          <w:numId w:val="20"/>
        </w:numPr>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lastRenderedPageBreak/>
        <w:t>выразительно читать с листа и наизусть произведения/фрагменты</w:t>
      </w:r>
    </w:p>
    <w:p w:rsidR="000A10C6" w:rsidRPr="005F57B1" w:rsidRDefault="000A10C6" w:rsidP="005F57B1">
      <w:pPr>
        <w:widowControl w:val="0"/>
        <w:autoSpaceDE w:val="0"/>
        <w:autoSpaceDN w:val="0"/>
        <w:adjustRightInd w:val="0"/>
        <w:spacing w:after="0" w:line="240" w:lineRule="auto"/>
        <w:jc w:val="both"/>
        <w:rPr>
          <w:rFonts w:ascii="Times New Roman" w:eastAsia="MS Mincho" w:hAnsi="Times New Roman"/>
          <w:sz w:val="24"/>
          <w:szCs w:val="24"/>
        </w:rPr>
      </w:pPr>
      <w:r w:rsidRPr="005F57B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5F57B1" w:rsidRDefault="000A10C6" w:rsidP="00874778">
      <w:pPr>
        <w:widowControl w:val="0"/>
        <w:numPr>
          <w:ilvl w:val="0"/>
          <w:numId w:val="2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F57B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F57B1">
        <w:rPr>
          <w:rFonts w:ascii="Times New Roman" w:hAnsi="Times New Roman"/>
          <w:sz w:val="24"/>
          <w:szCs w:val="24"/>
        </w:rPr>
        <w:t>–</w:t>
      </w:r>
      <w:r w:rsidRPr="005F57B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F57B1">
        <w:rPr>
          <w:rFonts w:ascii="Times New Roman" w:hAnsi="Times New Roman"/>
          <w:sz w:val="24"/>
          <w:szCs w:val="24"/>
        </w:rPr>
        <w:t>–</w:t>
      </w:r>
      <w:r w:rsidRPr="005F57B1">
        <w:rPr>
          <w:rFonts w:ascii="Times New Roman" w:eastAsia="MS Mincho" w:hAnsi="Times New Roman"/>
          <w:sz w:val="24"/>
          <w:szCs w:val="24"/>
        </w:rPr>
        <w:t>9 кл.) (в каждом классе – на своем уровне).</w:t>
      </w:r>
    </w:p>
    <w:p w:rsidR="0042291A" w:rsidRPr="005F57B1" w:rsidRDefault="0042291A" w:rsidP="005F57B1">
      <w:pPr>
        <w:autoSpaceDE w:val="0"/>
        <w:autoSpaceDN w:val="0"/>
        <w:adjustRightInd w:val="0"/>
        <w:spacing w:after="0" w:line="240" w:lineRule="auto"/>
        <w:ind w:firstLine="709"/>
        <w:jc w:val="both"/>
        <w:rPr>
          <w:rFonts w:ascii="Times New Roman" w:eastAsia="MS Mincho" w:hAnsi="Times New Roman"/>
          <w:sz w:val="24"/>
          <w:szCs w:val="24"/>
        </w:rPr>
      </w:pPr>
      <w:r w:rsidRPr="005F57B1">
        <w:rPr>
          <w:rFonts w:ascii="Times New Roman" w:eastAsia="MS Mincho" w:hAnsi="Times New Roman"/>
          <w:sz w:val="24"/>
          <w:szCs w:val="24"/>
        </w:rPr>
        <w:t xml:space="preserve">При планировании </w:t>
      </w:r>
      <w:r w:rsidRPr="005F57B1">
        <w:rPr>
          <w:rFonts w:ascii="Times New Roman" w:eastAsia="MS Mincho" w:hAnsi="Times New Roman"/>
          <w:b/>
          <w:sz w:val="24"/>
          <w:szCs w:val="24"/>
        </w:rPr>
        <w:t xml:space="preserve">предметных </w:t>
      </w:r>
      <w:r w:rsidRPr="005F57B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F57B1">
        <w:rPr>
          <w:rFonts w:ascii="Times New Roman" w:hAnsi="Times New Roman"/>
          <w:sz w:val="24"/>
          <w:szCs w:val="24"/>
        </w:rPr>
        <w:t xml:space="preserve">обучающихся </w:t>
      </w:r>
      <w:r w:rsidRPr="005F57B1">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F57B1" w:rsidRDefault="0042291A" w:rsidP="005F57B1">
      <w:pPr>
        <w:pStyle w:val="24"/>
        <w:autoSpaceDE w:val="0"/>
        <w:autoSpaceDN w:val="0"/>
        <w:adjustRightInd w:val="0"/>
        <w:ind w:right="0" w:firstLine="709"/>
        <w:rPr>
          <w:sz w:val="24"/>
          <w:szCs w:val="24"/>
        </w:rPr>
      </w:pPr>
      <w:r w:rsidRPr="005F57B1">
        <w:rPr>
          <w:sz w:val="24"/>
          <w:szCs w:val="24"/>
        </w:rPr>
        <w:t xml:space="preserve">При оценке предметных результатов обучения литературе следует учитывать несколько </w:t>
      </w:r>
      <w:r w:rsidRPr="005F57B1">
        <w:rPr>
          <w:b/>
          <w:sz w:val="24"/>
          <w:szCs w:val="24"/>
        </w:rPr>
        <w:t>основных уровней сформированности читательской культуры</w:t>
      </w:r>
      <w:r w:rsidRPr="005F57B1">
        <w:rPr>
          <w:sz w:val="24"/>
          <w:szCs w:val="24"/>
        </w:rPr>
        <w:t xml:space="preserve">. </w:t>
      </w:r>
    </w:p>
    <w:p w:rsidR="0042291A" w:rsidRPr="005F57B1" w:rsidRDefault="0042291A" w:rsidP="005F57B1">
      <w:pPr>
        <w:overflowPunct w:val="0"/>
        <w:autoSpaceDE w:val="0"/>
        <w:autoSpaceDN w:val="0"/>
        <w:adjustRightInd w:val="0"/>
        <w:spacing w:after="0" w:line="240" w:lineRule="auto"/>
        <w:ind w:firstLine="709"/>
        <w:jc w:val="both"/>
        <w:rPr>
          <w:rFonts w:ascii="Times New Roman" w:hAnsi="Times New Roman"/>
          <w:bCs/>
          <w:iCs/>
          <w:sz w:val="24"/>
          <w:szCs w:val="24"/>
        </w:rPr>
      </w:pPr>
      <w:r w:rsidRPr="005F57B1">
        <w:rPr>
          <w:rFonts w:ascii="Times New Roman" w:hAnsi="Times New Roman"/>
          <w:b/>
          <w:bCs/>
          <w:sz w:val="24"/>
          <w:szCs w:val="24"/>
        </w:rPr>
        <w:t>I уровень</w:t>
      </w:r>
      <w:r w:rsidRPr="005F57B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F57B1">
        <w:rPr>
          <w:rFonts w:ascii="Times New Roman" w:hAnsi="Times New Roman"/>
          <w:bCs/>
          <w:iCs/>
          <w:sz w:val="24"/>
          <w:szCs w:val="24"/>
        </w:rPr>
        <w:t>эмоциональное непосредственное восприятие</w:t>
      </w:r>
      <w:r w:rsidRPr="005F57B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F57B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F57B1">
        <w:rPr>
          <w:rFonts w:ascii="Times New Roman" w:hAnsi="Times New Roman"/>
          <w:sz w:val="24"/>
          <w:szCs w:val="24"/>
        </w:rPr>
        <w:t xml:space="preserve"> (устно, письменно) типа </w:t>
      </w:r>
      <w:r w:rsidRPr="005F57B1">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F57B1" w:rsidRDefault="0042291A" w:rsidP="005F57B1">
      <w:pPr>
        <w:overflowPunct w:val="0"/>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iCs/>
          <w:sz w:val="24"/>
          <w:szCs w:val="24"/>
        </w:rPr>
        <w:t xml:space="preserve">К основным </w:t>
      </w:r>
      <w:r w:rsidRPr="005F57B1">
        <w:rPr>
          <w:rFonts w:ascii="Times New Roman" w:hAnsi="Times New Roman"/>
          <w:b/>
          <w:bCs/>
          <w:iCs/>
          <w:sz w:val="24"/>
          <w:szCs w:val="24"/>
        </w:rPr>
        <w:t>видам деятельности</w:t>
      </w:r>
      <w:r w:rsidRPr="005F57B1">
        <w:rPr>
          <w:rFonts w:ascii="Times New Roman" w:hAnsi="Times New Roman"/>
          <w:iCs/>
          <w:sz w:val="24"/>
          <w:szCs w:val="24"/>
        </w:rPr>
        <w:t xml:space="preserve">, позволяющим диагностировать возможности читателей </w:t>
      </w:r>
      <w:r w:rsidRPr="005F57B1">
        <w:rPr>
          <w:rFonts w:ascii="Times New Roman" w:hAnsi="Times New Roman"/>
          <w:iCs/>
          <w:sz w:val="24"/>
          <w:szCs w:val="24"/>
          <w:lang w:val="en-US"/>
        </w:rPr>
        <w:t>I</w:t>
      </w:r>
      <w:r w:rsidRPr="005F57B1">
        <w:rPr>
          <w:rFonts w:ascii="Times New Roman" w:hAnsi="Times New Roman"/>
          <w:iCs/>
          <w:sz w:val="24"/>
          <w:szCs w:val="24"/>
        </w:rPr>
        <w:t xml:space="preserve"> уровня, относятся </w:t>
      </w:r>
      <w:r w:rsidRPr="005F57B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F57B1" w:rsidRDefault="0042291A" w:rsidP="005F57B1">
      <w:pPr>
        <w:overflowPunct w:val="0"/>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rPr>
        <w:t xml:space="preserve">Условно им соответствуют следующие типы диагностических </w:t>
      </w:r>
      <w:r w:rsidRPr="005F57B1">
        <w:rPr>
          <w:rFonts w:ascii="Times New Roman" w:hAnsi="Times New Roman"/>
          <w:b/>
          <w:bCs/>
          <w:sz w:val="24"/>
          <w:szCs w:val="24"/>
        </w:rPr>
        <w:t>заданий</w:t>
      </w:r>
      <w:r w:rsidRPr="005F57B1">
        <w:rPr>
          <w:rFonts w:ascii="Times New Roman" w:hAnsi="Times New Roman"/>
          <w:sz w:val="24"/>
          <w:szCs w:val="24"/>
        </w:rPr>
        <w:t xml:space="preserve">: </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выразительно прочтите следующий фрагмент; </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определите, какие события в произведении являются центральными;</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определите, где и когда происходят описываемые события;</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ответьте на поставленный учителем/автором учебника вопрос; </w:t>
      </w:r>
    </w:p>
    <w:p w:rsidR="0042291A" w:rsidRPr="005F57B1" w:rsidRDefault="0042291A" w:rsidP="00874778">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5F57B1" w:rsidRDefault="0042291A" w:rsidP="005F57B1">
      <w:pPr>
        <w:spacing w:after="0" w:line="240" w:lineRule="auto"/>
        <w:ind w:firstLine="708"/>
        <w:jc w:val="both"/>
        <w:rPr>
          <w:rFonts w:ascii="Times New Roman" w:hAnsi="Times New Roman"/>
          <w:sz w:val="24"/>
          <w:szCs w:val="24"/>
        </w:rPr>
      </w:pPr>
      <w:r w:rsidRPr="005F57B1">
        <w:rPr>
          <w:rFonts w:ascii="Times New Roman" w:hAnsi="Times New Roman"/>
          <w:b/>
          <w:bCs/>
          <w:sz w:val="24"/>
          <w:szCs w:val="24"/>
        </w:rPr>
        <w:t>II уровень</w:t>
      </w:r>
      <w:r w:rsidRPr="005F57B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F57B1" w:rsidRDefault="0042291A" w:rsidP="005F57B1">
      <w:pPr>
        <w:pStyle w:val="28"/>
        <w:ind w:left="0" w:right="0" w:firstLine="709"/>
      </w:pPr>
      <w:r w:rsidRPr="005F57B1">
        <w:t xml:space="preserve">У читателей этого уровня формируется стремление размышлять над прочитанным, появляется </w:t>
      </w:r>
      <w:r w:rsidRPr="005F57B1">
        <w:rPr>
          <w:bCs/>
          <w:iCs/>
        </w:rPr>
        <w:t>умение выделять в произведении</w:t>
      </w:r>
      <w:r w:rsidR="002364B5" w:rsidRPr="005F57B1">
        <w:rPr>
          <w:bCs/>
          <w:iCs/>
        </w:rPr>
        <w:t xml:space="preserve"> </w:t>
      </w:r>
      <w:r w:rsidRPr="005F57B1">
        <w:t xml:space="preserve">значимые в смысловом и эстетическом плане отдельные элементы художественного произведения, а также возникает стремление </w:t>
      </w:r>
      <w:r w:rsidRPr="005F57B1">
        <w:rPr>
          <w:bCs/>
          <w:iCs/>
        </w:rPr>
        <w:t>находить и объяснять связи между ними</w:t>
      </w:r>
      <w:r w:rsidRPr="005F57B1">
        <w:t xml:space="preserve">. </w:t>
      </w:r>
      <w:r w:rsidRPr="005F57B1">
        <w:rPr>
          <w:iCs/>
        </w:rPr>
        <w:t>Читатель</w:t>
      </w:r>
      <w:r w:rsidR="002364B5" w:rsidRPr="005F57B1">
        <w:rPr>
          <w:iCs/>
        </w:rPr>
        <w:t xml:space="preserve"> </w:t>
      </w:r>
      <w:r w:rsidRPr="005F57B1">
        <w:t xml:space="preserve">этого уровня пытается аргументированно отвечать на вопрос </w:t>
      </w:r>
      <w:r w:rsidRPr="005F57B1">
        <w:rPr>
          <w:bCs/>
          <w:iCs/>
        </w:rPr>
        <w:t>«Как устроен текст?»</w:t>
      </w:r>
      <w:r w:rsidR="00C90812" w:rsidRPr="005F57B1">
        <w:rPr>
          <w:bCs/>
          <w:iCs/>
        </w:rPr>
        <w:t xml:space="preserve"> </w:t>
      </w:r>
      <w:r w:rsidRPr="005F57B1">
        <w:rPr>
          <w:bCs/>
          <w:iCs/>
        </w:rPr>
        <w:t>,</w:t>
      </w:r>
      <w:r w:rsidRPr="005F57B1">
        <w:rPr>
          <w:i/>
        </w:rPr>
        <w:t xml:space="preserve">умеет выделять </w:t>
      </w:r>
      <w:r w:rsidRPr="005F57B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F57B1" w:rsidRDefault="0042291A" w:rsidP="00874778">
      <w:pPr>
        <w:pStyle w:val="28"/>
        <w:numPr>
          <w:ilvl w:val="12"/>
          <w:numId w:val="19"/>
        </w:numPr>
        <w:tabs>
          <w:tab w:val="left" w:pos="851"/>
        </w:tabs>
        <w:ind w:left="0" w:right="0" w:firstLine="709"/>
      </w:pPr>
      <w:r w:rsidRPr="005F57B1">
        <w:rPr>
          <w:iCs/>
        </w:rPr>
        <w:t xml:space="preserve">К основным </w:t>
      </w:r>
      <w:r w:rsidRPr="005F57B1">
        <w:rPr>
          <w:b/>
          <w:bCs/>
          <w:iCs/>
        </w:rPr>
        <w:t>видам деятельности</w:t>
      </w:r>
      <w:r w:rsidRPr="005F57B1">
        <w:rPr>
          <w:iCs/>
        </w:rPr>
        <w:t xml:space="preserve">, позволяющим диагностировать возможности читателей, достигших  </w:t>
      </w:r>
      <w:r w:rsidRPr="005F57B1">
        <w:rPr>
          <w:iCs/>
          <w:lang w:val="en-US"/>
        </w:rPr>
        <w:t>II</w:t>
      </w:r>
      <w:r w:rsidRPr="005F57B1">
        <w:rPr>
          <w:iCs/>
        </w:rPr>
        <w:t xml:space="preserve"> уровня, можно отнести</w:t>
      </w:r>
      <w:r w:rsidRPr="005F57B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w:t>
      </w:r>
      <w:r w:rsidRPr="005F57B1">
        <w:lastRenderedPageBreak/>
        <w:t xml:space="preserve">элементов; установление связи между ними; создание комментария на основе сплошного и хронологически последовательного анализа – </w:t>
      </w:r>
      <w:r w:rsidRPr="005F57B1">
        <w:rPr>
          <w:i/>
        </w:rPr>
        <w:t>пофразового</w:t>
      </w:r>
      <w:r w:rsidRPr="005F57B1">
        <w:t xml:space="preserve"> (при анализе стихотворений и небольших прозаических произведений – рассказов, новелл) или </w:t>
      </w:r>
      <w:r w:rsidRPr="005F57B1">
        <w:rPr>
          <w:i/>
        </w:rPr>
        <w:t>поэпизодного</w:t>
      </w:r>
      <w:r w:rsidRPr="005F57B1">
        <w:t xml:space="preserve">; проведение целостного и межтекстового анализа). </w:t>
      </w:r>
    </w:p>
    <w:p w:rsidR="0042291A" w:rsidRPr="005F57B1" w:rsidRDefault="0042291A" w:rsidP="00874778">
      <w:pPr>
        <w:pStyle w:val="28"/>
        <w:numPr>
          <w:ilvl w:val="12"/>
          <w:numId w:val="19"/>
        </w:numPr>
        <w:tabs>
          <w:tab w:val="left" w:pos="851"/>
        </w:tabs>
        <w:ind w:left="0" w:right="0" w:firstLine="709"/>
      </w:pPr>
      <w:r w:rsidRPr="005F57B1">
        <w:t xml:space="preserve">Условно им соответствуют следующие типы диагностических </w:t>
      </w:r>
      <w:r w:rsidRPr="005F57B1">
        <w:rPr>
          <w:b/>
          <w:bCs/>
        </w:rPr>
        <w:t>заданий</w:t>
      </w:r>
      <w:r w:rsidRPr="005F57B1">
        <w:t xml:space="preserve">: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 xml:space="preserve">выделите, определите, найдите, перечислите признаки, черты, повторяющиеся детали и т. п.; </w:t>
      </w:r>
    </w:p>
    <w:p w:rsidR="0042291A" w:rsidRPr="005F57B1" w:rsidRDefault="0042291A" w:rsidP="00874778">
      <w:pPr>
        <w:pStyle w:val="aa"/>
        <w:widowControl w:val="0"/>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покажите, какие особенности художественного текста проявляют позицию его автора;</w:t>
      </w:r>
    </w:p>
    <w:p w:rsidR="0042291A" w:rsidRPr="005F57B1" w:rsidRDefault="0042291A" w:rsidP="00874778">
      <w:pPr>
        <w:numPr>
          <w:ilvl w:val="0"/>
          <w:numId w:val="19"/>
        </w:numPr>
        <w:tabs>
          <w:tab w:val="clear" w:pos="1287"/>
          <w:tab w:val="num" w:pos="1440"/>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проанализируйте фрагменты, эпизоды текста (по предложенному алгоритму и без него);</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 xml:space="preserve">определите жанр произведения, охарактеризуйте его особенности;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дайте свое рабочее определение следующему теоретико-литературному понятию.</w:t>
      </w:r>
    </w:p>
    <w:p w:rsidR="0042291A" w:rsidRPr="005F57B1" w:rsidRDefault="0042291A" w:rsidP="005F57B1">
      <w:pPr>
        <w:pStyle w:val="24"/>
        <w:autoSpaceDE w:val="0"/>
        <w:autoSpaceDN w:val="0"/>
        <w:adjustRightInd w:val="0"/>
        <w:ind w:right="0" w:firstLine="709"/>
        <w:rPr>
          <w:sz w:val="24"/>
          <w:szCs w:val="24"/>
        </w:rPr>
      </w:pPr>
      <w:r w:rsidRPr="005F57B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F57B1" w:rsidRDefault="0042291A" w:rsidP="005F57B1">
      <w:pPr>
        <w:spacing w:after="0" w:line="240" w:lineRule="auto"/>
        <w:ind w:firstLine="708"/>
        <w:jc w:val="both"/>
        <w:rPr>
          <w:rFonts w:ascii="Times New Roman" w:hAnsi="Times New Roman"/>
          <w:b/>
          <w:sz w:val="24"/>
          <w:szCs w:val="24"/>
        </w:rPr>
      </w:pPr>
      <w:r w:rsidRPr="005F57B1">
        <w:rPr>
          <w:rFonts w:ascii="Times New Roman" w:hAnsi="Times New Roman"/>
          <w:b/>
          <w:bCs/>
          <w:sz w:val="24"/>
          <w:szCs w:val="24"/>
        </w:rPr>
        <w:t>III уровень</w:t>
      </w:r>
      <w:r w:rsidRPr="005F57B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F57B1">
        <w:rPr>
          <w:rFonts w:ascii="Times New Roman" w:hAnsi="Times New Roman"/>
          <w:bCs/>
          <w:iCs/>
          <w:sz w:val="24"/>
          <w:szCs w:val="24"/>
        </w:rPr>
        <w:t>сумеет интерпретировать художественный смысл произведения</w:t>
      </w:r>
      <w:r w:rsidRPr="005F57B1">
        <w:rPr>
          <w:rFonts w:ascii="Times New Roman" w:hAnsi="Times New Roman"/>
          <w:sz w:val="24"/>
          <w:szCs w:val="24"/>
        </w:rPr>
        <w:t xml:space="preserve">, то есть отвечать на вопросы: </w:t>
      </w:r>
      <w:r w:rsidRPr="005F57B1">
        <w:rPr>
          <w:rFonts w:ascii="Times New Roman" w:hAnsi="Times New Roman"/>
          <w:bCs/>
          <w:iCs/>
          <w:sz w:val="24"/>
          <w:szCs w:val="24"/>
        </w:rPr>
        <w:t xml:space="preserve">«Почему (с какой целью?) произведение построено так, а не иначе? </w:t>
      </w:r>
      <w:r w:rsidRPr="005F57B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F57B1" w:rsidRDefault="0042291A" w:rsidP="005F57B1">
      <w:pPr>
        <w:spacing w:after="0" w:line="240" w:lineRule="auto"/>
        <w:ind w:firstLine="708"/>
        <w:jc w:val="both"/>
        <w:rPr>
          <w:rFonts w:ascii="Times New Roman" w:eastAsia="MS Mincho" w:hAnsi="Times New Roman"/>
          <w:sz w:val="24"/>
          <w:szCs w:val="24"/>
        </w:rPr>
      </w:pPr>
      <w:r w:rsidRPr="005F57B1">
        <w:rPr>
          <w:rFonts w:ascii="Times New Roman" w:hAnsi="Times New Roman"/>
          <w:iCs/>
          <w:sz w:val="24"/>
          <w:szCs w:val="24"/>
        </w:rPr>
        <w:t xml:space="preserve">К основным </w:t>
      </w:r>
      <w:r w:rsidRPr="005F57B1">
        <w:rPr>
          <w:rFonts w:ascii="Times New Roman" w:hAnsi="Times New Roman"/>
          <w:b/>
          <w:bCs/>
          <w:iCs/>
          <w:sz w:val="24"/>
          <w:szCs w:val="24"/>
        </w:rPr>
        <w:t>видам деятельности</w:t>
      </w:r>
      <w:r w:rsidRPr="005F57B1">
        <w:rPr>
          <w:rFonts w:ascii="Times New Roman" w:hAnsi="Times New Roman"/>
          <w:iCs/>
          <w:sz w:val="24"/>
          <w:szCs w:val="24"/>
        </w:rPr>
        <w:t xml:space="preserve">, позволяющим диагностировать возможности читателей, достигших  </w:t>
      </w:r>
      <w:r w:rsidRPr="005F57B1">
        <w:rPr>
          <w:rFonts w:ascii="Times New Roman" w:hAnsi="Times New Roman"/>
          <w:iCs/>
          <w:sz w:val="24"/>
          <w:szCs w:val="24"/>
          <w:lang w:val="en-US"/>
        </w:rPr>
        <w:t>III</w:t>
      </w:r>
      <w:r w:rsidRPr="005F57B1">
        <w:rPr>
          <w:rFonts w:ascii="Times New Roman" w:hAnsi="Times New Roman"/>
          <w:iCs/>
          <w:sz w:val="24"/>
          <w:szCs w:val="24"/>
        </w:rPr>
        <w:t xml:space="preserve"> уровня, можно отнести</w:t>
      </w:r>
      <w:r w:rsidRPr="005F57B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F57B1" w:rsidRDefault="0042291A" w:rsidP="00874778">
      <w:pPr>
        <w:pStyle w:val="28"/>
        <w:numPr>
          <w:ilvl w:val="12"/>
          <w:numId w:val="19"/>
        </w:numPr>
        <w:tabs>
          <w:tab w:val="left" w:pos="709"/>
        </w:tabs>
        <w:ind w:left="0" w:right="0" w:firstLine="709"/>
      </w:pPr>
      <w:r w:rsidRPr="005F57B1">
        <w:t>Условно и</w:t>
      </w:r>
      <w:r w:rsidRPr="005F57B1">
        <w:rPr>
          <w:iCs/>
        </w:rPr>
        <w:t xml:space="preserve">м соответствуют следующие типы диагностических </w:t>
      </w:r>
      <w:r w:rsidRPr="005F57B1">
        <w:rPr>
          <w:b/>
          <w:bCs/>
          <w:iCs/>
        </w:rPr>
        <w:t>заданий</w:t>
      </w:r>
      <w:r w:rsidRPr="005F57B1">
        <w:t xml:space="preserve">: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 xml:space="preserve">выделите, определите, найдите, перечислите признаки, черты, повторяющиеся детали и т. п.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определите художественную функцию той или иной детали, приема и т. п.;</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определите позицию автора и способы ее выражения;</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 xml:space="preserve">проинтерпретируйте выбранный фрагмент произведения;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объясните (устно, письменно) смысл названия произведения;</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озаглавьте предложенный текст (в случае если у литературного произведения нет заглавия);</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 xml:space="preserve">напишите сочинение-интерпретацию; </w:t>
      </w:r>
    </w:p>
    <w:p w:rsidR="0042291A" w:rsidRPr="005F57B1" w:rsidRDefault="0042291A" w:rsidP="00874778">
      <w:pPr>
        <w:pStyle w:val="aa"/>
        <w:numPr>
          <w:ilvl w:val="0"/>
          <w:numId w:val="1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F57B1">
        <w:rPr>
          <w:rFonts w:ascii="Times New Roman" w:hAnsi="Times New Roman"/>
        </w:rPr>
        <w:t>напишите рецензию на произведение, не изучавшееся на уроках литературы.</w:t>
      </w:r>
    </w:p>
    <w:p w:rsidR="0042291A" w:rsidRPr="005F57B1" w:rsidRDefault="0042291A" w:rsidP="005F57B1">
      <w:pPr>
        <w:pStyle w:val="24"/>
        <w:autoSpaceDE w:val="0"/>
        <w:autoSpaceDN w:val="0"/>
        <w:adjustRightInd w:val="0"/>
        <w:ind w:right="0" w:firstLine="709"/>
        <w:rPr>
          <w:sz w:val="24"/>
          <w:szCs w:val="24"/>
        </w:rPr>
      </w:pPr>
      <w:r w:rsidRPr="005F57B1">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F57B1">
        <w:rPr>
          <w:rStyle w:val="af5"/>
          <w:sz w:val="24"/>
          <w:szCs w:val="24"/>
        </w:rPr>
        <w:footnoteReference w:id="2"/>
      </w:r>
      <w:r w:rsidRPr="005F57B1">
        <w:rPr>
          <w:sz w:val="24"/>
          <w:szCs w:val="24"/>
        </w:rPr>
        <w:t xml:space="preserve">). </w:t>
      </w:r>
    </w:p>
    <w:p w:rsidR="0042291A" w:rsidRPr="005F57B1" w:rsidRDefault="0042291A" w:rsidP="005F57B1">
      <w:pPr>
        <w:overflowPunct w:val="0"/>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F57B1">
        <w:rPr>
          <w:rFonts w:ascii="Times New Roman" w:hAnsi="Times New Roman"/>
          <w:b/>
          <w:sz w:val="24"/>
          <w:szCs w:val="24"/>
        </w:rPr>
        <w:t>5</w:t>
      </w:r>
      <w:r w:rsidRPr="005F57B1">
        <w:rPr>
          <w:rFonts w:ascii="Times New Roman" w:hAnsi="Times New Roman"/>
          <w:sz w:val="24"/>
          <w:szCs w:val="24"/>
        </w:rPr>
        <w:t>–</w:t>
      </w:r>
      <w:r w:rsidRPr="005F57B1">
        <w:rPr>
          <w:rFonts w:ascii="Times New Roman" w:hAnsi="Times New Roman"/>
          <w:b/>
          <w:sz w:val="24"/>
          <w:szCs w:val="24"/>
        </w:rPr>
        <w:t>6 классах</w:t>
      </w:r>
      <w:r w:rsidRPr="005F57B1">
        <w:rPr>
          <w:rFonts w:ascii="Times New Roman" w:hAnsi="Times New Roman"/>
          <w:sz w:val="24"/>
          <w:szCs w:val="24"/>
        </w:rPr>
        <w:t xml:space="preserve">, соответствует </w:t>
      </w:r>
      <w:r w:rsidRPr="005F57B1">
        <w:rPr>
          <w:rFonts w:ascii="Times New Roman" w:hAnsi="Times New Roman"/>
          <w:b/>
          <w:sz w:val="24"/>
          <w:szCs w:val="24"/>
        </w:rPr>
        <w:t>первому уровню</w:t>
      </w:r>
      <w:r w:rsidRPr="005F57B1">
        <w:rPr>
          <w:rFonts w:ascii="Times New Roman" w:hAnsi="Times New Roman"/>
          <w:sz w:val="24"/>
          <w:szCs w:val="24"/>
        </w:rPr>
        <w:t xml:space="preserve">; в процессе литературного образования учеников </w:t>
      </w:r>
      <w:r w:rsidRPr="005F57B1">
        <w:rPr>
          <w:rFonts w:ascii="Times New Roman" w:hAnsi="Times New Roman"/>
          <w:b/>
          <w:sz w:val="24"/>
          <w:szCs w:val="24"/>
        </w:rPr>
        <w:t>7</w:t>
      </w:r>
      <w:r w:rsidRPr="005F57B1">
        <w:rPr>
          <w:rFonts w:ascii="Times New Roman" w:hAnsi="Times New Roman"/>
          <w:sz w:val="24"/>
          <w:szCs w:val="24"/>
        </w:rPr>
        <w:t>–</w:t>
      </w:r>
      <w:r w:rsidRPr="005F57B1">
        <w:rPr>
          <w:rFonts w:ascii="Times New Roman" w:hAnsi="Times New Roman"/>
          <w:b/>
          <w:sz w:val="24"/>
          <w:szCs w:val="24"/>
        </w:rPr>
        <w:t>8 классов</w:t>
      </w:r>
      <w:r w:rsidRPr="005F57B1">
        <w:rPr>
          <w:rFonts w:ascii="Times New Roman" w:hAnsi="Times New Roman"/>
          <w:sz w:val="24"/>
          <w:szCs w:val="24"/>
        </w:rPr>
        <w:t xml:space="preserve"> формируется </w:t>
      </w:r>
      <w:r w:rsidRPr="005F57B1">
        <w:rPr>
          <w:rFonts w:ascii="Times New Roman" w:hAnsi="Times New Roman"/>
          <w:b/>
          <w:sz w:val="24"/>
          <w:szCs w:val="24"/>
        </w:rPr>
        <w:t>второй</w:t>
      </w:r>
      <w:r w:rsidRPr="005F57B1">
        <w:rPr>
          <w:rFonts w:ascii="Times New Roman" w:hAnsi="Times New Roman"/>
          <w:sz w:val="24"/>
          <w:szCs w:val="24"/>
        </w:rPr>
        <w:t xml:space="preserve"> ее </w:t>
      </w:r>
      <w:r w:rsidRPr="005F57B1">
        <w:rPr>
          <w:rFonts w:ascii="Times New Roman" w:hAnsi="Times New Roman"/>
          <w:b/>
          <w:sz w:val="24"/>
          <w:szCs w:val="24"/>
        </w:rPr>
        <w:t>уровень</w:t>
      </w:r>
      <w:r w:rsidRPr="005F57B1">
        <w:rPr>
          <w:rFonts w:ascii="Times New Roman" w:hAnsi="Times New Roman"/>
          <w:sz w:val="24"/>
          <w:szCs w:val="24"/>
        </w:rPr>
        <w:t xml:space="preserve">; читательская культура </w:t>
      </w:r>
      <w:r w:rsidRPr="005F57B1">
        <w:rPr>
          <w:rFonts w:ascii="Times New Roman" w:hAnsi="Times New Roman"/>
          <w:sz w:val="24"/>
          <w:szCs w:val="24"/>
        </w:rPr>
        <w:lastRenderedPageBreak/>
        <w:t xml:space="preserve">учеников </w:t>
      </w:r>
      <w:r w:rsidRPr="005F57B1">
        <w:rPr>
          <w:rFonts w:ascii="Times New Roman" w:hAnsi="Times New Roman"/>
          <w:b/>
          <w:sz w:val="24"/>
          <w:szCs w:val="24"/>
        </w:rPr>
        <w:t>9 класса</w:t>
      </w:r>
      <w:r w:rsidRPr="005F57B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5F57B1" w:rsidRDefault="0042291A" w:rsidP="005F57B1">
      <w:pPr>
        <w:pStyle w:val="24"/>
        <w:autoSpaceDE w:val="0"/>
        <w:autoSpaceDN w:val="0"/>
        <w:adjustRightInd w:val="0"/>
        <w:ind w:right="0" w:firstLine="709"/>
        <w:rPr>
          <w:sz w:val="24"/>
          <w:szCs w:val="24"/>
        </w:rPr>
      </w:pPr>
      <w:r w:rsidRPr="005F57B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F57B1">
        <w:rPr>
          <w:b/>
          <w:sz w:val="24"/>
          <w:szCs w:val="24"/>
        </w:rPr>
        <w:t>качество</w:t>
      </w:r>
      <w:r w:rsidRPr="005F57B1">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F57B1">
        <w:rPr>
          <w:sz w:val="24"/>
          <w:szCs w:val="24"/>
        </w:rPr>
        <w:t>е</w:t>
      </w:r>
      <w:r w:rsidRPr="005F57B1">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5F57B1" w:rsidRDefault="00B540EE" w:rsidP="005F57B1">
      <w:pPr>
        <w:spacing w:after="0" w:line="240" w:lineRule="auto"/>
        <w:ind w:firstLine="709"/>
        <w:jc w:val="both"/>
        <w:rPr>
          <w:rFonts w:ascii="Times New Roman" w:hAnsi="Times New Roman"/>
          <w:sz w:val="24"/>
          <w:szCs w:val="24"/>
        </w:rPr>
      </w:pPr>
    </w:p>
    <w:p w:rsidR="00B540EE" w:rsidRPr="005F57B1" w:rsidRDefault="006F777F" w:rsidP="005F57B1">
      <w:pPr>
        <w:pStyle w:val="4"/>
        <w:spacing w:before="0" w:line="240" w:lineRule="auto"/>
        <w:ind w:left="0"/>
        <w:rPr>
          <w:sz w:val="24"/>
          <w:szCs w:val="24"/>
        </w:rPr>
      </w:pPr>
      <w:bookmarkStart w:id="38" w:name="_Toc409691630"/>
      <w:bookmarkStart w:id="39" w:name="_Toc410653955"/>
      <w:bookmarkStart w:id="40" w:name="_Toc414553137"/>
      <w:r w:rsidRPr="005F57B1">
        <w:rPr>
          <w:sz w:val="24"/>
          <w:szCs w:val="24"/>
        </w:rPr>
        <w:t>1.2.</w:t>
      </w:r>
      <w:r w:rsidR="00105119" w:rsidRPr="005F57B1">
        <w:rPr>
          <w:sz w:val="24"/>
          <w:szCs w:val="24"/>
        </w:rPr>
        <w:t>5.</w:t>
      </w:r>
      <w:r w:rsidRPr="005F57B1">
        <w:rPr>
          <w:sz w:val="24"/>
          <w:szCs w:val="24"/>
        </w:rPr>
        <w:t xml:space="preserve">3. </w:t>
      </w:r>
      <w:r w:rsidR="00B540EE" w:rsidRPr="005F57B1">
        <w:rPr>
          <w:sz w:val="24"/>
          <w:szCs w:val="24"/>
        </w:rPr>
        <w:t>Иностранный язык</w:t>
      </w:r>
      <w:r w:rsidR="002364B5" w:rsidRPr="005F57B1">
        <w:rPr>
          <w:sz w:val="24"/>
          <w:szCs w:val="24"/>
        </w:rPr>
        <w:t xml:space="preserve"> </w:t>
      </w:r>
      <w:r w:rsidRPr="005F57B1">
        <w:rPr>
          <w:sz w:val="24"/>
          <w:szCs w:val="24"/>
        </w:rPr>
        <w:t>(а</w:t>
      </w:r>
      <w:r w:rsidR="006E54D0" w:rsidRPr="005F57B1">
        <w:rPr>
          <w:sz w:val="24"/>
          <w:szCs w:val="24"/>
        </w:rPr>
        <w:t>нглийск</w:t>
      </w:r>
      <w:r w:rsidR="00C716E0">
        <w:rPr>
          <w:sz w:val="24"/>
          <w:szCs w:val="24"/>
        </w:rPr>
        <w:t>ий язык</w:t>
      </w:r>
      <w:r w:rsidR="006E54D0" w:rsidRPr="005F57B1">
        <w:rPr>
          <w:sz w:val="24"/>
          <w:szCs w:val="24"/>
        </w:rPr>
        <w:t>)</w:t>
      </w:r>
      <w:bookmarkEnd w:id="38"/>
      <w:bookmarkEnd w:id="39"/>
      <w:bookmarkEnd w:id="40"/>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Коммуникативные умения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Говорение.</w:t>
      </w:r>
      <w:r w:rsidR="002364B5" w:rsidRPr="005F57B1">
        <w:rPr>
          <w:rFonts w:ascii="Times New Roman" w:hAnsi="Times New Roman"/>
          <w:b/>
          <w:sz w:val="24"/>
          <w:szCs w:val="24"/>
        </w:rPr>
        <w:t xml:space="preserve"> </w:t>
      </w:r>
      <w:r w:rsidRPr="005F57B1">
        <w:rPr>
          <w:rFonts w:ascii="Times New Roman" w:hAnsi="Times New Roman"/>
          <w:b/>
          <w:sz w:val="24"/>
          <w:szCs w:val="24"/>
        </w:rPr>
        <w:t>Диалогическая речь</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2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вести диалог (диалог этикетного характера, диалог–</w:t>
      </w:r>
      <w:r w:rsidR="00571A66" w:rsidRPr="005F57B1">
        <w:rPr>
          <w:rFonts w:ascii="Times New Roman" w:hAnsi="Times New Roman"/>
          <w:sz w:val="24"/>
          <w:szCs w:val="24"/>
        </w:rPr>
        <w:t>-</w:t>
      </w:r>
      <w:r w:rsidRPr="005F57B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2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вести диалог-обмен мнениями; </w:t>
      </w:r>
    </w:p>
    <w:p w:rsidR="006E54D0" w:rsidRPr="005F57B1" w:rsidRDefault="006E54D0" w:rsidP="00874778">
      <w:pPr>
        <w:numPr>
          <w:ilvl w:val="0"/>
          <w:numId w:val="2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брать и давать интервью;</w:t>
      </w:r>
    </w:p>
    <w:p w:rsidR="006E54D0" w:rsidRPr="005F57B1" w:rsidRDefault="006E54D0" w:rsidP="00874778">
      <w:pPr>
        <w:numPr>
          <w:ilvl w:val="0"/>
          <w:numId w:val="2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вести диалог-расспрос на основе нелинейного текста (таблицы, диаграммы и </w:t>
      </w:r>
      <w:r w:rsidR="00245F1D" w:rsidRPr="005F57B1">
        <w:rPr>
          <w:rFonts w:ascii="Times New Roman" w:hAnsi="Times New Roman"/>
          <w:i/>
          <w:sz w:val="24"/>
          <w:szCs w:val="24"/>
        </w:rPr>
        <w:t>т. д.</w:t>
      </w:r>
      <w:r w:rsidRPr="005F57B1">
        <w:rPr>
          <w:rFonts w:ascii="Times New Roman" w:hAnsi="Times New Roman"/>
          <w:i/>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Говорение. Монологическая речь</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давать краткую характеристику реальных людей и литературных персонажей; </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описывать картинку/ фото с опорой или без опоры на ключевые слова/ план/ вопросы.</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получит возможность научиться: </w:t>
      </w:r>
    </w:p>
    <w:p w:rsidR="006E54D0" w:rsidRPr="005F57B1" w:rsidRDefault="006E54D0" w:rsidP="00874778">
      <w:pPr>
        <w:numPr>
          <w:ilvl w:val="0"/>
          <w:numId w:val="24"/>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делать сообщение на заданную тему на основе прочитанного; </w:t>
      </w:r>
    </w:p>
    <w:p w:rsidR="006E54D0" w:rsidRPr="005F57B1" w:rsidRDefault="006E54D0" w:rsidP="00874778">
      <w:pPr>
        <w:numPr>
          <w:ilvl w:val="0"/>
          <w:numId w:val="24"/>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F57B1" w:rsidRDefault="006E54D0" w:rsidP="00874778">
      <w:pPr>
        <w:numPr>
          <w:ilvl w:val="0"/>
          <w:numId w:val="24"/>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F57B1" w:rsidRDefault="006E54D0" w:rsidP="00874778">
      <w:pPr>
        <w:numPr>
          <w:ilvl w:val="0"/>
          <w:numId w:val="24"/>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F57B1">
        <w:rPr>
          <w:rFonts w:ascii="Times New Roman" w:hAnsi="Times New Roman"/>
          <w:i/>
          <w:sz w:val="24"/>
          <w:szCs w:val="24"/>
        </w:rPr>
        <w:t>т. п.</w:t>
      </w:r>
      <w:r w:rsidRPr="005F57B1">
        <w:rPr>
          <w:rFonts w:ascii="Times New Roman" w:hAnsi="Times New Roman"/>
          <w:i/>
          <w:sz w:val="24"/>
          <w:szCs w:val="24"/>
        </w:rPr>
        <w:t>)</w:t>
      </w:r>
      <w:r w:rsidR="00ED4AB1" w:rsidRPr="005F57B1">
        <w:rPr>
          <w:rFonts w:ascii="Times New Roman" w:hAnsi="Times New Roman"/>
          <w:i/>
          <w:sz w:val="24"/>
          <w:szCs w:val="24"/>
        </w:rPr>
        <w:t>;</w:t>
      </w:r>
    </w:p>
    <w:p w:rsidR="006E54D0" w:rsidRPr="005F57B1" w:rsidRDefault="006E54D0" w:rsidP="00874778">
      <w:pPr>
        <w:numPr>
          <w:ilvl w:val="0"/>
          <w:numId w:val="24"/>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кратко излагать результаты выполненной проектной работы.</w:t>
      </w:r>
    </w:p>
    <w:p w:rsidR="006E54D0" w:rsidRPr="005F57B1" w:rsidRDefault="006E54D0" w:rsidP="005F57B1">
      <w:pPr>
        <w:spacing w:after="0" w:line="240" w:lineRule="auto"/>
        <w:ind w:firstLine="709"/>
        <w:jc w:val="both"/>
        <w:rPr>
          <w:rFonts w:ascii="Times New Roman" w:hAnsi="Times New Roman"/>
          <w:b/>
          <w:i/>
          <w:sz w:val="24"/>
          <w:szCs w:val="24"/>
        </w:rPr>
      </w:pPr>
      <w:r w:rsidRPr="005F57B1">
        <w:rPr>
          <w:rFonts w:ascii="Times New Roman" w:hAnsi="Times New Roman"/>
          <w:b/>
          <w:sz w:val="24"/>
          <w:szCs w:val="24"/>
        </w:rPr>
        <w:t>Аудирование</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научится: </w:t>
      </w:r>
    </w:p>
    <w:p w:rsidR="006E54D0" w:rsidRPr="005F57B1" w:rsidRDefault="006E54D0" w:rsidP="00874778">
      <w:pPr>
        <w:numPr>
          <w:ilvl w:val="0"/>
          <w:numId w:val="2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F57B1" w:rsidRDefault="006E54D0" w:rsidP="00874778">
      <w:pPr>
        <w:numPr>
          <w:ilvl w:val="0"/>
          <w:numId w:val="2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lastRenderedPageBreak/>
        <w:t>Выпускник получит возможность научиться:</w:t>
      </w:r>
    </w:p>
    <w:p w:rsidR="006E54D0" w:rsidRPr="005F57B1" w:rsidRDefault="006E54D0" w:rsidP="00874778">
      <w:pPr>
        <w:numPr>
          <w:ilvl w:val="0"/>
          <w:numId w:val="28"/>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выделять основную тему в воспринимаемом на слух тексте;</w:t>
      </w:r>
    </w:p>
    <w:p w:rsidR="006E54D0" w:rsidRPr="005F57B1" w:rsidRDefault="006E54D0" w:rsidP="00874778">
      <w:pPr>
        <w:numPr>
          <w:ilvl w:val="0"/>
          <w:numId w:val="28"/>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5F57B1" w:rsidRDefault="006E54D0" w:rsidP="005F57B1">
      <w:pPr>
        <w:spacing w:after="0" w:line="240" w:lineRule="auto"/>
        <w:ind w:firstLine="709"/>
        <w:jc w:val="both"/>
        <w:rPr>
          <w:rFonts w:ascii="Times New Roman" w:hAnsi="Times New Roman"/>
          <w:i/>
          <w:sz w:val="24"/>
          <w:szCs w:val="24"/>
        </w:rPr>
      </w:pPr>
      <w:r w:rsidRPr="005F57B1">
        <w:rPr>
          <w:rFonts w:ascii="Times New Roman" w:hAnsi="Times New Roman"/>
          <w:b/>
          <w:sz w:val="24"/>
          <w:szCs w:val="24"/>
        </w:rPr>
        <w:t xml:space="preserve">Чтение </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научится: </w:t>
      </w:r>
    </w:p>
    <w:p w:rsidR="006E54D0" w:rsidRPr="005F57B1" w:rsidRDefault="006E54D0" w:rsidP="00874778">
      <w:pPr>
        <w:numPr>
          <w:ilvl w:val="0"/>
          <w:numId w:val="2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5F57B1" w:rsidRDefault="006E54D0" w:rsidP="00874778">
      <w:pPr>
        <w:numPr>
          <w:ilvl w:val="0"/>
          <w:numId w:val="2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F57B1" w:rsidRDefault="006E54D0" w:rsidP="005F57B1">
      <w:pPr>
        <w:spacing w:after="0" w:line="240" w:lineRule="auto"/>
        <w:ind w:firstLine="709"/>
        <w:jc w:val="both"/>
        <w:rPr>
          <w:rFonts w:ascii="Times New Roman" w:hAnsi="Times New Roman"/>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Письменная речь </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научится: </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F57B1">
        <w:rPr>
          <w:rFonts w:ascii="Times New Roman" w:hAnsi="Times New Roman"/>
          <w:sz w:val="24"/>
          <w:szCs w:val="24"/>
        </w:rPr>
        <w:t>т. д.</w:t>
      </w:r>
      <w:r w:rsidRPr="005F57B1">
        <w:rPr>
          <w:rFonts w:ascii="Times New Roman" w:hAnsi="Times New Roman"/>
          <w:sz w:val="24"/>
          <w:szCs w:val="24"/>
        </w:rPr>
        <w:t>);</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5F57B1">
        <w:rPr>
          <w:rFonts w:ascii="Times New Roman" w:hAnsi="Times New Roman"/>
          <w:sz w:val="24"/>
          <w:szCs w:val="24"/>
        </w:rPr>
        <w:t>–</w:t>
      </w:r>
      <w:r w:rsidRPr="005F57B1">
        <w:rPr>
          <w:rFonts w:ascii="Times New Roman" w:hAnsi="Times New Roman"/>
          <w:sz w:val="24"/>
          <w:szCs w:val="24"/>
        </w:rPr>
        <w:t>40 слов, включая адрес)</w:t>
      </w:r>
      <w:r w:rsidR="005C1EE4" w:rsidRPr="005F57B1">
        <w:rPr>
          <w:rFonts w:ascii="Times New Roman" w:hAnsi="Times New Roman"/>
          <w:sz w:val="24"/>
          <w:szCs w:val="24"/>
        </w:rPr>
        <w:t>;</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F57B1">
        <w:rPr>
          <w:rFonts w:ascii="Times New Roman" w:hAnsi="Times New Roman"/>
          <w:sz w:val="24"/>
          <w:szCs w:val="24"/>
        </w:rPr>
        <w:t>т. д.</w:t>
      </w:r>
      <w:r w:rsidRPr="005F57B1">
        <w:rPr>
          <w:rFonts w:ascii="Times New Roman" w:hAnsi="Times New Roman"/>
          <w:sz w:val="24"/>
          <w:szCs w:val="24"/>
        </w:rPr>
        <w:t xml:space="preserve"> (объемом 100</w:t>
      </w:r>
      <w:r w:rsidR="00437180" w:rsidRPr="005F57B1">
        <w:rPr>
          <w:rFonts w:ascii="Times New Roman" w:hAnsi="Times New Roman"/>
          <w:sz w:val="24"/>
          <w:szCs w:val="24"/>
        </w:rPr>
        <w:t>–</w:t>
      </w:r>
      <w:r w:rsidRPr="005F57B1">
        <w:rPr>
          <w:rFonts w:ascii="Times New Roman" w:hAnsi="Times New Roman"/>
          <w:sz w:val="24"/>
          <w:szCs w:val="24"/>
        </w:rPr>
        <w:t>120 слов, включая адрес);</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писать небольшие письменные высказывания с опорой на образец/ план.</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2"/>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5F57B1" w:rsidRDefault="006E54D0" w:rsidP="00874778">
      <w:pPr>
        <w:numPr>
          <w:ilvl w:val="0"/>
          <w:numId w:val="32"/>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писать электронное письмо (</w:t>
      </w:r>
      <w:r w:rsidRPr="005F57B1">
        <w:rPr>
          <w:rFonts w:ascii="Times New Roman" w:hAnsi="Times New Roman"/>
          <w:i/>
          <w:sz w:val="24"/>
          <w:szCs w:val="24"/>
          <w:lang w:val="en-US"/>
        </w:rPr>
        <w:t>e</w:t>
      </w:r>
      <w:r w:rsidRPr="005F57B1">
        <w:rPr>
          <w:rFonts w:ascii="Times New Roman" w:hAnsi="Times New Roman"/>
          <w:i/>
          <w:sz w:val="24"/>
          <w:szCs w:val="24"/>
        </w:rPr>
        <w:t>-</w:t>
      </w:r>
      <w:r w:rsidRPr="005F57B1">
        <w:rPr>
          <w:rFonts w:ascii="Times New Roman" w:hAnsi="Times New Roman"/>
          <w:i/>
          <w:sz w:val="24"/>
          <w:szCs w:val="24"/>
          <w:lang w:val="en-US"/>
        </w:rPr>
        <w:t>mail</w:t>
      </w:r>
      <w:r w:rsidRPr="005F57B1">
        <w:rPr>
          <w:rFonts w:ascii="Times New Roman" w:hAnsi="Times New Roman"/>
          <w:i/>
          <w:sz w:val="24"/>
          <w:szCs w:val="24"/>
        </w:rPr>
        <w:t>) зарубежному другу в ответ на электронное письмо-стимул</w:t>
      </w:r>
      <w:r w:rsidR="005C1EE4" w:rsidRPr="005F57B1">
        <w:rPr>
          <w:rFonts w:ascii="Times New Roman" w:hAnsi="Times New Roman"/>
          <w:i/>
          <w:sz w:val="24"/>
          <w:szCs w:val="24"/>
        </w:rPr>
        <w:t>;</w:t>
      </w:r>
    </w:p>
    <w:p w:rsidR="006E54D0" w:rsidRPr="005F57B1" w:rsidRDefault="006E54D0" w:rsidP="00874778">
      <w:pPr>
        <w:numPr>
          <w:ilvl w:val="0"/>
          <w:numId w:val="32"/>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составлять план/ тезисы устного или письменного сообщения; </w:t>
      </w:r>
    </w:p>
    <w:p w:rsidR="006E54D0" w:rsidRPr="005F57B1" w:rsidRDefault="006E54D0" w:rsidP="00874778">
      <w:pPr>
        <w:numPr>
          <w:ilvl w:val="0"/>
          <w:numId w:val="3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кратко излагать в письменном виде результаты проектной деятельности;</w:t>
      </w:r>
    </w:p>
    <w:p w:rsidR="006E54D0" w:rsidRPr="005F57B1" w:rsidRDefault="006E54D0" w:rsidP="00874778">
      <w:pPr>
        <w:numPr>
          <w:ilvl w:val="0"/>
          <w:numId w:val="3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5F57B1">
        <w:rPr>
          <w:rFonts w:ascii="Times New Roman" w:hAnsi="Times New Roman"/>
          <w:i/>
          <w:sz w:val="24"/>
          <w:szCs w:val="24"/>
        </w:rPr>
        <w:t>т. п.</w:t>
      </w:r>
      <w:r w:rsidRPr="005F57B1">
        <w:rPr>
          <w:rFonts w:ascii="Times New Roman" w:hAnsi="Times New Roman"/>
          <w:i/>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Языковые навыки и средства оперирования ими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Орфография и пунктуация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4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правильно писать изученные слова;</w:t>
      </w:r>
    </w:p>
    <w:p w:rsidR="006E54D0" w:rsidRPr="005F57B1" w:rsidRDefault="006E54D0" w:rsidP="00874778">
      <w:pPr>
        <w:numPr>
          <w:ilvl w:val="0"/>
          <w:numId w:val="4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F57B1" w:rsidRDefault="006E54D0" w:rsidP="00874778">
      <w:pPr>
        <w:numPr>
          <w:ilvl w:val="0"/>
          <w:numId w:val="4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41"/>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сравнивать и анализировать буквосочетания английского языка и их транскрипцию.</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lastRenderedPageBreak/>
        <w:t>Фонетическая сторона речи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правильное ударение в изученных словах;</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коммуникативные типы предложений по их интонации;</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членить предложение на смысловые группы;</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5F57B1">
        <w:rPr>
          <w:rFonts w:ascii="Times New Roman" w:hAnsi="Times New Roman"/>
          <w:sz w:val="24"/>
          <w:szCs w:val="24"/>
        </w:rPr>
        <w:t>,</w:t>
      </w:r>
      <w:r w:rsidRPr="005F57B1">
        <w:rPr>
          <w:rFonts w:ascii="Times New Roman" w:hAnsi="Times New Roman"/>
          <w:sz w:val="24"/>
          <w:szCs w:val="24"/>
        </w:rPr>
        <w:t xml:space="preserve"> соблюдая правило отсутствия фразового ударения на служебных словах.</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выражать модальные значения, чувства и эмоции с помощью интонации;</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Лексическая сторона речи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употреблять в устной и письменной речи в их основном </w:t>
      </w:r>
      <w:r w:rsidR="00ED4AB1" w:rsidRPr="005F57B1">
        <w:rPr>
          <w:rFonts w:ascii="Times New Roman" w:hAnsi="Times New Roman"/>
          <w:sz w:val="24"/>
          <w:szCs w:val="24"/>
        </w:rPr>
        <w:t xml:space="preserve">значении </w:t>
      </w:r>
      <w:r w:rsidRPr="005F57B1">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существующие в английском языке нормы лексической сочетаемости;</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5F57B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5F57B1" w:rsidRDefault="006E54D0" w:rsidP="00874778">
      <w:pPr>
        <w:numPr>
          <w:ilvl w:val="0"/>
          <w:numId w:val="11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глаголы при помощи аффиксов </w:t>
      </w:r>
      <w:r w:rsidRPr="005F57B1">
        <w:rPr>
          <w:rFonts w:ascii="Times New Roman" w:hAnsi="Times New Roman"/>
          <w:i/>
          <w:sz w:val="24"/>
          <w:szCs w:val="24"/>
          <w:lang w:val="en-US"/>
        </w:rPr>
        <w:t>dis</w:t>
      </w:r>
      <w:r w:rsidRPr="005F57B1">
        <w:rPr>
          <w:rFonts w:ascii="Times New Roman" w:hAnsi="Times New Roman"/>
          <w:sz w:val="24"/>
          <w:szCs w:val="24"/>
        </w:rPr>
        <w:t xml:space="preserve">-, </w:t>
      </w:r>
      <w:r w:rsidRPr="005F57B1">
        <w:rPr>
          <w:rFonts w:ascii="Times New Roman" w:hAnsi="Times New Roman"/>
          <w:i/>
          <w:sz w:val="24"/>
          <w:szCs w:val="24"/>
          <w:lang w:val="en-US"/>
        </w:rPr>
        <w:t>mis</w:t>
      </w:r>
      <w:r w:rsidRPr="005F57B1">
        <w:rPr>
          <w:rFonts w:ascii="Times New Roman" w:hAnsi="Times New Roman"/>
          <w:sz w:val="24"/>
          <w:szCs w:val="24"/>
        </w:rPr>
        <w:t xml:space="preserve">-, </w:t>
      </w:r>
      <w:r w:rsidRPr="005F57B1">
        <w:rPr>
          <w:rFonts w:ascii="Times New Roman" w:hAnsi="Times New Roman"/>
          <w:i/>
          <w:sz w:val="24"/>
          <w:szCs w:val="24"/>
          <w:lang w:val="en-US"/>
        </w:rPr>
        <w:t>re</w:t>
      </w:r>
      <w:r w:rsidRPr="005F57B1">
        <w:rPr>
          <w:rFonts w:ascii="Times New Roman" w:hAnsi="Times New Roman"/>
          <w:sz w:val="24"/>
          <w:szCs w:val="24"/>
        </w:rPr>
        <w:t>-, -</w:t>
      </w:r>
      <w:r w:rsidR="005D64CA" w:rsidRPr="005F57B1">
        <w:rPr>
          <w:rFonts w:ascii="Times New Roman" w:hAnsi="Times New Roman"/>
          <w:i/>
          <w:sz w:val="24"/>
          <w:szCs w:val="24"/>
          <w:lang w:val="en-US"/>
        </w:rPr>
        <w:t>i</w:t>
      </w:r>
      <w:r w:rsidRPr="005F57B1">
        <w:rPr>
          <w:rFonts w:ascii="Times New Roman" w:hAnsi="Times New Roman"/>
          <w:i/>
          <w:sz w:val="24"/>
          <w:szCs w:val="24"/>
        </w:rPr>
        <w:t>ze</w:t>
      </w:r>
      <w:r w:rsidRPr="005F57B1">
        <w:rPr>
          <w:rFonts w:ascii="Times New Roman" w:hAnsi="Times New Roman"/>
          <w:sz w:val="24"/>
          <w:szCs w:val="24"/>
        </w:rPr>
        <w:t>/-</w:t>
      </w:r>
      <w:r w:rsidRPr="005F57B1">
        <w:rPr>
          <w:rFonts w:ascii="Times New Roman" w:hAnsi="Times New Roman"/>
          <w:i/>
          <w:sz w:val="24"/>
          <w:szCs w:val="24"/>
        </w:rPr>
        <w:t>ise</w:t>
      </w:r>
      <w:r w:rsidRPr="005F57B1">
        <w:rPr>
          <w:rFonts w:ascii="Times New Roman" w:hAnsi="Times New Roman"/>
          <w:sz w:val="24"/>
          <w:szCs w:val="24"/>
        </w:rPr>
        <w:t xml:space="preserve">; </w:t>
      </w:r>
    </w:p>
    <w:p w:rsidR="006E54D0" w:rsidRPr="005F57B1" w:rsidRDefault="006E54D0" w:rsidP="00874778">
      <w:pPr>
        <w:numPr>
          <w:ilvl w:val="0"/>
          <w:numId w:val="115"/>
        </w:numPr>
        <w:tabs>
          <w:tab w:val="left" w:pos="993"/>
        </w:tabs>
        <w:spacing w:after="0" w:line="240" w:lineRule="auto"/>
        <w:ind w:left="0" w:firstLine="709"/>
        <w:jc w:val="both"/>
        <w:rPr>
          <w:rFonts w:ascii="Times New Roman" w:hAnsi="Times New Roman"/>
          <w:sz w:val="24"/>
          <w:szCs w:val="24"/>
          <w:lang w:val="en-US"/>
        </w:rPr>
      </w:pPr>
      <w:r w:rsidRPr="005F57B1">
        <w:rPr>
          <w:rFonts w:ascii="Times New Roman" w:hAnsi="Times New Roman"/>
          <w:sz w:val="24"/>
          <w:szCs w:val="24"/>
        </w:rPr>
        <w:t>имена</w:t>
      </w:r>
      <w:r w:rsidR="002364B5" w:rsidRPr="005F57B1">
        <w:rPr>
          <w:rFonts w:ascii="Times New Roman" w:hAnsi="Times New Roman"/>
          <w:sz w:val="24"/>
          <w:szCs w:val="24"/>
          <w:lang w:val="en-US"/>
        </w:rPr>
        <w:t xml:space="preserve"> </w:t>
      </w:r>
      <w:r w:rsidRPr="005F57B1">
        <w:rPr>
          <w:rFonts w:ascii="Times New Roman" w:hAnsi="Times New Roman"/>
          <w:sz w:val="24"/>
          <w:szCs w:val="24"/>
        </w:rPr>
        <w:t>существительные</w:t>
      </w:r>
      <w:r w:rsidR="002364B5" w:rsidRPr="005F57B1">
        <w:rPr>
          <w:rFonts w:ascii="Times New Roman" w:hAnsi="Times New Roman"/>
          <w:sz w:val="24"/>
          <w:szCs w:val="24"/>
          <w:lang w:val="en-US"/>
        </w:rPr>
        <w:t xml:space="preserve"> </w:t>
      </w:r>
      <w:r w:rsidRPr="005F57B1">
        <w:rPr>
          <w:rFonts w:ascii="Times New Roman" w:hAnsi="Times New Roman"/>
          <w:sz w:val="24"/>
          <w:szCs w:val="24"/>
        </w:rPr>
        <w:t>при</w:t>
      </w:r>
      <w:r w:rsidR="002364B5" w:rsidRPr="005F57B1">
        <w:rPr>
          <w:rFonts w:ascii="Times New Roman" w:hAnsi="Times New Roman"/>
          <w:sz w:val="24"/>
          <w:szCs w:val="24"/>
          <w:lang w:val="en-US"/>
        </w:rPr>
        <w:t xml:space="preserve"> </w:t>
      </w:r>
      <w:r w:rsidRPr="005F57B1">
        <w:rPr>
          <w:rFonts w:ascii="Times New Roman" w:hAnsi="Times New Roman"/>
          <w:sz w:val="24"/>
          <w:szCs w:val="24"/>
        </w:rPr>
        <w:t>помощи</w:t>
      </w:r>
      <w:r w:rsidR="002364B5" w:rsidRPr="005F57B1">
        <w:rPr>
          <w:rFonts w:ascii="Times New Roman" w:hAnsi="Times New Roman"/>
          <w:sz w:val="24"/>
          <w:szCs w:val="24"/>
          <w:lang w:val="en-US"/>
        </w:rPr>
        <w:t xml:space="preserve"> </w:t>
      </w:r>
      <w:r w:rsidRPr="005F57B1">
        <w:rPr>
          <w:rFonts w:ascii="Times New Roman" w:hAnsi="Times New Roman"/>
          <w:sz w:val="24"/>
          <w:szCs w:val="24"/>
        </w:rPr>
        <w:t>суффиксов</w:t>
      </w:r>
      <w:r w:rsidRPr="005F57B1">
        <w:rPr>
          <w:rFonts w:ascii="Times New Roman" w:hAnsi="Times New Roman"/>
          <w:sz w:val="24"/>
          <w:szCs w:val="24"/>
          <w:lang w:val="en-US"/>
        </w:rPr>
        <w:t xml:space="preserve"> -</w:t>
      </w:r>
      <w:r w:rsidRPr="005F57B1">
        <w:rPr>
          <w:rFonts w:ascii="Times New Roman" w:hAnsi="Times New Roman"/>
          <w:i/>
          <w:sz w:val="24"/>
          <w:szCs w:val="24"/>
          <w:lang w:val="en-US"/>
        </w:rPr>
        <w:t>or</w:t>
      </w:r>
      <w:r w:rsidRPr="005F57B1">
        <w:rPr>
          <w:rFonts w:ascii="Times New Roman" w:hAnsi="Times New Roman"/>
          <w:sz w:val="24"/>
          <w:szCs w:val="24"/>
          <w:lang w:val="en-US"/>
        </w:rPr>
        <w:t>/ -</w:t>
      </w:r>
      <w:r w:rsidRPr="005F57B1">
        <w:rPr>
          <w:rFonts w:ascii="Times New Roman" w:hAnsi="Times New Roman"/>
          <w:i/>
          <w:sz w:val="24"/>
          <w:szCs w:val="24"/>
          <w:lang w:val="en-US"/>
        </w:rPr>
        <w:t>er</w:t>
      </w:r>
      <w:r w:rsidRPr="005F57B1">
        <w:rPr>
          <w:rFonts w:ascii="Times New Roman" w:hAnsi="Times New Roman"/>
          <w:sz w:val="24"/>
          <w:szCs w:val="24"/>
          <w:lang w:val="en-US"/>
        </w:rPr>
        <w:t>, -</w:t>
      </w:r>
      <w:r w:rsidRPr="005F57B1">
        <w:rPr>
          <w:rFonts w:ascii="Times New Roman" w:hAnsi="Times New Roman"/>
          <w:i/>
          <w:sz w:val="24"/>
          <w:szCs w:val="24"/>
          <w:lang w:val="en-US"/>
        </w:rPr>
        <w:t>ist</w:t>
      </w:r>
      <w:r w:rsidRPr="005F57B1">
        <w:rPr>
          <w:rFonts w:ascii="Times New Roman" w:hAnsi="Times New Roman"/>
          <w:sz w:val="24"/>
          <w:szCs w:val="24"/>
          <w:lang w:val="en-US"/>
        </w:rPr>
        <w:t xml:space="preserve"> , -</w:t>
      </w:r>
      <w:r w:rsidRPr="005F57B1">
        <w:rPr>
          <w:rFonts w:ascii="Times New Roman" w:hAnsi="Times New Roman"/>
          <w:i/>
          <w:sz w:val="24"/>
          <w:szCs w:val="24"/>
          <w:lang w:val="en-US"/>
        </w:rPr>
        <w:t>sion</w:t>
      </w:r>
      <w:r w:rsidRPr="005F57B1">
        <w:rPr>
          <w:rFonts w:ascii="Times New Roman" w:hAnsi="Times New Roman"/>
          <w:sz w:val="24"/>
          <w:szCs w:val="24"/>
          <w:lang w:val="en-US"/>
        </w:rPr>
        <w:t>/-</w:t>
      </w:r>
      <w:r w:rsidRPr="005F57B1">
        <w:rPr>
          <w:rFonts w:ascii="Times New Roman" w:hAnsi="Times New Roman"/>
          <w:i/>
          <w:sz w:val="24"/>
          <w:szCs w:val="24"/>
          <w:lang w:val="en-US"/>
        </w:rPr>
        <w:t>tion</w:t>
      </w:r>
      <w:r w:rsidRPr="005F57B1">
        <w:rPr>
          <w:rFonts w:ascii="Times New Roman" w:hAnsi="Times New Roman"/>
          <w:sz w:val="24"/>
          <w:szCs w:val="24"/>
          <w:lang w:val="en-US"/>
        </w:rPr>
        <w:t>, -</w:t>
      </w:r>
      <w:r w:rsidRPr="005F57B1">
        <w:rPr>
          <w:rFonts w:ascii="Times New Roman" w:hAnsi="Times New Roman"/>
          <w:i/>
          <w:sz w:val="24"/>
          <w:szCs w:val="24"/>
          <w:lang w:val="en-US"/>
        </w:rPr>
        <w:t>nce</w:t>
      </w:r>
      <w:r w:rsidRPr="005F57B1">
        <w:rPr>
          <w:rFonts w:ascii="Times New Roman" w:hAnsi="Times New Roman"/>
          <w:sz w:val="24"/>
          <w:szCs w:val="24"/>
          <w:lang w:val="en-US"/>
        </w:rPr>
        <w:t>/-</w:t>
      </w:r>
      <w:r w:rsidRPr="005F57B1">
        <w:rPr>
          <w:rFonts w:ascii="Times New Roman" w:hAnsi="Times New Roman"/>
          <w:i/>
          <w:sz w:val="24"/>
          <w:szCs w:val="24"/>
          <w:lang w:val="en-US"/>
        </w:rPr>
        <w:t>ence</w:t>
      </w:r>
      <w:r w:rsidRPr="005F57B1">
        <w:rPr>
          <w:rFonts w:ascii="Times New Roman" w:hAnsi="Times New Roman"/>
          <w:sz w:val="24"/>
          <w:szCs w:val="24"/>
          <w:lang w:val="en-US"/>
        </w:rPr>
        <w:t>, -</w:t>
      </w:r>
      <w:r w:rsidRPr="005F57B1">
        <w:rPr>
          <w:rFonts w:ascii="Times New Roman" w:hAnsi="Times New Roman"/>
          <w:i/>
          <w:sz w:val="24"/>
          <w:szCs w:val="24"/>
          <w:lang w:val="en-US"/>
        </w:rPr>
        <w:t>ment</w:t>
      </w:r>
      <w:r w:rsidRPr="005F57B1">
        <w:rPr>
          <w:rFonts w:ascii="Times New Roman" w:hAnsi="Times New Roman"/>
          <w:sz w:val="24"/>
          <w:szCs w:val="24"/>
          <w:lang w:val="en-US"/>
        </w:rPr>
        <w:t>, -</w:t>
      </w:r>
      <w:r w:rsidRPr="005F57B1">
        <w:rPr>
          <w:rFonts w:ascii="Times New Roman" w:hAnsi="Times New Roman"/>
          <w:i/>
          <w:sz w:val="24"/>
          <w:szCs w:val="24"/>
          <w:lang w:val="en-US"/>
        </w:rPr>
        <w:t>ity</w:t>
      </w:r>
      <w:r w:rsidRPr="005F57B1">
        <w:rPr>
          <w:rFonts w:ascii="Times New Roman" w:hAnsi="Times New Roman"/>
          <w:sz w:val="24"/>
          <w:szCs w:val="24"/>
          <w:lang w:val="en-US"/>
        </w:rPr>
        <w:t xml:space="preserve"> , -</w:t>
      </w:r>
      <w:r w:rsidRPr="005F57B1">
        <w:rPr>
          <w:rFonts w:ascii="Times New Roman" w:hAnsi="Times New Roman"/>
          <w:i/>
          <w:sz w:val="24"/>
          <w:szCs w:val="24"/>
          <w:lang w:val="en-US"/>
        </w:rPr>
        <w:t>ness</w:t>
      </w:r>
      <w:r w:rsidRPr="005F57B1">
        <w:rPr>
          <w:rFonts w:ascii="Times New Roman" w:hAnsi="Times New Roman"/>
          <w:sz w:val="24"/>
          <w:szCs w:val="24"/>
          <w:lang w:val="en-US"/>
        </w:rPr>
        <w:t>, -</w:t>
      </w:r>
      <w:r w:rsidRPr="005F57B1">
        <w:rPr>
          <w:rFonts w:ascii="Times New Roman" w:hAnsi="Times New Roman"/>
          <w:i/>
          <w:sz w:val="24"/>
          <w:szCs w:val="24"/>
          <w:lang w:val="en-US"/>
        </w:rPr>
        <w:t>ship</w:t>
      </w:r>
      <w:r w:rsidRPr="005F57B1">
        <w:rPr>
          <w:rFonts w:ascii="Times New Roman" w:hAnsi="Times New Roman"/>
          <w:sz w:val="24"/>
          <w:szCs w:val="24"/>
          <w:lang w:val="en-US"/>
        </w:rPr>
        <w:t>, -</w:t>
      </w:r>
      <w:r w:rsidRPr="005F57B1">
        <w:rPr>
          <w:rFonts w:ascii="Times New Roman" w:hAnsi="Times New Roman"/>
          <w:i/>
          <w:sz w:val="24"/>
          <w:szCs w:val="24"/>
          <w:lang w:val="en-US"/>
        </w:rPr>
        <w:t>ing</w:t>
      </w:r>
      <w:r w:rsidRPr="005F57B1">
        <w:rPr>
          <w:rFonts w:ascii="Times New Roman" w:hAnsi="Times New Roman"/>
          <w:sz w:val="24"/>
          <w:szCs w:val="24"/>
          <w:lang w:val="en-US"/>
        </w:rPr>
        <w:t xml:space="preserve">; </w:t>
      </w:r>
    </w:p>
    <w:p w:rsidR="006E54D0" w:rsidRPr="005F57B1" w:rsidRDefault="006E54D0" w:rsidP="00874778">
      <w:pPr>
        <w:numPr>
          <w:ilvl w:val="0"/>
          <w:numId w:val="115"/>
        </w:numPr>
        <w:tabs>
          <w:tab w:val="left" w:pos="993"/>
        </w:tabs>
        <w:spacing w:after="0" w:line="240" w:lineRule="auto"/>
        <w:ind w:left="0" w:firstLine="709"/>
        <w:jc w:val="both"/>
        <w:rPr>
          <w:rFonts w:ascii="Times New Roman" w:hAnsi="Times New Roman"/>
          <w:sz w:val="24"/>
          <w:szCs w:val="24"/>
          <w:lang w:val="en-US" w:bidi="en-US"/>
        </w:rPr>
      </w:pPr>
      <w:r w:rsidRPr="005F57B1">
        <w:rPr>
          <w:rFonts w:ascii="Times New Roman" w:hAnsi="Times New Roman"/>
          <w:sz w:val="24"/>
          <w:szCs w:val="24"/>
        </w:rPr>
        <w:t>имена</w:t>
      </w:r>
      <w:r w:rsidR="002364B5" w:rsidRPr="005F57B1">
        <w:rPr>
          <w:rFonts w:ascii="Times New Roman" w:hAnsi="Times New Roman"/>
          <w:sz w:val="24"/>
          <w:szCs w:val="24"/>
          <w:lang w:val="en-US"/>
        </w:rPr>
        <w:t xml:space="preserve"> </w:t>
      </w:r>
      <w:r w:rsidRPr="005F57B1">
        <w:rPr>
          <w:rFonts w:ascii="Times New Roman" w:hAnsi="Times New Roman"/>
          <w:sz w:val="24"/>
          <w:szCs w:val="24"/>
        </w:rPr>
        <w:t>прилагательные</w:t>
      </w:r>
      <w:r w:rsidR="002364B5" w:rsidRPr="005F57B1">
        <w:rPr>
          <w:rFonts w:ascii="Times New Roman" w:hAnsi="Times New Roman"/>
          <w:sz w:val="24"/>
          <w:szCs w:val="24"/>
          <w:lang w:val="en-US"/>
        </w:rPr>
        <w:t xml:space="preserve"> </w:t>
      </w:r>
      <w:r w:rsidRPr="005F57B1">
        <w:rPr>
          <w:rFonts w:ascii="Times New Roman" w:hAnsi="Times New Roman"/>
          <w:sz w:val="24"/>
          <w:szCs w:val="24"/>
        </w:rPr>
        <w:t>при</w:t>
      </w:r>
      <w:r w:rsidR="002364B5" w:rsidRPr="005F57B1">
        <w:rPr>
          <w:rFonts w:ascii="Times New Roman" w:hAnsi="Times New Roman"/>
          <w:sz w:val="24"/>
          <w:szCs w:val="24"/>
          <w:lang w:val="en-US"/>
        </w:rPr>
        <w:t xml:space="preserve"> </w:t>
      </w:r>
      <w:r w:rsidRPr="005F57B1">
        <w:rPr>
          <w:rFonts w:ascii="Times New Roman" w:hAnsi="Times New Roman"/>
          <w:sz w:val="24"/>
          <w:szCs w:val="24"/>
        </w:rPr>
        <w:t>помощи</w:t>
      </w:r>
      <w:r w:rsidR="002364B5" w:rsidRPr="005F57B1">
        <w:rPr>
          <w:rFonts w:ascii="Times New Roman" w:hAnsi="Times New Roman"/>
          <w:sz w:val="24"/>
          <w:szCs w:val="24"/>
          <w:lang w:val="en-US"/>
        </w:rPr>
        <w:t xml:space="preserve"> </w:t>
      </w:r>
      <w:r w:rsidRPr="005F57B1">
        <w:rPr>
          <w:rFonts w:ascii="Times New Roman" w:hAnsi="Times New Roman"/>
          <w:sz w:val="24"/>
          <w:szCs w:val="24"/>
        </w:rPr>
        <w:t>аффиксов</w:t>
      </w:r>
      <w:r w:rsidR="002364B5" w:rsidRPr="005F57B1">
        <w:rPr>
          <w:rFonts w:ascii="Times New Roman" w:hAnsi="Times New Roman"/>
          <w:sz w:val="24"/>
          <w:szCs w:val="24"/>
          <w:lang w:val="en-US"/>
        </w:rPr>
        <w:t xml:space="preserve"> </w:t>
      </w:r>
      <w:r w:rsidRPr="005F57B1">
        <w:rPr>
          <w:rFonts w:ascii="Times New Roman" w:hAnsi="Times New Roman"/>
          <w:i/>
          <w:sz w:val="24"/>
          <w:szCs w:val="24"/>
          <w:lang w:val="en-US" w:bidi="en-US"/>
        </w:rPr>
        <w:t>inter</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y</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ly</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ful</w:t>
      </w:r>
      <w:r w:rsidRPr="005F57B1">
        <w:rPr>
          <w:rFonts w:ascii="Times New Roman" w:hAnsi="Times New Roman"/>
          <w:sz w:val="24"/>
          <w:szCs w:val="24"/>
          <w:lang w:val="en-US" w:bidi="en-US"/>
        </w:rPr>
        <w:t xml:space="preserve"> , -</w:t>
      </w:r>
      <w:r w:rsidRPr="005F57B1">
        <w:rPr>
          <w:rFonts w:ascii="Times New Roman" w:hAnsi="Times New Roman"/>
          <w:i/>
          <w:sz w:val="24"/>
          <w:szCs w:val="24"/>
          <w:lang w:val="en-US" w:bidi="en-US"/>
        </w:rPr>
        <w:t>al</w:t>
      </w:r>
      <w:r w:rsidRPr="005F57B1">
        <w:rPr>
          <w:rFonts w:ascii="Times New Roman" w:hAnsi="Times New Roman"/>
          <w:sz w:val="24"/>
          <w:szCs w:val="24"/>
          <w:lang w:val="en-US" w:bidi="en-US"/>
        </w:rPr>
        <w:t xml:space="preserve"> , -</w:t>
      </w:r>
      <w:r w:rsidRPr="005F57B1">
        <w:rPr>
          <w:rFonts w:ascii="Times New Roman" w:hAnsi="Times New Roman"/>
          <w:i/>
          <w:sz w:val="24"/>
          <w:szCs w:val="24"/>
          <w:lang w:val="en-US" w:bidi="en-US"/>
        </w:rPr>
        <w:t>ic</w:t>
      </w:r>
      <w:r w:rsidRPr="005F57B1">
        <w:rPr>
          <w:rFonts w:ascii="Times New Roman" w:hAnsi="Times New Roman"/>
          <w:sz w:val="24"/>
          <w:szCs w:val="24"/>
          <w:lang w:val="en-US" w:bidi="en-US"/>
        </w:rPr>
        <w:t>,</w:t>
      </w:r>
      <w:r w:rsidR="005F5408" w:rsidRPr="005F57B1">
        <w:rPr>
          <w:rFonts w:ascii="Times New Roman" w:hAnsi="Times New Roman"/>
          <w:sz w:val="24"/>
          <w:szCs w:val="24"/>
          <w:lang w:val="en-US" w:bidi="en-US"/>
        </w:rPr>
        <w:t xml:space="preserve"> </w:t>
      </w:r>
      <w:r w:rsidRPr="005F57B1">
        <w:rPr>
          <w:rFonts w:ascii="Times New Roman" w:hAnsi="Times New Roman"/>
          <w:sz w:val="24"/>
          <w:szCs w:val="24"/>
          <w:lang w:val="en-US" w:bidi="en-US"/>
        </w:rPr>
        <w:t>-</w:t>
      </w:r>
      <w:r w:rsidRPr="005F57B1">
        <w:rPr>
          <w:rFonts w:ascii="Times New Roman" w:hAnsi="Times New Roman"/>
          <w:i/>
          <w:sz w:val="24"/>
          <w:szCs w:val="24"/>
          <w:lang w:val="en-US" w:bidi="en-US"/>
        </w:rPr>
        <w:t>ian</w:t>
      </w:r>
      <w:r w:rsidRPr="005F57B1">
        <w:rPr>
          <w:rFonts w:ascii="Times New Roman" w:hAnsi="Times New Roman"/>
          <w:sz w:val="24"/>
          <w:szCs w:val="24"/>
          <w:lang w:val="en-US" w:bidi="en-US"/>
        </w:rPr>
        <w:t>/</w:t>
      </w:r>
      <w:r w:rsidRPr="005F57B1">
        <w:rPr>
          <w:rFonts w:ascii="Times New Roman" w:hAnsi="Times New Roman"/>
          <w:i/>
          <w:sz w:val="24"/>
          <w:szCs w:val="24"/>
          <w:lang w:val="en-US" w:bidi="en-US"/>
        </w:rPr>
        <w:t>an</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ing</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ous</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able</w:t>
      </w:r>
      <w:r w:rsidRPr="005F57B1">
        <w:rPr>
          <w:rFonts w:ascii="Times New Roman" w:hAnsi="Times New Roman"/>
          <w:sz w:val="24"/>
          <w:szCs w:val="24"/>
          <w:lang w:val="en-US" w:bidi="en-US"/>
        </w:rPr>
        <w:t>/</w:t>
      </w:r>
      <w:r w:rsidRPr="005F57B1">
        <w:rPr>
          <w:rFonts w:ascii="Times New Roman" w:hAnsi="Times New Roman"/>
          <w:i/>
          <w:sz w:val="24"/>
          <w:szCs w:val="24"/>
          <w:lang w:val="en-US" w:bidi="en-US"/>
        </w:rPr>
        <w:t>ible</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less</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ive</w:t>
      </w:r>
      <w:r w:rsidRPr="005F57B1">
        <w:rPr>
          <w:rFonts w:ascii="Times New Roman" w:hAnsi="Times New Roman"/>
          <w:sz w:val="24"/>
          <w:szCs w:val="24"/>
          <w:lang w:val="en-US" w:bidi="en-US"/>
        </w:rPr>
        <w:t>;</w:t>
      </w:r>
    </w:p>
    <w:p w:rsidR="006E54D0" w:rsidRPr="005F57B1" w:rsidRDefault="006E54D0" w:rsidP="00874778">
      <w:pPr>
        <w:numPr>
          <w:ilvl w:val="0"/>
          <w:numId w:val="11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наречия при помощи суффикса </w:t>
      </w:r>
      <w:r w:rsidR="00437180" w:rsidRPr="005F57B1">
        <w:rPr>
          <w:rFonts w:ascii="Times New Roman" w:hAnsi="Times New Roman"/>
          <w:sz w:val="24"/>
          <w:szCs w:val="24"/>
        </w:rPr>
        <w:t>-</w:t>
      </w:r>
      <w:r w:rsidRPr="005F57B1">
        <w:rPr>
          <w:rFonts w:ascii="Times New Roman" w:hAnsi="Times New Roman"/>
          <w:i/>
          <w:sz w:val="24"/>
          <w:szCs w:val="24"/>
          <w:lang w:val="en-US"/>
        </w:rPr>
        <w:t>ly</w:t>
      </w:r>
      <w:r w:rsidRPr="005F57B1">
        <w:rPr>
          <w:rFonts w:ascii="Times New Roman" w:hAnsi="Times New Roman"/>
          <w:sz w:val="24"/>
          <w:szCs w:val="24"/>
        </w:rPr>
        <w:t>;</w:t>
      </w:r>
    </w:p>
    <w:p w:rsidR="006E54D0" w:rsidRPr="005F57B1" w:rsidRDefault="006E54D0" w:rsidP="00874778">
      <w:pPr>
        <w:numPr>
          <w:ilvl w:val="0"/>
          <w:numId w:val="11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5F57B1">
        <w:rPr>
          <w:rFonts w:ascii="Times New Roman" w:hAnsi="Times New Roman"/>
          <w:sz w:val="24"/>
          <w:szCs w:val="24"/>
        </w:rPr>
        <w:t xml:space="preserve"> </w:t>
      </w:r>
      <w:r w:rsidRPr="005F57B1">
        <w:rPr>
          <w:rFonts w:ascii="Times New Roman" w:hAnsi="Times New Roman"/>
          <w:i/>
          <w:sz w:val="24"/>
          <w:szCs w:val="24"/>
          <w:lang w:val="en-US" w:bidi="en-US"/>
        </w:rPr>
        <w:t>un</w:t>
      </w:r>
      <w:r w:rsidRPr="005F57B1">
        <w:rPr>
          <w:rFonts w:ascii="Times New Roman" w:hAnsi="Times New Roman"/>
          <w:sz w:val="24"/>
          <w:szCs w:val="24"/>
          <w:lang w:bidi="en-US"/>
        </w:rPr>
        <w:t xml:space="preserve">-, </w:t>
      </w:r>
      <w:r w:rsidRPr="005F57B1">
        <w:rPr>
          <w:rFonts w:ascii="Times New Roman" w:hAnsi="Times New Roman"/>
          <w:i/>
          <w:sz w:val="24"/>
          <w:szCs w:val="24"/>
          <w:lang w:val="en-US" w:bidi="en-US"/>
        </w:rPr>
        <w:t>im</w:t>
      </w:r>
      <w:r w:rsidRPr="005F57B1">
        <w:rPr>
          <w:rFonts w:ascii="Times New Roman" w:hAnsi="Times New Roman"/>
          <w:sz w:val="24"/>
          <w:szCs w:val="24"/>
          <w:lang w:bidi="en-US"/>
        </w:rPr>
        <w:t>-/</w:t>
      </w:r>
      <w:r w:rsidRPr="005F57B1">
        <w:rPr>
          <w:rFonts w:ascii="Times New Roman" w:hAnsi="Times New Roman"/>
          <w:i/>
          <w:sz w:val="24"/>
          <w:szCs w:val="24"/>
          <w:lang w:val="en-US" w:bidi="en-US"/>
        </w:rPr>
        <w:t>in</w:t>
      </w:r>
      <w:r w:rsidRPr="005F57B1">
        <w:rPr>
          <w:rFonts w:ascii="Times New Roman" w:hAnsi="Times New Roman"/>
          <w:sz w:val="24"/>
          <w:szCs w:val="24"/>
          <w:lang w:bidi="en-US"/>
        </w:rPr>
        <w:t>-;</w:t>
      </w:r>
    </w:p>
    <w:p w:rsidR="006E54D0" w:rsidRPr="005F57B1" w:rsidRDefault="006E54D0" w:rsidP="00874778">
      <w:pPr>
        <w:numPr>
          <w:ilvl w:val="0"/>
          <w:numId w:val="11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числительные при помощи суффиксов </w:t>
      </w:r>
      <w:r w:rsidR="00437180" w:rsidRPr="005F57B1">
        <w:rPr>
          <w:rFonts w:ascii="Times New Roman" w:hAnsi="Times New Roman"/>
          <w:sz w:val="24"/>
          <w:szCs w:val="24"/>
        </w:rPr>
        <w:t>-</w:t>
      </w:r>
      <w:r w:rsidRPr="005F57B1">
        <w:rPr>
          <w:rFonts w:ascii="Times New Roman" w:hAnsi="Times New Roman"/>
          <w:i/>
          <w:sz w:val="24"/>
          <w:szCs w:val="24"/>
          <w:lang w:val="en-US"/>
        </w:rPr>
        <w:t>teen</w:t>
      </w:r>
      <w:r w:rsidRPr="005F57B1">
        <w:rPr>
          <w:rFonts w:ascii="Times New Roman" w:hAnsi="Times New Roman"/>
          <w:sz w:val="24"/>
          <w:szCs w:val="24"/>
        </w:rPr>
        <w:t>, -</w:t>
      </w:r>
      <w:r w:rsidRPr="005F57B1">
        <w:rPr>
          <w:rFonts w:ascii="Times New Roman" w:hAnsi="Times New Roman"/>
          <w:i/>
          <w:sz w:val="24"/>
          <w:szCs w:val="24"/>
          <w:lang w:val="en-US"/>
        </w:rPr>
        <w:t>ty</w:t>
      </w:r>
      <w:r w:rsidRPr="005F57B1">
        <w:rPr>
          <w:rFonts w:ascii="Times New Roman" w:hAnsi="Times New Roman"/>
          <w:sz w:val="24"/>
          <w:szCs w:val="24"/>
        </w:rPr>
        <w:t>; -</w:t>
      </w:r>
      <w:r w:rsidRPr="005F57B1">
        <w:rPr>
          <w:rFonts w:ascii="Times New Roman" w:hAnsi="Times New Roman"/>
          <w:i/>
          <w:sz w:val="24"/>
          <w:szCs w:val="24"/>
          <w:lang w:val="en-US"/>
        </w:rPr>
        <w:t>th</w:t>
      </w:r>
      <w:r w:rsidRPr="005F57B1">
        <w:rPr>
          <w:rFonts w:ascii="Times New Roman" w:hAnsi="Times New Roman"/>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наиболее распространенные фразовые глаголы;</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принадлежность слов к частям речи по аффиксам;</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F57B1">
        <w:rPr>
          <w:rFonts w:ascii="Times New Roman" w:hAnsi="Times New Roman"/>
          <w:i/>
          <w:sz w:val="24"/>
          <w:szCs w:val="24"/>
          <w:lang w:val="en-US"/>
        </w:rPr>
        <w:t>firstly</w:t>
      </w:r>
      <w:r w:rsidRPr="005F57B1">
        <w:rPr>
          <w:rFonts w:ascii="Times New Roman" w:hAnsi="Times New Roman"/>
          <w:i/>
          <w:sz w:val="24"/>
          <w:szCs w:val="24"/>
        </w:rPr>
        <w:t xml:space="preserve">, </w:t>
      </w:r>
      <w:r w:rsidRPr="005F57B1">
        <w:rPr>
          <w:rFonts w:ascii="Times New Roman" w:hAnsi="Times New Roman"/>
          <w:i/>
          <w:sz w:val="24"/>
          <w:szCs w:val="24"/>
          <w:lang w:val="en-US"/>
        </w:rPr>
        <w:t>to</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begin</w:t>
      </w:r>
      <w:r w:rsidR="005F5408" w:rsidRPr="005F57B1">
        <w:rPr>
          <w:rFonts w:ascii="Times New Roman" w:hAnsi="Times New Roman"/>
          <w:i/>
          <w:sz w:val="24"/>
          <w:szCs w:val="24"/>
        </w:rPr>
        <w:t xml:space="preserve"> </w:t>
      </w:r>
      <w:r w:rsidRPr="005F57B1">
        <w:rPr>
          <w:rFonts w:ascii="Times New Roman" w:hAnsi="Times New Roman"/>
          <w:i/>
          <w:sz w:val="24"/>
          <w:szCs w:val="24"/>
          <w:lang w:val="en-US"/>
        </w:rPr>
        <w:t>with</w:t>
      </w:r>
      <w:r w:rsidRPr="005F57B1">
        <w:rPr>
          <w:rFonts w:ascii="Times New Roman" w:hAnsi="Times New Roman"/>
          <w:i/>
          <w:sz w:val="24"/>
          <w:szCs w:val="24"/>
        </w:rPr>
        <w:t xml:space="preserve">, </w:t>
      </w:r>
      <w:r w:rsidRPr="005F57B1">
        <w:rPr>
          <w:rFonts w:ascii="Times New Roman" w:hAnsi="Times New Roman"/>
          <w:i/>
          <w:sz w:val="24"/>
          <w:szCs w:val="24"/>
          <w:lang w:val="en-US"/>
        </w:rPr>
        <w:t>however</w:t>
      </w:r>
      <w:r w:rsidRPr="005F57B1">
        <w:rPr>
          <w:rFonts w:ascii="Times New Roman" w:hAnsi="Times New Roman"/>
          <w:i/>
          <w:sz w:val="24"/>
          <w:szCs w:val="24"/>
        </w:rPr>
        <w:t xml:space="preserve">, </w:t>
      </w:r>
      <w:r w:rsidRPr="005F57B1">
        <w:rPr>
          <w:rFonts w:ascii="Times New Roman" w:hAnsi="Times New Roman"/>
          <w:i/>
          <w:sz w:val="24"/>
          <w:szCs w:val="24"/>
          <w:lang w:val="en-US"/>
        </w:rPr>
        <w:t>as</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for</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me</w:t>
      </w:r>
      <w:r w:rsidRPr="005F57B1">
        <w:rPr>
          <w:rFonts w:ascii="Times New Roman" w:hAnsi="Times New Roman"/>
          <w:i/>
          <w:sz w:val="24"/>
          <w:szCs w:val="24"/>
        </w:rPr>
        <w:t xml:space="preserve">, </w:t>
      </w:r>
      <w:r w:rsidRPr="005F57B1">
        <w:rPr>
          <w:rFonts w:ascii="Times New Roman" w:hAnsi="Times New Roman"/>
          <w:i/>
          <w:sz w:val="24"/>
          <w:szCs w:val="24"/>
          <w:lang w:val="en-US"/>
        </w:rPr>
        <w:t>finally</w:t>
      </w:r>
      <w:r w:rsidRPr="005F57B1">
        <w:rPr>
          <w:rFonts w:ascii="Times New Roman" w:hAnsi="Times New Roman"/>
          <w:i/>
          <w:sz w:val="24"/>
          <w:szCs w:val="24"/>
        </w:rPr>
        <w:t xml:space="preserve">, </w:t>
      </w:r>
      <w:r w:rsidRPr="005F57B1">
        <w:rPr>
          <w:rFonts w:ascii="Times New Roman" w:hAnsi="Times New Roman"/>
          <w:i/>
          <w:sz w:val="24"/>
          <w:szCs w:val="24"/>
          <w:lang w:val="en-US"/>
        </w:rPr>
        <w:t>at</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last</w:t>
      </w:r>
      <w:r w:rsidRPr="005F57B1">
        <w:rPr>
          <w:rFonts w:ascii="Times New Roman" w:hAnsi="Times New Roman"/>
          <w:i/>
          <w:sz w:val="24"/>
          <w:szCs w:val="24"/>
        </w:rPr>
        <w:t xml:space="preserve">, </w:t>
      </w:r>
      <w:r w:rsidRPr="005F57B1">
        <w:rPr>
          <w:rFonts w:ascii="Times New Roman" w:hAnsi="Times New Roman"/>
          <w:i/>
          <w:sz w:val="24"/>
          <w:szCs w:val="24"/>
          <w:lang w:val="en-US"/>
        </w:rPr>
        <w:t>etc</w:t>
      </w:r>
      <w:r w:rsidRPr="005F57B1">
        <w:rPr>
          <w:rFonts w:ascii="Times New Roman" w:hAnsi="Times New Roman"/>
          <w:i/>
          <w:sz w:val="24"/>
          <w:szCs w:val="24"/>
        </w:rPr>
        <w:t>.);</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Грамматическая сторона речи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lastRenderedPageBreak/>
        <w:t>Выпускник научится:</w:t>
      </w:r>
    </w:p>
    <w:p w:rsidR="006E54D0" w:rsidRPr="005F57B1" w:rsidRDefault="006E54D0" w:rsidP="00874778">
      <w:pPr>
        <w:numPr>
          <w:ilvl w:val="0"/>
          <w:numId w:val="38"/>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5F57B1">
        <w:rPr>
          <w:rFonts w:ascii="Times New Roman" w:hAnsi="Times New Roman"/>
          <w:sz w:val="24"/>
          <w:szCs w:val="24"/>
        </w:rPr>
        <w:t xml:space="preserve"> </w:t>
      </w:r>
      <w:r w:rsidRPr="005F57B1">
        <w:rPr>
          <w:rFonts w:ascii="Times New Roman" w:hAnsi="Times New Roman"/>
          <w:sz w:val="24"/>
          <w:szCs w:val="24"/>
        </w:rPr>
        <w:t>разделительный вопросы),</w:t>
      </w:r>
      <w:r w:rsidR="006A6E27" w:rsidRPr="005F57B1">
        <w:rPr>
          <w:rFonts w:ascii="Times New Roman" w:hAnsi="Times New Roman"/>
          <w:sz w:val="24"/>
          <w:szCs w:val="24"/>
        </w:rPr>
        <w:t xml:space="preserve"> </w:t>
      </w:r>
      <w:r w:rsidRPr="005F57B1">
        <w:rPr>
          <w:rFonts w:ascii="Times New Roman" w:hAnsi="Times New Roman"/>
          <w:sz w:val="24"/>
          <w:szCs w:val="24"/>
        </w:rPr>
        <w:t>побудительные (в утвердительной и отрицательной форме) и восклицательные;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предложения с начальным</w:t>
      </w:r>
      <w:r w:rsidR="006A6E27" w:rsidRPr="005F57B1">
        <w:rPr>
          <w:rFonts w:ascii="Times New Roman" w:hAnsi="Times New Roman"/>
          <w:sz w:val="24"/>
          <w:szCs w:val="24"/>
        </w:rPr>
        <w:t xml:space="preserve"> </w:t>
      </w:r>
      <w:r w:rsidRPr="005F57B1">
        <w:rPr>
          <w:rFonts w:ascii="Times New Roman" w:hAnsi="Times New Roman"/>
          <w:i/>
          <w:sz w:val="24"/>
          <w:szCs w:val="24"/>
        </w:rPr>
        <w:t>It</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предложения с начальным</w:t>
      </w:r>
      <w:r w:rsidR="006A6E27" w:rsidRPr="005F57B1">
        <w:rPr>
          <w:rFonts w:ascii="Times New Roman" w:hAnsi="Times New Roman"/>
          <w:sz w:val="24"/>
          <w:szCs w:val="24"/>
        </w:rPr>
        <w:t xml:space="preserve"> </w:t>
      </w:r>
      <w:r w:rsidRPr="005F57B1">
        <w:rPr>
          <w:rFonts w:ascii="Times New Roman" w:hAnsi="Times New Roman"/>
          <w:i/>
          <w:sz w:val="24"/>
          <w:szCs w:val="24"/>
        </w:rPr>
        <w:t>There</w:t>
      </w:r>
      <w:r w:rsidR="005F5408" w:rsidRPr="005F57B1">
        <w:rPr>
          <w:rFonts w:ascii="Times New Roman" w:hAnsi="Times New Roman"/>
          <w:i/>
          <w:sz w:val="24"/>
          <w:szCs w:val="24"/>
        </w:rPr>
        <w:t xml:space="preserve"> </w:t>
      </w:r>
      <w:r w:rsidRPr="005F57B1">
        <w:rPr>
          <w:rFonts w:ascii="Times New Roman" w:hAnsi="Times New Roman"/>
          <w:i/>
          <w:sz w:val="24"/>
          <w:szCs w:val="24"/>
        </w:rPr>
        <w:t>+</w:t>
      </w:r>
      <w:r w:rsidR="005F5408" w:rsidRPr="005F57B1">
        <w:rPr>
          <w:rFonts w:ascii="Times New Roman" w:hAnsi="Times New Roman"/>
          <w:i/>
          <w:sz w:val="24"/>
          <w:szCs w:val="24"/>
        </w:rPr>
        <w:t xml:space="preserve"> </w:t>
      </w:r>
      <w:r w:rsidRPr="005F57B1">
        <w:rPr>
          <w:rFonts w:ascii="Times New Roman" w:hAnsi="Times New Roman"/>
          <w:i/>
          <w:sz w:val="24"/>
          <w:szCs w:val="24"/>
          <w:lang w:val="en-US"/>
        </w:rPr>
        <w:t>to</w:t>
      </w:r>
      <w:r w:rsidR="005F5408" w:rsidRPr="005F57B1">
        <w:rPr>
          <w:rFonts w:ascii="Times New Roman" w:hAnsi="Times New Roman"/>
          <w:i/>
          <w:sz w:val="24"/>
          <w:szCs w:val="24"/>
        </w:rPr>
        <w:t xml:space="preserve"> </w:t>
      </w:r>
      <w:r w:rsidRPr="005F57B1">
        <w:rPr>
          <w:rFonts w:ascii="Times New Roman" w:hAnsi="Times New Roman"/>
          <w:i/>
          <w:sz w:val="24"/>
          <w:szCs w:val="24"/>
          <w:lang w:val="en-US"/>
        </w:rPr>
        <w:t>be</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F57B1">
        <w:rPr>
          <w:rFonts w:ascii="Times New Roman" w:hAnsi="Times New Roman"/>
          <w:i/>
          <w:sz w:val="24"/>
          <w:szCs w:val="24"/>
        </w:rPr>
        <w:t>and</w:t>
      </w:r>
      <w:r w:rsidRPr="005F57B1">
        <w:rPr>
          <w:rFonts w:ascii="Times New Roman" w:hAnsi="Times New Roman"/>
          <w:sz w:val="24"/>
          <w:szCs w:val="24"/>
        </w:rPr>
        <w:t>,</w:t>
      </w:r>
      <w:r w:rsidRPr="005F57B1">
        <w:rPr>
          <w:rFonts w:ascii="Times New Roman" w:hAnsi="Times New Roman"/>
          <w:i/>
          <w:sz w:val="24"/>
          <w:szCs w:val="24"/>
        </w:rPr>
        <w:t xml:space="preserve"> but</w:t>
      </w:r>
      <w:r w:rsidRPr="005F57B1">
        <w:rPr>
          <w:rFonts w:ascii="Times New Roman" w:hAnsi="Times New Roman"/>
          <w:sz w:val="24"/>
          <w:szCs w:val="24"/>
        </w:rPr>
        <w:t>,</w:t>
      </w:r>
      <w:r w:rsidRPr="005F57B1">
        <w:rPr>
          <w:rFonts w:ascii="Times New Roman" w:hAnsi="Times New Roman"/>
          <w:i/>
          <w:sz w:val="24"/>
          <w:szCs w:val="24"/>
        </w:rPr>
        <w:t xml:space="preserve"> or</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F57B1">
        <w:rPr>
          <w:rFonts w:ascii="Times New Roman" w:hAnsi="Times New Roman"/>
          <w:i/>
          <w:sz w:val="24"/>
          <w:szCs w:val="24"/>
          <w:lang w:val="en-US"/>
        </w:rPr>
        <w:t>because</w:t>
      </w:r>
      <w:r w:rsidRPr="005F57B1">
        <w:rPr>
          <w:rFonts w:ascii="Times New Roman" w:hAnsi="Times New Roman"/>
          <w:sz w:val="24"/>
          <w:szCs w:val="24"/>
        </w:rPr>
        <w:t xml:space="preserve">, </w:t>
      </w:r>
      <w:r w:rsidRPr="005F57B1">
        <w:rPr>
          <w:rFonts w:ascii="Times New Roman" w:hAnsi="Times New Roman"/>
          <w:i/>
          <w:sz w:val="24"/>
          <w:szCs w:val="24"/>
          <w:lang w:val="en-US"/>
        </w:rPr>
        <w:t>if</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that</w:t>
      </w:r>
      <w:r w:rsidRPr="005F57B1">
        <w:rPr>
          <w:rFonts w:ascii="Times New Roman" w:hAnsi="Times New Roman"/>
          <w:sz w:val="24"/>
          <w:szCs w:val="24"/>
        </w:rPr>
        <w:t xml:space="preserve">, </w:t>
      </w:r>
      <w:r w:rsidRPr="005F57B1">
        <w:rPr>
          <w:rFonts w:ascii="Times New Roman" w:hAnsi="Times New Roman"/>
          <w:i/>
          <w:sz w:val="24"/>
          <w:szCs w:val="24"/>
          <w:lang w:val="en-US"/>
        </w:rPr>
        <w:t>who</w:t>
      </w:r>
      <w:r w:rsidRPr="005F57B1">
        <w:rPr>
          <w:rFonts w:ascii="Times New Roman" w:hAnsi="Times New Roman"/>
          <w:sz w:val="24"/>
          <w:szCs w:val="24"/>
        </w:rPr>
        <w:t xml:space="preserve">, </w:t>
      </w:r>
      <w:r w:rsidRPr="005F57B1">
        <w:rPr>
          <w:rFonts w:ascii="Times New Roman" w:hAnsi="Times New Roman"/>
          <w:i/>
          <w:sz w:val="24"/>
          <w:szCs w:val="24"/>
          <w:lang w:val="en-US"/>
        </w:rPr>
        <w:t>which</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what</w:t>
      </w:r>
      <w:r w:rsidRPr="005F57B1">
        <w:rPr>
          <w:rFonts w:ascii="Times New Roman" w:hAnsi="Times New Roman"/>
          <w:sz w:val="24"/>
          <w:szCs w:val="24"/>
        </w:rPr>
        <w:t xml:space="preserve">, </w:t>
      </w:r>
      <w:r w:rsidRPr="005F57B1">
        <w:rPr>
          <w:rFonts w:ascii="Times New Roman" w:hAnsi="Times New Roman"/>
          <w:i/>
          <w:sz w:val="24"/>
          <w:szCs w:val="24"/>
          <w:lang w:val="en-US"/>
        </w:rPr>
        <w:t>when</w:t>
      </w:r>
      <w:r w:rsidRPr="005F57B1">
        <w:rPr>
          <w:rFonts w:ascii="Times New Roman" w:hAnsi="Times New Roman"/>
          <w:sz w:val="24"/>
          <w:szCs w:val="24"/>
        </w:rPr>
        <w:t xml:space="preserve">, </w:t>
      </w:r>
      <w:r w:rsidRPr="005F57B1">
        <w:rPr>
          <w:rFonts w:ascii="Times New Roman" w:hAnsi="Times New Roman"/>
          <w:i/>
          <w:sz w:val="24"/>
          <w:szCs w:val="24"/>
          <w:lang w:val="en-US"/>
        </w:rPr>
        <w:t>where</w:t>
      </w:r>
      <w:r w:rsidRPr="005F57B1">
        <w:rPr>
          <w:rFonts w:ascii="Times New Roman" w:hAnsi="Times New Roman"/>
          <w:i/>
          <w:sz w:val="24"/>
          <w:szCs w:val="24"/>
        </w:rPr>
        <w:t xml:space="preserve">, </w:t>
      </w:r>
      <w:r w:rsidRPr="005F57B1">
        <w:rPr>
          <w:rFonts w:ascii="Times New Roman" w:hAnsi="Times New Roman"/>
          <w:i/>
          <w:sz w:val="24"/>
          <w:szCs w:val="24"/>
          <w:lang w:val="en-US"/>
        </w:rPr>
        <w:t>how</w:t>
      </w:r>
      <w:r w:rsidRPr="005F57B1">
        <w:rPr>
          <w:rFonts w:ascii="Times New Roman" w:hAnsi="Times New Roman"/>
          <w:i/>
          <w:sz w:val="24"/>
          <w:szCs w:val="24"/>
        </w:rPr>
        <w:t>,</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why</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i/>
          <w:sz w:val="24"/>
          <w:szCs w:val="24"/>
          <w:lang w:val="en-US"/>
        </w:rPr>
      </w:pPr>
      <w:r w:rsidRPr="005F57B1">
        <w:rPr>
          <w:rFonts w:ascii="Times New Roman" w:hAnsi="Times New Roman"/>
          <w:sz w:val="24"/>
          <w:szCs w:val="24"/>
        </w:rPr>
        <w:t>распознавать</w:t>
      </w:r>
      <w:r w:rsidR="006A6E27" w:rsidRPr="005F57B1">
        <w:rPr>
          <w:rFonts w:ascii="Times New Roman" w:hAnsi="Times New Roman"/>
          <w:sz w:val="24"/>
          <w:szCs w:val="24"/>
          <w:lang w:val="en-US"/>
        </w:rPr>
        <w:t xml:space="preserve"> </w:t>
      </w:r>
      <w:r w:rsidRPr="005F57B1">
        <w:rPr>
          <w:rFonts w:ascii="Times New Roman" w:hAnsi="Times New Roman"/>
          <w:sz w:val="24"/>
          <w:szCs w:val="24"/>
        </w:rPr>
        <w:t>и</w:t>
      </w:r>
      <w:r w:rsidR="006A6E27" w:rsidRPr="005F57B1">
        <w:rPr>
          <w:rFonts w:ascii="Times New Roman" w:hAnsi="Times New Roman"/>
          <w:sz w:val="24"/>
          <w:szCs w:val="24"/>
          <w:lang w:val="en-US"/>
        </w:rPr>
        <w:t xml:space="preserve"> </w:t>
      </w:r>
      <w:r w:rsidRPr="005F57B1">
        <w:rPr>
          <w:rFonts w:ascii="Times New Roman" w:hAnsi="Times New Roman"/>
          <w:sz w:val="24"/>
          <w:szCs w:val="24"/>
        </w:rPr>
        <w:t>употреблять</w:t>
      </w:r>
      <w:r w:rsidR="006A6E27" w:rsidRPr="005F57B1">
        <w:rPr>
          <w:rFonts w:ascii="Times New Roman" w:hAnsi="Times New Roman"/>
          <w:sz w:val="24"/>
          <w:szCs w:val="24"/>
          <w:lang w:val="en-US"/>
        </w:rPr>
        <w:t xml:space="preserve"> </w:t>
      </w:r>
      <w:r w:rsidRPr="005F57B1">
        <w:rPr>
          <w:rFonts w:ascii="Times New Roman" w:hAnsi="Times New Roman"/>
          <w:sz w:val="24"/>
          <w:szCs w:val="24"/>
        </w:rPr>
        <w:t>в</w:t>
      </w:r>
      <w:r w:rsidR="006A6E27" w:rsidRPr="005F57B1">
        <w:rPr>
          <w:rFonts w:ascii="Times New Roman" w:hAnsi="Times New Roman"/>
          <w:sz w:val="24"/>
          <w:szCs w:val="24"/>
          <w:lang w:val="en-US"/>
        </w:rPr>
        <w:t xml:space="preserve"> </w:t>
      </w:r>
      <w:r w:rsidRPr="005F57B1">
        <w:rPr>
          <w:rFonts w:ascii="Times New Roman" w:hAnsi="Times New Roman"/>
          <w:sz w:val="24"/>
          <w:szCs w:val="24"/>
        </w:rPr>
        <w:t>речи</w:t>
      </w:r>
      <w:r w:rsidR="006A6E27" w:rsidRPr="005F57B1">
        <w:rPr>
          <w:rFonts w:ascii="Times New Roman" w:hAnsi="Times New Roman"/>
          <w:sz w:val="24"/>
          <w:szCs w:val="24"/>
          <w:lang w:val="en-US"/>
        </w:rPr>
        <w:t xml:space="preserve"> </w:t>
      </w:r>
      <w:r w:rsidRPr="005F57B1">
        <w:rPr>
          <w:rFonts w:ascii="Times New Roman" w:hAnsi="Times New Roman"/>
          <w:sz w:val="24"/>
          <w:szCs w:val="24"/>
        </w:rPr>
        <w:t>условные</w:t>
      </w:r>
      <w:r w:rsidR="006A6E27" w:rsidRPr="005F57B1">
        <w:rPr>
          <w:rFonts w:ascii="Times New Roman" w:hAnsi="Times New Roman"/>
          <w:sz w:val="24"/>
          <w:szCs w:val="24"/>
          <w:lang w:val="en-US"/>
        </w:rPr>
        <w:t xml:space="preserve"> </w:t>
      </w:r>
      <w:r w:rsidRPr="005F57B1">
        <w:rPr>
          <w:rFonts w:ascii="Times New Roman" w:hAnsi="Times New Roman"/>
          <w:sz w:val="24"/>
          <w:szCs w:val="24"/>
        </w:rPr>
        <w:t>предложения</w:t>
      </w:r>
      <w:r w:rsidR="006A6E27" w:rsidRPr="005F57B1">
        <w:rPr>
          <w:rFonts w:ascii="Times New Roman" w:hAnsi="Times New Roman"/>
          <w:sz w:val="24"/>
          <w:szCs w:val="24"/>
          <w:lang w:val="en-US"/>
        </w:rPr>
        <w:t xml:space="preserve"> </w:t>
      </w:r>
      <w:r w:rsidRPr="005F57B1">
        <w:rPr>
          <w:rFonts w:ascii="Times New Roman" w:hAnsi="Times New Roman"/>
          <w:sz w:val="24"/>
          <w:szCs w:val="24"/>
        </w:rPr>
        <w:t>реального</w:t>
      </w:r>
      <w:r w:rsidR="006A6E27" w:rsidRPr="005F57B1">
        <w:rPr>
          <w:rFonts w:ascii="Times New Roman" w:hAnsi="Times New Roman"/>
          <w:sz w:val="24"/>
          <w:szCs w:val="24"/>
          <w:lang w:val="en-US"/>
        </w:rPr>
        <w:t xml:space="preserve"> </w:t>
      </w:r>
      <w:r w:rsidRPr="005F57B1">
        <w:rPr>
          <w:rFonts w:ascii="Times New Roman" w:hAnsi="Times New Roman"/>
          <w:sz w:val="24"/>
          <w:szCs w:val="24"/>
        </w:rPr>
        <w:t>характера</w:t>
      </w:r>
      <w:r w:rsidRPr="005F57B1">
        <w:rPr>
          <w:rFonts w:ascii="Times New Roman" w:hAnsi="Times New Roman"/>
          <w:sz w:val="24"/>
          <w:szCs w:val="24"/>
          <w:lang w:val="en-US"/>
        </w:rPr>
        <w:t xml:space="preserve"> (Conditional I – </w:t>
      </w:r>
      <w:r w:rsidRPr="005F57B1">
        <w:rPr>
          <w:rFonts w:ascii="Times New Roman" w:hAnsi="Times New Roman"/>
          <w:i/>
          <w:sz w:val="24"/>
          <w:szCs w:val="24"/>
          <w:lang w:val="en-US"/>
        </w:rPr>
        <w:t>If I see Jim, I’ll invite him to our school party</w:t>
      </w:r>
      <w:r w:rsidRPr="005F57B1">
        <w:rPr>
          <w:rFonts w:ascii="Times New Roman" w:hAnsi="Times New Roman"/>
          <w:sz w:val="24"/>
          <w:szCs w:val="24"/>
          <w:lang w:val="en-US"/>
        </w:rPr>
        <w:t xml:space="preserve">) </w:t>
      </w:r>
      <w:r w:rsidRPr="005F57B1">
        <w:rPr>
          <w:rFonts w:ascii="Times New Roman" w:hAnsi="Times New Roman"/>
          <w:sz w:val="24"/>
          <w:szCs w:val="24"/>
        </w:rPr>
        <w:t>и</w:t>
      </w:r>
      <w:r w:rsidR="005F5408" w:rsidRPr="005F57B1">
        <w:rPr>
          <w:rFonts w:ascii="Times New Roman" w:hAnsi="Times New Roman"/>
          <w:sz w:val="24"/>
          <w:szCs w:val="24"/>
          <w:lang w:val="en-US"/>
        </w:rPr>
        <w:t xml:space="preserve"> </w:t>
      </w:r>
      <w:r w:rsidRPr="005F57B1">
        <w:rPr>
          <w:rFonts w:ascii="Times New Roman" w:hAnsi="Times New Roman"/>
          <w:sz w:val="24"/>
          <w:szCs w:val="24"/>
        </w:rPr>
        <w:t>нереального</w:t>
      </w:r>
      <w:r w:rsidR="006A6E27" w:rsidRPr="005F57B1">
        <w:rPr>
          <w:rFonts w:ascii="Times New Roman" w:hAnsi="Times New Roman"/>
          <w:sz w:val="24"/>
          <w:szCs w:val="24"/>
          <w:lang w:val="en-US"/>
        </w:rPr>
        <w:t xml:space="preserve"> </w:t>
      </w:r>
      <w:r w:rsidRPr="005F57B1">
        <w:rPr>
          <w:rFonts w:ascii="Times New Roman" w:hAnsi="Times New Roman"/>
          <w:sz w:val="24"/>
          <w:szCs w:val="24"/>
        </w:rPr>
        <w:t>характера</w:t>
      </w:r>
      <w:r w:rsidRPr="005F57B1">
        <w:rPr>
          <w:rFonts w:ascii="Times New Roman" w:hAnsi="Times New Roman"/>
          <w:sz w:val="24"/>
          <w:szCs w:val="24"/>
          <w:lang w:val="en-US"/>
        </w:rPr>
        <w:t xml:space="preserve"> (Conditional II</w:t>
      </w:r>
      <w:r w:rsidRPr="005F57B1">
        <w:rPr>
          <w:rFonts w:ascii="Times New Roman" w:hAnsi="Times New Roman"/>
          <w:i/>
          <w:sz w:val="24"/>
          <w:szCs w:val="24"/>
          <w:lang w:val="en-US"/>
        </w:rPr>
        <w:t xml:space="preserve"> – If I were you, I would start learning French);</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F57B1">
        <w:rPr>
          <w:rFonts w:ascii="Times New Roman" w:hAnsi="Times New Roman"/>
          <w:i/>
          <w:sz w:val="24"/>
          <w:szCs w:val="24"/>
          <w:lang w:val="en-US"/>
        </w:rPr>
        <w:t>many</w:t>
      </w:r>
      <w:r w:rsidRPr="005F57B1">
        <w:rPr>
          <w:rFonts w:ascii="Times New Roman" w:hAnsi="Times New Roman"/>
          <w:sz w:val="24"/>
          <w:szCs w:val="24"/>
        </w:rPr>
        <w:t>/</w:t>
      </w:r>
      <w:r w:rsidRPr="005F57B1">
        <w:rPr>
          <w:rFonts w:ascii="Times New Roman" w:hAnsi="Times New Roman"/>
          <w:i/>
          <w:sz w:val="24"/>
          <w:szCs w:val="24"/>
          <w:lang w:val="en-US"/>
        </w:rPr>
        <w:t>much</w:t>
      </w:r>
      <w:r w:rsidRPr="005F57B1">
        <w:rPr>
          <w:rFonts w:ascii="Times New Roman" w:hAnsi="Times New Roman"/>
          <w:sz w:val="24"/>
          <w:szCs w:val="24"/>
        </w:rPr>
        <w:t xml:space="preserve">, </w:t>
      </w:r>
      <w:r w:rsidRPr="005F57B1">
        <w:rPr>
          <w:rFonts w:ascii="Times New Roman" w:hAnsi="Times New Roman"/>
          <w:i/>
          <w:sz w:val="24"/>
          <w:szCs w:val="24"/>
          <w:lang w:val="en-US"/>
        </w:rPr>
        <w:t>few</w:t>
      </w:r>
      <w:r w:rsidRPr="005F57B1">
        <w:rPr>
          <w:rFonts w:ascii="Times New Roman" w:hAnsi="Times New Roman"/>
          <w:sz w:val="24"/>
          <w:szCs w:val="24"/>
        </w:rPr>
        <w:t>/</w:t>
      </w:r>
      <w:r w:rsidRPr="005F57B1">
        <w:rPr>
          <w:rFonts w:ascii="Times New Roman" w:hAnsi="Times New Roman"/>
          <w:i/>
          <w:sz w:val="24"/>
          <w:szCs w:val="24"/>
          <w:lang w:val="en-US"/>
        </w:rPr>
        <w:t>a</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few</w:t>
      </w:r>
      <w:r w:rsidRPr="005F57B1">
        <w:rPr>
          <w:rFonts w:ascii="Times New Roman" w:hAnsi="Times New Roman"/>
          <w:sz w:val="24"/>
          <w:szCs w:val="24"/>
        </w:rPr>
        <w:t xml:space="preserve">, </w:t>
      </w:r>
      <w:r w:rsidRPr="005F57B1">
        <w:rPr>
          <w:rFonts w:ascii="Times New Roman" w:hAnsi="Times New Roman"/>
          <w:i/>
          <w:sz w:val="24"/>
          <w:szCs w:val="24"/>
          <w:lang w:val="en-US"/>
        </w:rPr>
        <w:t>little</w:t>
      </w:r>
      <w:r w:rsidRPr="005F57B1">
        <w:rPr>
          <w:rFonts w:ascii="Times New Roman" w:hAnsi="Times New Roman"/>
          <w:sz w:val="24"/>
          <w:szCs w:val="24"/>
        </w:rPr>
        <w:t>/</w:t>
      </w:r>
      <w:r w:rsidRPr="005F57B1">
        <w:rPr>
          <w:rFonts w:ascii="Times New Roman" w:hAnsi="Times New Roman"/>
          <w:i/>
          <w:sz w:val="24"/>
          <w:szCs w:val="24"/>
          <w:lang w:val="en-US"/>
        </w:rPr>
        <w:t>a</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little</w:t>
      </w:r>
      <w:r w:rsidRPr="005F57B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количественные и порядковые числительные;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5F57B1">
        <w:rPr>
          <w:rFonts w:ascii="Times New Roman" w:hAnsi="Times New Roman"/>
          <w:i/>
          <w:sz w:val="24"/>
          <w:szCs w:val="24"/>
        </w:rPr>
        <w:t xml:space="preserve">, to be going to, </w:t>
      </w:r>
      <w:r w:rsidRPr="005F57B1">
        <w:rPr>
          <w:rFonts w:ascii="Times New Roman" w:hAnsi="Times New Roman"/>
          <w:sz w:val="24"/>
          <w:szCs w:val="24"/>
        </w:rPr>
        <w:t>Present Continuous</w:t>
      </w:r>
      <w:r w:rsidRPr="005F57B1">
        <w:rPr>
          <w:rFonts w:ascii="Times New Roman" w:hAnsi="Times New Roman"/>
          <w:i/>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модальные глаголы и их эквиваленты (</w:t>
      </w:r>
      <w:r w:rsidRPr="005F57B1">
        <w:rPr>
          <w:rFonts w:ascii="Times New Roman" w:hAnsi="Times New Roman"/>
          <w:i/>
          <w:sz w:val="24"/>
          <w:szCs w:val="24"/>
          <w:lang w:val="en-US"/>
        </w:rPr>
        <w:t>may</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can</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could</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be</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able</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to</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must</w:t>
      </w:r>
      <w:r w:rsidRPr="005F57B1">
        <w:rPr>
          <w:rFonts w:ascii="Times New Roman" w:hAnsi="Times New Roman"/>
          <w:sz w:val="24"/>
          <w:szCs w:val="24"/>
        </w:rPr>
        <w:t>,</w:t>
      </w:r>
      <w:r w:rsidR="006A6E27" w:rsidRPr="005F57B1">
        <w:rPr>
          <w:rFonts w:ascii="Times New Roman" w:hAnsi="Times New Roman"/>
          <w:sz w:val="24"/>
          <w:szCs w:val="24"/>
        </w:rPr>
        <w:t xml:space="preserve"> </w:t>
      </w:r>
      <w:r w:rsidRPr="005F57B1">
        <w:rPr>
          <w:rFonts w:ascii="Times New Roman" w:hAnsi="Times New Roman"/>
          <w:i/>
          <w:sz w:val="24"/>
          <w:szCs w:val="24"/>
          <w:lang w:val="en-US"/>
        </w:rPr>
        <w:t>have</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to</w:t>
      </w:r>
      <w:r w:rsidRPr="005F57B1">
        <w:rPr>
          <w:rFonts w:ascii="Times New Roman" w:hAnsi="Times New Roman"/>
          <w:sz w:val="24"/>
          <w:szCs w:val="24"/>
        </w:rPr>
        <w:t xml:space="preserve">, </w:t>
      </w:r>
      <w:r w:rsidRPr="005F57B1">
        <w:rPr>
          <w:rFonts w:ascii="Times New Roman" w:hAnsi="Times New Roman"/>
          <w:i/>
          <w:sz w:val="24"/>
          <w:szCs w:val="24"/>
          <w:lang w:val="en-US"/>
        </w:rPr>
        <w:t>should</w:t>
      </w:r>
      <w:r w:rsidRPr="005F57B1">
        <w:rPr>
          <w:rFonts w:ascii="Times New Roman" w:hAnsi="Times New Roman"/>
          <w:sz w:val="24"/>
          <w:szCs w:val="24"/>
        </w:rPr>
        <w:t>)</w:t>
      </w:r>
      <w:r w:rsidR="00437180"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F57B1">
        <w:rPr>
          <w:rFonts w:ascii="Times New Roman" w:hAnsi="Times New Roman"/>
          <w:sz w:val="24"/>
          <w:szCs w:val="24"/>
          <w:lang w:val="en-US"/>
        </w:rPr>
        <w:t>Present</w:t>
      </w:r>
      <w:r w:rsidR="005F5408" w:rsidRPr="005F57B1">
        <w:rPr>
          <w:rFonts w:ascii="Times New Roman" w:hAnsi="Times New Roman"/>
          <w:sz w:val="24"/>
          <w:szCs w:val="24"/>
        </w:rPr>
        <w:t xml:space="preserve"> </w:t>
      </w:r>
      <w:r w:rsidRPr="005F57B1">
        <w:rPr>
          <w:rFonts w:ascii="Times New Roman" w:hAnsi="Times New Roman"/>
          <w:sz w:val="24"/>
          <w:szCs w:val="24"/>
          <w:lang w:val="en-US"/>
        </w:rPr>
        <w:t>Simple</w:t>
      </w:r>
      <w:r w:rsidR="005F5408" w:rsidRPr="005F57B1">
        <w:rPr>
          <w:rFonts w:ascii="Times New Roman" w:hAnsi="Times New Roman"/>
          <w:sz w:val="24"/>
          <w:szCs w:val="24"/>
        </w:rPr>
        <w:t xml:space="preserve"> </w:t>
      </w:r>
      <w:r w:rsidRPr="005F57B1">
        <w:rPr>
          <w:rFonts w:ascii="Times New Roman" w:hAnsi="Times New Roman"/>
          <w:sz w:val="24"/>
          <w:szCs w:val="24"/>
          <w:lang w:val="en-US"/>
        </w:rPr>
        <w:t>Passive</w:t>
      </w:r>
      <w:r w:rsidRPr="005F57B1">
        <w:rPr>
          <w:rFonts w:ascii="Times New Roman" w:hAnsi="Times New Roman"/>
          <w:sz w:val="24"/>
          <w:szCs w:val="24"/>
        </w:rPr>
        <w:t xml:space="preserve">, </w:t>
      </w:r>
      <w:r w:rsidRPr="005F57B1">
        <w:rPr>
          <w:rFonts w:ascii="Times New Roman" w:hAnsi="Times New Roman"/>
          <w:sz w:val="24"/>
          <w:szCs w:val="24"/>
          <w:lang w:val="en-US"/>
        </w:rPr>
        <w:t>Past</w:t>
      </w:r>
      <w:r w:rsidR="005F5408" w:rsidRPr="005F57B1">
        <w:rPr>
          <w:rFonts w:ascii="Times New Roman" w:hAnsi="Times New Roman"/>
          <w:sz w:val="24"/>
          <w:szCs w:val="24"/>
        </w:rPr>
        <w:t xml:space="preserve"> </w:t>
      </w:r>
      <w:r w:rsidRPr="005F57B1">
        <w:rPr>
          <w:rFonts w:ascii="Times New Roman" w:hAnsi="Times New Roman"/>
          <w:sz w:val="24"/>
          <w:szCs w:val="24"/>
          <w:lang w:val="en-US"/>
        </w:rPr>
        <w:t>Simple</w:t>
      </w:r>
      <w:r w:rsidR="005F5408" w:rsidRPr="005F57B1">
        <w:rPr>
          <w:rFonts w:ascii="Times New Roman" w:hAnsi="Times New Roman"/>
          <w:sz w:val="24"/>
          <w:szCs w:val="24"/>
        </w:rPr>
        <w:t xml:space="preserve"> </w:t>
      </w:r>
      <w:r w:rsidRPr="005F57B1">
        <w:rPr>
          <w:rFonts w:ascii="Times New Roman" w:hAnsi="Times New Roman"/>
          <w:sz w:val="24"/>
          <w:szCs w:val="24"/>
          <w:lang w:val="en-US"/>
        </w:rPr>
        <w:t>Passive</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сложноподчиненные предложения с придаточными: времени с союзом </w:t>
      </w:r>
      <w:r w:rsidRPr="005F57B1">
        <w:rPr>
          <w:rFonts w:ascii="Times New Roman" w:hAnsi="Times New Roman"/>
          <w:i/>
          <w:sz w:val="24"/>
          <w:szCs w:val="24"/>
          <w:lang w:val="en-US"/>
        </w:rPr>
        <w:t>since</w:t>
      </w:r>
      <w:r w:rsidRPr="005F57B1">
        <w:rPr>
          <w:rFonts w:ascii="Times New Roman" w:hAnsi="Times New Roman"/>
          <w:i/>
          <w:sz w:val="24"/>
          <w:szCs w:val="24"/>
        </w:rPr>
        <w:t xml:space="preserve">; цели с союзом </w:t>
      </w:r>
      <w:r w:rsidRPr="005F57B1">
        <w:rPr>
          <w:rFonts w:ascii="Times New Roman" w:hAnsi="Times New Roman"/>
          <w:i/>
          <w:sz w:val="24"/>
          <w:szCs w:val="24"/>
          <w:lang w:val="en-US"/>
        </w:rPr>
        <w:t>so</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that</w:t>
      </w:r>
      <w:r w:rsidRPr="005F57B1">
        <w:rPr>
          <w:rFonts w:ascii="Times New Roman" w:hAnsi="Times New Roman"/>
          <w:i/>
          <w:sz w:val="24"/>
          <w:szCs w:val="24"/>
        </w:rPr>
        <w:t xml:space="preserve">; условия с союзом </w:t>
      </w:r>
      <w:r w:rsidRPr="005F57B1">
        <w:rPr>
          <w:rFonts w:ascii="Times New Roman" w:hAnsi="Times New Roman"/>
          <w:i/>
          <w:sz w:val="24"/>
          <w:szCs w:val="24"/>
          <w:lang w:val="en-US"/>
        </w:rPr>
        <w:t>unless</w:t>
      </w:r>
      <w:r w:rsidRPr="005F57B1">
        <w:rPr>
          <w:rFonts w:ascii="Times New Roman" w:hAnsi="Times New Roman"/>
          <w:i/>
          <w:sz w:val="24"/>
          <w:szCs w:val="24"/>
        </w:rPr>
        <w:t xml:space="preserve">; определительными с союзами </w:t>
      </w:r>
      <w:r w:rsidRPr="005F57B1">
        <w:rPr>
          <w:rFonts w:ascii="Times New Roman" w:hAnsi="Times New Roman"/>
          <w:i/>
          <w:sz w:val="24"/>
          <w:szCs w:val="24"/>
          <w:lang w:val="en-US"/>
        </w:rPr>
        <w:t>who</w:t>
      </w:r>
      <w:r w:rsidRPr="005F57B1">
        <w:rPr>
          <w:rFonts w:ascii="Times New Roman" w:hAnsi="Times New Roman"/>
          <w:i/>
          <w:sz w:val="24"/>
          <w:szCs w:val="24"/>
        </w:rPr>
        <w:t xml:space="preserve">, </w:t>
      </w:r>
      <w:r w:rsidRPr="005F57B1">
        <w:rPr>
          <w:rFonts w:ascii="Times New Roman" w:hAnsi="Times New Roman"/>
          <w:i/>
          <w:sz w:val="24"/>
          <w:szCs w:val="24"/>
          <w:lang w:val="en-US"/>
        </w:rPr>
        <w:t>which</w:t>
      </w:r>
      <w:r w:rsidRPr="005F57B1">
        <w:rPr>
          <w:rFonts w:ascii="Times New Roman" w:hAnsi="Times New Roman"/>
          <w:i/>
          <w:sz w:val="24"/>
          <w:szCs w:val="24"/>
        </w:rPr>
        <w:t xml:space="preserve">, </w:t>
      </w:r>
      <w:r w:rsidRPr="005F57B1">
        <w:rPr>
          <w:rFonts w:ascii="Times New Roman" w:hAnsi="Times New Roman"/>
          <w:i/>
          <w:sz w:val="24"/>
          <w:szCs w:val="24"/>
          <w:lang w:val="en-US"/>
        </w:rPr>
        <w:t>that</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lastRenderedPageBreak/>
        <w:t xml:space="preserve">распознавать и употреблять в речи предложения с конструкциями </w:t>
      </w:r>
      <w:r w:rsidRPr="005F57B1">
        <w:rPr>
          <w:rFonts w:ascii="Times New Roman" w:hAnsi="Times New Roman"/>
          <w:i/>
          <w:sz w:val="24"/>
          <w:szCs w:val="24"/>
          <w:lang w:val="en-US"/>
        </w:rPr>
        <w:t>as</w:t>
      </w:r>
      <w:r w:rsidRPr="005F57B1">
        <w:rPr>
          <w:rFonts w:ascii="Times New Roman" w:hAnsi="Times New Roman"/>
          <w:i/>
          <w:sz w:val="24"/>
          <w:szCs w:val="24"/>
        </w:rPr>
        <w:t xml:space="preserve"> … </w:t>
      </w:r>
      <w:r w:rsidRPr="005F57B1">
        <w:rPr>
          <w:rFonts w:ascii="Times New Roman" w:hAnsi="Times New Roman"/>
          <w:i/>
          <w:sz w:val="24"/>
          <w:szCs w:val="24"/>
          <w:lang w:val="en-US"/>
        </w:rPr>
        <w:t>as</w:t>
      </w:r>
      <w:r w:rsidRPr="005F57B1">
        <w:rPr>
          <w:rFonts w:ascii="Times New Roman" w:hAnsi="Times New Roman"/>
          <w:i/>
          <w:sz w:val="24"/>
          <w:szCs w:val="24"/>
        </w:rPr>
        <w:t xml:space="preserve">; </w:t>
      </w:r>
      <w:r w:rsidRPr="005F57B1">
        <w:rPr>
          <w:rFonts w:ascii="Times New Roman" w:hAnsi="Times New Roman"/>
          <w:i/>
          <w:sz w:val="24"/>
          <w:szCs w:val="24"/>
          <w:lang w:val="en-US"/>
        </w:rPr>
        <w:t>not</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so</w:t>
      </w:r>
      <w:r w:rsidRPr="005F57B1">
        <w:rPr>
          <w:rFonts w:ascii="Times New Roman" w:hAnsi="Times New Roman"/>
          <w:i/>
          <w:sz w:val="24"/>
          <w:szCs w:val="24"/>
        </w:rPr>
        <w:t xml:space="preserve"> … </w:t>
      </w:r>
      <w:r w:rsidRPr="005F57B1">
        <w:rPr>
          <w:rFonts w:ascii="Times New Roman" w:hAnsi="Times New Roman"/>
          <w:i/>
          <w:sz w:val="24"/>
          <w:szCs w:val="24"/>
          <w:lang w:val="en-US"/>
        </w:rPr>
        <w:t>as</w:t>
      </w:r>
      <w:r w:rsidRPr="005F57B1">
        <w:rPr>
          <w:rFonts w:ascii="Times New Roman" w:hAnsi="Times New Roman"/>
          <w:i/>
          <w:sz w:val="24"/>
          <w:szCs w:val="24"/>
        </w:rPr>
        <w:t xml:space="preserve">; </w:t>
      </w:r>
      <w:r w:rsidRPr="005F57B1">
        <w:rPr>
          <w:rFonts w:ascii="Times New Roman" w:hAnsi="Times New Roman"/>
          <w:i/>
          <w:sz w:val="24"/>
          <w:szCs w:val="24"/>
          <w:lang w:val="en-US"/>
        </w:rPr>
        <w:t>either</w:t>
      </w:r>
      <w:r w:rsidRPr="005F57B1">
        <w:rPr>
          <w:rFonts w:ascii="Times New Roman" w:hAnsi="Times New Roman"/>
          <w:i/>
          <w:sz w:val="24"/>
          <w:szCs w:val="24"/>
        </w:rPr>
        <w:t xml:space="preserve"> … </w:t>
      </w:r>
      <w:r w:rsidRPr="005F57B1">
        <w:rPr>
          <w:rFonts w:ascii="Times New Roman" w:hAnsi="Times New Roman"/>
          <w:i/>
          <w:sz w:val="24"/>
          <w:szCs w:val="24"/>
          <w:lang w:val="en-US"/>
        </w:rPr>
        <w:t>or</w:t>
      </w:r>
      <w:r w:rsidRPr="005F57B1">
        <w:rPr>
          <w:rFonts w:ascii="Times New Roman" w:hAnsi="Times New Roman"/>
          <w:i/>
          <w:sz w:val="24"/>
          <w:szCs w:val="24"/>
        </w:rPr>
        <w:t xml:space="preserve">; </w:t>
      </w:r>
      <w:r w:rsidRPr="005F57B1">
        <w:rPr>
          <w:rFonts w:ascii="Times New Roman" w:hAnsi="Times New Roman"/>
          <w:i/>
          <w:sz w:val="24"/>
          <w:szCs w:val="24"/>
          <w:lang w:val="en-US"/>
        </w:rPr>
        <w:t>neither</w:t>
      </w:r>
      <w:r w:rsidRPr="005F57B1">
        <w:rPr>
          <w:rFonts w:ascii="Times New Roman" w:hAnsi="Times New Roman"/>
          <w:i/>
          <w:sz w:val="24"/>
          <w:szCs w:val="24"/>
        </w:rPr>
        <w:t xml:space="preserve"> … </w:t>
      </w:r>
      <w:r w:rsidRPr="005F57B1">
        <w:rPr>
          <w:rFonts w:ascii="Times New Roman" w:hAnsi="Times New Roman"/>
          <w:i/>
          <w:sz w:val="24"/>
          <w:szCs w:val="24"/>
          <w:lang w:val="en-US"/>
        </w:rPr>
        <w:t>nor</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предложения с конструкцией I wish;</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lang w:val="en-US"/>
        </w:rPr>
      </w:pPr>
      <w:r w:rsidRPr="005F57B1">
        <w:rPr>
          <w:rFonts w:ascii="Times New Roman" w:hAnsi="Times New Roman"/>
          <w:i/>
          <w:sz w:val="24"/>
          <w:szCs w:val="24"/>
        </w:rPr>
        <w:t>распознавать</w:t>
      </w:r>
      <w:r w:rsidR="006A6E27" w:rsidRPr="005F57B1">
        <w:rPr>
          <w:rFonts w:ascii="Times New Roman" w:hAnsi="Times New Roman"/>
          <w:i/>
          <w:sz w:val="24"/>
          <w:szCs w:val="24"/>
          <w:lang w:val="en-US"/>
        </w:rPr>
        <w:t xml:space="preserve"> </w:t>
      </w:r>
      <w:r w:rsidRPr="005F57B1">
        <w:rPr>
          <w:rFonts w:ascii="Times New Roman" w:hAnsi="Times New Roman"/>
          <w:i/>
          <w:sz w:val="24"/>
          <w:szCs w:val="24"/>
        </w:rPr>
        <w:t>и</w:t>
      </w:r>
      <w:r w:rsidR="006A6E27" w:rsidRPr="005F57B1">
        <w:rPr>
          <w:rFonts w:ascii="Times New Roman" w:hAnsi="Times New Roman"/>
          <w:i/>
          <w:sz w:val="24"/>
          <w:szCs w:val="24"/>
          <w:lang w:val="en-US"/>
        </w:rPr>
        <w:t xml:space="preserve"> </w:t>
      </w:r>
      <w:r w:rsidRPr="005F57B1">
        <w:rPr>
          <w:rFonts w:ascii="Times New Roman" w:hAnsi="Times New Roman"/>
          <w:i/>
          <w:sz w:val="24"/>
          <w:szCs w:val="24"/>
        </w:rPr>
        <w:t>употреблять</w:t>
      </w:r>
      <w:r w:rsidR="006A6E27" w:rsidRPr="005F57B1">
        <w:rPr>
          <w:rFonts w:ascii="Times New Roman" w:hAnsi="Times New Roman"/>
          <w:i/>
          <w:sz w:val="24"/>
          <w:szCs w:val="24"/>
          <w:lang w:val="en-US"/>
        </w:rPr>
        <w:t xml:space="preserve"> </w:t>
      </w:r>
      <w:r w:rsidRPr="005F57B1">
        <w:rPr>
          <w:rFonts w:ascii="Times New Roman" w:hAnsi="Times New Roman"/>
          <w:i/>
          <w:sz w:val="24"/>
          <w:szCs w:val="24"/>
        </w:rPr>
        <w:t>в</w:t>
      </w:r>
      <w:r w:rsidR="006A6E27" w:rsidRPr="005F57B1">
        <w:rPr>
          <w:rFonts w:ascii="Times New Roman" w:hAnsi="Times New Roman"/>
          <w:i/>
          <w:sz w:val="24"/>
          <w:szCs w:val="24"/>
          <w:lang w:val="en-US"/>
        </w:rPr>
        <w:t xml:space="preserve"> </w:t>
      </w:r>
      <w:r w:rsidRPr="005F57B1">
        <w:rPr>
          <w:rFonts w:ascii="Times New Roman" w:hAnsi="Times New Roman"/>
          <w:i/>
          <w:sz w:val="24"/>
          <w:szCs w:val="24"/>
        </w:rPr>
        <w:t>речи</w:t>
      </w:r>
      <w:r w:rsidR="006A6E27" w:rsidRPr="005F57B1">
        <w:rPr>
          <w:rFonts w:ascii="Times New Roman" w:hAnsi="Times New Roman"/>
          <w:i/>
          <w:sz w:val="24"/>
          <w:szCs w:val="24"/>
          <w:lang w:val="en-US"/>
        </w:rPr>
        <w:t xml:space="preserve"> </w:t>
      </w:r>
      <w:r w:rsidRPr="005F57B1">
        <w:rPr>
          <w:rFonts w:ascii="Times New Roman" w:hAnsi="Times New Roman"/>
          <w:i/>
          <w:sz w:val="24"/>
          <w:szCs w:val="24"/>
        </w:rPr>
        <w:t>конструкции</w:t>
      </w:r>
      <w:r w:rsidR="006A6E27" w:rsidRPr="005F57B1">
        <w:rPr>
          <w:rFonts w:ascii="Times New Roman" w:hAnsi="Times New Roman"/>
          <w:i/>
          <w:sz w:val="24"/>
          <w:szCs w:val="24"/>
          <w:lang w:val="en-US"/>
        </w:rPr>
        <w:t xml:space="preserve"> </w:t>
      </w:r>
      <w:r w:rsidRPr="005F57B1">
        <w:rPr>
          <w:rFonts w:ascii="Times New Roman" w:hAnsi="Times New Roman"/>
          <w:i/>
          <w:sz w:val="24"/>
          <w:szCs w:val="24"/>
          <w:lang w:val="en-US"/>
        </w:rPr>
        <w:t>It takes me …to do something; to look / feel / be happy;</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Past</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Perfect</w:t>
      </w:r>
      <w:r w:rsidRPr="005F57B1">
        <w:rPr>
          <w:rFonts w:ascii="Times New Roman" w:hAnsi="Times New Roman"/>
          <w:i/>
          <w:sz w:val="24"/>
          <w:szCs w:val="24"/>
        </w:rPr>
        <w:t xml:space="preserve">, </w:t>
      </w:r>
      <w:r w:rsidR="00740FB9" w:rsidRPr="005F57B1">
        <w:rPr>
          <w:rFonts w:ascii="Times New Roman" w:hAnsi="Times New Roman"/>
          <w:i/>
          <w:sz w:val="24"/>
          <w:szCs w:val="24"/>
          <w:lang w:val="de-DE"/>
        </w:rPr>
        <w:t xml:space="preserve">Present </w:t>
      </w:r>
      <w:r w:rsidRPr="005F57B1">
        <w:rPr>
          <w:rFonts w:ascii="Times New Roman" w:hAnsi="Times New Roman"/>
          <w:i/>
          <w:sz w:val="24"/>
          <w:szCs w:val="24"/>
          <w:lang w:val="en-US"/>
        </w:rPr>
        <w:t>Perfect</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Continuous</w:t>
      </w:r>
      <w:r w:rsidRPr="005F57B1">
        <w:rPr>
          <w:rFonts w:ascii="Times New Roman" w:hAnsi="Times New Roman"/>
          <w:i/>
          <w:sz w:val="24"/>
          <w:szCs w:val="24"/>
        </w:rPr>
        <w:t xml:space="preserve">, </w:t>
      </w:r>
      <w:r w:rsidRPr="005F57B1">
        <w:rPr>
          <w:rFonts w:ascii="Times New Roman" w:hAnsi="Times New Roman"/>
          <w:i/>
          <w:sz w:val="24"/>
          <w:szCs w:val="24"/>
          <w:lang w:val="en-US"/>
        </w:rPr>
        <w:t>Future</w:t>
      </w:r>
      <w:r w:rsidRPr="005F57B1">
        <w:rPr>
          <w:rFonts w:ascii="Times New Roman" w:hAnsi="Times New Roman"/>
          <w:i/>
          <w:sz w:val="24"/>
          <w:szCs w:val="24"/>
        </w:rPr>
        <w:t>-</w:t>
      </w:r>
      <w:r w:rsidRPr="005F57B1">
        <w:rPr>
          <w:rFonts w:ascii="Times New Roman" w:hAnsi="Times New Roman"/>
          <w:i/>
          <w:sz w:val="24"/>
          <w:szCs w:val="24"/>
          <w:lang w:val="en-US"/>
        </w:rPr>
        <w:t>in</w:t>
      </w:r>
      <w:r w:rsidRPr="005F57B1">
        <w:rPr>
          <w:rFonts w:ascii="Times New Roman" w:hAnsi="Times New Roman"/>
          <w:i/>
          <w:sz w:val="24"/>
          <w:szCs w:val="24"/>
        </w:rPr>
        <w:t>-</w:t>
      </w:r>
      <w:r w:rsidRPr="005F57B1">
        <w:rPr>
          <w:rFonts w:ascii="Times New Roman" w:hAnsi="Times New Roman"/>
          <w:i/>
          <w:sz w:val="24"/>
          <w:szCs w:val="24"/>
          <w:lang w:val="en-US"/>
        </w:rPr>
        <w:t>the</w:t>
      </w:r>
      <w:r w:rsidRPr="005F57B1">
        <w:rPr>
          <w:rFonts w:ascii="Times New Roman" w:hAnsi="Times New Roman"/>
          <w:i/>
          <w:sz w:val="24"/>
          <w:szCs w:val="24"/>
        </w:rPr>
        <w:t>-</w:t>
      </w:r>
      <w:r w:rsidRPr="005F57B1">
        <w:rPr>
          <w:rFonts w:ascii="Times New Roman" w:hAnsi="Times New Roman"/>
          <w:i/>
          <w:sz w:val="24"/>
          <w:szCs w:val="24"/>
          <w:lang w:val="en-US"/>
        </w:rPr>
        <w:t>Past</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глаголы в формах страдательного залога</w:t>
      </w:r>
      <w:r w:rsidR="006A6E27" w:rsidRPr="005F57B1">
        <w:rPr>
          <w:rFonts w:ascii="Times New Roman" w:hAnsi="Times New Roman"/>
          <w:i/>
          <w:sz w:val="24"/>
          <w:szCs w:val="24"/>
        </w:rPr>
        <w:t xml:space="preserve"> </w:t>
      </w:r>
      <w:r w:rsidRPr="005F57B1">
        <w:rPr>
          <w:rFonts w:ascii="Times New Roman" w:hAnsi="Times New Roman"/>
          <w:i/>
          <w:sz w:val="24"/>
          <w:szCs w:val="24"/>
        </w:rPr>
        <w:t>Future Simple</w:t>
      </w:r>
      <w:r w:rsidR="006A6E27" w:rsidRPr="005F57B1">
        <w:rPr>
          <w:rFonts w:ascii="Times New Roman" w:hAnsi="Times New Roman"/>
          <w:i/>
          <w:sz w:val="24"/>
          <w:szCs w:val="24"/>
        </w:rPr>
        <w:t xml:space="preserve"> </w:t>
      </w:r>
      <w:r w:rsidRPr="005F57B1">
        <w:rPr>
          <w:rFonts w:ascii="Times New Roman" w:hAnsi="Times New Roman"/>
          <w:i/>
          <w:sz w:val="24"/>
          <w:szCs w:val="24"/>
        </w:rPr>
        <w:t xml:space="preserve">Passive, </w:t>
      </w:r>
      <w:r w:rsidRPr="005F57B1">
        <w:rPr>
          <w:rFonts w:ascii="Times New Roman" w:hAnsi="Times New Roman"/>
          <w:i/>
          <w:sz w:val="24"/>
          <w:szCs w:val="24"/>
          <w:lang w:val="en-US"/>
        </w:rPr>
        <w:t>Present</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Perfect</w:t>
      </w:r>
      <w:r w:rsidRPr="005F57B1">
        <w:rPr>
          <w:rFonts w:ascii="Times New Roman" w:hAnsi="Times New Roman"/>
          <w:i/>
          <w:sz w:val="24"/>
          <w:szCs w:val="24"/>
        </w:rPr>
        <w:t xml:space="preserve"> Passive;</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и употреблять в речи модальные глаголы </w:t>
      </w:r>
      <w:r w:rsidRPr="005F57B1">
        <w:rPr>
          <w:rFonts w:ascii="Times New Roman" w:hAnsi="Times New Roman"/>
          <w:i/>
          <w:sz w:val="24"/>
          <w:szCs w:val="24"/>
          <w:lang w:val="en-US"/>
        </w:rPr>
        <w:t>need</w:t>
      </w:r>
      <w:r w:rsidRPr="005F57B1">
        <w:rPr>
          <w:rFonts w:ascii="Times New Roman" w:hAnsi="Times New Roman"/>
          <w:i/>
          <w:sz w:val="24"/>
          <w:szCs w:val="24"/>
        </w:rPr>
        <w:t xml:space="preserve">, </w:t>
      </w:r>
      <w:r w:rsidRPr="005F57B1">
        <w:rPr>
          <w:rFonts w:ascii="Times New Roman" w:hAnsi="Times New Roman"/>
          <w:i/>
          <w:sz w:val="24"/>
          <w:szCs w:val="24"/>
          <w:lang w:val="en-US"/>
        </w:rPr>
        <w:t>shall</w:t>
      </w:r>
      <w:r w:rsidRPr="005F57B1">
        <w:rPr>
          <w:rFonts w:ascii="Times New Roman" w:hAnsi="Times New Roman"/>
          <w:i/>
          <w:sz w:val="24"/>
          <w:szCs w:val="24"/>
        </w:rPr>
        <w:t xml:space="preserve">, </w:t>
      </w:r>
      <w:r w:rsidRPr="005F57B1">
        <w:rPr>
          <w:rFonts w:ascii="Times New Roman" w:hAnsi="Times New Roman"/>
          <w:i/>
          <w:sz w:val="24"/>
          <w:szCs w:val="24"/>
          <w:lang w:val="en-US"/>
        </w:rPr>
        <w:t>might</w:t>
      </w:r>
      <w:r w:rsidRPr="005F57B1">
        <w:rPr>
          <w:rFonts w:ascii="Times New Roman" w:hAnsi="Times New Roman"/>
          <w:i/>
          <w:sz w:val="24"/>
          <w:szCs w:val="24"/>
        </w:rPr>
        <w:t xml:space="preserve">, </w:t>
      </w:r>
      <w:r w:rsidRPr="005F57B1">
        <w:rPr>
          <w:rFonts w:ascii="Times New Roman" w:hAnsi="Times New Roman"/>
          <w:i/>
          <w:sz w:val="24"/>
          <w:szCs w:val="24"/>
          <w:lang w:val="en-US"/>
        </w:rPr>
        <w:t>would</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F57B1">
        <w:rPr>
          <w:rFonts w:ascii="Times New Roman" w:hAnsi="Times New Roman"/>
          <w:i/>
          <w:sz w:val="24"/>
          <w:szCs w:val="24"/>
          <w:lang w:val="en-US"/>
        </w:rPr>
        <w:t>I</w:t>
      </w:r>
      <w:r w:rsidR="006A6E27" w:rsidRPr="005F57B1">
        <w:rPr>
          <w:rFonts w:ascii="Times New Roman" w:hAnsi="Times New Roman"/>
          <w:i/>
          <w:sz w:val="24"/>
          <w:szCs w:val="24"/>
        </w:rPr>
        <w:t xml:space="preserve"> </w:t>
      </w:r>
      <w:r w:rsidRPr="005F57B1">
        <w:rPr>
          <w:rFonts w:ascii="Times New Roman" w:hAnsi="Times New Roman"/>
          <w:i/>
          <w:sz w:val="24"/>
          <w:szCs w:val="24"/>
        </w:rPr>
        <w:t xml:space="preserve">и </w:t>
      </w:r>
      <w:r w:rsidRPr="005F57B1">
        <w:rPr>
          <w:rFonts w:ascii="Times New Roman" w:hAnsi="Times New Roman"/>
          <w:i/>
          <w:sz w:val="24"/>
          <w:szCs w:val="24"/>
          <w:lang w:val="en-US"/>
        </w:rPr>
        <w:t>II</w:t>
      </w:r>
      <w:r w:rsidRPr="005F57B1">
        <w:rPr>
          <w:rFonts w:ascii="Times New Roman" w:hAnsi="Times New Roman"/>
          <w:i/>
          <w:sz w:val="24"/>
          <w:szCs w:val="24"/>
        </w:rPr>
        <w:t>, отглагольного существительного) без различения их функций и употреблять</w:t>
      </w:r>
      <w:r w:rsidR="006A6E27" w:rsidRPr="005F57B1">
        <w:rPr>
          <w:rFonts w:ascii="Times New Roman" w:hAnsi="Times New Roman"/>
          <w:i/>
          <w:sz w:val="24"/>
          <w:szCs w:val="24"/>
        </w:rPr>
        <w:t xml:space="preserve"> </w:t>
      </w:r>
      <w:r w:rsidRPr="005F57B1">
        <w:rPr>
          <w:rFonts w:ascii="Times New Roman" w:hAnsi="Times New Roman"/>
          <w:i/>
          <w:sz w:val="24"/>
          <w:szCs w:val="24"/>
        </w:rPr>
        <w:t>их в речи;</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и употреблять в речи словосочетания «Причастие </w:t>
      </w:r>
      <w:r w:rsidRPr="005F57B1">
        <w:rPr>
          <w:rFonts w:ascii="Times New Roman" w:hAnsi="Times New Roman"/>
          <w:i/>
          <w:sz w:val="24"/>
          <w:szCs w:val="24"/>
          <w:lang w:val="en-US"/>
        </w:rPr>
        <w:t>I</w:t>
      </w:r>
      <w:r w:rsidRPr="005F57B1">
        <w:rPr>
          <w:rFonts w:ascii="Times New Roman" w:hAnsi="Times New Roman"/>
          <w:i/>
          <w:sz w:val="24"/>
          <w:szCs w:val="24"/>
        </w:rPr>
        <w:t>+существительное</w:t>
      </w:r>
      <w:r w:rsidR="00E77079" w:rsidRPr="005F57B1">
        <w:rPr>
          <w:rFonts w:ascii="Times New Roman" w:hAnsi="Times New Roman"/>
          <w:i/>
          <w:sz w:val="24"/>
          <w:szCs w:val="24"/>
        </w:rPr>
        <w:t>»</w:t>
      </w:r>
      <w:r w:rsidRPr="005F57B1">
        <w:rPr>
          <w:rFonts w:ascii="Times New Roman" w:hAnsi="Times New Roman"/>
          <w:i/>
          <w:sz w:val="24"/>
          <w:szCs w:val="24"/>
        </w:rPr>
        <w:t xml:space="preserve"> (</w:t>
      </w:r>
      <w:r w:rsidRPr="005F57B1">
        <w:rPr>
          <w:rFonts w:ascii="Times New Roman" w:hAnsi="Times New Roman"/>
          <w:i/>
          <w:sz w:val="24"/>
          <w:szCs w:val="24"/>
          <w:lang w:val="en-US"/>
        </w:rPr>
        <w:t>a</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playing</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child</w:t>
      </w:r>
      <w:r w:rsidRPr="005F57B1">
        <w:rPr>
          <w:rFonts w:ascii="Times New Roman" w:hAnsi="Times New Roman"/>
          <w:i/>
          <w:sz w:val="24"/>
          <w:szCs w:val="24"/>
        </w:rPr>
        <w:t xml:space="preserve">) и «Причастие </w:t>
      </w:r>
      <w:r w:rsidRPr="005F57B1">
        <w:rPr>
          <w:rFonts w:ascii="Times New Roman" w:hAnsi="Times New Roman"/>
          <w:i/>
          <w:sz w:val="24"/>
          <w:szCs w:val="24"/>
          <w:lang w:val="en-US"/>
        </w:rPr>
        <w:t>II</w:t>
      </w:r>
      <w:r w:rsidRPr="005F57B1">
        <w:rPr>
          <w:rFonts w:ascii="Times New Roman" w:hAnsi="Times New Roman"/>
          <w:i/>
          <w:sz w:val="24"/>
          <w:szCs w:val="24"/>
        </w:rPr>
        <w:t>+существительное</w:t>
      </w:r>
      <w:r w:rsidR="00E77079" w:rsidRPr="005F57B1">
        <w:rPr>
          <w:rFonts w:ascii="Times New Roman" w:hAnsi="Times New Roman"/>
          <w:i/>
          <w:sz w:val="24"/>
          <w:szCs w:val="24"/>
        </w:rPr>
        <w:t>»</w:t>
      </w:r>
      <w:r w:rsidRPr="005F57B1">
        <w:rPr>
          <w:rFonts w:ascii="Times New Roman" w:hAnsi="Times New Roman"/>
          <w:i/>
          <w:sz w:val="24"/>
          <w:szCs w:val="24"/>
        </w:rPr>
        <w:t xml:space="preserve"> (</w:t>
      </w:r>
      <w:r w:rsidRPr="005F57B1">
        <w:rPr>
          <w:rFonts w:ascii="Times New Roman" w:hAnsi="Times New Roman"/>
          <w:i/>
          <w:sz w:val="24"/>
          <w:szCs w:val="24"/>
          <w:lang w:val="en-US"/>
        </w:rPr>
        <w:t>a</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written</w:t>
      </w:r>
      <w:r w:rsidR="006A6E27" w:rsidRPr="005F57B1">
        <w:rPr>
          <w:rFonts w:ascii="Times New Roman" w:hAnsi="Times New Roman"/>
          <w:i/>
          <w:sz w:val="24"/>
          <w:szCs w:val="24"/>
        </w:rPr>
        <w:t xml:space="preserve"> </w:t>
      </w:r>
      <w:r w:rsidRPr="005F57B1">
        <w:rPr>
          <w:rFonts w:ascii="Times New Roman" w:hAnsi="Times New Roman"/>
          <w:i/>
          <w:sz w:val="24"/>
          <w:szCs w:val="24"/>
          <w:lang w:val="en-US"/>
        </w:rPr>
        <w:t>poem</w:t>
      </w:r>
      <w:r w:rsidR="00813C2D" w:rsidRPr="005F57B1">
        <w:rPr>
          <w:rFonts w:ascii="Times New Roman" w:hAnsi="Times New Roman"/>
          <w:i/>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Социокультурные знания и умения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42"/>
        </w:numPr>
        <w:tabs>
          <w:tab w:val="left" w:pos="993"/>
        </w:tabs>
        <w:spacing w:after="0" w:line="240" w:lineRule="auto"/>
        <w:ind w:left="0" w:firstLine="709"/>
        <w:jc w:val="both"/>
        <w:rPr>
          <w:rFonts w:ascii="Times New Roman" w:eastAsia="Arial Unicode MS" w:hAnsi="Times New Roman"/>
          <w:sz w:val="24"/>
          <w:szCs w:val="24"/>
          <w:lang w:eastAsia="ar-SA"/>
        </w:rPr>
      </w:pPr>
      <w:r w:rsidRPr="005F57B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F57B1" w:rsidRDefault="006E54D0" w:rsidP="00874778">
      <w:pPr>
        <w:numPr>
          <w:ilvl w:val="0"/>
          <w:numId w:val="42"/>
        </w:numPr>
        <w:tabs>
          <w:tab w:val="left" w:pos="993"/>
        </w:tabs>
        <w:spacing w:after="0" w:line="240" w:lineRule="auto"/>
        <w:ind w:left="0" w:firstLine="709"/>
        <w:jc w:val="both"/>
        <w:rPr>
          <w:rFonts w:ascii="Times New Roman" w:eastAsia="Arial Unicode MS" w:hAnsi="Times New Roman"/>
          <w:sz w:val="24"/>
          <w:szCs w:val="24"/>
          <w:lang w:eastAsia="ar-SA"/>
        </w:rPr>
      </w:pPr>
      <w:r w:rsidRPr="005F57B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5F57B1" w:rsidRDefault="006E54D0" w:rsidP="00874778">
      <w:pPr>
        <w:numPr>
          <w:ilvl w:val="0"/>
          <w:numId w:val="42"/>
        </w:numPr>
        <w:tabs>
          <w:tab w:val="left" w:pos="993"/>
        </w:tabs>
        <w:spacing w:after="0" w:line="240" w:lineRule="auto"/>
        <w:ind w:left="0" w:firstLine="709"/>
        <w:jc w:val="both"/>
        <w:rPr>
          <w:rFonts w:ascii="Times New Roman" w:eastAsia="Arial Unicode MS" w:hAnsi="Times New Roman"/>
          <w:sz w:val="24"/>
          <w:szCs w:val="24"/>
          <w:lang w:eastAsia="ar-SA"/>
        </w:rPr>
      </w:pPr>
      <w:r w:rsidRPr="005F57B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5F57B1" w:rsidRDefault="006E54D0" w:rsidP="005F57B1">
      <w:pPr>
        <w:spacing w:after="0" w:line="240" w:lineRule="auto"/>
        <w:ind w:firstLine="709"/>
        <w:jc w:val="both"/>
        <w:rPr>
          <w:rFonts w:ascii="Times New Roman" w:eastAsia="Arial Unicode MS" w:hAnsi="Times New Roman"/>
          <w:sz w:val="24"/>
          <w:szCs w:val="24"/>
          <w:lang w:eastAsia="ar-SA"/>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43"/>
        </w:numPr>
        <w:tabs>
          <w:tab w:val="left" w:pos="993"/>
        </w:tabs>
        <w:spacing w:after="0" w:line="240" w:lineRule="auto"/>
        <w:ind w:left="0" w:firstLine="709"/>
        <w:jc w:val="both"/>
        <w:rPr>
          <w:rFonts w:ascii="Times New Roman" w:hAnsi="Times New Roman"/>
          <w:b/>
          <w:i/>
          <w:sz w:val="24"/>
          <w:szCs w:val="24"/>
        </w:rPr>
      </w:pPr>
      <w:r w:rsidRPr="005F57B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5F57B1" w:rsidRDefault="006E54D0" w:rsidP="00874778">
      <w:pPr>
        <w:numPr>
          <w:ilvl w:val="0"/>
          <w:numId w:val="43"/>
        </w:numPr>
        <w:tabs>
          <w:tab w:val="left" w:pos="993"/>
        </w:tabs>
        <w:spacing w:after="0" w:line="240" w:lineRule="auto"/>
        <w:ind w:left="0" w:firstLine="709"/>
        <w:jc w:val="both"/>
        <w:rPr>
          <w:rFonts w:ascii="Times New Roman" w:hAnsi="Times New Roman"/>
          <w:b/>
          <w:i/>
          <w:sz w:val="24"/>
          <w:szCs w:val="24"/>
        </w:rPr>
      </w:pPr>
      <w:r w:rsidRPr="005F57B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5F57B1" w:rsidRDefault="006E54D0" w:rsidP="005F57B1">
      <w:pPr>
        <w:spacing w:after="0" w:line="240" w:lineRule="auto"/>
        <w:ind w:firstLine="709"/>
        <w:jc w:val="both"/>
        <w:rPr>
          <w:rFonts w:ascii="Times New Roman" w:eastAsia="Arial Unicode MS" w:hAnsi="Times New Roman"/>
          <w:b/>
          <w:sz w:val="24"/>
          <w:szCs w:val="24"/>
          <w:lang w:eastAsia="ar-SA"/>
        </w:rPr>
      </w:pPr>
      <w:r w:rsidRPr="005F57B1">
        <w:rPr>
          <w:rFonts w:ascii="Times New Roman" w:eastAsia="Arial Unicode MS" w:hAnsi="Times New Roman"/>
          <w:b/>
          <w:sz w:val="24"/>
          <w:szCs w:val="24"/>
          <w:lang w:eastAsia="ar-SA"/>
        </w:rPr>
        <w:t>Компенсаторные умения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44"/>
        </w:numPr>
        <w:tabs>
          <w:tab w:val="left" w:pos="993"/>
        </w:tabs>
        <w:spacing w:after="0" w:line="240" w:lineRule="auto"/>
        <w:ind w:left="0" w:firstLine="709"/>
        <w:jc w:val="both"/>
        <w:rPr>
          <w:rFonts w:ascii="Times New Roman" w:hAnsi="Times New Roman"/>
          <w:b/>
          <w:sz w:val="24"/>
          <w:szCs w:val="24"/>
        </w:rPr>
      </w:pPr>
      <w:r w:rsidRPr="005F57B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5F57B1" w:rsidRDefault="006E54D0" w:rsidP="005F57B1">
      <w:pPr>
        <w:spacing w:after="0" w:line="240" w:lineRule="auto"/>
        <w:ind w:firstLine="709"/>
        <w:jc w:val="both"/>
        <w:rPr>
          <w:rFonts w:ascii="Times New Roman" w:eastAsia="Arial Unicode MS" w:hAnsi="Times New Roman"/>
          <w:sz w:val="24"/>
          <w:szCs w:val="24"/>
          <w:lang w:eastAsia="ar-SA"/>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44"/>
        </w:numPr>
        <w:tabs>
          <w:tab w:val="left" w:pos="993"/>
        </w:tabs>
        <w:spacing w:after="0" w:line="240" w:lineRule="auto"/>
        <w:ind w:left="0" w:firstLine="709"/>
        <w:jc w:val="both"/>
        <w:rPr>
          <w:rFonts w:ascii="Times New Roman" w:eastAsia="Arial Unicode MS" w:hAnsi="Times New Roman"/>
          <w:i/>
          <w:sz w:val="24"/>
          <w:szCs w:val="24"/>
          <w:lang w:eastAsia="ar-SA"/>
        </w:rPr>
      </w:pPr>
      <w:r w:rsidRPr="005F57B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5F57B1" w:rsidRDefault="006E54D0" w:rsidP="00874778">
      <w:pPr>
        <w:numPr>
          <w:ilvl w:val="0"/>
          <w:numId w:val="44"/>
        </w:numPr>
        <w:tabs>
          <w:tab w:val="left" w:pos="993"/>
        </w:tabs>
        <w:spacing w:after="0" w:line="240" w:lineRule="auto"/>
        <w:ind w:left="0" w:firstLine="709"/>
        <w:jc w:val="both"/>
        <w:rPr>
          <w:rFonts w:ascii="Times New Roman" w:hAnsi="Times New Roman"/>
          <w:b/>
          <w:sz w:val="24"/>
          <w:szCs w:val="24"/>
        </w:rPr>
      </w:pPr>
      <w:r w:rsidRPr="005F57B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5F57B1" w:rsidRDefault="00B540EE" w:rsidP="005F57B1">
      <w:pPr>
        <w:pStyle w:val="4"/>
        <w:spacing w:before="0" w:line="240" w:lineRule="auto"/>
        <w:ind w:left="0"/>
        <w:rPr>
          <w:sz w:val="24"/>
          <w:szCs w:val="24"/>
        </w:rPr>
      </w:pPr>
    </w:p>
    <w:p w:rsidR="006E54D0" w:rsidRPr="005F57B1" w:rsidRDefault="006F777F" w:rsidP="005F57B1">
      <w:pPr>
        <w:pStyle w:val="4"/>
        <w:spacing w:before="0" w:line="240" w:lineRule="auto"/>
        <w:ind w:left="0" w:firstLine="709"/>
        <w:rPr>
          <w:rFonts w:eastAsia="Calibri"/>
          <w:sz w:val="24"/>
          <w:szCs w:val="24"/>
        </w:rPr>
      </w:pPr>
      <w:bookmarkStart w:id="41" w:name="_Toc409691631"/>
      <w:bookmarkStart w:id="42" w:name="_Toc410653956"/>
      <w:bookmarkStart w:id="43" w:name="_Toc414553138"/>
      <w:r w:rsidRPr="005F57B1">
        <w:rPr>
          <w:sz w:val="24"/>
          <w:szCs w:val="24"/>
        </w:rPr>
        <w:t>1.2.</w:t>
      </w:r>
      <w:r w:rsidR="006940DA" w:rsidRPr="005F57B1">
        <w:rPr>
          <w:sz w:val="24"/>
          <w:szCs w:val="24"/>
        </w:rPr>
        <w:t>5.4</w:t>
      </w:r>
      <w:r w:rsidRPr="005F57B1">
        <w:rPr>
          <w:sz w:val="24"/>
          <w:szCs w:val="24"/>
        </w:rPr>
        <w:t xml:space="preserve">. </w:t>
      </w:r>
      <w:r w:rsidR="00F21876" w:rsidRPr="005F57B1">
        <w:rPr>
          <w:sz w:val="24"/>
          <w:szCs w:val="24"/>
        </w:rPr>
        <w:t>Второй и</w:t>
      </w:r>
      <w:r w:rsidR="006E54D0" w:rsidRPr="005F57B1">
        <w:rPr>
          <w:sz w:val="24"/>
          <w:szCs w:val="24"/>
        </w:rPr>
        <w:t xml:space="preserve">ностранный язык </w:t>
      </w:r>
      <w:r w:rsidR="006E54D0" w:rsidRPr="005F57B1">
        <w:rPr>
          <w:rFonts w:eastAsia="Calibri"/>
          <w:sz w:val="24"/>
          <w:szCs w:val="24"/>
        </w:rPr>
        <w:t>(на примере английского языка)</w:t>
      </w:r>
      <w:bookmarkEnd w:id="41"/>
      <w:bookmarkEnd w:id="42"/>
      <w:bookmarkEnd w:id="43"/>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Коммуникативные умения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Говорение.</w:t>
      </w:r>
      <w:r w:rsidR="006A6E27" w:rsidRPr="005F57B1">
        <w:rPr>
          <w:rFonts w:ascii="Times New Roman" w:hAnsi="Times New Roman"/>
          <w:b/>
          <w:sz w:val="24"/>
          <w:szCs w:val="24"/>
        </w:rPr>
        <w:t xml:space="preserve"> </w:t>
      </w:r>
      <w:r w:rsidRPr="005F57B1">
        <w:rPr>
          <w:rFonts w:ascii="Times New Roman" w:hAnsi="Times New Roman"/>
          <w:b/>
          <w:sz w:val="24"/>
          <w:szCs w:val="24"/>
        </w:rPr>
        <w:t>Диалогическая речь</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2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вести диалог (диалог этикетного характер, диалог</w:t>
      </w:r>
      <w:r w:rsidR="00155B8F" w:rsidRPr="005F57B1">
        <w:rPr>
          <w:rFonts w:ascii="Times New Roman" w:hAnsi="Times New Roman"/>
          <w:sz w:val="24"/>
          <w:szCs w:val="24"/>
        </w:rPr>
        <w:t>-</w:t>
      </w:r>
      <w:r w:rsidRPr="005F57B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2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вести диалог-обмен мнениями; </w:t>
      </w:r>
    </w:p>
    <w:p w:rsidR="006E54D0" w:rsidRPr="005F57B1" w:rsidRDefault="006E54D0" w:rsidP="00874778">
      <w:pPr>
        <w:numPr>
          <w:ilvl w:val="0"/>
          <w:numId w:val="2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брать и давать интервью;</w:t>
      </w:r>
    </w:p>
    <w:p w:rsidR="006E54D0" w:rsidRPr="005F57B1" w:rsidRDefault="006E54D0" w:rsidP="00874778">
      <w:pPr>
        <w:numPr>
          <w:ilvl w:val="0"/>
          <w:numId w:val="2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вести диалог-расспрос на основе нелинейного текста (таблицы, диаграммы и </w:t>
      </w:r>
      <w:r w:rsidR="00245F1D" w:rsidRPr="005F57B1">
        <w:rPr>
          <w:rFonts w:ascii="Times New Roman" w:hAnsi="Times New Roman"/>
          <w:i/>
          <w:sz w:val="24"/>
          <w:szCs w:val="24"/>
        </w:rPr>
        <w:t>т. д.</w:t>
      </w:r>
      <w:r w:rsidRPr="005F57B1">
        <w:rPr>
          <w:rFonts w:ascii="Times New Roman" w:hAnsi="Times New Roman"/>
          <w:i/>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Говорение. Монологическая речь</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lastRenderedPageBreak/>
        <w:t>Выпускник научится:</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давать краткую характеристику реальных людей и литературных персонажей; </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5F57B1" w:rsidRDefault="006E54D0" w:rsidP="00874778">
      <w:pPr>
        <w:numPr>
          <w:ilvl w:val="0"/>
          <w:numId w:val="25"/>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описывать картинку/фото с опорой или без опоры на ключевые слова/план/вопросы.</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получит возможность научиться: </w:t>
      </w:r>
    </w:p>
    <w:p w:rsidR="006E54D0" w:rsidRPr="005F57B1" w:rsidRDefault="006E54D0" w:rsidP="00874778">
      <w:pPr>
        <w:numPr>
          <w:ilvl w:val="0"/>
          <w:numId w:val="2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делать сообщение на заданную тему на основе прочитанного; </w:t>
      </w:r>
    </w:p>
    <w:p w:rsidR="006E54D0" w:rsidRPr="005F57B1" w:rsidRDefault="006E54D0" w:rsidP="00874778">
      <w:pPr>
        <w:numPr>
          <w:ilvl w:val="0"/>
          <w:numId w:val="2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5F57B1" w:rsidRDefault="006E54D0" w:rsidP="00874778">
      <w:pPr>
        <w:numPr>
          <w:ilvl w:val="0"/>
          <w:numId w:val="2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F57B1" w:rsidRDefault="006E54D0" w:rsidP="00874778">
      <w:pPr>
        <w:numPr>
          <w:ilvl w:val="0"/>
          <w:numId w:val="2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F57B1">
        <w:rPr>
          <w:rFonts w:ascii="Times New Roman" w:hAnsi="Times New Roman"/>
          <w:i/>
          <w:sz w:val="24"/>
          <w:szCs w:val="24"/>
        </w:rPr>
        <w:t>т. п.</w:t>
      </w:r>
      <w:r w:rsidRPr="005F57B1">
        <w:rPr>
          <w:rFonts w:ascii="Times New Roman" w:hAnsi="Times New Roman"/>
          <w:i/>
          <w:sz w:val="24"/>
          <w:szCs w:val="24"/>
        </w:rPr>
        <w:t xml:space="preserve">) </w:t>
      </w:r>
    </w:p>
    <w:p w:rsidR="006E54D0" w:rsidRPr="005F57B1" w:rsidRDefault="006E54D0" w:rsidP="00874778">
      <w:pPr>
        <w:numPr>
          <w:ilvl w:val="0"/>
          <w:numId w:val="2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кратко излагать результаты выполненной проектной работы.</w:t>
      </w:r>
    </w:p>
    <w:p w:rsidR="006E54D0" w:rsidRPr="005F57B1" w:rsidRDefault="006E54D0" w:rsidP="005F57B1">
      <w:pPr>
        <w:spacing w:after="0" w:line="240" w:lineRule="auto"/>
        <w:ind w:firstLine="709"/>
        <w:jc w:val="both"/>
        <w:rPr>
          <w:rFonts w:ascii="Times New Roman" w:hAnsi="Times New Roman"/>
          <w:b/>
          <w:i/>
          <w:sz w:val="24"/>
          <w:szCs w:val="24"/>
        </w:rPr>
      </w:pPr>
      <w:r w:rsidRPr="005F57B1">
        <w:rPr>
          <w:rFonts w:ascii="Times New Roman" w:hAnsi="Times New Roman"/>
          <w:b/>
          <w:sz w:val="24"/>
          <w:szCs w:val="24"/>
        </w:rPr>
        <w:t>Аудирование</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научится: </w:t>
      </w:r>
    </w:p>
    <w:p w:rsidR="006E54D0" w:rsidRPr="005F57B1" w:rsidRDefault="006E54D0" w:rsidP="00874778">
      <w:pPr>
        <w:numPr>
          <w:ilvl w:val="0"/>
          <w:numId w:val="2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F57B1" w:rsidRDefault="006E54D0" w:rsidP="00874778">
      <w:pPr>
        <w:numPr>
          <w:ilvl w:val="0"/>
          <w:numId w:val="2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28"/>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выделять основную тему в воспринимаемом на слух тексте;</w:t>
      </w:r>
    </w:p>
    <w:p w:rsidR="006E54D0" w:rsidRPr="005F57B1" w:rsidRDefault="006E54D0" w:rsidP="00874778">
      <w:pPr>
        <w:numPr>
          <w:ilvl w:val="0"/>
          <w:numId w:val="28"/>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5F57B1" w:rsidRDefault="006E54D0" w:rsidP="005F57B1">
      <w:pPr>
        <w:spacing w:after="0" w:line="240" w:lineRule="auto"/>
        <w:ind w:firstLine="709"/>
        <w:jc w:val="both"/>
        <w:rPr>
          <w:rFonts w:ascii="Times New Roman" w:hAnsi="Times New Roman"/>
          <w:i/>
          <w:sz w:val="24"/>
          <w:szCs w:val="24"/>
        </w:rPr>
      </w:pPr>
      <w:r w:rsidRPr="005F57B1">
        <w:rPr>
          <w:rFonts w:ascii="Times New Roman" w:hAnsi="Times New Roman"/>
          <w:b/>
          <w:sz w:val="24"/>
          <w:szCs w:val="24"/>
        </w:rPr>
        <w:t xml:space="preserve">Чтение </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научится: </w:t>
      </w:r>
    </w:p>
    <w:p w:rsidR="006E54D0" w:rsidRPr="005F57B1" w:rsidRDefault="006E54D0" w:rsidP="00874778">
      <w:pPr>
        <w:numPr>
          <w:ilvl w:val="0"/>
          <w:numId w:val="2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5F57B1" w:rsidRDefault="006E54D0" w:rsidP="00874778">
      <w:pPr>
        <w:numPr>
          <w:ilvl w:val="0"/>
          <w:numId w:val="2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F57B1" w:rsidRDefault="006E54D0" w:rsidP="005F57B1">
      <w:pPr>
        <w:spacing w:after="0" w:line="240" w:lineRule="auto"/>
        <w:ind w:firstLine="709"/>
        <w:jc w:val="both"/>
        <w:rPr>
          <w:rFonts w:ascii="Times New Roman" w:hAnsi="Times New Roman"/>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5F57B1" w:rsidRDefault="006E54D0" w:rsidP="00874778">
      <w:pPr>
        <w:numPr>
          <w:ilvl w:val="0"/>
          <w:numId w:val="30"/>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Письменная речь </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научится: </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F57B1">
        <w:rPr>
          <w:rFonts w:ascii="Times New Roman" w:hAnsi="Times New Roman"/>
          <w:sz w:val="24"/>
          <w:szCs w:val="24"/>
        </w:rPr>
        <w:t>т. д.</w:t>
      </w:r>
      <w:r w:rsidRPr="005F57B1">
        <w:rPr>
          <w:rFonts w:ascii="Times New Roman" w:hAnsi="Times New Roman"/>
          <w:sz w:val="24"/>
          <w:szCs w:val="24"/>
        </w:rPr>
        <w:t>);</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5F57B1">
        <w:rPr>
          <w:rFonts w:ascii="Times New Roman" w:hAnsi="Times New Roman"/>
          <w:sz w:val="24"/>
          <w:szCs w:val="24"/>
        </w:rPr>
        <w:t xml:space="preserve"> </w:t>
      </w:r>
      <w:r w:rsidRPr="005F57B1">
        <w:rPr>
          <w:rFonts w:ascii="Times New Roman" w:hAnsi="Times New Roman"/>
          <w:sz w:val="24"/>
          <w:szCs w:val="24"/>
        </w:rPr>
        <w:t>выражать пожелания (объемом 30</w:t>
      </w:r>
      <w:r w:rsidR="00437180" w:rsidRPr="005F57B1">
        <w:rPr>
          <w:rFonts w:ascii="Times New Roman" w:hAnsi="Times New Roman"/>
          <w:sz w:val="24"/>
          <w:szCs w:val="24"/>
        </w:rPr>
        <w:t>–</w:t>
      </w:r>
      <w:r w:rsidRPr="005F57B1">
        <w:rPr>
          <w:rFonts w:ascii="Times New Roman" w:hAnsi="Times New Roman"/>
          <w:sz w:val="24"/>
          <w:szCs w:val="24"/>
        </w:rPr>
        <w:t>40 слов, включая адрес)</w:t>
      </w:r>
      <w:r w:rsidR="0043702F" w:rsidRPr="005F57B1">
        <w:rPr>
          <w:rFonts w:ascii="Times New Roman" w:hAnsi="Times New Roman"/>
          <w:sz w:val="24"/>
          <w:szCs w:val="24"/>
        </w:rPr>
        <w:t>;</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F57B1">
        <w:rPr>
          <w:rFonts w:ascii="Times New Roman" w:hAnsi="Times New Roman"/>
          <w:sz w:val="24"/>
          <w:szCs w:val="24"/>
        </w:rPr>
        <w:t>т. д.</w:t>
      </w:r>
      <w:r w:rsidRPr="005F57B1">
        <w:rPr>
          <w:rFonts w:ascii="Times New Roman" w:hAnsi="Times New Roman"/>
          <w:sz w:val="24"/>
          <w:szCs w:val="24"/>
        </w:rPr>
        <w:t xml:space="preserve"> (объемом 120 слов, включая адрес);</w:t>
      </w:r>
    </w:p>
    <w:p w:rsidR="006E54D0" w:rsidRPr="005F57B1" w:rsidRDefault="006E54D0" w:rsidP="00874778">
      <w:pPr>
        <w:numPr>
          <w:ilvl w:val="0"/>
          <w:numId w:val="31"/>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писать небольшие письменные высказывания с опорой на образец/план.</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2"/>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5F57B1" w:rsidRDefault="006E54D0" w:rsidP="00874778">
      <w:pPr>
        <w:numPr>
          <w:ilvl w:val="0"/>
          <w:numId w:val="32"/>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писать электронное письмо (</w:t>
      </w:r>
      <w:r w:rsidRPr="005F57B1">
        <w:rPr>
          <w:rFonts w:ascii="Times New Roman" w:hAnsi="Times New Roman"/>
          <w:i/>
          <w:sz w:val="24"/>
          <w:szCs w:val="24"/>
          <w:lang w:val="en-US"/>
        </w:rPr>
        <w:t>e</w:t>
      </w:r>
      <w:r w:rsidRPr="005F57B1">
        <w:rPr>
          <w:rFonts w:ascii="Times New Roman" w:hAnsi="Times New Roman"/>
          <w:i/>
          <w:sz w:val="24"/>
          <w:szCs w:val="24"/>
        </w:rPr>
        <w:t>-</w:t>
      </w:r>
      <w:r w:rsidRPr="005F57B1">
        <w:rPr>
          <w:rFonts w:ascii="Times New Roman" w:hAnsi="Times New Roman"/>
          <w:i/>
          <w:sz w:val="24"/>
          <w:szCs w:val="24"/>
          <w:lang w:val="en-US"/>
        </w:rPr>
        <w:t>mail</w:t>
      </w:r>
      <w:r w:rsidRPr="005F57B1">
        <w:rPr>
          <w:rFonts w:ascii="Times New Roman" w:hAnsi="Times New Roman"/>
          <w:i/>
          <w:sz w:val="24"/>
          <w:szCs w:val="24"/>
        </w:rPr>
        <w:t>) зарубежному другу в ответ на электронное письмо-стимул</w:t>
      </w:r>
      <w:r w:rsidR="0043702F" w:rsidRPr="005F57B1">
        <w:rPr>
          <w:rFonts w:ascii="Times New Roman" w:hAnsi="Times New Roman"/>
          <w:i/>
          <w:sz w:val="24"/>
          <w:szCs w:val="24"/>
        </w:rPr>
        <w:t>;</w:t>
      </w:r>
    </w:p>
    <w:p w:rsidR="006E54D0" w:rsidRPr="005F57B1" w:rsidRDefault="006E54D0" w:rsidP="00874778">
      <w:pPr>
        <w:numPr>
          <w:ilvl w:val="0"/>
          <w:numId w:val="32"/>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составлять план/тезисы устного или письменного сообщения; </w:t>
      </w:r>
    </w:p>
    <w:p w:rsidR="006E54D0" w:rsidRPr="005F57B1" w:rsidRDefault="006E54D0" w:rsidP="00874778">
      <w:pPr>
        <w:numPr>
          <w:ilvl w:val="0"/>
          <w:numId w:val="3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кратко излагать в письменном виде результаты проектной деятельности;</w:t>
      </w:r>
    </w:p>
    <w:p w:rsidR="006E54D0" w:rsidRPr="005F57B1" w:rsidRDefault="006E54D0" w:rsidP="00874778">
      <w:pPr>
        <w:numPr>
          <w:ilvl w:val="0"/>
          <w:numId w:val="33"/>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5F57B1">
        <w:rPr>
          <w:rFonts w:ascii="Times New Roman" w:hAnsi="Times New Roman"/>
          <w:i/>
          <w:sz w:val="24"/>
          <w:szCs w:val="24"/>
        </w:rPr>
        <w:t>т. п.</w:t>
      </w:r>
      <w:r w:rsidRPr="005F57B1">
        <w:rPr>
          <w:rFonts w:ascii="Times New Roman" w:hAnsi="Times New Roman"/>
          <w:i/>
          <w:sz w:val="24"/>
          <w:szCs w:val="24"/>
        </w:rPr>
        <w:t>)</w:t>
      </w:r>
      <w:r w:rsidR="0043702F" w:rsidRPr="005F57B1">
        <w:rPr>
          <w:rFonts w:ascii="Times New Roman" w:hAnsi="Times New Roman"/>
          <w:i/>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Языковые навыки и средства оперирования ими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Орфография и пунктуация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4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правильно писать изученные слова;</w:t>
      </w:r>
    </w:p>
    <w:p w:rsidR="006E54D0" w:rsidRPr="005F57B1" w:rsidRDefault="006E54D0" w:rsidP="00874778">
      <w:pPr>
        <w:numPr>
          <w:ilvl w:val="0"/>
          <w:numId w:val="4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F57B1" w:rsidRDefault="006E54D0" w:rsidP="00874778">
      <w:pPr>
        <w:numPr>
          <w:ilvl w:val="0"/>
          <w:numId w:val="40"/>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41"/>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сравнивать и анализировать буквосочетания английского языка и их транскрипцию.</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Фонетическая сторона речи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правильное ударение в изученных словах;</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коммуникативные типы предложений по их интонации;</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членить предложение на смысловые группы;</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5F57B1">
        <w:rPr>
          <w:rFonts w:ascii="Times New Roman" w:hAnsi="Times New Roman"/>
          <w:sz w:val="24"/>
          <w:szCs w:val="24"/>
        </w:rPr>
        <w:t>,</w:t>
      </w:r>
      <w:r w:rsidRPr="005F57B1">
        <w:rPr>
          <w:rFonts w:ascii="Times New Roman" w:hAnsi="Times New Roman"/>
          <w:sz w:val="24"/>
          <w:szCs w:val="24"/>
        </w:rPr>
        <w:t xml:space="preserve"> соблюдая правило отсутствия фразового ударения на служебных словах.</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выражать модальные значения, чувства и эмоции с помощью интонации;</w:t>
      </w:r>
    </w:p>
    <w:p w:rsidR="006E54D0" w:rsidRPr="005F57B1" w:rsidRDefault="006E54D0" w:rsidP="00874778">
      <w:pPr>
        <w:numPr>
          <w:ilvl w:val="0"/>
          <w:numId w:val="3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Лексическая сторона речи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употреблять в устной и письменной речи в их основном</w:t>
      </w:r>
      <w:r w:rsidR="00ED4AB1" w:rsidRPr="005F57B1">
        <w:rPr>
          <w:rFonts w:ascii="Times New Roman" w:hAnsi="Times New Roman"/>
          <w:sz w:val="24"/>
          <w:szCs w:val="24"/>
        </w:rPr>
        <w:t xml:space="preserve"> значении</w:t>
      </w:r>
      <w:r w:rsidRPr="005F57B1">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существующие в английском языке нормы лексической сочетаемости;</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5F57B1" w:rsidRDefault="006E54D0" w:rsidP="0087477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5F57B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5F57B1" w:rsidRDefault="00437180" w:rsidP="00874778">
      <w:pPr>
        <w:numPr>
          <w:ilvl w:val="0"/>
          <w:numId w:val="11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глаголы при помощи аффиксов </w:t>
      </w:r>
      <w:r w:rsidRPr="005F57B1">
        <w:rPr>
          <w:rFonts w:ascii="Times New Roman" w:hAnsi="Times New Roman"/>
          <w:i/>
          <w:sz w:val="24"/>
          <w:szCs w:val="24"/>
          <w:lang w:val="en-US"/>
        </w:rPr>
        <w:t>dis</w:t>
      </w:r>
      <w:r w:rsidRPr="005F57B1">
        <w:rPr>
          <w:rFonts w:ascii="Times New Roman" w:hAnsi="Times New Roman"/>
          <w:sz w:val="24"/>
          <w:szCs w:val="24"/>
        </w:rPr>
        <w:t xml:space="preserve">-, </w:t>
      </w:r>
      <w:r w:rsidRPr="005F57B1">
        <w:rPr>
          <w:rFonts w:ascii="Times New Roman" w:hAnsi="Times New Roman"/>
          <w:i/>
          <w:sz w:val="24"/>
          <w:szCs w:val="24"/>
          <w:lang w:val="en-US"/>
        </w:rPr>
        <w:t>mis</w:t>
      </w:r>
      <w:r w:rsidRPr="005F57B1">
        <w:rPr>
          <w:rFonts w:ascii="Times New Roman" w:hAnsi="Times New Roman"/>
          <w:sz w:val="24"/>
          <w:szCs w:val="24"/>
        </w:rPr>
        <w:t xml:space="preserve">-, </w:t>
      </w:r>
      <w:r w:rsidRPr="005F57B1">
        <w:rPr>
          <w:rFonts w:ascii="Times New Roman" w:hAnsi="Times New Roman"/>
          <w:i/>
          <w:sz w:val="24"/>
          <w:szCs w:val="24"/>
          <w:lang w:val="en-US"/>
        </w:rPr>
        <w:t>re</w:t>
      </w:r>
      <w:r w:rsidRPr="005F57B1">
        <w:rPr>
          <w:rFonts w:ascii="Times New Roman" w:hAnsi="Times New Roman"/>
          <w:sz w:val="24"/>
          <w:szCs w:val="24"/>
        </w:rPr>
        <w:t>-, -</w:t>
      </w:r>
      <w:r w:rsidR="005D64CA" w:rsidRPr="005F57B1">
        <w:rPr>
          <w:rFonts w:ascii="Times New Roman" w:hAnsi="Times New Roman"/>
          <w:i/>
          <w:sz w:val="24"/>
          <w:szCs w:val="24"/>
          <w:lang w:val="en-US"/>
        </w:rPr>
        <w:t>i</w:t>
      </w:r>
      <w:r w:rsidRPr="005F57B1">
        <w:rPr>
          <w:rFonts w:ascii="Times New Roman" w:hAnsi="Times New Roman"/>
          <w:i/>
          <w:sz w:val="24"/>
          <w:szCs w:val="24"/>
        </w:rPr>
        <w:t>ze</w:t>
      </w:r>
      <w:r w:rsidRPr="005F57B1">
        <w:rPr>
          <w:rFonts w:ascii="Times New Roman" w:hAnsi="Times New Roman"/>
          <w:sz w:val="24"/>
          <w:szCs w:val="24"/>
        </w:rPr>
        <w:t>/-</w:t>
      </w:r>
      <w:r w:rsidRPr="005F57B1">
        <w:rPr>
          <w:rFonts w:ascii="Times New Roman" w:hAnsi="Times New Roman"/>
          <w:i/>
          <w:sz w:val="24"/>
          <w:szCs w:val="24"/>
        </w:rPr>
        <w:t>ise</w:t>
      </w:r>
      <w:r w:rsidRPr="005F57B1">
        <w:rPr>
          <w:rFonts w:ascii="Times New Roman" w:hAnsi="Times New Roman"/>
          <w:sz w:val="24"/>
          <w:szCs w:val="24"/>
        </w:rPr>
        <w:t xml:space="preserve">; </w:t>
      </w:r>
    </w:p>
    <w:p w:rsidR="00437180" w:rsidRPr="005F57B1" w:rsidRDefault="00437180" w:rsidP="00874778">
      <w:pPr>
        <w:numPr>
          <w:ilvl w:val="0"/>
          <w:numId w:val="116"/>
        </w:numPr>
        <w:tabs>
          <w:tab w:val="left" w:pos="993"/>
        </w:tabs>
        <w:spacing w:after="0" w:line="240" w:lineRule="auto"/>
        <w:ind w:left="0" w:firstLine="709"/>
        <w:jc w:val="both"/>
        <w:rPr>
          <w:rFonts w:ascii="Times New Roman" w:hAnsi="Times New Roman"/>
          <w:sz w:val="24"/>
          <w:szCs w:val="24"/>
          <w:lang w:val="en-US"/>
        </w:rPr>
      </w:pPr>
      <w:r w:rsidRPr="005F57B1">
        <w:rPr>
          <w:rFonts w:ascii="Times New Roman" w:hAnsi="Times New Roman"/>
          <w:sz w:val="24"/>
          <w:szCs w:val="24"/>
        </w:rPr>
        <w:t>имена</w:t>
      </w:r>
      <w:r w:rsidR="00622153" w:rsidRPr="005F57B1">
        <w:rPr>
          <w:rFonts w:ascii="Times New Roman" w:hAnsi="Times New Roman"/>
          <w:sz w:val="24"/>
          <w:szCs w:val="24"/>
          <w:lang w:val="en-US"/>
        </w:rPr>
        <w:t xml:space="preserve"> </w:t>
      </w:r>
      <w:r w:rsidRPr="005F57B1">
        <w:rPr>
          <w:rFonts w:ascii="Times New Roman" w:hAnsi="Times New Roman"/>
          <w:sz w:val="24"/>
          <w:szCs w:val="24"/>
        </w:rPr>
        <w:t>существительные</w:t>
      </w:r>
      <w:r w:rsidR="00622153" w:rsidRPr="005F57B1">
        <w:rPr>
          <w:rFonts w:ascii="Times New Roman" w:hAnsi="Times New Roman"/>
          <w:sz w:val="24"/>
          <w:szCs w:val="24"/>
          <w:lang w:val="en-US"/>
        </w:rPr>
        <w:t xml:space="preserve"> </w:t>
      </w:r>
      <w:r w:rsidRPr="005F57B1">
        <w:rPr>
          <w:rFonts w:ascii="Times New Roman" w:hAnsi="Times New Roman"/>
          <w:sz w:val="24"/>
          <w:szCs w:val="24"/>
        </w:rPr>
        <w:t>при</w:t>
      </w:r>
      <w:r w:rsidR="00622153" w:rsidRPr="005F57B1">
        <w:rPr>
          <w:rFonts w:ascii="Times New Roman" w:hAnsi="Times New Roman"/>
          <w:sz w:val="24"/>
          <w:szCs w:val="24"/>
          <w:lang w:val="en-US"/>
        </w:rPr>
        <w:t xml:space="preserve"> </w:t>
      </w:r>
      <w:r w:rsidRPr="005F57B1">
        <w:rPr>
          <w:rFonts w:ascii="Times New Roman" w:hAnsi="Times New Roman"/>
          <w:sz w:val="24"/>
          <w:szCs w:val="24"/>
        </w:rPr>
        <w:t>помощи</w:t>
      </w:r>
      <w:r w:rsidR="00622153" w:rsidRPr="005F57B1">
        <w:rPr>
          <w:rFonts w:ascii="Times New Roman" w:hAnsi="Times New Roman"/>
          <w:sz w:val="24"/>
          <w:szCs w:val="24"/>
          <w:lang w:val="en-US"/>
        </w:rPr>
        <w:t xml:space="preserve"> </w:t>
      </w:r>
      <w:r w:rsidRPr="005F57B1">
        <w:rPr>
          <w:rFonts w:ascii="Times New Roman" w:hAnsi="Times New Roman"/>
          <w:sz w:val="24"/>
          <w:szCs w:val="24"/>
        </w:rPr>
        <w:t>суффиксов</w:t>
      </w:r>
      <w:r w:rsidRPr="005F57B1">
        <w:rPr>
          <w:rFonts w:ascii="Times New Roman" w:hAnsi="Times New Roman"/>
          <w:sz w:val="24"/>
          <w:szCs w:val="24"/>
          <w:lang w:val="en-US"/>
        </w:rPr>
        <w:t xml:space="preserve"> -</w:t>
      </w:r>
      <w:r w:rsidRPr="005F57B1">
        <w:rPr>
          <w:rFonts w:ascii="Times New Roman" w:hAnsi="Times New Roman"/>
          <w:i/>
          <w:sz w:val="24"/>
          <w:szCs w:val="24"/>
          <w:lang w:val="en-US"/>
        </w:rPr>
        <w:t>or</w:t>
      </w:r>
      <w:r w:rsidRPr="005F57B1">
        <w:rPr>
          <w:rFonts w:ascii="Times New Roman" w:hAnsi="Times New Roman"/>
          <w:sz w:val="24"/>
          <w:szCs w:val="24"/>
          <w:lang w:val="en-US"/>
        </w:rPr>
        <w:t>/-</w:t>
      </w:r>
      <w:r w:rsidRPr="005F57B1">
        <w:rPr>
          <w:rFonts w:ascii="Times New Roman" w:hAnsi="Times New Roman"/>
          <w:i/>
          <w:sz w:val="24"/>
          <w:szCs w:val="24"/>
          <w:lang w:val="en-US"/>
        </w:rPr>
        <w:t>er</w:t>
      </w:r>
      <w:r w:rsidRPr="005F57B1">
        <w:rPr>
          <w:rFonts w:ascii="Times New Roman" w:hAnsi="Times New Roman"/>
          <w:sz w:val="24"/>
          <w:szCs w:val="24"/>
          <w:lang w:val="en-US"/>
        </w:rPr>
        <w:t>, -</w:t>
      </w:r>
      <w:r w:rsidRPr="005F57B1">
        <w:rPr>
          <w:rFonts w:ascii="Times New Roman" w:hAnsi="Times New Roman"/>
          <w:i/>
          <w:sz w:val="24"/>
          <w:szCs w:val="24"/>
          <w:lang w:val="en-US"/>
        </w:rPr>
        <w:t>ist</w:t>
      </w:r>
      <w:r w:rsidRPr="005F57B1">
        <w:rPr>
          <w:rFonts w:ascii="Times New Roman" w:hAnsi="Times New Roman"/>
          <w:sz w:val="24"/>
          <w:szCs w:val="24"/>
          <w:lang w:val="en-US"/>
        </w:rPr>
        <w:t xml:space="preserve"> , -</w:t>
      </w:r>
      <w:r w:rsidRPr="005F57B1">
        <w:rPr>
          <w:rFonts w:ascii="Times New Roman" w:hAnsi="Times New Roman"/>
          <w:i/>
          <w:sz w:val="24"/>
          <w:szCs w:val="24"/>
          <w:lang w:val="en-US"/>
        </w:rPr>
        <w:t>sion</w:t>
      </w:r>
      <w:r w:rsidRPr="005F57B1">
        <w:rPr>
          <w:rFonts w:ascii="Times New Roman" w:hAnsi="Times New Roman"/>
          <w:sz w:val="24"/>
          <w:szCs w:val="24"/>
          <w:lang w:val="en-US"/>
        </w:rPr>
        <w:t>/-</w:t>
      </w:r>
      <w:r w:rsidRPr="005F57B1">
        <w:rPr>
          <w:rFonts w:ascii="Times New Roman" w:hAnsi="Times New Roman"/>
          <w:i/>
          <w:sz w:val="24"/>
          <w:szCs w:val="24"/>
          <w:lang w:val="en-US"/>
        </w:rPr>
        <w:t>tion</w:t>
      </w:r>
      <w:r w:rsidRPr="005F57B1">
        <w:rPr>
          <w:rFonts w:ascii="Times New Roman" w:hAnsi="Times New Roman"/>
          <w:sz w:val="24"/>
          <w:szCs w:val="24"/>
          <w:lang w:val="en-US"/>
        </w:rPr>
        <w:t>, -</w:t>
      </w:r>
      <w:r w:rsidRPr="005F57B1">
        <w:rPr>
          <w:rFonts w:ascii="Times New Roman" w:hAnsi="Times New Roman"/>
          <w:i/>
          <w:sz w:val="24"/>
          <w:szCs w:val="24"/>
          <w:lang w:val="en-US"/>
        </w:rPr>
        <w:t>nce</w:t>
      </w:r>
      <w:r w:rsidRPr="005F57B1">
        <w:rPr>
          <w:rFonts w:ascii="Times New Roman" w:hAnsi="Times New Roman"/>
          <w:sz w:val="24"/>
          <w:szCs w:val="24"/>
          <w:lang w:val="en-US"/>
        </w:rPr>
        <w:t>/-</w:t>
      </w:r>
      <w:r w:rsidRPr="005F57B1">
        <w:rPr>
          <w:rFonts w:ascii="Times New Roman" w:hAnsi="Times New Roman"/>
          <w:i/>
          <w:sz w:val="24"/>
          <w:szCs w:val="24"/>
          <w:lang w:val="en-US"/>
        </w:rPr>
        <w:t>ence</w:t>
      </w:r>
      <w:r w:rsidRPr="005F57B1">
        <w:rPr>
          <w:rFonts w:ascii="Times New Roman" w:hAnsi="Times New Roman"/>
          <w:sz w:val="24"/>
          <w:szCs w:val="24"/>
          <w:lang w:val="en-US"/>
        </w:rPr>
        <w:t>, -</w:t>
      </w:r>
      <w:r w:rsidRPr="005F57B1">
        <w:rPr>
          <w:rFonts w:ascii="Times New Roman" w:hAnsi="Times New Roman"/>
          <w:i/>
          <w:sz w:val="24"/>
          <w:szCs w:val="24"/>
          <w:lang w:val="en-US"/>
        </w:rPr>
        <w:t>ment</w:t>
      </w:r>
      <w:r w:rsidRPr="005F57B1">
        <w:rPr>
          <w:rFonts w:ascii="Times New Roman" w:hAnsi="Times New Roman"/>
          <w:sz w:val="24"/>
          <w:szCs w:val="24"/>
          <w:lang w:val="en-US"/>
        </w:rPr>
        <w:t>, -</w:t>
      </w:r>
      <w:r w:rsidRPr="005F57B1">
        <w:rPr>
          <w:rFonts w:ascii="Times New Roman" w:hAnsi="Times New Roman"/>
          <w:i/>
          <w:sz w:val="24"/>
          <w:szCs w:val="24"/>
          <w:lang w:val="en-US"/>
        </w:rPr>
        <w:t>ity</w:t>
      </w:r>
      <w:r w:rsidRPr="005F57B1">
        <w:rPr>
          <w:rFonts w:ascii="Times New Roman" w:hAnsi="Times New Roman"/>
          <w:sz w:val="24"/>
          <w:szCs w:val="24"/>
          <w:lang w:val="en-US"/>
        </w:rPr>
        <w:t xml:space="preserve"> , -</w:t>
      </w:r>
      <w:r w:rsidRPr="005F57B1">
        <w:rPr>
          <w:rFonts w:ascii="Times New Roman" w:hAnsi="Times New Roman"/>
          <w:i/>
          <w:sz w:val="24"/>
          <w:szCs w:val="24"/>
          <w:lang w:val="en-US"/>
        </w:rPr>
        <w:t>ness</w:t>
      </w:r>
      <w:r w:rsidRPr="005F57B1">
        <w:rPr>
          <w:rFonts w:ascii="Times New Roman" w:hAnsi="Times New Roman"/>
          <w:sz w:val="24"/>
          <w:szCs w:val="24"/>
          <w:lang w:val="en-US"/>
        </w:rPr>
        <w:t>, -</w:t>
      </w:r>
      <w:r w:rsidRPr="005F57B1">
        <w:rPr>
          <w:rFonts w:ascii="Times New Roman" w:hAnsi="Times New Roman"/>
          <w:i/>
          <w:sz w:val="24"/>
          <w:szCs w:val="24"/>
          <w:lang w:val="en-US"/>
        </w:rPr>
        <w:t>ship</w:t>
      </w:r>
      <w:r w:rsidRPr="005F57B1">
        <w:rPr>
          <w:rFonts w:ascii="Times New Roman" w:hAnsi="Times New Roman"/>
          <w:sz w:val="24"/>
          <w:szCs w:val="24"/>
          <w:lang w:val="en-US"/>
        </w:rPr>
        <w:t>, -</w:t>
      </w:r>
      <w:r w:rsidRPr="005F57B1">
        <w:rPr>
          <w:rFonts w:ascii="Times New Roman" w:hAnsi="Times New Roman"/>
          <w:i/>
          <w:sz w:val="24"/>
          <w:szCs w:val="24"/>
          <w:lang w:val="en-US"/>
        </w:rPr>
        <w:t>ing</w:t>
      </w:r>
      <w:r w:rsidRPr="005F57B1">
        <w:rPr>
          <w:rFonts w:ascii="Times New Roman" w:hAnsi="Times New Roman"/>
          <w:sz w:val="24"/>
          <w:szCs w:val="24"/>
          <w:lang w:val="en-US"/>
        </w:rPr>
        <w:t xml:space="preserve">; </w:t>
      </w:r>
    </w:p>
    <w:p w:rsidR="00437180" w:rsidRPr="005F57B1" w:rsidRDefault="00437180" w:rsidP="00874778">
      <w:pPr>
        <w:numPr>
          <w:ilvl w:val="0"/>
          <w:numId w:val="116"/>
        </w:numPr>
        <w:tabs>
          <w:tab w:val="left" w:pos="993"/>
        </w:tabs>
        <w:spacing w:after="0" w:line="240" w:lineRule="auto"/>
        <w:ind w:left="0" w:firstLine="709"/>
        <w:jc w:val="both"/>
        <w:rPr>
          <w:rFonts w:ascii="Times New Roman" w:hAnsi="Times New Roman"/>
          <w:sz w:val="24"/>
          <w:szCs w:val="24"/>
          <w:lang w:val="en-US" w:bidi="en-US"/>
        </w:rPr>
      </w:pPr>
      <w:r w:rsidRPr="005F57B1">
        <w:rPr>
          <w:rFonts w:ascii="Times New Roman" w:hAnsi="Times New Roman"/>
          <w:sz w:val="24"/>
          <w:szCs w:val="24"/>
        </w:rPr>
        <w:t>имена</w:t>
      </w:r>
      <w:r w:rsidR="00622153" w:rsidRPr="005F57B1">
        <w:rPr>
          <w:rFonts w:ascii="Times New Roman" w:hAnsi="Times New Roman"/>
          <w:sz w:val="24"/>
          <w:szCs w:val="24"/>
          <w:lang w:val="en-US"/>
        </w:rPr>
        <w:t xml:space="preserve"> </w:t>
      </w:r>
      <w:r w:rsidRPr="005F57B1">
        <w:rPr>
          <w:rFonts w:ascii="Times New Roman" w:hAnsi="Times New Roman"/>
          <w:sz w:val="24"/>
          <w:szCs w:val="24"/>
        </w:rPr>
        <w:t>прилагательные</w:t>
      </w:r>
      <w:r w:rsidR="00622153" w:rsidRPr="005F57B1">
        <w:rPr>
          <w:rFonts w:ascii="Times New Roman" w:hAnsi="Times New Roman"/>
          <w:sz w:val="24"/>
          <w:szCs w:val="24"/>
          <w:lang w:val="en-US"/>
        </w:rPr>
        <w:t xml:space="preserve"> </w:t>
      </w:r>
      <w:r w:rsidRPr="005F57B1">
        <w:rPr>
          <w:rFonts w:ascii="Times New Roman" w:hAnsi="Times New Roman"/>
          <w:sz w:val="24"/>
          <w:szCs w:val="24"/>
        </w:rPr>
        <w:t>при</w:t>
      </w:r>
      <w:r w:rsidR="00622153" w:rsidRPr="005F57B1">
        <w:rPr>
          <w:rFonts w:ascii="Times New Roman" w:hAnsi="Times New Roman"/>
          <w:sz w:val="24"/>
          <w:szCs w:val="24"/>
          <w:lang w:val="en-US"/>
        </w:rPr>
        <w:t xml:space="preserve"> </w:t>
      </w:r>
      <w:r w:rsidRPr="005F57B1">
        <w:rPr>
          <w:rFonts w:ascii="Times New Roman" w:hAnsi="Times New Roman"/>
          <w:sz w:val="24"/>
          <w:szCs w:val="24"/>
        </w:rPr>
        <w:t>помощи</w:t>
      </w:r>
      <w:r w:rsidR="00622153" w:rsidRPr="005F57B1">
        <w:rPr>
          <w:rFonts w:ascii="Times New Roman" w:hAnsi="Times New Roman"/>
          <w:sz w:val="24"/>
          <w:szCs w:val="24"/>
          <w:lang w:val="en-US"/>
        </w:rPr>
        <w:t xml:space="preserve"> </w:t>
      </w:r>
      <w:r w:rsidRPr="005F57B1">
        <w:rPr>
          <w:rFonts w:ascii="Times New Roman" w:hAnsi="Times New Roman"/>
          <w:sz w:val="24"/>
          <w:szCs w:val="24"/>
        </w:rPr>
        <w:t>аффиксов</w:t>
      </w:r>
      <w:r w:rsidR="00622153" w:rsidRPr="005F57B1">
        <w:rPr>
          <w:rFonts w:ascii="Times New Roman" w:hAnsi="Times New Roman"/>
          <w:sz w:val="24"/>
          <w:szCs w:val="24"/>
          <w:lang w:val="en-US"/>
        </w:rPr>
        <w:t xml:space="preserve"> </w:t>
      </w:r>
      <w:r w:rsidRPr="005F57B1">
        <w:rPr>
          <w:rFonts w:ascii="Times New Roman" w:hAnsi="Times New Roman"/>
          <w:i/>
          <w:sz w:val="24"/>
          <w:szCs w:val="24"/>
          <w:lang w:val="en-US" w:bidi="en-US"/>
        </w:rPr>
        <w:t>inter</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y</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ly</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ful</w:t>
      </w:r>
      <w:r w:rsidRPr="005F57B1">
        <w:rPr>
          <w:rFonts w:ascii="Times New Roman" w:hAnsi="Times New Roman"/>
          <w:sz w:val="24"/>
          <w:szCs w:val="24"/>
          <w:lang w:val="en-US" w:bidi="en-US"/>
        </w:rPr>
        <w:t xml:space="preserve"> , -</w:t>
      </w:r>
      <w:r w:rsidRPr="005F57B1">
        <w:rPr>
          <w:rFonts w:ascii="Times New Roman" w:hAnsi="Times New Roman"/>
          <w:i/>
          <w:sz w:val="24"/>
          <w:szCs w:val="24"/>
          <w:lang w:val="en-US" w:bidi="en-US"/>
        </w:rPr>
        <w:t>al</w:t>
      </w:r>
      <w:r w:rsidRPr="005F57B1">
        <w:rPr>
          <w:rFonts w:ascii="Times New Roman" w:hAnsi="Times New Roman"/>
          <w:sz w:val="24"/>
          <w:szCs w:val="24"/>
          <w:lang w:val="en-US" w:bidi="en-US"/>
        </w:rPr>
        <w:t xml:space="preserve"> , -</w:t>
      </w:r>
      <w:r w:rsidRPr="005F57B1">
        <w:rPr>
          <w:rFonts w:ascii="Times New Roman" w:hAnsi="Times New Roman"/>
          <w:i/>
          <w:sz w:val="24"/>
          <w:szCs w:val="24"/>
          <w:lang w:val="en-US" w:bidi="en-US"/>
        </w:rPr>
        <w:t>ic</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ian</w:t>
      </w:r>
      <w:r w:rsidRPr="005F57B1">
        <w:rPr>
          <w:rFonts w:ascii="Times New Roman" w:hAnsi="Times New Roman"/>
          <w:sz w:val="24"/>
          <w:szCs w:val="24"/>
          <w:lang w:val="en-US" w:bidi="en-US"/>
        </w:rPr>
        <w:t>/</w:t>
      </w:r>
      <w:r w:rsidRPr="005F57B1">
        <w:rPr>
          <w:rFonts w:ascii="Times New Roman" w:hAnsi="Times New Roman"/>
          <w:i/>
          <w:sz w:val="24"/>
          <w:szCs w:val="24"/>
          <w:lang w:val="en-US" w:bidi="en-US"/>
        </w:rPr>
        <w:t>an</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ing</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ous</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able</w:t>
      </w:r>
      <w:r w:rsidRPr="005F57B1">
        <w:rPr>
          <w:rFonts w:ascii="Times New Roman" w:hAnsi="Times New Roman"/>
          <w:sz w:val="24"/>
          <w:szCs w:val="24"/>
          <w:lang w:val="en-US" w:bidi="en-US"/>
        </w:rPr>
        <w:t>/</w:t>
      </w:r>
      <w:r w:rsidRPr="005F57B1">
        <w:rPr>
          <w:rFonts w:ascii="Times New Roman" w:hAnsi="Times New Roman"/>
          <w:i/>
          <w:sz w:val="24"/>
          <w:szCs w:val="24"/>
          <w:lang w:val="en-US" w:bidi="en-US"/>
        </w:rPr>
        <w:t>ible</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less</w:t>
      </w:r>
      <w:r w:rsidRPr="005F57B1">
        <w:rPr>
          <w:rFonts w:ascii="Times New Roman" w:hAnsi="Times New Roman"/>
          <w:sz w:val="24"/>
          <w:szCs w:val="24"/>
          <w:lang w:val="en-US" w:bidi="en-US"/>
        </w:rPr>
        <w:t>, -</w:t>
      </w:r>
      <w:r w:rsidRPr="005F57B1">
        <w:rPr>
          <w:rFonts w:ascii="Times New Roman" w:hAnsi="Times New Roman"/>
          <w:i/>
          <w:sz w:val="24"/>
          <w:szCs w:val="24"/>
          <w:lang w:val="en-US" w:bidi="en-US"/>
        </w:rPr>
        <w:t>ive</w:t>
      </w:r>
      <w:r w:rsidRPr="005F57B1">
        <w:rPr>
          <w:rFonts w:ascii="Times New Roman" w:hAnsi="Times New Roman"/>
          <w:sz w:val="24"/>
          <w:szCs w:val="24"/>
          <w:lang w:val="en-US" w:bidi="en-US"/>
        </w:rPr>
        <w:t>;</w:t>
      </w:r>
    </w:p>
    <w:p w:rsidR="00437180" w:rsidRPr="005F57B1" w:rsidRDefault="00437180" w:rsidP="00874778">
      <w:pPr>
        <w:numPr>
          <w:ilvl w:val="0"/>
          <w:numId w:val="11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наречия при помощи суффикса -</w:t>
      </w:r>
      <w:r w:rsidRPr="005F57B1">
        <w:rPr>
          <w:rFonts w:ascii="Times New Roman" w:hAnsi="Times New Roman"/>
          <w:i/>
          <w:sz w:val="24"/>
          <w:szCs w:val="24"/>
          <w:lang w:val="en-US"/>
        </w:rPr>
        <w:t>ly</w:t>
      </w:r>
      <w:r w:rsidRPr="005F57B1">
        <w:rPr>
          <w:rFonts w:ascii="Times New Roman" w:hAnsi="Times New Roman"/>
          <w:sz w:val="24"/>
          <w:szCs w:val="24"/>
        </w:rPr>
        <w:t>;</w:t>
      </w:r>
    </w:p>
    <w:p w:rsidR="00437180" w:rsidRPr="005F57B1" w:rsidRDefault="00437180" w:rsidP="00874778">
      <w:pPr>
        <w:numPr>
          <w:ilvl w:val="0"/>
          <w:numId w:val="11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5F57B1">
        <w:rPr>
          <w:rFonts w:ascii="Times New Roman" w:hAnsi="Times New Roman"/>
          <w:sz w:val="24"/>
          <w:szCs w:val="24"/>
        </w:rPr>
        <w:t xml:space="preserve"> </w:t>
      </w:r>
      <w:r w:rsidRPr="005F57B1">
        <w:rPr>
          <w:rFonts w:ascii="Times New Roman" w:hAnsi="Times New Roman"/>
          <w:i/>
          <w:sz w:val="24"/>
          <w:szCs w:val="24"/>
          <w:lang w:val="en-US" w:bidi="en-US"/>
        </w:rPr>
        <w:t>un</w:t>
      </w:r>
      <w:r w:rsidRPr="005F57B1">
        <w:rPr>
          <w:rFonts w:ascii="Times New Roman" w:hAnsi="Times New Roman"/>
          <w:sz w:val="24"/>
          <w:szCs w:val="24"/>
          <w:lang w:bidi="en-US"/>
        </w:rPr>
        <w:t xml:space="preserve">-, </w:t>
      </w:r>
      <w:r w:rsidRPr="005F57B1">
        <w:rPr>
          <w:rFonts w:ascii="Times New Roman" w:hAnsi="Times New Roman"/>
          <w:i/>
          <w:sz w:val="24"/>
          <w:szCs w:val="24"/>
          <w:lang w:val="en-US" w:bidi="en-US"/>
        </w:rPr>
        <w:t>im</w:t>
      </w:r>
      <w:r w:rsidRPr="005F57B1">
        <w:rPr>
          <w:rFonts w:ascii="Times New Roman" w:hAnsi="Times New Roman"/>
          <w:sz w:val="24"/>
          <w:szCs w:val="24"/>
          <w:lang w:bidi="en-US"/>
        </w:rPr>
        <w:t>-/</w:t>
      </w:r>
      <w:r w:rsidRPr="005F57B1">
        <w:rPr>
          <w:rFonts w:ascii="Times New Roman" w:hAnsi="Times New Roman"/>
          <w:i/>
          <w:sz w:val="24"/>
          <w:szCs w:val="24"/>
          <w:lang w:val="en-US" w:bidi="en-US"/>
        </w:rPr>
        <w:t>in</w:t>
      </w:r>
      <w:r w:rsidRPr="005F57B1">
        <w:rPr>
          <w:rFonts w:ascii="Times New Roman" w:hAnsi="Times New Roman"/>
          <w:sz w:val="24"/>
          <w:szCs w:val="24"/>
          <w:lang w:bidi="en-US"/>
        </w:rPr>
        <w:t>-;</w:t>
      </w:r>
    </w:p>
    <w:p w:rsidR="00437180" w:rsidRPr="005F57B1" w:rsidRDefault="00437180" w:rsidP="00874778">
      <w:pPr>
        <w:numPr>
          <w:ilvl w:val="0"/>
          <w:numId w:val="11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числительные при помощи суффиксов -</w:t>
      </w:r>
      <w:r w:rsidRPr="005F57B1">
        <w:rPr>
          <w:rFonts w:ascii="Times New Roman" w:hAnsi="Times New Roman"/>
          <w:i/>
          <w:sz w:val="24"/>
          <w:szCs w:val="24"/>
          <w:lang w:val="en-US"/>
        </w:rPr>
        <w:t>teen</w:t>
      </w:r>
      <w:r w:rsidRPr="005F57B1">
        <w:rPr>
          <w:rFonts w:ascii="Times New Roman" w:hAnsi="Times New Roman"/>
          <w:sz w:val="24"/>
          <w:szCs w:val="24"/>
        </w:rPr>
        <w:t>, -</w:t>
      </w:r>
      <w:r w:rsidRPr="005F57B1">
        <w:rPr>
          <w:rFonts w:ascii="Times New Roman" w:hAnsi="Times New Roman"/>
          <w:i/>
          <w:sz w:val="24"/>
          <w:szCs w:val="24"/>
          <w:lang w:val="en-US"/>
        </w:rPr>
        <w:t>ty</w:t>
      </w:r>
      <w:r w:rsidRPr="005F57B1">
        <w:rPr>
          <w:rFonts w:ascii="Times New Roman" w:hAnsi="Times New Roman"/>
          <w:sz w:val="24"/>
          <w:szCs w:val="24"/>
        </w:rPr>
        <w:t>; -</w:t>
      </w:r>
      <w:r w:rsidRPr="005F57B1">
        <w:rPr>
          <w:rFonts w:ascii="Times New Roman" w:hAnsi="Times New Roman"/>
          <w:i/>
          <w:sz w:val="24"/>
          <w:szCs w:val="24"/>
          <w:lang w:val="en-US"/>
        </w:rPr>
        <w:t>th</w:t>
      </w:r>
      <w:r w:rsidRPr="005F57B1">
        <w:rPr>
          <w:rFonts w:ascii="Times New Roman" w:hAnsi="Times New Roman"/>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наиболее распространенные фразовые глаголы;</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принадлежность слов к частям речи по аффиксам;</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F57B1">
        <w:rPr>
          <w:rFonts w:ascii="Times New Roman" w:hAnsi="Times New Roman"/>
          <w:i/>
          <w:sz w:val="24"/>
          <w:szCs w:val="24"/>
          <w:lang w:val="en-US"/>
        </w:rPr>
        <w:t>firstly</w:t>
      </w:r>
      <w:r w:rsidRPr="005F57B1">
        <w:rPr>
          <w:rFonts w:ascii="Times New Roman" w:hAnsi="Times New Roman"/>
          <w:i/>
          <w:sz w:val="24"/>
          <w:szCs w:val="24"/>
        </w:rPr>
        <w:t xml:space="preserve">, </w:t>
      </w:r>
      <w:r w:rsidRPr="005F57B1">
        <w:rPr>
          <w:rFonts w:ascii="Times New Roman" w:hAnsi="Times New Roman"/>
          <w:i/>
          <w:sz w:val="24"/>
          <w:szCs w:val="24"/>
          <w:lang w:val="en-US"/>
        </w:rPr>
        <w:t>to</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begin</w:t>
      </w:r>
      <w:r w:rsidR="005F5408" w:rsidRPr="005F57B1">
        <w:rPr>
          <w:rFonts w:ascii="Times New Roman" w:hAnsi="Times New Roman"/>
          <w:i/>
          <w:sz w:val="24"/>
          <w:szCs w:val="24"/>
        </w:rPr>
        <w:t xml:space="preserve"> </w:t>
      </w:r>
      <w:r w:rsidRPr="005F57B1">
        <w:rPr>
          <w:rFonts w:ascii="Times New Roman" w:hAnsi="Times New Roman"/>
          <w:i/>
          <w:sz w:val="24"/>
          <w:szCs w:val="24"/>
          <w:lang w:val="en-US"/>
        </w:rPr>
        <w:t>with</w:t>
      </w:r>
      <w:r w:rsidRPr="005F57B1">
        <w:rPr>
          <w:rFonts w:ascii="Times New Roman" w:hAnsi="Times New Roman"/>
          <w:i/>
          <w:sz w:val="24"/>
          <w:szCs w:val="24"/>
        </w:rPr>
        <w:t xml:space="preserve">, </w:t>
      </w:r>
      <w:r w:rsidRPr="005F57B1">
        <w:rPr>
          <w:rFonts w:ascii="Times New Roman" w:hAnsi="Times New Roman"/>
          <w:i/>
          <w:sz w:val="24"/>
          <w:szCs w:val="24"/>
          <w:lang w:val="en-US"/>
        </w:rPr>
        <w:t>however</w:t>
      </w:r>
      <w:r w:rsidRPr="005F57B1">
        <w:rPr>
          <w:rFonts w:ascii="Times New Roman" w:hAnsi="Times New Roman"/>
          <w:i/>
          <w:sz w:val="24"/>
          <w:szCs w:val="24"/>
        </w:rPr>
        <w:t xml:space="preserve">, </w:t>
      </w:r>
      <w:r w:rsidRPr="005F57B1">
        <w:rPr>
          <w:rFonts w:ascii="Times New Roman" w:hAnsi="Times New Roman"/>
          <w:i/>
          <w:sz w:val="24"/>
          <w:szCs w:val="24"/>
          <w:lang w:val="en-US"/>
        </w:rPr>
        <w:t>as</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for</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me</w:t>
      </w:r>
      <w:r w:rsidRPr="005F57B1">
        <w:rPr>
          <w:rFonts w:ascii="Times New Roman" w:hAnsi="Times New Roman"/>
          <w:i/>
          <w:sz w:val="24"/>
          <w:szCs w:val="24"/>
        </w:rPr>
        <w:t xml:space="preserve">, </w:t>
      </w:r>
      <w:r w:rsidRPr="005F57B1">
        <w:rPr>
          <w:rFonts w:ascii="Times New Roman" w:hAnsi="Times New Roman"/>
          <w:i/>
          <w:sz w:val="24"/>
          <w:szCs w:val="24"/>
          <w:lang w:val="en-US"/>
        </w:rPr>
        <w:t>finally</w:t>
      </w:r>
      <w:r w:rsidRPr="005F57B1">
        <w:rPr>
          <w:rFonts w:ascii="Times New Roman" w:hAnsi="Times New Roman"/>
          <w:i/>
          <w:sz w:val="24"/>
          <w:szCs w:val="24"/>
        </w:rPr>
        <w:t xml:space="preserve">, </w:t>
      </w:r>
      <w:r w:rsidRPr="005F57B1">
        <w:rPr>
          <w:rFonts w:ascii="Times New Roman" w:hAnsi="Times New Roman"/>
          <w:i/>
          <w:sz w:val="24"/>
          <w:szCs w:val="24"/>
          <w:lang w:val="en-US"/>
        </w:rPr>
        <w:t>at</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last</w:t>
      </w:r>
      <w:r w:rsidRPr="005F57B1">
        <w:rPr>
          <w:rFonts w:ascii="Times New Roman" w:hAnsi="Times New Roman"/>
          <w:i/>
          <w:sz w:val="24"/>
          <w:szCs w:val="24"/>
        </w:rPr>
        <w:t xml:space="preserve">, </w:t>
      </w:r>
      <w:r w:rsidRPr="005F57B1">
        <w:rPr>
          <w:rFonts w:ascii="Times New Roman" w:hAnsi="Times New Roman"/>
          <w:i/>
          <w:sz w:val="24"/>
          <w:szCs w:val="24"/>
          <w:lang w:val="en-US"/>
        </w:rPr>
        <w:t>etc</w:t>
      </w:r>
      <w:r w:rsidRPr="005F57B1">
        <w:rPr>
          <w:rFonts w:ascii="Times New Roman" w:hAnsi="Times New Roman"/>
          <w:i/>
          <w:sz w:val="24"/>
          <w:szCs w:val="24"/>
        </w:rPr>
        <w:t>.);</w:t>
      </w:r>
    </w:p>
    <w:p w:rsidR="006E54D0" w:rsidRPr="005F57B1" w:rsidRDefault="006E54D0" w:rsidP="00874778">
      <w:pPr>
        <w:numPr>
          <w:ilvl w:val="0"/>
          <w:numId w:val="3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Грамматическая сторона речи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38"/>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предложения с начальным</w:t>
      </w:r>
      <w:r w:rsidR="00622153" w:rsidRPr="005F57B1">
        <w:rPr>
          <w:rFonts w:ascii="Times New Roman" w:hAnsi="Times New Roman"/>
          <w:sz w:val="24"/>
          <w:szCs w:val="24"/>
        </w:rPr>
        <w:t xml:space="preserve"> </w:t>
      </w:r>
      <w:r w:rsidRPr="005F57B1">
        <w:rPr>
          <w:rFonts w:ascii="Times New Roman" w:hAnsi="Times New Roman"/>
          <w:i/>
          <w:sz w:val="24"/>
          <w:szCs w:val="24"/>
        </w:rPr>
        <w:t>It</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предложения с начальным</w:t>
      </w:r>
      <w:r w:rsidR="00622153" w:rsidRPr="005F57B1">
        <w:rPr>
          <w:rFonts w:ascii="Times New Roman" w:hAnsi="Times New Roman"/>
          <w:sz w:val="24"/>
          <w:szCs w:val="24"/>
        </w:rPr>
        <w:t xml:space="preserve"> </w:t>
      </w:r>
      <w:r w:rsidRPr="005F57B1">
        <w:rPr>
          <w:rFonts w:ascii="Times New Roman" w:hAnsi="Times New Roman"/>
          <w:i/>
          <w:sz w:val="24"/>
          <w:szCs w:val="24"/>
        </w:rPr>
        <w:t>There</w:t>
      </w:r>
      <w:r w:rsidR="005F5408" w:rsidRPr="005F57B1">
        <w:rPr>
          <w:rFonts w:ascii="Times New Roman" w:hAnsi="Times New Roman"/>
          <w:i/>
          <w:sz w:val="24"/>
          <w:szCs w:val="24"/>
        </w:rPr>
        <w:t xml:space="preserve"> </w:t>
      </w:r>
      <w:r w:rsidRPr="005F57B1">
        <w:rPr>
          <w:rFonts w:ascii="Times New Roman" w:hAnsi="Times New Roman"/>
          <w:i/>
          <w:sz w:val="24"/>
          <w:szCs w:val="24"/>
        </w:rPr>
        <w:t>+</w:t>
      </w:r>
      <w:r w:rsidR="005F5408" w:rsidRPr="005F57B1">
        <w:rPr>
          <w:rFonts w:ascii="Times New Roman" w:hAnsi="Times New Roman"/>
          <w:i/>
          <w:sz w:val="24"/>
          <w:szCs w:val="24"/>
        </w:rPr>
        <w:t xml:space="preserve"> </w:t>
      </w:r>
      <w:r w:rsidRPr="005F57B1">
        <w:rPr>
          <w:rFonts w:ascii="Times New Roman" w:hAnsi="Times New Roman"/>
          <w:i/>
          <w:sz w:val="24"/>
          <w:szCs w:val="24"/>
          <w:lang w:val="en-US"/>
        </w:rPr>
        <w:t>to</w:t>
      </w:r>
      <w:r w:rsidR="005F5408" w:rsidRPr="005F57B1">
        <w:rPr>
          <w:rFonts w:ascii="Times New Roman" w:hAnsi="Times New Roman"/>
          <w:i/>
          <w:sz w:val="24"/>
          <w:szCs w:val="24"/>
        </w:rPr>
        <w:t xml:space="preserve"> </w:t>
      </w:r>
      <w:r w:rsidRPr="005F57B1">
        <w:rPr>
          <w:rFonts w:ascii="Times New Roman" w:hAnsi="Times New Roman"/>
          <w:i/>
          <w:sz w:val="24"/>
          <w:szCs w:val="24"/>
          <w:lang w:val="en-US"/>
        </w:rPr>
        <w:t>be</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F57B1">
        <w:rPr>
          <w:rFonts w:ascii="Times New Roman" w:hAnsi="Times New Roman"/>
          <w:i/>
          <w:sz w:val="24"/>
          <w:szCs w:val="24"/>
        </w:rPr>
        <w:t>and, but, or</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F57B1">
        <w:rPr>
          <w:rFonts w:ascii="Times New Roman" w:hAnsi="Times New Roman"/>
          <w:i/>
          <w:sz w:val="24"/>
          <w:szCs w:val="24"/>
          <w:lang w:val="en-US"/>
        </w:rPr>
        <w:t>because</w:t>
      </w:r>
      <w:r w:rsidRPr="005F57B1">
        <w:rPr>
          <w:rFonts w:ascii="Times New Roman" w:hAnsi="Times New Roman"/>
          <w:sz w:val="24"/>
          <w:szCs w:val="24"/>
        </w:rPr>
        <w:t xml:space="preserve">, </w:t>
      </w:r>
      <w:r w:rsidRPr="005F57B1">
        <w:rPr>
          <w:rFonts w:ascii="Times New Roman" w:hAnsi="Times New Roman"/>
          <w:i/>
          <w:sz w:val="24"/>
          <w:szCs w:val="24"/>
          <w:lang w:val="en-US"/>
        </w:rPr>
        <w:t>if</w:t>
      </w:r>
      <w:r w:rsidRPr="005F57B1">
        <w:rPr>
          <w:rFonts w:ascii="Times New Roman" w:hAnsi="Times New Roman"/>
          <w:sz w:val="24"/>
          <w:szCs w:val="24"/>
        </w:rPr>
        <w:t xml:space="preserve">, </w:t>
      </w:r>
      <w:r w:rsidRPr="005F57B1">
        <w:rPr>
          <w:rFonts w:ascii="Times New Roman" w:hAnsi="Times New Roman"/>
          <w:i/>
          <w:sz w:val="24"/>
          <w:szCs w:val="24"/>
          <w:lang w:val="en-US"/>
        </w:rPr>
        <w:t>that</w:t>
      </w:r>
      <w:r w:rsidRPr="005F57B1">
        <w:rPr>
          <w:rFonts w:ascii="Times New Roman" w:hAnsi="Times New Roman"/>
          <w:sz w:val="24"/>
          <w:szCs w:val="24"/>
        </w:rPr>
        <w:t xml:space="preserve">, </w:t>
      </w:r>
      <w:r w:rsidRPr="005F57B1">
        <w:rPr>
          <w:rFonts w:ascii="Times New Roman" w:hAnsi="Times New Roman"/>
          <w:i/>
          <w:sz w:val="24"/>
          <w:szCs w:val="24"/>
          <w:lang w:val="en-US"/>
        </w:rPr>
        <w:t>who</w:t>
      </w:r>
      <w:r w:rsidRPr="005F57B1">
        <w:rPr>
          <w:rFonts w:ascii="Times New Roman" w:hAnsi="Times New Roman"/>
          <w:sz w:val="24"/>
          <w:szCs w:val="24"/>
        </w:rPr>
        <w:t xml:space="preserve">, </w:t>
      </w:r>
      <w:r w:rsidRPr="005F57B1">
        <w:rPr>
          <w:rFonts w:ascii="Times New Roman" w:hAnsi="Times New Roman"/>
          <w:i/>
          <w:sz w:val="24"/>
          <w:szCs w:val="24"/>
          <w:lang w:val="en-US"/>
        </w:rPr>
        <w:t>which</w:t>
      </w:r>
      <w:r w:rsidRPr="005F57B1">
        <w:rPr>
          <w:rFonts w:ascii="Times New Roman" w:hAnsi="Times New Roman"/>
          <w:sz w:val="24"/>
          <w:szCs w:val="24"/>
        </w:rPr>
        <w:t xml:space="preserve">, </w:t>
      </w:r>
      <w:r w:rsidRPr="005F57B1">
        <w:rPr>
          <w:rFonts w:ascii="Times New Roman" w:hAnsi="Times New Roman"/>
          <w:i/>
          <w:sz w:val="24"/>
          <w:szCs w:val="24"/>
          <w:lang w:val="en-US"/>
        </w:rPr>
        <w:t>what</w:t>
      </w:r>
      <w:r w:rsidRPr="005F57B1">
        <w:rPr>
          <w:rFonts w:ascii="Times New Roman" w:hAnsi="Times New Roman"/>
          <w:sz w:val="24"/>
          <w:szCs w:val="24"/>
        </w:rPr>
        <w:t xml:space="preserve">, </w:t>
      </w:r>
      <w:r w:rsidRPr="005F57B1">
        <w:rPr>
          <w:rFonts w:ascii="Times New Roman" w:hAnsi="Times New Roman"/>
          <w:i/>
          <w:sz w:val="24"/>
          <w:szCs w:val="24"/>
          <w:lang w:val="en-US"/>
        </w:rPr>
        <w:t>when</w:t>
      </w:r>
      <w:r w:rsidRPr="005F57B1">
        <w:rPr>
          <w:rFonts w:ascii="Times New Roman" w:hAnsi="Times New Roman"/>
          <w:sz w:val="24"/>
          <w:szCs w:val="24"/>
        </w:rPr>
        <w:t xml:space="preserve">, </w:t>
      </w:r>
      <w:r w:rsidRPr="005F57B1">
        <w:rPr>
          <w:rFonts w:ascii="Times New Roman" w:hAnsi="Times New Roman"/>
          <w:i/>
          <w:sz w:val="24"/>
          <w:szCs w:val="24"/>
          <w:lang w:val="en-US"/>
        </w:rPr>
        <w:t>where</w:t>
      </w:r>
      <w:r w:rsidRPr="005F57B1">
        <w:rPr>
          <w:rFonts w:ascii="Times New Roman" w:hAnsi="Times New Roman"/>
          <w:sz w:val="24"/>
          <w:szCs w:val="24"/>
        </w:rPr>
        <w:t xml:space="preserve">, </w:t>
      </w:r>
      <w:r w:rsidRPr="005F57B1">
        <w:rPr>
          <w:rFonts w:ascii="Times New Roman" w:hAnsi="Times New Roman"/>
          <w:i/>
          <w:sz w:val="24"/>
          <w:szCs w:val="24"/>
          <w:lang w:val="en-US"/>
        </w:rPr>
        <w:t>how</w:t>
      </w:r>
      <w:r w:rsidRPr="005F57B1">
        <w:rPr>
          <w:rFonts w:ascii="Times New Roman" w:hAnsi="Times New Roman"/>
          <w:sz w:val="24"/>
          <w:szCs w:val="24"/>
        </w:rPr>
        <w:t xml:space="preserve">, </w:t>
      </w:r>
      <w:r w:rsidRPr="005F57B1">
        <w:rPr>
          <w:rFonts w:ascii="Times New Roman" w:hAnsi="Times New Roman"/>
          <w:i/>
          <w:sz w:val="24"/>
          <w:szCs w:val="24"/>
          <w:lang w:val="en-US"/>
        </w:rPr>
        <w:t>why</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i/>
          <w:sz w:val="24"/>
          <w:szCs w:val="24"/>
          <w:lang w:val="en-US"/>
        </w:rPr>
      </w:pPr>
      <w:r w:rsidRPr="005F57B1">
        <w:rPr>
          <w:rFonts w:ascii="Times New Roman" w:hAnsi="Times New Roman"/>
          <w:sz w:val="24"/>
          <w:szCs w:val="24"/>
        </w:rPr>
        <w:t>распознавать</w:t>
      </w:r>
      <w:r w:rsidR="00622153" w:rsidRPr="005F57B1">
        <w:rPr>
          <w:rFonts w:ascii="Times New Roman" w:hAnsi="Times New Roman"/>
          <w:sz w:val="24"/>
          <w:szCs w:val="24"/>
          <w:lang w:val="en-US"/>
        </w:rPr>
        <w:t xml:space="preserve"> </w:t>
      </w:r>
      <w:r w:rsidRPr="005F57B1">
        <w:rPr>
          <w:rFonts w:ascii="Times New Roman" w:hAnsi="Times New Roman"/>
          <w:sz w:val="24"/>
          <w:szCs w:val="24"/>
        </w:rPr>
        <w:t>и</w:t>
      </w:r>
      <w:r w:rsidR="00622153" w:rsidRPr="005F57B1">
        <w:rPr>
          <w:rFonts w:ascii="Times New Roman" w:hAnsi="Times New Roman"/>
          <w:sz w:val="24"/>
          <w:szCs w:val="24"/>
          <w:lang w:val="en-US"/>
        </w:rPr>
        <w:t xml:space="preserve"> </w:t>
      </w:r>
      <w:r w:rsidRPr="005F57B1">
        <w:rPr>
          <w:rFonts w:ascii="Times New Roman" w:hAnsi="Times New Roman"/>
          <w:sz w:val="24"/>
          <w:szCs w:val="24"/>
        </w:rPr>
        <w:t>употреблять</w:t>
      </w:r>
      <w:r w:rsidR="00622153" w:rsidRPr="005F57B1">
        <w:rPr>
          <w:rFonts w:ascii="Times New Roman" w:hAnsi="Times New Roman"/>
          <w:sz w:val="24"/>
          <w:szCs w:val="24"/>
          <w:lang w:val="en-US"/>
        </w:rPr>
        <w:t xml:space="preserve"> </w:t>
      </w:r>
      <w:r w:rsidRPr="005F57B1">
        <w:rPr>
          <w:rFonts w:ascii="Times New Roman" w:hAnsi="Times New Roman"/>
          <w:sz w:val="24"/>
          <w:szCs w:val="24"/>
        </w:rPr>
        <w:t>в</w:t>
      </w:r>
      <w:r w:rsidR="00622153" w:rsidRPr="005F57B1">
        <w:rPr>
          <w:rFonts w:ascii="Times New Roman" w:hAnsi="Times New Roman"/>
          <w:sz w:val="24"/>
          <w:szCs w:val="24"/>
          <w:lang w:val="en-US"/>
        </w:rPr>
        <w:t xml:space="preserve"> </w:t>
      </w:r>
      <w:r w:rsidRPr="005F57B1">
        <w:rPr>
          <w:rFonts w:ascii="Times New Roman" w:hAnsi="Times New Roman"/>
          <w:sz w:val="24"/>
          <w:szCs w:val="24"/>
        </w:rPr>
        <w:t>речи</w:t>
      </w:r>
      <w:r w:rsidR="00622153" w:rsidRPr="005F57B1">
        <w:rPr>
          <w:rFonts w:ascii="Times New Roman" w:hAnsi="Times New Roman"/>
          <w:sz w:val="24"/>
          <w:szCs w:val="24"/>
          <w:lang w:val="en-US"/>
        </w:rPr>
        <w:t xml:space="preserve"> </w:t>
      </w:r>
      <w:r w:rsidRPr="005F57B1">
        <w:rPr>
          <w:rFonts w:ascii="Times New Roman" w:hAnsi="Times New Roman"/>
          <w:sz w:val="24"/>
          <w:szCs w:val="24"/>
        </w:rPr>
        <w:t>условные</w:t>
      </w:r>
      <w:r w:rsidR="00622153" w:rsidRPr="005F57B1">
        <w:rPr>
          <w:rFonts w:ascii="Times New Roman" w:hAnsi="Times New Roman"/>
          <w:sz w:val="24"/>
          <w:szCs w:val="24"/>
          <w:lang w:val="en-US"/>
        </w:rPr>
        <w:t xml:space="preserve"> </w:t>
      </w:r>
      <w:r w:rsidRPr="005F57B1">
        <w:rPr>
          <w:rFonts w:ascii="Times New Roman" w:hAnsi="Times New Roman"/>
          <w:sz w:val="24"/>
          <w:szCs w:val="24"/>
        </w:rPr>
        <w:t>предложения</w:t>
      </w:r>
      <w:r w:rsidR="00622153" w:rsidRPr="005F57B1">
        <w:rPr>
          <w:rFonts w:ascii="Times New Roman" w:hAnsi="Times New Roman"/>
          <w:sz w:val="24"/>
          <w:szCs w:val="24"/>
          <w:lang w:val="en-US"/>
        </w:rPr>
        <w:t xml:space="preserve"> </w:t>
      </w:r>
      <w:r w:rsidRPr="005F57B1">
        <w:rPr>
          <w:rFonts w:ascii="Times New Roman" w:hAnsi="Times New Roman"/>
          <w:sz w:val="24"/>
          <w:szCs w:val="24"/>
        </w:rPr>
        <w:t>реального</w:t>
      </w:r>
      <w:r w:rsidR="00622153" w:rsidRPr="005F57B1">
        <w:rPr>
          <w:rFonts w:ascii="Times New Roman" w:hAnsi="Times New Roman"/>
          <w:sz w:val="24"/>
          <w:szCs w:val="24"/>
          <w:lang w:val="en-US"/>
        </w:rPr>
        <w:t xml:space="preserve"> </w:t>
      </w:r>
      <w:r w:rsidRPr="005F57B1">
        <w:rPr>
          <w:rFonts w:ascii="Times New Roman" w:hAnsi="Times New Roman"/>
          <w:sz w:val="24"/>
          <w:szCs w:val="24"/>
        </w:rPr>
        <w:t>характера</w:t>
      </w:r>
      <w:r w:rsidRPr="005F57B1">
        <w:rPr>
          <w:rFonts w:ascii="Times New Roman" w:hAnsi="Times New Roman"/>
          <w:sz w:val="24"/>
          <w:szCs w:val="24"/>
          <w:lang w:val="en-US"/>
        </w:rPr>
        <w:t xml:space="preserve"> (Conditional I – </w:t>
      </w:r>
      <w:r w:rsidRPr="005F57B1">
        <w:rPr>
          <w:rFonts w:ascii="Times New Roman" w:hAnsi="Times New Roman"/>
          <w:i/>
          <w:sz w:val="24"/>
          <w:szCs w:val="24"/>
          <w:lang w:val="en-US"/>
        </w:rPr>
        <w:t>If I see Jim, I’ll invite him to our school party</w:t>
      </w:r>
      <w:r w:rsidRPr="005F57B1">
        <w:rPr>
          <w:rFonts w:ascii="Times New Roman" w:hAnsi="Times New Roman"/>
          <w:sz w:val="24"/>
          <w:szCs w:val="24"/>
          <w:lang w:val="en-US"/>
        </w:rPr>
        <w:t xml:space="preserve">) </w:t>
      </w:r>
      <w:r w:rsidRPr="005F57B1">
        <w:rPr>
          <w:rFonts w:ascii="Times New Roman" w:hAnsi="Times New Roman"/>
          <w:sz w:val="24"/>
          <w:szCs w:val="24"/>
        </w:rPr>
        <w:t>и</w:t>
      </w:r>
      <w:r w:rsidR="005F5408" w:rsidRPr="005F57B1">
        <w:rPr>
          <w:rFonts w:ascii="Times New Roman" w:hAnsi="Times New Roman"/>
          <w:sz w:val="24"/>
          <w:szCs w:val="24"/>
          <w:lang w:val="en-US"/>
        </w:rPr>
        <w:t xml:space="preserve"> </w:t>
      </w:r>
      <w:r w:rsidRPr="005F57B1">
        <w:rPr>
          <w:rFonts w:ascii="Times New Roman" w:hAnsi="Times New Roman"/>
          <w:sz w:val="24"/>
          <w:szCs w:val="24"/>
        </w:rPr>
        <w:t>нереального</w:t>
      </w:r>
      <w:r w:rsidR="00622153" w:rsidRPr="005F57B1">
        <w:rPr>
          <w:rFonts w:ascii="Times New Roman" w:hAnsi="Times New Roman"/>
          <w:sz w:val="24"/>
          <w:szCs w:val="24"/>
          <w:lang w:val="en-US"/>
        </w:rPr>
        <w:t xml:space="preserve"> </w:t>
      </w:r>
      <w:r w:rsidRPr="005F57B1">
        <w:rPr>
          <w:rFonts w:ascii="Times New Roman" w:hAnsi="Times New Roman"/>
          <w:sz w:val="24"/>
          <w:szCs w:val="24"/>
        </w:rPr>
        <w:t>характера</w:t>
      </w:r>
      <w:r w:rsidRPr="005F57B1">
        <w:rPr>
          <w:rFonts w:ascii="Times New Roman" w:hAnsi="Times New Roman"/>
          <w:sz w:val="24"/>
          <w:szCs w:val="24"/>
          <w:lang w:val="en-US"/>
        </w:rPr>
        <w:t xml:space="preserve"> (Conditional II</w:t>
      </w:r>
      <w:r w:rsidRPr="005F57B1">
        <w:rPr>
          <w:rFonts w:ascii="Times New Roman" w:hAnsi="Times New Roman"/>
          <w:i/>
          <w:sz w:val="24"/>
          <w:szCs w:val="24"/>
          <w:lang w:val="en-US"/>
        </w:rPr>
        <w:t xml:space="preserve"> – If I were you, I would start learning French);</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распознавать и употреблять в речи существительные с определенным/неопределенным/нулевым артиклем;</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F57B1">
        <w:rPr>
          <w:rFonts w:ascii="Times New Roman" w:hAnsi="Times New Roman"/>
          <w:i/>
          <w:sz w:val="24"/>
          <w:szCs w:val="24"/>
          <w:lang w:val="en-US"/>
        </w:rPr>
        <w:t>many</w:t>
      </w:r>
      <w:r w:rsidRPr="005F57B1">
        <w:rPr>
          <w:rFonts w:ascii="Times New Roman" w:hAnsi="Times New Roman"/>
          <w:sz w:val="24"/>
          <w:szCs w:val="24"/>
        </w:rPr>
        <w:t>/</w:t>
      </w:r>
      <w:r w:rsidRPr="005F57B1">
        <w:rPr>
          <w:rFonts w:ascii="Times New Roman" w:hAnsi="Times New Roman"/>
          <w:i/>
          <w:sz w:val="24"/>
          <w:szCs w:val="24"/>
          <w:lang w:val="en-US"/>
        </w:rPr>
        <w:t>much</w:t>
      </w:r>
      <w:r w:rsidRPr="005F57B1">
        <w:rPr>
          <w:rFonts w:ascii="Times New Roman" w:hAnsi="Times New Roman"/>
          <w:sz w:val="24"/>
          <w:szCs w:val="24"/>
        </w:rPr>
        <w:t xml:space="preserve">, </w:t>
      </w:r>
      <w:r w:rsidRPr="005F57B1">
        <w:rPr>
          <w:rFonts w:ascii="Times New Roman" w:hAnsi="Times New Roman"/>
          <w:i/>
          <w:sz w:val="24"/>
          <w:szCs w:val="24"/>
          <w:lang w:val="en-US"/>
        </w:rPr>
        <w:t>few</w:t>
      </w:r>
      <w:r w:rsidRPr="005F57B1">
        <w:rPr>
          <w:rFonts w:ascii="Times New Roman" w:hAnsi="Times New Roman"/>
          <w:sz w:val="24"/>
          <w:szCs w:val="24"/>
        </w:rPr>
        <w:t>/</w:t>
      </w:r>
      <w:r w:rsidRPr="005F57B1">
        <w:rPr>
          <w:rFonts w:ascii="Times New Roman" w:hAnsi="Times New Roman"/>
          <w:i/>
          <w:sz w:val="24"/>
          <w:szCs w:val="24"/>
          <w:lang w:val="en-US"/>
        </w:rPr>
        <w:t>a</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few</w:t>
      </w:r>
      <w:r w:rsidRPr="005F57B1">
        <w:rPr>
          <w:rFonts w:ascii="Times New Roman" w:hAnsi="Times New Roman"/>
          <w:sz w:val="24"/>
          <w:szCs w:val="24"/>
        </w:rPr>
        <w:t xml:space="preserve">, </w:t>
      </w:r>
      <w:r w:rsidRPr="005F57B1">
        <w:rPr>
          <w:rFonts w:ascii="Times New Roman" w:hAnsi="Times New Roman"/>
          <w:i/>
          <w:sz w:val="24"/>
          <w:szCs w:val="24"/>
          <w:lang w:val="en-US"/>
        </w:rPr>
        <w:t>little</w:t>
      </w:r>
      <w:r w:rsidRPr="005F57B1">
        <w:rPr>
          <w:rFonts w:ascii="Times New Roman" w:hAnsi="Times New Roman"/>
          <w:sz w:val="24"/>
          <w:szCs w:val="24"/>
        </w:rPr>
        <w:t>/</w:t>
      </w:r>
      <w:r w:rsidRPr="005F57B1">
        <w:rPr>
          <w:rFonts w:ascii="Times New Roman" w:hAnsi="Times New Roman"/>
          <w:i/>
          <w:sz w:val="24"/>
          <w:szCs w:val="24"/>
          <w:lang w:val="en-US"/>
        </w:rPr>
        <w:t>a</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little</w:t>
      </w:r>
      <w:r w:rsidRPr="005F57B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количественные и порядковые числительные;</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5F57B1">
        <w:rPr>
          <w:rFonts w:ascii="Times New Roman" w:hAnsi="Times New Roman"/>
          <w:i/>
          <w:sz w:val="24"/>
          <w:szCs w:val="24"/>
        </w:rPr>
        <w:t xml:space="preserve"> to be going to</w:t>
      </w:r>
      <w:r w:rsidRPr="005F57B1">
        <w:rPr>
          <w:rFonts w:ascii="Times New Roman" w:hAnsi="Times New Roman"/>
          <w:sz w:val="24"/>
          <w:szCs w:val="24"/>
        </w:rPr>
        <w:t>, Present Continuous;</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модальные глаголы и их эквиваленты (</w:t>
      </w:r>
      <w:r w:rsidRPr="005F57B1">
        <w:rPr>
          <w:rFonts w:ascii="Times New Roman" w:hAnsi="Times New Roman"/>
          <w:i/>
          <w:sz w:val="24"/>
          <w:szCs w:val="24"/>
          <w:lang w:val="en-US"/>
        </w:rPr>
        <w:t>may</w:t>
      </w:r>
      <w:r w:rsidRPr="005F57B1">
        <w:rPr>
          <w:rFonts w:ascii="Times New Roman" w:hAnsi="Times New Roman"/>
          <w:i/>
          <w:sz w:val="24"/>
          <w:szCs w:val="24"/>
        </w:rPr>
        <w:t xml:space="preserve">, </w:t>
      </w:r>
      <w:r w:rsidRPr="005F57B1">
        <w:rPr>
          <w:rFonts w:ascii="Times New Roman" w:hAnsi="Times New Roman"/>
          <w:i/>
          <w:sz w:val="24"/>
          <w:szCs w:val="24"/>
          <w:lang w:val="en-US"/>
        </w:rPr>
        <w:t>can</w:t>
      </w:r>
      <w:r w:rsidRPr="005F57B1">
        <w:rPr>
          <w:rFonts w:ascii="Times New Roman" w:hAnsi="Times New Roman"/>
          <w:i/>
          <w:sz w:val="24"/>
          <w:szCs w:val="24"/>
        </w:rPr>
        <w:t xml:space="preserve">, </w:t>
      </w:r>
      <w:r w:rsidRPr="005F57B1">
        <w:rPr>
          <w:rFonts w:ascii="Times New Roman" w:hAnsi="Times New Roman"/>
          <w:i/>
          <w:sz w:val="24"/>
          <w:szCs w:val="24"/>
          <w:lang w:val="en-US"/>
        </w:rPr>
        <w:t>could</w:t>
      </w:r>
      <w:r w:rsidRPr="005F57B1">
        <w:rPr>
          <w:rFonts w:ascii="Times New Roman" w:hAnsi="Times New Roman"/>
          <w:i/>
          <w:sz w:val="24"/>
          <w:szCs w:val="24"/>
        </w:rPr>
        <w:t xml:space="preserve">, </w:t>
      </w:r>
      <w:r w:rsidRPr="005F57B1">
        <w:rPr>
          <w:rFonts w:ascii="Times New Roman" w:hAnsi="Times New Roman"/>
          <w:i/>
          <w:sz w:val="24"/>
          <w:szCs w:val="24"/>
          <w:lang w:val="en-US"/>
        </w:rPr>
        <w:t>be</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able</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to</w:t>
      </w:r>
      <w:r w:rsidRPr="005F57B1">
        <w:rPr>
          <w:rFonts w:ascii="Times New Roman" w:hAnsi="Times New Roman"/>
          <w:i/>
          <w:sz w:val="24"/>
          <w:szCs w:val="24"/>
        </w:rPr>
        <w:t xml:space="preserve">, </w:t>
      </w:r>
      <w:r w:rsidRPr="005F57B1">
        <w:rPr>
          <w:rFonts w:ascii="Times New Roman" w:hAnsi="Times New Roman"/>
          <w:i/>
          <w:sz w:val="24"/>
          <w:szCs w:val="24"/>
          <w:lang w:val="en-US"/>
        </w:rPr>
        <w:t>must</w:t>
      </w:r>
      <w:r w:rsidRPr="005F57B1">
        <w:rPr>
          <w:rFonts w:ascii="Times New Roman" w:hAnsi="Times New Roman"/>
          <w:i/>
          <w:sz w:val="24"/>
          <w:szCs w:val="24"/>
        </w:rPr>
        <w:t xml:space="preserve">, </w:t>
      </w:r>
      <w:r w:rsidRPr="005F57B1">
        <w:rPr>
          <w:rFonts w:ascii="Times New Roman" w:hAnsi="Times New Roman"/>
          <w:i/>
          <w:sz w:val="24"/>
          <w:szCs w:val="24"/>
          <w:lang w:val="en-US"/>
        </w:rPr>
        <w:t>have</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to</w:t>
      </w:r>
      <w:r w:rsidRPr="005F57B1">
        <w:rPr>
          <w:rFonts w:ascii="Times New Roman" w:hAnsi="Times New Roman"/>
          <w:i/>
          <w:sz w:val="24"/>
          <w:szCs w:val="24"/>
        </w:rPr>
        <w:t xml:space="preserve">, </w:t>
      </w:r>
      <w:r w:rsidRPr="005F57B1">
        <w:rPr>
          <w:rFonts w:ascii="Times New Roman" w:hAnsi="Times New Roman"/>
          <w:i/>
          <w:sz w:val="24"/>
          <w:szCs w:val="24"/>
          <w:lang w:val="en-US"/>
        </w:rPr>
        <w:t>should</w:t>
      </w:r>
      <w:r w:rsidRPr="005F57B1">
        <w:rPr>
          <w:rFonts w:ascii="Times New Roman" w:hAnsi="Times New Roman"/>
          <w:sz w:val="24"/>
          <w:szCs w:val="24"/>
        </w:rPr>
        <w:t>)</w:t>
      </w:r>
      <w:r w:rsidR="003D4330"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F57B1">
        <w:rPr>
          <w:rFonts w:ascii="Times New Roman" w:hAnsi="Times New Roman"/>
          <w:sz w:val="24"/>
          <w:szCs w:val="24"/>
          <w:lang w:val="en-US"/>
        </w:rPr>
        <w:t>Present</w:t>
      </w:r>
      <w:r w:rsidR="00622153" w:rsidRPr="005F57B1">
        <w:rPr>
          <w:rFonts w:ascii="Times New Roman" w:hAnsi="Times New Roman"/>
          <w:sz w:val="24"/>
          <w:szCs w:val="24"/>
        </w:rPr>
        <w:t xml:space="preserve"> </w:t>
      </w:r>
      <w:r w:rsidRPr="005F57B1">
        <w:rPr>
          <w:rFonts w:ascii="Times New Roman" w:hAnsi="Times New Roman"/>
          <w:sz w:val="24"/>
          <w:szCs w:val="24"/>
          <w:lang w:val="en-US"/>
        </w:rPr>
        <w:t>Simple</w:t>
      </w:r>
      <w:r w:rsidR="00622153" w:rsidRPr="005F57B1">
        <w:rPr>
          <w:rFonts w:ascii="Times New Roman" w:hAnsi="Times New Roman"/>
          <w:sz w:val="24"/>
          <w:szCs w:val="24"/>
        </w:rPr>
        <w:t xml:space="preserve"> </w:t>
      </w:r>
      <w:r w:rsidRPr="005F57B1">
        <w:rPr>
          <w:rFonts w:ascii="Times New Roman" w:hAnsi="Times New Roman"/>
          <w:sz w:val="24"/>
          <w:szCs w:val="24"/>
          <w:lang w:val="en-US"/>
        </w:rPr>
        <w:t>Passive</w:t>
      </w:r>
      <w:r w:rsidRPr="005F57B1">
        <w:rPr>
          <w:rFonts w:ascii="Times New Roman" w:hAnsi="Times New Roman"/>
          <w:sz w:val="24"/>
          <w:szCs w:val="24"/>
        </w:rPr>
        <w:t xml:space="preserve">, </w:t>
      </w:r>
      <w:r w:rsidRPr="005F57B1">
        <w:rPr>
          <w:rFonts w:ascii="Times New Roman" w:hAnsi="Times New Roman"/>
          <w:sz w:val="24"/>
          <w:szCs w:val="24"/>
          <w:lang w:val="en-US"/>
        </w:rPr>
        <w:t>Past</w:t>
      </w:r>
      <w:r w:rsidR="00622153" w:rsidRPr="005F57B1">
        <w:rPr>
          <w:rFonts w:ascii="Times New Roman" w:hAnsi="Times New Roman"/>
          <w:sz w:val="24"/>
          <w:szCs w:val="24"/>
        </w:rPr>
        <w:t xml:space="preserve"> </w:t>
      </w:r>
      <w:r w:rsidRPr="005F57B1">
        <w:rPr>
          <w:rFonts w:ascii="Times New Roman" w:hAnsi="Times New Roman"/>
          <w:sz w:val="24"/>
          <w:szCs w:val="24"/>
          <w:lang w:val="en-US"/>
        </w:rPr>
        <w:t>Simple</w:t>
      </w:r>
      <w:r w:rsidR="00622153" w:rsidRPr="005F57B1">
        <w:rPr>
          <w:rFonts w:ascii="Times New Roman" w:hAnsi="Times New Roman"/>
          <w:sz w:val="24"/>
          <w:szCs w:val="24"/>
        </w:rPr>
        <w:t xml:space="preserve"> </w:t>
      </w:r>
      <w:r w:rsidRPr="005F57B1">
        <w:rPr>
          <w:rFonts w:ascii="Times New Roman" w:hAnsi="Times New Roman"/>
          <w:sz w:val="24"/>
          <w:szCs w:val="24"/>
          <w:lang w:val="en-US"/>
        </w:rPr>
        <w:t>Passive</w:t>
      </w:r>
      <w:r w:rsidRPr="005F57B1">
        <w:rPr>
          <w:rFonts w:ascii="Times New Roman" w:hAnsi="Times New Roman"/>
          <w:sz w:val="24"/>
          <w:szCs w:val="24"/>
        </w:rPr>
        <w:t>;</w:t>
      </w:r>
    </w:p>
    <w:p w:rsidR="006E54D0" w:rsidRPr="005F57B1" w:rsidRDefault="006E54D0" w:rsidP="00874778">
      <w:pPr>
        <w:numPr>
          <w:ilvl w:val="0"/>
          <w:numId w:val="37"/>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сложноподчиненные предложения с придаточными: времени с союзом </w:t>
      </w:r>
      <w:r w:rsidRPr="005F57B1">
        <w:rPr>
          <w:rFonts w:ascii="Times New Roman" w:hAnsi="Times New Roman"/>
          <w:i/>
          <w:sz w:val="24"/>
          <w:szCs w:val="24"/>
          <w:lang w:val="en-US"/>
        </w:rPr>
        <w:t>since</w:t>
      </w:r>
      <w:r w:rsidRPr="005F57B1">
        <w:rPr>
          <w:rFonts w:ascii="Times New Roman" w:hAnsi="Times New Roman"/>
          <w:i/>
          <w:sz w:val="24"/>
          <w:szCs w:val="24"/>
        </w:rPr>
        <w:t xml:space="preserve">; цели с союзом </w:t>
      </w:r>
      <w:r w:rsidRPr="005F57B1">
        <w:rPr>
          <w:rFonts w:ascii="Times New Roman" w:hAnsi="Times New Roman"/>
          <w:i/>
          <w:sz w:val="24"/>
          <w:szCs w:val="24"/>
          <w:lang w:val="en-US"/>
        </w:rPr>
        <w:t>so</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that</w:t>
      </w:r>
      <w:r w:rsidRPr="005F57B1">
        <w:rPr>
          <w:rFonts w:ascii="Times New Roman" w:hAnsi="Times New Roman"/>
          <w:i/>
          <w:sz w:val="24"/>
          <w:szCs w:val="24"/>
        </w:rPr>
        <w:t xml:space="preserve">; условия с союзом </w:t>
      </w:r>
      <w:r w:rsidRPr="005F57B1">
        <w:rPr>
          <w:rFonts w:ascii="Times New Roman" w:hAnsi="Times New Roman"/>
          <w:i/>
          <w:sz w:val="24"/>
          <w:szCs w:val="24"/>
          <w:lang w:val="en-US"/>
        </w:rPr>
        <w:t>unless</w:t>
      </w:r>
      <w:r w:rsidRPr="005F57B1">
        <w:rPr>
          <w:rFonts w:ascii="Times New Roman" w:hAnsi="Times New Roman"/>
          <w:i/>
          <w:sz w:val="24"/>
          <w:szCs w:val="24"/>
        </w:rPr>
        <w:t xml:space="preserve">; определительными с союзами </w:t>
      </w:r>
      <w:r w:rsidRPr="005F57B1">
        <w:rPr>
          <w:rFonts w:ascii="Times New Roman" w:hAnsi="Times New Roman"/>
          <w:i/>
          <w:sz w:val="24"/>
          <w:szCs w:val="24"/>
          <w:lang w:val="en-US"/>
        </w:rPr>
        <w:t>who</w:t>
      </w:r>
      <w:r w:rsidRPr="005F57B1">
        <w:rPr>
          <w:rFonts w:ascii="Times New Roman" w:hAnsi="Times New Roman"/>
          <w:i/>
          <w:sz w:val="24"/>
          <w:szCs w:val="24"/>
        </w:rPr>
        <w:t xml:space="preserve">, </w:t>
      </w:r>
      <w:r w:rsidRPr="005F57B1">
        <w:rPr>
          <w:rFonts w:ascii="Times New Roman" w:hAnsi="Times New Roman"/>
          <w:i/>
          <w:sz w:val="24"/>
          <w:szCs w:val="24"/>
          <w:lang w:val="en-US"/>
        </w:rPr>
        <w:t>which</w:t>
      </w:r>
      <w:r w:rsidRPr="005F57B1">
        <w:rPr>
          <w:rFonts w:ascii="Times New Roman" w:hAnsi="Times New Roman"/>
          <w:i/>
          <w:sz w:val="24"/>
          <w:szCs w:val="24"/>
        </w:rPr>
        <w:t xml:space="preserve">, </w:t>
      </w:r>
      <w:r w:rsidRPr="005F57B1">
        <w:rPr>
          <w:rFonts w:ascii="Times New Roman" w:hAnsi="Times New Roman"/>
          <w:i/>
          <w:sz w:val="24"/>
          <w:szCs w:val="24"/>
          <w:lang w:val="en-US"/>
        </w:rPr>
        <w:t>that</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и употреблять в речи предложения с конструкциями </w:t>
      </w:r>
      <w:r w:rsidRPr="005F57B1">
        <w:rPr>
          <w:rFonts w:ascii="Times New Roman" w:hAnsi="Times New Roman"/>
          <w:i/>
          <w:sz w:val="24"/>
          <w:szCs w:val="24"/>
          <w:lang w:val="en-US"/>
        </w:rPr>
        <w:t>as</w:t>
      </w:r>
      <w:r w:rsidRPr="005F57B1">
        <w:rPr>
          <w:rFonts w:ascii="Times New Roman" w:hAnsi="Times New Roman"/>
          <w:i/>
          <w:sz w:val="24"/>
          <w:szCs w:val="24"/>
        </w:rPr>
        <w:t xml:space="preserve"> … </w:t>
      </w:r>
      <w:r w:rsidRPr="005F57B1">
        <w:rPr>
          <w:rFonts w:ascii="Times New Roman" w:hAnsi="Times New Roman"/>
          <w:i/>
          <w:sz w:val="24"/>
          <w:szCs w:val="24"/>
          <w:lang w:val="en-US"/>
        </w:rPr>
        <w:t>as</w:t>
      </w:r>
      <w:r w:rsidRPr="005F57B1">
        <w:rPr>
          <w:rFonts w:ascii="Times New Roman" w:hAnsi="Times New Roman"/>
          <w:i/>
          <w:sz w:val="24"/>
          <w:szCs w:val="24"/>
        </w:rPr>
        <w:t xml:space="preserve">; </w:t>
      </w:r>
      <w:r w:rsidRPr="005F57B1">
        <w:rPr>
          <w:rFonts w:ascii="Times New Roman" w:hAnsi="Times New Roman"/>
          <w:i/>
          <w:sz w:val="24"/>
          <w:szCs w:val="24"/>
          <w:lang w:val="en-US"/>
        </w:rPr>
        <w:t>not</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so</w:t>
      </w:r>
      <w:r w:rsidRPr="005F57B1">
        <w:rPr>
          <w:rFonts w:ascii="Times New Roman" w:hAnsi="Times New Roman"/>
          <w:i/>
          <w:sz w:val="24"/>
          <w:szCs w:val="24"/>
        </w:rPr>
        <w:t xml:space="preserve"> … </w:t>
      </w:r>
      <w:r w:rsidRPr="005F57B1">
        <w:rPr>
          <w:rFonts w:ascii="Times New Roman" w:hAnsi="Times New Roman"/>
          <w:i/>
          <w:sz w:val="24"/>
          <w:szCs w:val="24"/>
          <w:lang w:val="en-US"/>
        </w:rPr>
        <w:t>as</w:t>
      </w:r>
      <w:r w:rsidRPr="005F57B1">
        <w:rPr>
          <w:rFonts w:ascii="Times New Roman" w:hAnsi="Times New Roman"/>
          <w:i/>
          <w:sz w:val="24"/>
          <w:szCs w:val="24"/>
        </w:rPr>
        <w:t xml:space="preserve">; </w:t>
      </w:r>
      <w:r w:rsidRPr="005F57B1">
        <w:rPr>
          <w:rFonts w:ascii="Times New Roman" w:hAnsi="Times New Roman"/>
          <w:i/>
          <w:sz w:val="24"/>
          <w:szCs w:val="24"/>
          <w:lang w:val="en-US"/>
        </w:rPr>
        <w:t>either</w:t>
      </w:r>
      <w:r w:rsidRPr="005F57B1">
        <w:rPr>
          <w:rFonts w:ascii="Times New Roman" w:hAnsi="Times New Roman"/>
          <w:i/>
          <w:sz w:val="24"/>
          <w:szCs w:val="24"/>
        </w:rPr>
        <w:t xml:space="preserve"> … </w:t>
      </w:r>
      <w:r w:rsidRPr="005F57B1">
        <w:rPr>
          <w:rFonts w:ascii="Times New Roman" w:hAnsi="Times New Roman"/>
          <w:i/>
          <w:sz w:val="24"/>
          <w:szCs w:val="24"/>
          <w:lang w:val="en-US"/>
        </w:rPr>
        <w:t>or</w:t>
      </w:r>
      <w:r w:rsidRPr="005F57B1">
        <w:rPr>
          <w:rFonts w:ascii="Times New Roman" w:hAnsi="Times New Roman"/>
          <w:i/>
          <w:sz w:val="24"/>
          <w:szCs w:val="24"/>
        </w:rPr>
        <w:t xml:space="preserve">; </w:t>
      </w:r>
      <w:r w:rsidRPr="005F57B1">
        <w:rPr>
          <w:rFonts w:ascii="Times New Roman" w:hAnsi="Times New Roman"/>
          <w:i/>
          <w:sz w:val="24"/>
          <w:szCs w:val="24"/>
          <w:lang w:val="en-US"/>
        </w:rPr>
        <w:t>neither</w:t>
      </w:r>
      <w:r w:rsidRPr="005F57B1">
        <w:rPr>
          <w:rFonts w:ascii="Times New Roman" w:hAnsi="Times New Roman"/>
          <w:i/>
          <w:sz w:val="24"/>
          <w:szCs w:val="24"/>
        </w:rPr>
        <w:t xml:space="preserve"> … </w:t>
      </w:r>
      <w:r w:rsidRPr="005F57B1">
        <w:rPr>
          <w:rFonts w:ascii="Times New Roman" w:hAnsi="Times New Roman"/>
          <w:i/>
          <w:sz w:val="24"/>
          <w:szCs w:val="24"/>
          <w:lang w:val="en-US"/>
        </w:rPr>
        <w:t>nor</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предложения с конструкцией I wish;</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lang w:val="en-US"/>
        </w:rPr>
      </w:pPr>
      <w:r w:rsidRPr="005F57B1">
        <w:rPr>
          <w:rFonts w:ascii="Times New Roman" w:hAnsi="Times New Roman"/>
          <w:i/>
          <w:sz w:val="24"/>
          <w:szCs w:val="24"/>
        </w:rPr>
        <w:t>распознавать</w:t>
      </w:r>
      <w:r w:rsidR="00622153" w:rsidRPr="005F57B1">
        <w:rPr>
          <w:rFonts w:ascii="Times New Roman" w:hAnsi="Times New Roman"/>
          <w:i/>
          <w:sz w:val="24"/>
          <w:szCs w:val="24"/>
          <w:lang w:val="en-US"/>
        </w:rPr>
        <w:t xml:space="preserve"> </w:t>
      </w:r>
      <w:r w:rsidRPr="005F57B1">
        <w:rPr>
          <w:rFonts w:ascii="Times New Roman" w:hAnsi="Times New Roman"/>
          <w:i/>
          <w:sz w:val="24"/>
          <w:szCs w:val="24"/>
        </w:rPr>
        <w:t>и</w:t>
      </w:r>
      <w:r w:rsidR="00622153" w:rsidRPr="005F57B1">
        <w:rPr>
          <w:rFonts w:ascii="Times New Roman" w:hAnsi="Times New Roman"/>
          <w:i/>
          <w:sz w:val="24"/>
          <w:szCs w:val="24"/>
          <w:lang w:val="en-US"/>
        </w:rPr>
        <w:t xml:space="preserve"> </w:t>
      </w:r>
      <w:r w:rsidRPr="005F57B1">
        <w:rPr>
          <w:rFonts w:ascii="Times New Roman" w:hAnsi="Times New Roman"/>
          <w:i/>
          <w:sz w:val="24"/>
          <w:szCs w:val="24"/>
        </w:rPr>
        <w:t>употреблять</w:t>
      </w:r>
      <w:r w:rsidR="00622153" w:rsidRPr="005F57B1">
        <w:rPr>
          <w:rFonts w:ascii="Times New Roman" w:hAnsi="Times New Roman"/>
          <w:i/>
          <w:sz w:val="24"/>
          <w:szCs w:val="24"/>
          <w:lang w:val="en-US"/>
        </w:rPr>
        <w:t xml:space="preserve"> </w:t>
      </w:r>
      <w:r w:rsidRPr="005F57B1">
        <w:rPr>
          <w:rFonts w:ascii="Times New Roman" w:hAnsi="Times New Roman"/>
          <w:i/>
          <w:sz w:val="24"/>
          <w:szCs w:val="24"/>
        </w:rPr>
        <w:t>в</w:t>
      </w:r>
      <w:r w:rsidR="00622153" w:rsidRPr="005F57B1">
        <w:rPr>
          <w:rFonts w:ascii="Times New Roman" w:hAnsi="Times New Roman"/>
          <w:i/>
          <w:sz w:val="24"/>
          <w:szCs w:val="24"/>
          <w:lang w:val="en-US"/>
        </w:rPr>
        <w:t xml:space="preserve"> </w:t>
      </w:r>
      <w:r w:rsidRPr="005F57B1">
        <w:rPr>
          <w:rFonts w:ascii="Times New Roman" w:hAnsi="Times New Roman"/>
          <w:i/>
          <w:sz w:val="24"/>
          <w:szCs w:val="24"/>
        </w:rPr>
        <w:t>речи</w:t>
      </w:r>
      <w:r w:rsidR="00622153" w:rsidRPr="005F57B1">
        <w:rPr>
          <w:rFonts w:ascii="Times New Roman" w:hAnsi="Times New Roman"/>
          <w:i/>
          <w:sz w:val="24"/>
          <w:szCs w:val="24"/>
          <w:lang w:val="en-US"/>
        </w:rPr>
        <w:t xml:space="preserve"> </w:t>
      </w:r>
      <w:r w:rsidRPr="005F57B1">
        <w:rPr>
          <w:rFonts w:ascii="Times New Roman" w:hAnsi="Times New Roman"/>
          <w:i/>
          <w:sz w:val="24"/>
          <w:szCs w:val="24"/>
        </w:rPr>
        <w:t>конструкции</w:t>
      </w:r>
      <w:r w:rsidR="005F5408" w:rsidRPr="005F57B1">
        <w:rPr>
          <w:rFonts w:ascii="Times New Roman" w:hAnsi="Times New Roman"/>
          <w:i/>
          <w:sz w:val="24"/>
          <w:szCs w:val="24"/>
          <w:lang w:val="en-US"/>
        </w:rPr>
        <w:t xml:space="preserve"> </w:t>
      </w:r>
      <w:r w:rsidRPr="005F57B1">
        <w:rPr>
          <w:rFonts w:ascii="Times New Roman" w:hAnsi="Times New Roman"/>
          <w:i/>
          <w:sz w:val="24"/>
          <w:szCs w:val="24"/>
          <w:lang w:val="en-US"/>
        </w:rPr>
        <w:t>It takes me …to do something; to look/feel/be happy;</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Past</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Perfect</w:t>
      </w:r>
      <w:r w:rsidRPr="005F57B1">
        <w:rPr>
          <w:rFonts w:ascii="Times New Roman" w:hAnsi="Times New Roman"/>
          <w:i/>
          <w:sz w:val="24"/>
          <w:szCs w:val="24"/>
        </w:rPr>
        <w:t xml:space="preserve">, </w:t>
      </w:r>
      <w:r w:rsidR="00FB26A1" w:rsidRPr="005F57B1">
        <w:rPr>
          <w:rFonts w:ascii="Times New Roman" w:hAnsi="Times New Roman"/>
          <w:i/>
          <w:sz w:val="24"/>
          <w:szCs w:val="24"/>
          <w:lang w:val="de-DE"/>
        </w:rPr>
        <w:t>Present</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Perfect</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Continuous</w:t>
      </w:r>
      <w:r w:rsidRPr="005F57B1">
        <w:rPr>
          <w:rFonts w:ascii="Times New Roman" w:hAnsi="Times New Roman"/>
          <w:i/>
          <w:sz w:val="24"/>
          <w:szCs w:val="24"/>
        </w:rPr>
        <w:t xml:space="preserve">, </w:t>
      </w:r>
      <w:r w:rsidRPr="005F57B1">
        <w:rPr>
          <w:rFonts w:ascii="Times New Roman" w:hAnsi="Times New Roman"/>
          <w:i/>
          <w:sz w:val="24"/>
          <w:szCs w:val="24"/>
          <w:lang w:val="en-US"/>
        </w:rPr>
        <w:t>Future</w:t>
      </w:r>
      <w:r w:rsidRPr="005F57B1">
        <w:rPr>
          <w:rFonts w:ascii="Times New Roman" w:hAnsi="Times New Roman"/>
          <w:i/>
          <w:sz w:val="24"/>
          <w:szCs w:val="24"/>
        </w:rPr>
        <w:t>-</w:t>
      </w:r>
      <w:r w:rsidRPr="005F57B1">
        <w:rPr>
          <w:rFonts w:ascii="Times New Roman" w:hAnsi="Times New Roman"/>
          <w:i/>
          <w:sz w:val="24"/>
          <w:szCs w:val="24"/>
          <w:lang w:val="en-US"/>
        </w:rPr>
        <w:t>in</w:t>
      </w:r>
      <w:r w:rsidRPr="005F57B1">
        <w:rPr>
          <w:rFonts w:ascii="Times New Roman" w:hAnsi="Times New Roman"/>
          <w:i/>
          <w:sz w:val="24"/>
          <w:szCs w:val="24"/>
        </w:rPr>
        <w:t>-</w:t>
      </w:r>
      <w:r w:rsidRPr="005F57B1">
        <w:rPr>
          <w:rFonts w:ascii="Times New Roman" w:hAnsi="Times New Roman"/>
          <w:i/>
          <w:sz w:val="24"/>
          <w:szCs w:val="24"/>
          <w:lang w:val="en-US"/>
        </w:rPr>
        <w:t>the</w:t>
      </w:r>
      <w:r w:rsidRPr="005F57B1">
        <w:rPr>
          <w:rFonts w:ascii="Times New Roman" w:hAnsi="Times New Roman"/>
          <w:i/>
          <w:sz w:val="24"/>
          <w:szCs w:val="24"/>
        </w:rPr>
        <w:t>-</w:t>
      </w:r>
      <w:r w:rsidRPr="005F57B1">
        <w:rPr>
          <w:rFonts w:ascii="Times New Roman" w:hAnsi="Times New Roman"/>
          <w:i/>
          <w:sz w:val="24"/>
          <w:szCs w:val="24"/>
          <w:lang w:val="en-US"/>
        </w:rPr>
        <w:t>Past</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распознавать и употреблять в речи глаголы в формах страдательного залога</w:t>
      </w:r>
      <w:r w:rsidR="00622153" w:rsidRPr="005F57B1">
        <w:rPr>
          <w:rFonts w:ascii="Times New Roman" w:hAnsi="Times New Roman"/>
          <w:i/>
          <w:sz w:val="24"/>
          <w:szCs w:val="24"/>
        </w:rPr>
        <w:t xml:space="preserve"> </w:t>
      </w:r>
      <w:r w:rsidRPr="005F57B1">
        <w:rPr>
          <w:rFonts w:ascii="Times New Roman" w:hAnsi="Times New Roman"/>
          <w:i/>
          <w:sz w:val="24"/>
          <w:szCs w:val="24"/>
        </w:rPr>
        <w:t>Future Simple</w:t>
      </w:r>
      <w:r w:rsidR="00622153" w:rsidRPr="005F57B1">
        <w:rPr>
          <w:rFonts w:ascii="Times New Roman" w:hAnsi="Times New Roman"/>
          <w:i/>
          <w:sz w:val="24"/>
          <w:szCs w:val="24"/>
        </w:rPr>
        <w:t xml:space="preserve"> </w:t>
      </w:r>
      <w:r w:rsidRPr="005F57B1">
        <w:rPr>
          <w:rFonts w:ascii="Times New Roman" w:hAnsi="Times New Roman"/>
          <w:i/>
          <w:sz w:val="24"/>
          <w:szCs w:val="24"/>
        </w:rPr>
        <w:t xml:space="preserve">Passive, </w:t>
      </w:r>
      <w:r w:rsidRPr="005F57B1">
        <w:rPr>
          <w:rFonts w:ascii="Times New Roman" w:hAnsi="Times New Roman"/>
          <w:i/>
          <w:sz w:val="24"/>
          <w:szCs w:val="24"/>
          <w:lang w:val="en-US"/>
        </w:rPr>
        <w:t>Present</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Perfect</w:t>
      </w:r>
      <w:r w:rsidRPr="005F57B1">
        <w:rPr>
          <w:rFonts w:ascii="Times New Roman" w:hAnsi="Times New Roman"/>
          <w:i/>
          <w:sz w:val="24"/>
          <w:szCs w:val="24"/>
        </w:rPr>
        <w:t xml:space="preserve"> Passive;</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и употреблять в речи модальные глаголы </w:t>
      </w:r>
      <w:r w:rsidRPr="005F57B1">
        <w:rPr>
          <w:rFonts w:ascii="Times New Roman" w:hAnsi="Times New Roman"/>
          <w:i/>
          <w:sz w:val="24"/>
          <w:szCs w:val="24"/>
          <w:lang w:val="en-US"/>
        </w:rPr>
        <w:t>need</w:t>
      </w:r>
      <w:r w:rsidRPr="005F57B1">
        <w:rPr>
          <w:rFonts w:ascii="Times New Roman" w:hAnsi="Times New Roman"/>
          <w:i/>
          <w:sz w:val="24"/>
          <w:szCs w:val="24"/>
        </w:rPr>
        <w:t xml:space="preserve">, </w:t>
      </w:r>
      <w:r w:rsidRPr="005F57B1">
        <w:rPr>
          <w:rFonts w:ascii="Times New Roman" w:hAnsi="Times New Roman"/>
          <w:i/>
          <w:sz w:val="24"/>
          <w:szCs w:val="24"/>
          <w:lang w:val="en-US"/>
        </w:rPr>
        <w:t>shall</w:t>
      </w:r>
      <w:r w:rsidRPr="005F57B1">
        <w:rPr>
          <w:rFonts w:ascii="Times New Roman" w:hAnsi="Times New Roman"/>
          <w:i/>
          <w:sz w:val="24"/>
          <w:szCs w:val="24"/>
        </w:rPr>
        <w:t xml:space="preserve">, </w:t>
      </w:r>
      <w:r w:rsidRPr="005F57B1">
        <w:rPr>
          <w:rFonts w:ascii="Times New Roman" w:hAnsi="Times New Roman"/>
          <w:i/>
          <w:sz w:val="24"/>
          <w:szCs w:val="24"/>
          <w:lang w:val="en-US"/>
        </w:rPr>
        <w:t>might</w:t>
      </w:r>
      <w:r w:rsidRPr="005F57B1">
        <w:rPr>
          <w:rFonts w:ascii="Times New Roman" w:hAnsi="Times New Roman"/>
          <w:i/>
          <w:sz w:val="24"/>
          <w:szCs w:val="24"/>
        </w:rPr>
        <w:t xml:space="preserve">, </w:t>
      </w:r>
      <w:r w:rsidRPr="005F57B1">
        <w:rPr>
          <w:rFonts w:ascii="Times New Roman" w:hAnsi="Times New Roman"/>
          <w:i/>
          <w:sz w:val="24"/>
          <w:szCs w:val="24"/>
          <w:lang w:val="en-US"/>
        </w:rPr>
        <w:t>would</w:t>
      </w:r>
      <w:r w:rsidRPr="005F57B1">
        <w:rPr>
          <w:rFonts w:ascii="Times New Roman" w:hAnsi="Times New Roman"/>
          <w:i/>
          <w:sz w:val="24"/>
          <w:szCs w:val="24"/>
        </w:rPr>
        <w:t>;</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F57B1">
        <w:rPr>
          <w:rFonts w:ascii="Times New Roman" w:hAnsi="Times New Roman"/>
          <w:i/>
          <w:sz w:val="24"/>
          <w:szCs w:val="24"/>
          <w:lang w:val="en-US"/>
        </w:rPr>
        <w:t>I</w:t>
      </w:r>
      <w:r w:rsidR="00622153" w:rsidRPr="005F57B1">
        <w:rPr>
          <w:rFonts w:ascii="Times New Roman" w:hAnsi="Times New Roman"/>
          <w:i/>
          <w:sz w:val="24"/>
          <w:szCs w:val="24"/>
        </w:rPr>
        <w:t xml:space="preserve"> </w:t>
      </w:r>
      <w:r w:rsidRPr="005F57B1">
        <w:rPr>
          <w:rFonts w:ascii="Times New Roman" w:hAnsi="Times New Roman"/>
          <w:i/>
          <w:sz w:val="24"/>
          <w:szCs w:val="24"/>
        </w:rPr>
        <w:t xml:space="preserve">и </w:t>
      </w:r>
      <w:r w:rsidRPr="005F57B1">
        <w:rPr>
          <w:rFonts w:ascii="Times New Roman" w:hAnsi="Times New Roman"/>
          <w:i/>
          <w:sz w:val="24"/>
          <w:szCs w:val="24"/>
          <w:lang w:val="en-US"/>
        </w:rPr>
        <w:t>II</w:t>
      </w:r>
      <w:r w:rsidRPr="005F57B1">
        <w:rPr>
          <w:rFonts w:ascii="Times New Roman" w:hAnsi="Times New Roman"/>
          <w:i/>
          <w:sz w:val="24"/>
          <w:szCs w:val="24"/>
        </w:rPr>
        <w:t>, отглагольного существительного) без различения их функций и употреблять</w:t>
      </w:r>
      <w:r w:rsidR="005F5408" w:rsidRPr="005F57B1">
        <w:rPr>
          <w:rFonts w:ascii="Times New Roman" w:hAnsi="Times New Roman"/>
          <w:i/>
          <w:sz w:val="24"/>
          <w:szCs w:val="24"/>
        </w:rPr>
        <w:t xml:space="preserve"> </w:t>
      </w:r>
      <w:r w:rsidRPr="005F57B1">
        <w:rPr>
          <w:rFonts w:ascii="Times New Roman" w:hAnsi="Times New Roman"/>
          <w:i/>
          <w:sz w:val="24"/>
          <w:szCs w:val="24"/>
        </w:rPr>
        <w:t>их в речи;</w:t>
      </w:r>
    </w:p>
    <w:p w:rsidR="006E54D0" w:rsidRPr="005F57B1" w:rsidRDefault="006E54D0" w:rsidP="00874778">
      <w:pPr>
        <w:numPr>
          <w:ilvl w:val="0"/>
          <w:numId w:val="39"/>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распознавать и употреблять в речи словосочетания «Причастие </w:t>
      </w:r>
      <w:r w:rsidRPr="005F57B1">
        <w:rPr>
          <w:rFonts w:ascii="Times New Roman" w:hAnsi="Times New Roman"/>
          <w:i/>
          <w:sz w:val="24"/>
          <w:szCs w:val="24"/>
          <w:lang w:val="en-US"/>
        </w:rPr>
        <w:t>I</w:t>
      </w:r>
      <w:r w:rsidRPr="005F57B1">
        <w:rPr>
          <w:rFonts w:ascii="Times New Roman" w:hAnsi="Times New Roman"/>
          <w:i/>
          <w:sz w:val="24"/>
          <w:szCs w:val="24"/>
        </w:rPr>
        <w:t>+существительное</w:t>
      </w:r>
      <w:r w:rsidR="002F41E9" w:rsidRPr="005F57B1">
        <w:rPr>
          <w:rFonts w:ascii="Times New Roman" w:hAnsi="Times New Roman"/>
          <w:i/>
          <w:sz w:val="24"/>
          <w:szCs w:val="24"/>
        </w:rPr>
        <w:t>»</w:t>
      </w:r>
      <w:r w:rsidRPr="005F57B1">
        <w:rPr>
          <w:rFonts w:ascii="Times New Roman" w:hAnsi="Times New Roman"/>
          <w:i/>
          <w:sz w:val="24"/>
          <w:szCs w:val="24"/>
        </w:rPr>
        <w:t xml:space="preserve"> (</w:t>
      </w:r>
      <w:r w:rsidRPr="005F57B1">
        <w:rPr>
          <w:rFonts w:ascii="Times New Roman" w:hAnsi="Times New Roman"/>
          <w:i/>
          <w:sz w:val="24"/>
          <w:szCs w:val="24"/>
          <w:lang w:val="en-US"/>
        </w:rPr>
        <w:t>a</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playing</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child</w:t>
      </w:r>
      <w:r w:rsidRPr="005F57B1">
        <w:rPr>
          <w:rFonts w:ascii="Times New Roman" w:hAnsi="Times New Roman"/>
          <w:i/>
          <w:sz w:val="24"/>
          <w:szCs w:val="24"/>
        </w:rPr>
        <w:t xml:space="preserve">) и «Причастие </w:t>
      </w:r>
      <w:r w:rsidRPr="005F57B1">
        <w:rPr>
          <w:rFonts w:ascii="Times New Roman" w:hAnsi="Times New Roman"/>
          <w:i/>
          <w:sz w:val="24"/>
          <w:szCs w:val="24"/>
          <w:lang w:val="en-US"/>
        </w:rPr>
        <w:t>II</w:t>
      </w:r>
      <w:r w:rsidRPr="005F57B1">
        <w:rPr>
          <w:rFonts w:ascii="Times New Roman" w:hAnsi="Times New Roman"/>
          <w:i/>
          <w:sz w:val="24"/>
          <w:szCs w:val="24"/>
        </w:rPr>
        <w:t>+существительное</w:t>
      </w:r>
      <w:r w:rsidR="002F41E9" w:rsidRPr="005F57B1">
        <w:rPr>
          <w:rFonts w:ascii="Times New Roman" w:hAnsi="Times New Roman"/>
          <w:i/>
          <w:sz w:val="24"/>
          <w:szCs w:val="24"/>
        </w:rPr>
        <w:t>»</w:t>
      </w:r>
      <w:r w:rsidRPr="005F57B1">
        <w:rPr>
          <w:rFonts w:ascii="Times New Roman" w:hAnsi="Times New Roman"/>
          <w:i/>
          <w:sz w:val="24"/>
          <w:szCs w:val="24"/>
        </w:rPr>
        <w:t xml:space="preserve"> (</w:t>
      </w:r>
      <w:r w:rsidRPr="005F57B1">
        <w:rPr>
          <w:rFonts w:ascii="Times New Roman" w:hAnsi="Times New Roman"/>
          <w:i/>
          <w:sz w:val="24"/>
          <w:szCs w:val="24"/>
          <w:lang w:val="en-US"/>
        </w:rPr>
        <w:t>a</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written</w:t>
      </w:r>
      <w:r w:rsidR="00622153" w:rsidRPr="005F57B1">
        <w:rPr>
          <w:rFonts w:ascii="Times New Roman" w:hAnsi="Times New Roman"/>
          <w:i/>
          <w:sz w:val="24"/>
          <w:szCs w:val="24"/>
        </w:rPr>
        <w:t xml:space="preserve"> </w:t>
      </w:r>
      <w:r w:rsidRPr="005F57B1">
        <w:rPr>
          <w:rFonts w:ascii="Times New Roman" w:hAnsi="Times New Roman"/>
          <w:i/>
          <w:sz w:val="24"/>
          <w:szCs w:val="24"/>
          <w:lang w:val="en-US"/>
        </w:rPr>
        <w:t>poem</w:t>
      </w:r>
      <w:r w:rsidRPr="005F57B1">
        <w:rPr>
          <w:rFonts w:ascii="Times New Roman" w:hAnsi="Times New Roman"/>
          <w:i/>
          <w:sz w:val="24"/>
          <w:szCs w:val="24"/>
        </w:rPr>
        <w:t>)</w:t>
      </w:r>
      <w:r w:rsidR="002F41E9" w:rsidRPr="005F57B1">
        <w:rPr>
          <w:rFonts w:ascii="Times New Roman" w:hAnsi="Times New Roman"/>
          <w:i/>
          <w:sz w:val="24"/>
          <w:szCs w:val="24"/>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Социокультурные знания и умения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42"/>
        </w:numPr>
        <w:tabs>
          <w:tab w:val="left" w:pos="993"/>
        </w:tabs>
        <w:spacing w:after="0" w:line="240" w:lineRule="auto"/>
        <w:ind w:left="0" w:firstLine="709"/>
        <w:jc w:val="both"/>
        <w:rPr>
          <w:rFonts w:ascii="Times New Roman" w:eastAsia="Arial Unicode MS" w:hAnsi="Times New Roman"/>
          <w:sz w:val="24"/>
          <w:szCs w:val="24"/>
          <w:lang w:eastAsia="ar-SA"/>
        </w:rPr>
      </w:pPr>
      <w:r w:rsidRPr="005F57B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F57B1" w:rsidRDefault="006E54D0" w:rsidP="00874778">
      <w:pPr>
        <w:numPr>
          <w:ilvl w:val="0"/>
          <w:numId w:val="42"/>
        </w:numPr>
        <w:tabs>
          <w:tab w:val="left" w:pos="993"/>
        </w:tabs>
        <w:spacing w:after="0" w:line="240" w:lineRule="auto"/>
        <w:ind w:left="0" w:firstLine="709"/>
        <w:jc w:val="both"/>
        <w:rPr>
          <w:rFonts w:ascii="Times New Roman" w:eastAsia="Arial Unicode MS" w:hAnsi="Times New Roman"/>
          <w:sz w:val="24"/>
          <w:szCs w:val="24"/>
          <w:lang w:eastAsia="ar-SA"/>
        </w:rPr>
      </w:pPr>
      <w:r w:rsidRPr="005F57B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5F57B1" w:rsidRDefault="006E54D0" w:rsidP="00874778">
      <w:pPr>
        <w:numPr>
          <w:ilvl w:val="0"/>
          <w:numId w:val="42"/>
        </w:numPr>
        <w:tabs>
          <w:tab w:val="left" w:pos="993"/>
        </w:tabs>
        <w:spacing w:after="0" w:line="240" w:lineRule="auto"/>
        <w:ind w:left="0" w:firstLine="709"/>
        <w:jc w:val="both"/>
        <w:rPr>
          <w:rFonts w:ascii="Times New Roman" w:eastAsia="Arial Unicode MS" w:hAnsi="Times New Roman"/>
          <w:sz w:val="24"/>
          <w:szCs w:val="24"/>
          <w:lang w:eastAsia="ar-SA"/>
        </w:rPr>
      </w:pPr>
      <w:r w:rsidRPr="005F57B1">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p w:rsidR="006E54D0" w:rsidRPr="005F57B1" w:rsidRDefault="006E54D0" w:rsidP="005F57B1">
      <w:pPr>
        <w:spacing w:after="0" w:line="240" w:lineRule="auto"/>
        <w:ind w:firstLine="709"/>
        <w:jc w:val="both"/>
        <w:rPr>
          <w:rFonts w:ascii="Times New Roman" w:eastAsia="Arial Unicode MS" w:hAnsi="Times New Roman"/>
          <w:sz w:val="24"/>
          <w:szCs w:val="24"/>
          <w:lang w:eastAsia="ar-SA"/>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43"/>
        </w:numPr>
        <w:tabs>
          <w:tab w:val="left" w:pos="993"/>
        </w:tabs>
        <w:spacing w:after="0" w:line="240" w:lineRule="auto"/>
        <w:ind w:left="0" w:firstLine="709"/>
        <w:jc w:val="both"/>
        <w:rPr>
          <w:rFonts w:ascii="Times New Roman" w:hAnsi="Times New Roman"/>
          <w:b/>
          <w:i/>
          <w:sz w:val="24"/>
          <w:szCs w:val="24"/>
        </w:rPr>
      </w:pPr>
      <w:r w:rsidRPr="005F57B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5F57B1" w:rsidRDefault="006E54D0" w:rsidP="00874778">
      <w:pPr>
        <w:numPr>
          <w:ilvl w:val="0"/>
          <w:numId w:val="43"/>
        </w:numPr>
        <w:tabs>
          <w:tab w:val="left" w:pos="993"/>
        </w:tabs>
        <w:spacing w:after="0" w:line="240" w:lineRule="auto"/>
        <w:ind w:left="0" w:firstLine="709"/>
        <w:jc w:val="both"/>
        <w:rPr>
          <w:rFonts w:ascii="Times New Roman" w:hAnsi="Times New Roman"/>
          <w:b/>
          <w:i/>
          <w:sz w:val="24"/>
          <w:szCs w:val="24"/>
        </w:rPr>
      </w:pPr>
      <w:r w:rsidRPr="005F57B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5F57B1" w:rsidRDefault="006E54D0" w:rsidP="005F57B1">
      <w:pPr>
        <w:spacing w:after="0" w:line="240" w:lineRule="auto"/>
        <w:ind w:firstLine="709"/>
        <w:jc w:val="both"/>
        <w:rPr>
          <w:rFonts w:ascii="Times New Roman" w:eastAsia="Arial Unicode MS" w:hAnsi="Times New Roman"/>
          <w:b/>
          <w:sz w:val="24"/>
          <w:szCs w:val="24"/>
          <w:lang w:eastAsia="ar-SA"/>
        </w:rPr>
      </w:pPr>
      <w:r w:rsidRPr="005F57B1">
        <w:rPr>
          <w:rFonts w:ascii="Times New Roman" w:eastAsia="Arial Unicode MS" w:hAnsi="Times New Roman"/>
          <w:b/>
          <w:sz w:val="24"/>
          <w:szCs w:val="24"/>
          <w:lang w:eastAsia="ar-SA"/>
        </w:rPr>
        <w:t>Компенсаторные умения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44"/>
        </w:numPr>
        <w:tabs>
          <w:tab w:val="left" w:pos="993"/>
        </w:tabs>
        <w:spacing w:after="0" w:line="240" w:lineRule="auto"/>
        <w:ind w:left="0" w:firstLine="709"/>
        <w:jc w:val="both"/>
        <w:rPr>
          <w:rFonts w:ascii="Times New Roman" w:hAnsi="Times New Roman"/>
          <w:b/>
          <w:sz w:val="24"/>
          <w:szCs w:val="24"/>
        </w:rPr>
      </w:pPr>
      <w:r w:rsidRPr="005F57B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5F57B1">
        <w:rPr>
          <w:rFonts w:ascii="Times New Roman" w:eastAsia="Arial Unicode MS" w:hAnsi="Times New Roman"/>
          <w:sz w:val="24"/>
          <w:szCs w:val="24"/>
          <w:lang w:eastAsia="ar-SA"/>
        </w:rPr>
        <w:t>.</w:t>
      </w:r>
    </w:p>
    <w:p w:rsidR="006E54D0" w:rsidRPr="005F57B1" w:rsidRDefault="006E54D0" w:rsidP="005F57B1">
      <w:pPr>
        <w:spacing w:after="0" w:line="240" w:lineRule="auto"/>
        <w:ind w:firstLine="709"/>
        <w:jc w:val="both"/>
        <w:rPr>
          <w:rFonts w:ascii="Times New Roman" w:eastAsia="Arial Unicode MS" w:hAnsi="Times New Roman"/>
          <w:sz w:val="24"/>
          <w:szCs w:val="24"/>
          <w:lang w:eastAsia="ar-SA"/>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44"/>
        </w:numPr>
        <w:tabs>
          <w:tab w:val="left" w:pos="993"/>
        </w:tabs>
        <w:spacing w:after="0" w:line="240" w:lineRule="auto"/>
        <w:ind w:left="0" w:firstLine="709"/>
        <w:jc w:val="both"/>
        <w:rPr>
          <w:rFonts w:ascii="Times New Roman" w:eastAsia="Arial Unicode MS" w:hAnsi="Times New Roman"/>
          <w:i/>
          <w:sz w:val="24"/>
          <w:szCs w:val="24"/>
          <w:lang w:eastAsia="ar-SA"/>
        </w:rPr>
      </w:pPr>
      <w:r w:rsidRPr="005F57B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5F57B1" w:rsidRDefault="006E54D0" w:rsidP="00874778">
      <w:pPr>
        <w:numPr>
          <w:ilvl w:val="0"/>
          <w:numId w:val="44"/>
        </w:numPr>
        <w:tabs>
          <w:tab w:val="left" w:pos="993"/>
        </w:tabs>
        <w:spacing w:after="0" w:line="240" w:lineRule="auto"/>
        <w:ind w:left="0" w:firstLine="709"/>
        <w:jc w:val="both"/>
        <w:rPr>
          <w:rFonts w:ascii="Times New Roman" w:hAnsi="Times New Roman"/>
          <w:b/>
          <w:sz w:val="24"/>
          <w:szCs w:val="24"/>
        </w:rPr>
      </w:pPr>
      <w:r w:rsidRPr="005F57B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5F57B1">
        <w:rPr>
          <w:rFonts w:ascii="Times New Roman" w:eastAsia="Arial Unicode MS" w:hAnsi="Times New Roman"/>
          <w:i/>
          <w:sz w:val="24"/>
          <w:szCs w:val="24"/>
          <w:lang w:eastAsia="ar-SA"/>
        </w:rPr>
        <w:t>.</w:t>
      </w:r>
    </w:p>
    <w:p w:rsidR="00EB0DC0" w:rsidRPr="005F57B1" w:rsidRDefault="00EB0DC0" w:rsidP="005F57B1">
      <w:pPr>
        <w:pStyle w:val="4"/>
        <w:spacing w:before="0" w:line="240" w:lineRule="auto"/>
        <w:ind w:left="0"/>
        <w:rPr>
          <w:sz w:val="24"/>
          <w:szCs w:val="24"/>
        </w:rPr>
      </w:pPr>
      <w:bookmarkStart w:id="44" w:name="_Toc409691632"/>
      <w:bookmarkStart w:id="45" w:name="_Toc410653957"/>
      <w:bookmarkStart w:id="46" w:name="_Toc414553139"/>
    </w:p>
    <w:p w:rsidR="00B540EE" w:rsidRPr="005F57B1" w:rsidRDefault="00A52363" w:rsidP="005F57B1">
      <w:pPr>
        <w:pStyle w:val="4"/>
        <w:spacing w:before="0" w:line="240" w:lineRule="auto"/>
        <w:ind w:left="0"/>
        <w:rPr>
          <w:sz w:val="24"/>
          <w:szCs w:val="24"/>
        </w:rPr>
      </w:pPr>
      <w:r w:rsidRPr="005F57B1">
        <w:rPr>
          <w:sz w:val="24"/>
          <w:szCs w:val="24"/>
        </w:rPr>
        <w:t>1.2.</w:t>
      </w:r>
      <w:r w:rsidR="006940DA" w:rsidRPr="005F57B1">
        <w:rPr>
          <w:sz w:val="24"/>
          <w:szCs w:val="24"/>
        </w:rPr>
        <w:t>5.5.</w:t>
      </w:r>
      <w:r w:rsidR="00622153" w:rsidRPr="005F57B1">
        <w:rPr>
          <w:sz w:val="24"/>
          <w:szCs w:val="24"/>
        </w:rPr>
        <w:t xml:space="preserve"> </w:t>
      </w:r>
      <w:r w:rsidR="00B540EE" w:rsidRPr="005F57B1">
        <w:rPr>
          <w:sz w:val="24"/>
          <w:szCs w:val="24"/>
        </w:rPr>
        <w:t>История России. Всеобщая история</w:t>
      </w:r>
      <w:bookmarkEnd w:id="44"/>
      <w:bookmarkEnd w:id="45"/>
      <w:bookmarkEnd w:id="46"/>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b/>
          <w:sz w:val="24"/>
          <w:szCs w:val="24"/>
        </w:rPr>
        <w:t>Предметные результаты</w:t>
      </w:r>
      <w:r w:rsidRPr="005F57B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способность применять исторически</w:t>
      </w:r>
      <w:r w:rsidR="001F00F6" w:rsidRPr="005F57B1">
        <w:rPr>
          <w:rFonts w:ascii="Times New Roman" w:hAnsi="Times New Roman"/>
          <w:sz w:val="24"/>
          <w:szCs w:val="24"/>
        </w:rPr>
        <w:t>е</w:t>
      </w:r>
      <w:r w:rsidRPr="005F57B1">
        <w:rPr>
          <w:rFonts w:ascii="Times New Roman" w:hAnsi="Times New Roman"/>
          <w:sz w:val="24"/>
          <w:szCs w:val="24"/>
        </w:rPr>
        <w:t xml:space="preserve"> знани</w:t>
      </w:r>
      <w:r w:rsidR="001F00F6" w:rsidRPr="005F57B1">
        <w:rPr>
          <w:rFonts w:ascii="Times New Roman" w:hAnsi="Times New Roman"/>
          <w:sz w:val="24"/>
          <w:szCs w:val="24"/>
        </w:rPr>
        <w:t>я</w:t>
      </w:r>
      <w:r w:rsidRPr="005F57B1">
        <w:rPr>
          <w:rFonts w:ascii="Times New Roman" w:hAnsi="Times New Roman"/>
          <w:sz w:val="24"/>
          <w:szCs w:val="24"/>
        </w:rPr>
        <w:t xml:space="preserve"> для осмысления общественных событий и явлений прошлого и современности;</w:t>
      </w:r>
    </w:p>
    <w:p w:rsidR="00A339D1"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F57B1" w:rsidRDefault="00A339D1" w:rsidP="00874778">
      <w:pPr>
        <w:numPr>
          <w:ilvl w:val="0"/>
          <w:numId w:val="109"/>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F57B1" w:rsidRDefault="00A339D1" w:rsidP="005F57B1">
      <w:pPr>
        <w:spacing w:after="0" w:line="240" w:lineRule="auto"/>
        <w:ind w:firstLine="709"/>
        <w:rPr>
          <w:rFonts w:ascii="Times New Roman" w:hAnsi="Times New Roman"/>
          <w:b/>
          <w:sz w:val="24"/>
          <w:szCs w:val="24"/>
        </w:rPr>
      </w:pPr>
      <w:r w:rsidRPr="005F57B1">
        <w:rPr>
          <w:rFonts w:ascii="Times New Roman" w:hAnsi="Times New Roman"/>
          <w:b/>
          <w:sz w:val="24"/>
          <w:szCs w:val="24"/>
        </w:rPr>
        <w:t>История Древнего мира (5 класс)</w:t>
      </w:r>
    </w:p>
    <w:p w:rsidR="00A339D1" w:rsidRPr="005F57B1" w:rsidRDefault="00A339D1" w:rsidP="005F57B1">
      <w:pPr>
        <w:pStyle w:val="afffa"/>
        <w:spacing w:line="240" w:lineRule="auto"/>
        <w:ind w:firstLine="709"/>
        <w:rPr>
          <w:b/>
          <w:sz w:val="24"/>
        </w:rPr>
      </w:pPr>
      <w:r w:rsidRPr="005F57B1">
        <w:rPr>
          <w:b/>
          <w:sz w:val="24"/>
        </w:rPr>
        <w:t>Выпускник научится:</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F57B1">
        <w:rPr>
          <w:rFonts w:ascii="Times New Roman" w:hAnsi="Times New Roman"/>
          <w:sz w:val="24"/>
          <w:szCs w:val="24"/>
        </w:rPr>
        <w:t>ашей </w:t>
      </w:r>
      <w:r w:rsidRPr="005F57B1">
        <w:rPr>
          <w:rFonts w:ascii="Times New Roman" w:hAnsi="Times New Roman"/>
          <w:sz w:val="24"/>
          <w:szCs w:val="24"/>
        </w:rPr>
        <w:t>э</w:t>
      </w:r>
      <w:r w:rsidR="001F00F6" w:rsidRPr="005F57B1">
        <w:rPr>
          <w:rFonts w:ascii="Times New Roman" w:hAnsi="Times New Roman"/>
          <w:sz w:val="24"/>
          <w:szCs w:val="24"/>
        </w:rPr>
        <w:t>ры</w:t>
      </w:r>
      <w:r w:rsidRPr="005F57B1">
        <w:rPr>
          <w:rFonts w:ascii="Times New Roman" w:hAnsi="Times New Roman"/>
          <w:sz w:val="24"/>
          <w:szCs w:val="24"/>
        </w:rPr>
        <w:t>, н</w:t>
      </w:r>
      <w:r w:rsidR="001F00F6" w:rsidRPr="005F57B1">
        <w:rPr>
          <w:rFonts w:ascii="Times New Roman" w:hAnsi="Times New Roman"/>
          <w:sz w:val="24"/>
          <w:szCs w:val="24"/>
        </w:rPr>
        <w:t>ашей</w:t>
      </w:r>
      <w:r w:rsidRPr="005F57B1">
        <w:rPr>
          <w:rFonts w:ascii="Times New Roman" w:hAnsi="Times New Roman"/>
          <w:sz w:val="24"/>
          <w:szCs w:val="24"/>
        </w:rPr>
        <w:t> э</w:t>
      </w:r>
      <w:r w:rsidR="001F00F6" w:rsidRPr="005F57B1">
        <w:rPr>
          <w:rFonts w:ascii="Times New Roman" w:hAnsi="Times New Roman"/>
          <w:sz w:val="24"/>
          <w:szCs w:val="24"/>
        </w:rPr>
        <w:t>ры</w:t>
      </w:r>
      <w:r w:rsidRPr="005F57B1">
        <w:rPr>
          <w:rFonts w:ascii="Times New Roman" w:hAnsi="Times New Roman"/>
          <w:sz w:val="24"/>
          <w:szCs w:val="24"/>
        </w:rPr>
        <w:t>);</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w:t>
      </w:r>
      <w:r w:rsidRPr="005F57B1">
        <w:rPr>
          <w:rFonts w:ascii="Times New Roman" w:hAnsi="Times New Roman"/>
          <w:sz w:val="24"/>
          <w:szCs w:val="24"/>
        </w:rPr>
        <w:lastRenderedPageBreak/>
        <w:t>древневосточных и античных обществах (правители и подданные, свободные и рабы); в) религиозных верований людей в древности;</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объяснять,</w:t>
      </w:r>
      <w:r w:rsidR="00622153" w:rsidRPr="005F57B1">
        <w:rPr>
          <w:rFonts w:ascii="Times New Roman" w:hAnsi="Times New Roman"/>
          <w:sz w:val="24"/>
          <w:szCs w:val="24"/>
        </w:rPr>
        <w:t xml:space="preserve"> </w:t>
      </w:r>
      <w:r w:rsidRPr="005F57B1">
        <w:rPr>
          <w:rFonts w:ascii="Times New Roman" w:hAnsi="Times New Roman"/>
          <w:sz w:val="24"/>
          <w:szCs w:val="24"/>
        </w:rPr>
        <w:t>в ч</w:t>
      </w:r>
      <w:r w:rsidR="00245F1D" w:rsidRPr="005F57B1">
        <w:rPr>
          <w:rFonts w:ascii="Times New Roman" w:hAnsi="Times New Roman"/>
          <w:sz w:val="24"/>
          <w:szCs w:val="24"/>
        </w:rPr>
        <w:t>е</w:t>
      </w:r>
      <w:r w:rsidRPr="005F57B1">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давать оценку наиболее значительным событиям и личностям древней истории.</w:t>
      </w:r>
    </w:p>
    <w:p w:rsidR="00A339D1" w:rsidRPr="005F57B1" w:rsidRDefault="00A339D1"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i/>
          <w:sz w:val="24"/>
          <w:szCs w:val="24"/>
        </w:rPr>
        <w:t>• давать характеристику общественного строя древних государств;</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видеть проявления влияния античного искусства в окружающей среде;</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5F57B1" w:rsidRDefault="00A339D1" w:rsidP="005F57B1">
      <w:pPr>
        <w:spacing w:after="0" w:line="240" w:lineRule="auto"/>
        <w:ind w:firstLine="709"/>
        <w:rPr>
          <w:rFonts w:ascii="Times New Roman" w:hAnsi="Times New Roman"/>
          <w:sz w:val="24"/>
          <w:szCs w:val="24"/>
        </w:rPr>
      </w:pPr>
      <w:r w:rsidRPr="005F57B1">
        <w:rPr>
          <w:rFonts w:ascii="Times New Roman" w:hAnsi="Times New Roman"/>
          <w:b/>
          <w:sz w:val="24"/>
          <w:szCs w:val="24"/>
        </w:rPr>
        <w:t xml:space="preserve">История Средних веков. </w:t>
      </w:r>
      <w:r w:rsidRPr="005F57B1">
        <w:rPr>
          <w:rFonts w:ascii="Times New Roman" w:hAnsi="Times New Roman"/>
          <w:b/>
          <w:bCs/>
          <w:sz w:val="24"/>
          <w:szCs w:val="24"/>
        </w:rPr>
        <w:t>От Древней Руси к Российскому государству (</w:t>
      </w:r>
      <w:r w:rsidRPr="005F57B1">
        <w:rPr>
          <w:rFonts w:ascii="Times New Roman" w:hAnsi="Times New Roman"/>
          <w:b/>
          <w:sz w:val="24"/>
          <w:szCs w:val="24"/>
          <w:lang w:val="en-US"/>
        </w:rPr>
        <w:t>VIII</w:t>
      </w:r>
      <w:r w:rsidRPr="005F57B1">
        <w:rPr>
          <w:rFonts w:ascii="Times New Roman" w:hAnsi="Times New Roman"/>
          <w:b/>
          <w:sz w:val="24"/>
          <w:szCs w:val="24"/>
        </w:rPr>
        <w:t xml:space="preserve"> –</w:t>
      </w:r>
      <w:r w:rsidRPr="005F57B1">
        <w:rPr>
          <w:rFonts w:ascii="Times New Roman" w:hAnsi="Times New Roman"/>
          <w:b/>
          <w:sz w:val="24"/>
          <w:szCs w:val="24"/>
          <w:lang w:val="en-US"/>
        </w:rPr>
        <w:t>XV</w:t>
      </w:r>
      <w:r w:rsidRPr="005F57B1">
        <w:rPr>
          <w:rFonts w:ascii="Times New Roman" w:hAnsi="Times New Roman"/>
          <w:b/>
          <w:sz w:val="24"/>
          <w:szCs w:val="24"/>
        </w:rPr>
        <w:t xml:space="preserve"> вв.) (6 класс)</w:t>
      </w:r>
    </w:p>
    <w:p w:rsidR="00A339D1" w:rsidRPr="005F57B1" w:rsidRDefault="00A339D1" w:rsidP="005F57B1">
      <w:pPr>
        <w:pStyle w:val="afffa"/>
        <w:spacing w:line="240" w:lineRule="auto"/>
        <w:ind w:firstLine="709"/>
        <w:rPr>
          <w:b/>
          <w:sz w:val="24"/>
        </w:rPr>
      </w:pPr>
      <w:r w:rsidRPr="005F57B1">
        <w:rPr>
          <w:b/>
          <w:sz w:val="24"/>
        </w:rPr>
        <w:t>Выпускник научится:</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F57B1">
        <w:rPr>
          <w:rFonts w:ascii="Times New Roman" w:hAnsi="Times New Roman"/>
          <w:sz w:val="24"/>
          <w:szCs w:val="24"/>
        </w:rPr>
        <w:t xml:space="preserve">– </w:t>
      </w:r>
      <w:r w:rsidRPr="005F57B1">
        <w:rPr>
          <w:rFonts w:ascii="Times New Roman" w:hAnsi="Times New Roman"/>
          <w:sz w:val="24"/>
          <w:szCs w:val="24"/>
        </w:rPr>
        <w:t>походов, завоеваний, колонизаций и др.;</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раскрывать характерные, существенные черты: а) экономических и социальных отношений</w:t>
      </w:r>
      <w:r w:rsidR="00B2173A" w:rsidRPr="005F57B1">
        <w:rPr>
          <w:rFonts w:ascii="Times New Roman" w:hAnsi="Times New Roman"/>
          <w:sz w:val="24"/>
          <w:szCs w:val="24"/>
        </w:rPr>
        <w:t>,</w:t>
      </w:r>
      <w:r w:rsidRPr="005F57B1">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давать оценку событиям и личностям отечественной и всеобщей истории Средних веков.</w:t>
      </w:r>
    </w:p>
    <w:p w:rsidR="00A339D1" w:rsidRPr="005F57B1" w:rsidRDefault="00A339D1"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F57B1">
        <w:rPr>
          <w:rFonts w:ascii="Times New Roman" w:hAnsi="Times New Roman"/>
          <w:i/>
          <w:sz w:val="24"/>
          <w:szCs w:val="24"/>
        </w:rPr>
        <w:t>е</w:t>
      </w:r>
      <w:r w:rsidRPr="005F57B1">
        <w:rPr>
          <w:rFonts w:ascii="Times New Roman" w:hAnsi="Times New Roman"/>
          <w:i/>
          <w:sz w:val="24"/>
          <w:szCs w:val="24"/>
        </w:rPr>
        <w:t>м заключаются их художес</w:t>
      </w:r>
      <w:r w:rsidR="00813C2D" w:rsidRPr="005F57B1">
        <w:rPr>
          <w:rFonts w:ascii="Times New Roman" w:hAnsi="Times New Roman"/>
          <w:i/>
          <w:sz w:val="24"/>
          <w:szCs w:val="24"/>
        </w:rPr>
        <w:t>твенные достоинства и значение.</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b/>
          <w:sz w:val="24"/>
          <w:szCs w:val="24"/>
        </w:rPr>
        <w:t xml:space="preserve">История Нового времени. </w:t>
      </w:r>
      <w:r w:rsidRPr="005F57B1">
        <w:rPr>
          <w:rFonts w:ascii="Times New Roman" w:hAnsi="Times New Roman"/>
          <w:b/>
          <w:bCs/>
          <w:sz w:val="24"/>
          <w:szCs w:val="24"/>
        </w:rPr>
        <w:t>Россия в XVI – Х</w:t>
      </w:r>
      <w:r w:rsidRPr="005F57B1">
        <w:rPr>
          <w:rFonts w:ascii="Times New Roman" w:hAnsi="Times New Roman"/>
          <w:b/>
          <w:bCs/>
          <w:sz w:val="24"/>
          <w:szCs w:val="24"/>
          <w:lang w:val="en-US"/>
        </w:rPr>
        <w:t>I</w:t>
      </w:r>
      <w:r w:rsidRPr="005F57B1">
        <w:rPr>
          <w:rFonts w:ascii="Times New Roman" w:hAnsi="Times New Roman"/>
          <w:b/>
          <w:bCs/>
          <w:sz w:val="24"/>
          <w:szCs w:val="24"/>
        </w:rPr>
        <w:t>Х веках</w:t>
      </w:r>
      <w:r w:rsidRPr="005F57B1">
        <w:rPr>
          <w:rFonts w:ascii="Times New Roman" w:hAnsi="Times New Roman"/>
          <w:b/>
          <w:sz w:val="24"/>
          <w:szCs w:val="24"/>
        </w:rPr>
        <w:t xml:space="preserve"> (7</w:t>
      </w:r>
      <w:r w:rsidR="00437180" w:rsidRPr="005F57B1">
        <w:rPr>
          <w:rFonts w:ascii="Times New Roman" w:hAnsi="Times New Roman"/>
          <w:sz w:val="24"/>
          <w:szCs w:val="24"/>
        </w:rPr>
        <w:t>–</w:t>
      </w:r>
      <w:r w:rsidRPr="005F57B1">
        <w:rPr>
          <w:rFonts w:ascii="Times New Roman" w:hAnsi="Times New Roman"/>
          <w:b/>
          <w:sz w:val="24"/>
          <w:szCs w:val="24"/>
        </w:rPr>
        <w:t>9 класс)</w:t>
      </w:r>
    </w:p>
    <w:p w:rsidR="00A339D1" w:rsidRPr="005F57B1" w:rsidRDefault="00A339D1" w:rsidP="005F57B1">
      <w:pPr>
        <w:pStyle w:val="afffa"/>
        <w:spacing w:line="240" w:lineRule="auto"/>
        <w:ind w:firstLine="709"/>
        <w:rPr>
          <w:b/>
          <w:sz w:val="24"/>
        </w:rPr>
      </w:pPr>
      <w:r w:rsidRPr="005F57B1">
        <w:rPr>
          <w:b/>
          <w:sz w:val="24"/>
        </w:rPr>
        <w:t>Выпускник научится:</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F57B1">
        <w:rPr>
          <w:rFonts w:ascii="Times New Roman" w:hAnsi="Times New Roman"/>
          <w:sz w:val="24"/>
          <w:szCs w:val="24"/>
        </w:rPr>
        <w:t>–</w:t>
      </w:r>
      <w:r w:rsidRPr="005F57B1">
        <w:rPr>
          <w:rFonts w:ascii="Times New Roman" w:hAnsi="Times New Roman"/>
          <w:sz w:val="24"/>
          <w:szCs w:val="24"/>
        </w:rPr>
        <w:t xml:space="preserve"> походов, завоеваний, колонизации и др.;</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объяснять</w:t>
      </w:r>
      <w:r w:rsidR="00622153" w:rsidRPr="005F57B1">
        <w:rPr>
          <w:rFonts w:ascii="Times New Roman" w:hAnsi="Times New Roman"/>
          <w:sz w:val="24"/>
          <w:szCs w:val="24"/>
        </w:rPr>
        <w:t xml:space="preserve"> </w:t>
      </w:r>
      <w:r w:rsidRPr="005F57B1">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сопоставлять</w:t>
      </w:r>
      <w:r w:rsidR="00622153" w:rsidRPr="005F57B1">
        <w:rPr>
          <w:rFonts w:ascii="Times New Roman" w:hAnsi="Times New Roman"/>
          <w:sz w:val="24"/>
          <w:szCs w:val="24"/>
        </w:rPr>
        <w:t xml:space="preserve"> </w:t>
      </w:r>
      <w:r w:rsidRPr="005F57B1">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5F57B1" w:rsidRDefault="00A339D1" w:rsidP="005F57B1">
      <w:pPr>
        <w:spacing w:after="0" w:line="240" w:lineRule="auto"/>
        <w:ind w:firstLine="709"/>
        <w:jc w:val="both"/>
        <w:rPr>
          <w:rFonts w:ascii="Times New Roman" w:hAnsi="Times New Roman"/>
          <w:sz w:val="24"/>
          <w:szCs w:val="24"/>
        </w:rPr>
      </w:pPr>
      <w:r w:rsidRPr="005F57B1">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5F57B1" w:rsidRDefault="00A339D1"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F57B1" w:rsidRDefault="00A339D1" w:rsidP="005F57B1">
      <w:pPr>
        <w:spacing w:after="0" w:line="240" w:lineRule="auto"/>
        <w:ind w:firstLine="709"/>
        <w:jc w:val="both"/>
        <w:rPr>
          <w:rFonts w:ascii="Times New Roman" w:hAnsi="Times New Roman"/>
          <w:i/>
          <w:sz w:val="24"/>
          <w:szCs w:val="24"/>
        </w:rPr>
      </w:pPr>
      <w:r w:rsidRPr="005F57B1">
        <w:rPr>
          <w:rFonts w:ascii="Times New Roman" w:hAnsi="Times New Roman"/>
          <w:sz w:val="24"/>
          <w:szCs w:val="24"/>
        </w:rPr>
        <w:t>• </w:t>
      </w:r>
      <w:r w:rsidRPr="005F57B1">
        <w:rPr>
          <w:rFonts w:ascii="Times New Roman" w:hAnsi="Times New Roman"/>
          <w:i/>
          <w:sz w:val="24"/>
          <w:szCs w:val="24"/>
        </w:rPr>
        <w:t>сравнивать развитие России и других стран в Новое время, объяснять, в ч</w:t>
      </w:r>
      <w:r w:rsidR="00245F1D" w:rsidRPr="005F57B1">
        <w:rPr>
          <w:rFonts w:ascii="Times New Roman" w:hAnsi="Times New Roman"/>
          <w:i/>
          <w:sz w:val="24"/>
          <w:szCs w:val="24"/>
        </w:rPr>
        <w:t>е</w:t>
      </w:r>
      <w:r w:rsidRPr="005F57B1">
        <w:rPr>
          <w:rFonts w:ascii="Times New Roman" w:hAnsi="Times New Roman"/>
          <w:i/>
          <w:sz w:val="24"/>
          <w:szCs w:val="24"/>
        </w:rPr>
        <w:t xml:space="preserve">м заключались общие черты и особенности; </w:t>
      </w:r>
    </w:p>
    <w:p w:rsidR="00B540EE" w:rsidRPr="005F57B1" w:rsidRDefault="00A339D1" w:rsidP="005F57B1">
      <w:pPr>
        <w:spacing w:after="0" w:line="240" w:lineRule="auto"/>
        <w:ind w:firstLine="709"/>
        <w:jc w:val="both"/>
        <w:rPr>
          <w:rFonts w:ascii="Times New Roman" w:hAnsi="Times New Roman"/>
          <w:b/>
          <w:i/>
          <w:sz w:val="24"/>
          <w:szCs w:val="24"/>
        </w:rPr>
      </w:pPr>
      <w:r w:rsidRPr="005F57B1">
        <w:rPr>
          <w:rFonts w:ascii="Times New Roman" w:hAnsi="Times New Roman"/>
          <w:sz w:val="24"/>
          <w:szCs w:val="24"/>
        </w:rPr>
        <w:t>• </w:t>
      </w:r>
      <w:r w:rsidRPr="005F57B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F57B1" w:rsidRDefault="00437180" w:rsidP="005F57B1">
      <w:pPr>
        <w:pStyle w:val="3"/>
        <w:spacing w:before="0" w:beforeAutospacing="0" w:after="0" w:afterAutospacing="0"/>
        <w:ind w:firstLine="709"/>
        <w:rPr>
          <w:sz w:val="24"/>
          <w:szCs w:val="24"/>
        </w:rPr>
      </w:pPr>
      <w:bookmarkStart w:id="47" w:name="_Toc409691636"/>
    </w:p>
    <w:p w:rsidR="00B540EE" w:rsidRPr="005F57B1" w:rsidRDefault="00A52363" w:rsidP="005F57B1">
      <w:pPr>
        <w:pStyle w:val="4"/>
        <w:spacing w:before="0" w:line="240" w:lineRule="auto"/>
        <w:ind w:left="0"/>
        <w:rPr>
          <w:sz w:val="24"/>
          <w:szCs w:val="24"/>
        </w:rPr>
      </w:pPr>
      <w:bookmarkStart w:id="48" w:name="_Toc410653959"/>
      <w:bookmarkStart w:id="49" w:name="_Toc414553140"/>
      <w:r w:rsidRPr="005F57B1">
        <w:rPr>
          <w:sz w:val="24"/>
          <w:szCs w:val="24"/>
        </w:rPr>
        <w:t>1.2.</w:t>
      </w:r>
      <w:r w:rsidR="006940DA" w:rsidRPr="005F57B1">
        <w:rPr>
          <w:sz w:val="24"/>
          <w:szCs w:val="24"/>
        </w:rPr>
        <w:t>5.6.</w:t>
      </w:r>
      <w:r w:rsidR="00622153" w:rsidRPr="005F57B1">
        <w:rPr>
          <w:sz w:val="24"/>
          <w:szCs w:val="24"/>
        </w:rPr>
        <w:t xml:space="preserve"> </w:t>
      </w:r>
      <w:r w:rsidR="00B540EE" w:rsidRPr="005F57B1">
        <w:rPr>
          <w:sz w:val="24"/>
          <w:szCs w:val="24"/>
        </w:rPr>
        <w:t>Обществознание</w:t>
      </w:r>
      <w:bookmarkEnd w:id="47"/>
      <w:bookmarkEnd w:id="48"/>
      <w:bookmarkEnd w:id="49"/>
    </w:p>
    <w:p w:rsidR="006E54D0" w:rsidRPr="005F57B1" w:rsidRDefault="006E54D0" w:rsidP="005F57B1">
      <w:pPr>
        <w:spacing w:after="0" w:line="240" w:lineRule="auto"/>
        <w:ind w:firstLine="709"/>
        <w:jc w:val="both"/>
        <w:rPr>
          <w:rFonts w:ascii="Times New Roman" w:hAnsi="Times New Roman"/>
          <w:b/>
          <w:sz w:val="24"/>
          <w:szCs w:val="24"/>
          <w:shd w:val="clear" w:color="auto" w:fill="FFFFFF"/>
        </w:rPr>
      </w:pPr>
      <w:r w:rsidRPr="005F57B1">
        <w:rPr>
          <w:rFonts w:ascii="Times New Roman" w:hAnsi="Times New Roman"/>
          <w:b/>
          <w:bCs/>
          <w:sz w:val="24"/>
          <w:szCs w:val="24"/>
          <w:shd w:val="clear" w:color="auto" w:fill="FFFFFF"/>
        </w:rPr>
        <w:t>Человек. Деятельность человека</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112"/>
        </w:numPr>
        <w:tabs>
          <w:tab w:val="left" w:pos="993"/>
        </w:tabs>
        <w:spacing w:after="0" w:line="240" w:lineRule="auto"/>
        <w:ind w:firstLine="709"/>
        <w:jc w:val="both"/>
        <w:rPr>
          <w:rFonts w:ascii="Times New Roman" w:hAnsi="Times New Roman"/>
          <w:sz w:val="24"/>
          <w:szCs w:val="24"/>
        </w:rPr>
      </w:pPr>
      <w:r w:rsidRPr="005F57B1">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5F57B1" w:rsidRDefault="006E54D0" w:rsidP="00874778">
      <w:pPr>
        <w:numPr>
          <w:ilvl w:val="0"/>
          <w:numId w:val="112"/>
        </w:numPr>
        <w:tabs>
          <w:tab w:val="left" w:pos="993"/>
        </w:tabs>
        <w:spacing w:after="0" w:line="240" w:lineRule="auto"/>
        <w:ind w:firstLine="709"/>
        <w:jc w:val="both"/>
        <w:rPr>
          <w:rFonts w:ascii="Times New Roman" w:hAnsi="Times New Roman"/>
          <w:sz w:val="24"/>
          <w:szCs w:val="24"/>
        </w:rPr>
      </w:pPr>
      <w:r w:rsidRPr="005F57B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5F57B1" w:rsidRDefault="006E54D0" w:rsidP="00874778">
      <w:pPr>
        <w:numPr>
          <w:ilvl w:val="0"/>
          <w:numId w:val="112"/>
        </w:numPr>
        <w:tabs>
          <w:tab w:val="left" w:pos="993"/>
        </w:tabs>
        <w:spacing w:after="0" w:line="240" w:lineRule="auto"/>
        <w:ind w:firstLine="709"/>
        <w:jc w:val="both"/>
        <w:rPr>
          <w:rFonts w:ascii="Times New Roman" w:hAnsi="Times New Roman"/>
          <w:sz w:val="24"/>
          <w:szCs w:val="24"/>
        </w:rPr>
      </w:pPr>
      <w:r w:rsidRPr="005F57B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F57B1" w:rsidRDefault="006E54D0" w:rsidP="00874778">
      <w:pPr>
        <w:numPr>
          <w:ilvl w:val="0"/>
          <w:numId w:val="112"/>
        </w:numPr>
        <w:tabs>
          <w:tab w:val="left" w:pos="993"/>
        </w:tabs>
        <w:spacing w:after="0" w:line="240" w:lineRule="auto"/>
        <w:ind w:firstLine="709"/>
        <w:jc w:val="both"/>
        <w:rPr>
          <w:rFonts w:ascii="Times New Roman" w:hAnsi="Times New Roman"/>
          <w:sz w:val="24"/>
          <w:szCs w:val="24"/>
        </w:rPr>
      </w:pPr>
      <w:r w:rsidRPr="005F57B1">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5F57B1" w:rsidRDefault="006E54D0" w:rsidP="00874778">
      <w:pPr>
        <w:numPr>
          <w:ilvl w:val="0"/>
          <w:numId w:val="112"/>
        </w:numPr>
        <w:tabs>
          <w:tab w:val="left" w:pos="993"/>
        </w:tabs>
        <w:spacing w:after="0" w:line="240" w:lineRule="auto"/>
        <w:ind w:firstLine="709"/>
        <w:jc w:val="both"/>
        <w:rPr>
          <w:rFonts w:ascii="Times New Roman" w:hAnsi="Times New Roman"/>
          <w:sz w:val="24"/>
          <w:szCs w:val="24"/>
        </w:rPr>
      </w:pPr>
      <w:r w:rsidRPr="005F57B1">
        <w:rPr>
          <w:rFonts w:ascii="Times New Roman" w:hAnsi="Times New Roman"/>
          <w:sz w:val="24"/>
          <w:szCs w:val="24"/>
        </w:rPr>
        <w:t>приводить примеры основных видов деятельности человека;</w:t>
      </w:r>
    </w:p>
    <w:p w:rsidR="006E54D0" w:rsidRPr="005F57B1" w:rsidRDefault="006E54D0" w:rsidP="00874778">
      <w:pPr>
        <w:numPr>
          <w:ilvl w:val="0"/>
          <w:numId w:val="112"/>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F57B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F57B1" w:rsidRDefault="006E54D0" w:rsidP="005F57B1">
      <w:pPr>
        <w:tabs>
          <w:tab w:val="left" w:pos="1023"/>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59"/>
        </w:numPr>
        <w:shd w:val="clear" w:color="auto" w:fill="FFFFFF"/>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5F57B1" w:rsidRDefault="006E54D0" w:rsidP="00874778">
      <w:pPr>
        <w:numPr>
          <w:ilvl w:val="0"/>
          <w:numId w:val="59"/>
        </w:numPr>
        <w:shd w:val="clear" w:color="auto" w:fill="FFFFFF"/>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оценивать роль деятельности в жизни человека и общества;</w:t>
      </w:r>
    </w:p>
    <w:p w:rsidR="006E54D0" w:rsidRPr="005F57B1" w:rsidRDefault="006E54D0" w:rsidP="00874778">
      <w:pPr>
        <w:numPr>
          <w:ilvl w:val="0"/>
          <w:numId w:val="59"/>
        </w:numPr>
        <w:tabs>
          <w:tab w:val="left" w:pos="993"/>
          <w:tab w:val="left" w:pos="102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F57B1" w:rsidRDefault="006E54D0" w:rsidP="00874778">
      <w:pPr>
        <w:numPr>
          <w:ilvl w:val="0"/>
          <w:numId w:val="59"/>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5F57B1" w:rsidRDefault="006E54D0" w:rsidP="00874778">
      <w:pPr>
        <w:numPr>
          <w:ilvl w:val="0"/>
          <w:numId w:val="59"/>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lastRenderedPageBreak/>
        <w:t>моделировать возможные последствия позитивного и негативного воздействия группы на человека, делать выводы.</w:t>
      </w:r>
    </w:p>
    <w:p w:rsidR="006E54D0" w:rsidRPr="005F57B1" w:rsidRDefault="006E54D0" w:rsidP="005F57B1">
      <w:pPr>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Общество</w:t>
      </w:r>
    </w:p>
    <w:p w:rsidR="006E54D0" w:rsidRPr="005F57B1" w:rsidRDefault="006E54D0" w:rsidP="005F57B1">
      <w:pPr>
        <w:shd w:val="clear" w:color="auto" w:fill="FFFFFF"/>
        <w:tabs>
          <w:tab w:val="left" w:pos="1023"/>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F57B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на основе приведенных данных основные типы обществ;</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5F57B1" w:rsidRDefault="006E54D0" w:rsidP="00874778">
      <w:pPr>
        <w:numPr>
          <w:ilvl w:val="0"/>
          <w:numId w:val="6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конкретизировать примерами опасность международного терроризма.</w:t>
      </w:r>
    </w:p>
    <w:p w:rsidR="006E54D0" w:rsidRPr="005F57B1" w:rsidRDefault="006E54D0" w:rsidP="005F57B1">
      <w:pPr>
        <w:shd w:val="clear" w:color="auto" w:fill="FFFFFF"/>
        <w:tabs>
          <w:tab w:val="left" w:pos="0"/>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61"/>
        </w:numPr>
        <w:shd w:val="clear" w:color="auto" w:fill="FFFFFF"/>
        <w:tabs>
          <w:tab w:val="left" w:pos="102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5F57B1" w:rsidRDefault="006E54D0" w:rsidP="00874778">
      <w:pPr>
        <w:numPr>
          <w:ilvl w:val="0"/>
          <w:numId w:val="61"/>
        </w:numPr>
        <w:shd w:val="clear" w:color="auto" w:fill="FFFFFF"/>
        <w:tabs>
          <w:tab w:val="left" w:pos="102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F57B1" w:rsidRDefault="006E54D0" w:rsidP="00874778">
      <w:pPr>
        <w:numPr>
          <w:ilvl w:val="0"/>
          <w:numId w:val="61"/>
        </w:numPr>
        <w:shd w:val="clear" w:color="auto" w:fill="FFFFFF"/>
        <w:tabs>
          <w:tab w:val="left" w:pos="102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осознанно содействовать защите природы.</w:t>
      </w:r>
    </w:p>
    <w:p w:rsidR="006E54D0" w:rsidRPr="005F57B1" w:rsidRDefault="006E54D0" w:rsidP="005F57B1">
      <w:pPr>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Социальные нормы</w:t>
      </w:r>
    </w:p>
    <w:p w:rsidR="006E54D0" w:rsidRPr="005F57B1" w:rsidRDefault="006E54D0" w:rsidP="005F57B1">
      <w:pPr>
        <w:shd w:val="clear" w:color="auto" w:fill="FFFFFF"/>
        <w:tabs>
          <w:tab w:val="left" w:pos="1023"/>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F57B1">
        <w:rPr>
          <w:rFonts w:ascii="Times New Roman" w:hAnsi="Times New Roman"/>
          <w:sz w:val="24"/>
          <w:szCs w:val="24"/>
        </w:rPr>
        <w:t>различать отдельные виды социальных норм;</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F57B1">
        <w:rPr>
          <w:rFonts w:ascii="Times New Roman" w:hAnsi="Times New Roman"/>
          <w:sz w:val="24"/>
          <w:szCs w:val="24"/>
        </w:rPr>
        <w:t>характеризовать основные нормы морали;</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характеризовать специфику норм права;</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сравнивать нормы морали и права, выявлять их общие черты и особенности;</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раскрывать сущность процесса социализации личности;</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объяснять причины отклоняющегося поведения;</w:t>
      </w:r>
    </w:p>
    <w:p w:rsidR="006E54D0" w:rsidRPr="005F57B1" w:rsidRDefault="006E54D0" w:rsidP="00874778">
      <w:pPr>
        <w:numPr>
          <w:ilvl w:val="0"/>
          <w:numId w:val="6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негативные последствия наиболее опасных форм отклоняющегося поведения.</w:t>
      </w:r>
    </w:p>
    <w:p w:rsidR="006E54D0" w:rsidRPr="005F57B1" w:rsidRDefault="006E54D0" w:rsidP="005F57B1">
      <w:pPr>
        <w:shd w:val="clear" w:color="auto" w:fill="FFFFFF"/>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63"/>
        </w:numPr>
        <w:shd w:val="clear" w:color="auto" w:fill="FFFFFF"/>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F57B1" w:rsidRDefault="006E54D0" w:rsidP="00874778">
      <w:pPr>
        <w:numPr>
          <w:ilvl w:val="0"/>
          <w:numId w:val="63"/>
        </w:numPr>
        <w:shd w:val="clear" w:color="auto" w:fill="FFFFFF"/>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оценивать социальную значимость здорового образа жизни.</w:t>
      </w:r>
    </w:p>
    <w:p w:rsidR="006E54D0" w:rsidRPr="005F57B1" w:rsidRDefault="006E54D0" w:rsidP="005F57B1">
      <w:pPr>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Сфера духовной культуры</w:t>
      </w:r>
    </w:p>
    <w:p w:rsidR="006E54D0" w:rsidRPr="005F57B1" w:rsidRDefault="006E54D0" w:rsidP="005F57B1">
      <w:pPr>
        <w:shd w:val="clear" w:color="auto" w:fill="FFFFFF"/>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научится:</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lastRenderedPageBreak/>
        <w:t>описывать явления духовной культуры;</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оценивать роль образования в современном обществе;</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различать уровни общего образования в России;</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раскрывать роль религии в современном обществе;</w:t>
      </w:r>
    </w:p>
    <w:p w:rsidR="006E54D0" w:rsidRPr="005F57B1" w:rsidRDefault="006E54D0" w:rsidP="00874778">
      <w:pPr>
        <w:numPr>
          <w:ilvl w:val="0"/>
          <w:numId w:val="64"/>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F57B1">
        <w:rPr>
          <w:rFonts w:ascii="Times New Roman" w:hAnsi="Times New Roman"/>
          <w:bCs/>
          <w:sz w:val="24"/>
          <w:szCs w:val="24"/>
          <w:shd w:val="clear" w:color="auto" w:fill="FFFFFF"/>
        </w:rPr>
        <w:t>характеризовать особенности искусства как формы духовной культуры</w:t>
      </w:r>
      <w:r w:rsidRPr="005F57B1">
        <w:rPr>
          <w:rFonts w:ascii="Times New Roman" w:hAnsi="Times New Roman"/>
          <w:b/>
          <w:bCs/>
          <w:sz w:val="24"/>
          <w:szCs w:val="24"/>
          <w:shd w:val="clear" w:color="auto" w:fill="FFFFFF"/>
        </w:rPr>
        <w:t>.</w:t>
      </w:r>
    </w:p>
    <w:p w:rsidR="006E54D0" w:rsidRPr="005F57B1" w:rsidRDefault="006E54D0" w:rsidP="005F57B1">
      <w:pPr>
        <w:shd w:val="clear" w:color="auto" w:fill="FFFFFF"/>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получит возможность научиться:</w:t>
      </w:r>
    </w:p>
    <w:p w:rsidR="006E54D0" w:rsidRPr="005F57B1" w:rsidRDefault="006E54D0" w:rsidP="00874778">
      <w:pPr>
        <w:numPr>
          <w:ilvl w:val="0"/>
          <w:numId w:val="6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5F57B1" w:rsidRDefault="006E54D0" w:rsidP="00874778">
      <w:pPr>
        <w:numPr>
          <w:ilvl w:val="0"/>
          <w:numId w:val="6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5F57B1" w:rsidRDefault="006E54D0" w:rsidP="00874778">
      <w:pPr>
        <w:numPr>
          <w:ilvl w:val="0"/>
          <w:numId w:val="6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F57B1">
        <w:rPr>
          <w:rFonts w:ascii="Times New Roman" w:hAnsi="Times New Roman"/>
          <w:bCs/>
          <w:i/>
          <w:sz w:val="24"/>
          <w:szCs w:val="24"/>
          <w:shd w:val="clear" w:color="auto" w:fill="FFFFFF"/>
        </w:rPr>
        <w:t>,</w:t>
      </w:r>
      <w:r w:rsidRPr="005F57B1">
        <w:rPr>
          <w:rFonts w:ascii="Times New Roman" w:hAnsi="Times New Roman"/>
          <w:bCs/>
          <w:i/>
          <w:sz w:val="24"/>
          <w:szCs w:val="24"/>
          <w:shd w:val="clear" w:color="auto" w:fill="FFFFFF"/>
        </w:rPr>
        <w:t xml:space="preserve"> как шоу-бизнес и мода.</w:t>
      </w:r>
    </w:p>
    <w:p w:rsidR="006E54D0" w:rsidRPr="005F57B1" w:rsidRDefault="006E54D0" w:rsidP="005F57B1">
      <w:pPr>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Социальная сфера</w:t>
      </w:r>
    </w:p>
    <w:p w:rsidR="006E54D0" w:rsidRPr="005F57B1" w:rsidRDefault="006E54D0" w:rsidP="005F57B1">
      <w:pPr>
        <w:tabs>
          <w:tab w:val="left" w:pos="1027"/>
        </w:tabs>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научится:</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объяснять взаимодействие социальных общностей и групп;</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приводить примеры предписанных и достигаемых статусов;</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описывать основные социальные роли подростка;</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конкретизировать примерами процесс социальной мобильности;</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 xml:space="preserve">раскрывать основные роли членов семьи; </w:t>
      </w:r>
    </w:p>
    <w:p w:rsidR="006E54D0" w:rsidRPr="005F57B1" w:rsidRDefault="006E54D0" w:rsidP="00874778">
      <w:pPr>
        <w:numPr>
          <w:ilvl w:val="0"/>
          <w:numId w:val="66"/>
        </w:numPr>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F57B1" w:rsidRDefault="006E54D0" w:rsidP="00874778">
      <w:pPr>
        <w:numPr>
          <w:ilvl w:val="0"/>
          <w:numId w:val="66"/>
        </w:numPr>
        <w:tabs>
          <w:tab w:val="left" w:pos="1027"/>
        </w:tabs>
        <w:spacing w:after="0" w:line="240" w:lineRule="auto"/>
        <w:ind w:left="0" w:firstLine="709"/>
        <w:jc w:val="both"/>
        <w:rPr>
          <w:rFonts w:ascii="Times New Roman" w:hAnsi="Times New Roman"/>
          <w:b/>
          <w:bCs/>
          <w:sz w:val="24"/>
          <w:szCs w:val="24"/>
          <w:shd w:val="clear" w:color="auto" w:fill="FFFFFF"/>
        </w:rPr>
      </w:pPr>
      <w:r w:rsidRPr="005F57B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F57B1" w:rsidRDefault="006E54D0" w:rsidP="005F57B1">
      <w:pPr>
        <w:tabs>
          <w:tab w:val="left" w:pos="1027"/>
        </w:tabs>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получит возможность научиться:</w:t>
      </w:r>
    </w:p>
    <w:p w:rsidR="006E54D0" w:rsidRPr="005F57B1" w:rsidRDefault="006E54D0" w:rsidP="00874778">
      <w:pPr>
        <w:numPr>
          <w:ilvl w:val="0"/>
          <w:numId w:val="67"/>
        </w:numPr>
        <w:tabs>
          <w:tab w:val="left" w:pos="1027"/>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5F57B1" w:rsidRDefault="006E54D0" w:rsidP="00874778">
      <w:pPr>
        <w:numPr>
          <w:ilvl w:val="0"/>
          <w:numId w:val="67"/>
        </w:numPr>
        <w:tabs>
          <w:tab w:val="left" w:pos="1027"/>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5F57B1">
        <w:rPr>
          <w:rFonts w:ascii="Times New Roman" w:hAnsi="Times New Roman"/>
          <w:bCs/>
          <w:i/>
          <w:sz w:val="24"/>
          <w:szCs w:val="24"/>
          <w:shd w:val="clear" w:color="auto" w:fill="FFFFFF"/>
        </w:rPr>
        <w:t>е</w:t>
      </w:r>
      <w:r w:rsidRPr="005F57B1">
        <w:rPr>
          <w:rFonts w:ascii="Times New Roman" w:hAnsi="Times New Roman"/>
          <w:bCs/>
          <w:i/>
          <w:sz w:val="24"/>
          <w:szCs w:val="24"/>
          <w:shd w:val="clear" w:color="auto" w:fill="FFFFFF"/>
        </w:rPr>
        <w:t>жи;</w:t>
      </w:r>
    </w:p>
    <w:p w:rsidR="006E54D0" w:rsidRPr="005F57B1" w:rsidRDefault="006E54D0" w:rsidP="00874778">
      <w:pPr>
        <w:numPr>
          <w:ilvl w:val="0"/>
          <w:numId w:val="67"/>
        </w:numPr>
        <w:tabs>
          <w:tab w:val="left" w:pos="1027"/>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F57B1">
        <w:rPr>
          <w:rFonts w:ascii="Times New Roman" w:hAnsi="Times New Roman"/>
          <w:bCs/>
          <w:i/>
          <w:sz w:val="24"/>
          <w:szCs w:val="24"/>
          <w:shd w:val="clear" w:color="auto" w:fill="FFFFFF"/>
        </w:rPr>
        <w:t>;</w:t>
      </w:r>
      <w:r w:rsidR="00622153" w:rsidRPr="005F57B1">
        <w:rPr>
          <w:rFonts w:ascii="Times New Roman" w:hAnsi="Times New Roman"/>
          <w:bCs/>
          <w:i/>
          <w:sz w:val="24"/>
          <w:szCs w:val="24"/>
          <w:shd w:val="clear" w:color="auto" w:fill="FFFFFF"/>
        </w:rPr>
        <w:t xml:space="preserve"> </w:t>
      </w:r>
      <w:r w:rsidR="00B76965" w:rsidRPr="005F57B1">
        <w:rPr>
          <w:rFonts w:ascii="Times New Roman" w:hAnsi="Times New Roman"/>
          <w:bCs/>
          <w:i/>
          <w:sz w:val="24"/>
          <w:szCs w:val="24"/>
          <w:shd w:val="clear" w:color="auto" w:fill="FFFFFF"/>
        </w:rPr>
        <w:t xml:space="preserve">выражать </w:t>
      </w:r>
      <w:r w:rsidRPr="005F57B1">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5F57B1" w:rsidRDefault="006E54D0" w:rsidP="00874778">
      <w:pPr>
        <w:numPr>
          <w:ilvl w:val="0"/>
          <w:numId w:val="6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F57B1" w:rsidRDefault="006E54D0" w:rsidP="00874778">
      <w:pPr>
        <w:numPr>
          <w:ilvl w:val="0"/>
          <w:numId w:val="6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lastRenderedPageBreak/>
        <w:t>использовать элементы причинно-следственного анализа при характеристике семейных конфликтов;</w:t>
      </w:r>
    </w:p>
    <w:p w:rsidR="006E54D0" w:rsidRPr="005F57B1" w:rsidRDefault="006E54D0" w:rsidP="00874778">
      <w:pPr>
        <w:numPr>
          <w:ilvl w:val="0"/>
          <w:numId w:val="67"/>
        </w:numPr>
        <w:tabs>
          <w:tab w:val="left" w:pos="1027"/>
        </w:tabs>
        <w:spacing w:after="0" w:line="240" w:lineRule="auto"/>
        <w:ind w:left="0" w:firstLine="709"/>
        <w:jc w:val="both"/>
        <w:rPr>
          <w:rFonts w:ascii="Times New Roman" w:hAnsi="Times New Roman"/>
          <w:b/>
          <w:bCs/>
          <w:i/>
          <w:sz w:val="24"/>
          <w:szCs w:val="24"/>
          <w:shd w:val="clear" w:color="auto" w:fill="FFFFFF"/>
        </w:rPr>
      </w:pPr>
      <w:r w:rsidRPr="005F57B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F57B1">
        <w:rPr>
          <w:rFonts w:ascii="Times New Roman" w:hAnsi="Times New Roman"/>
          <w:b/>
          <w:bCs/>
          <w:i/>
          <w:sz w:val="24"/>
          <w:szCs w:val="24"/>
          <w:shd w:val="clear" w:color="auto" w:fill="FFFFFF"/>
        </w:rPr>
        <w:t>.</w:t>
      </w:r>
    </w:p>
    <w:p w:rsidR="006E54D0" w:rsidRPr="005F57B1" w:rsidRDefault="006E54D0" w:rsidP="005F57B1">
      <w:pPr>
        <w:tabs>
          <w:tab w:val="left" w:pos="1027"/>
        </w:tabs>
        <w:spacing w:after="0" w:line="240" w:lineRule="auto"/>
        <w:ind w:firstLine="709"/>
        <w:jc w:val="both"/>
        <w:rPr>
          <w:rFonts w:ascii="Times New Roman" w:hAnsi="Times New Roman"/>
          <w:sz w:val="24"/>
          <w:szCs w:val="24"/>
        </w:rPr>
      </w:pPr>
      <w:r w:rsidRPr="005F57B1">
        <w:rPr>
          <w:rFonts w:ascii="Times New Roman" w:hAnsi="Times New Roman"/>
          <w:b/>
          <w:sz w:val="24"/>
          <w:szCs w:val="24"/>
        </w:rPr>
        <w:t>Политическая сфера жизни общества</w:t>
      </w:r>
    </w:p>
    <w:p w:rsidR="006E54D0" w:rsidRPr="005F57B1" w:rsidRDefault="006E54D0" w:rsidP="005F57B1">
      <w:pPr>
        <w:tabs>
          <w:tab w:val="left" w:pos="1027"/>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объяснять роль политики в жизни общества;</w:t>
      </w:r>
    </w:p>
    <w:p w:rsidR="006E54D0"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и сравнивать различные формы правления, иллюстрировать их примерами;</w:t>
      </w:r>
    </w:p>
    <w:p w:rsidR="006E54D0"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давать характеристику формам государственно-территориального устройства;</w:t>
      </w:r>
    </w:p>
    <w:p w:rsidR="006E54D0"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различные типы политических режимов, раскрывать их основные признаки;</w:t>
      </w:r>
    </w:p>
    <w:p w:rsidR="006E54D0"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на конкретных примерах основные черты и принципы демократии;</w:t>
      </w:r>
    </w:p>
    <w:p w:rsidR="00EC713E"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называть признаки политической партии, раскрывать их на конкретных примерах;</w:t>
      </w:r>
    </w:p>
    <w:p w:rsidR="006E54D0" w:rsidRPr="005F57B1" w:rsidRDefault="006E54D0"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различные формы участия граждан в политической жизни.</w:t>
      </w:r>
    </w:p>
    <w:p w:rsidR="006E54D0" w:rsidRPr="005F57B1" w:rsidRDefault="006E54D0" w:rsidP="005F57B1">
      <w:pPr>
        <w:tabs>
          <w:tab w:val="left" w:pos="1027"/>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получит возможность научиться: </w:t>
      </w:r>
    </w:p>
    <w:p w:rsidR="0040362A" w:rsidRPr="005F57B1" w:rsidRDefault="0040362A" w:rsidP="00874778">
      <w:pPr>
        <w:numPr>
          <w:ilvl w:val="0"/>
          <w:numId w:val="68"/>
        </w:numPr>
        <w:tabs>
          <w:tab w:val="left" w:pos="1027"/>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5F57B1" w:rsidRDefault="006E54D0" w:rsidP="00874778">
      <w:pPr>
        <w:numPr>
          <w:ilvl w:val="0"/>
          <w:numId w:val="69"/>
        </w:numPr>
        <w:tabs>
          <w:tab w:val="left" w:pos="1027"/>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5F57B1" w:rsidRDefault="006E54D0" w:rsidP="005F57B1">
      <w:pPr>
        <w:tabs>
          <w:tab w:val="left" w:pos="1200"/>
        </w:tabs>
        <w:spacing w:after="0" w:line="240" w:lineRule="auto"/>
        <w:ind w:firstLine="709"/>
        <w:jc w:val="both"/>
        <w:rPr>
          <w:rFonts w:ascii="Times New Roman" w:hAnsi="Times New Roman"/>
          <w:sz w:val="24"/>
          <w:szCs w:val="24"/>
        </w:rPr>
      </w:pPr>
      <w:r w:rsidRPr="005F57B1">
        <w:rPr>
          <w:rFonts w:ascii="Times New Roman" w:hAnsi="Times New Roman"/>
          <w:b/>
          <w:bCs/>
          <w:sz w:val="24"/>
          <w:szCs w:val="24"/>
          <w:shd w:val="clear" w:color="auto" w:fill="FFFFFF"/>
        </w:rPr>
        <w:t>Гражданин и государство</w:t>
      </w:r>
    </w:p>
    <w:p w:rsidR="006E54D0" w:rsidRPr="005F57B1" w:rsidRDefault="006E54D0" w:rsidP="005F57B1">
      <w:pPr>
        <w:tabs>
          <w:tab w:val="left" w:pos="1200"/>
        </w:tabs>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научится:</w:t>
      </w:r>
    </w:p>
    <w:p w:rsidR="006E54D0" w:rsidRPr="005F57B1" w:rsidRDefault="006E54D0" w:rsidP="00874778">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F57B1" w:rsidRDefault="006E54D0" w:rsidP="00874778">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5F57B1" w:rsidRDefault="006E54D0" w:rsidP="00874778">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раскрывать достижения российского народа;</w:t>
      </w:r>
    </w:p>
    <w:p w:rsidR="006E54D0" w:rsidRPr="005F57B1" w:rsidRDefault="006E54D0" w:rsidP="00874778">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5F57B1">
        <w:rPr>
          <w:rFonts w:ascii="Times New Roman" w:hAnsi="Times New Roman"/>
          <w:bCs/>
          <w:sz w:val="24"/>
          <w:szCs w:val="24"/>
          <w:shd w:val="clear" w:color="auto" w:fill="FFFFFF"/>
        </w:rPr>
        <w:t>;</w:t>
      </w:r>
    </w:p>
    <w:p w:rsidR="0040362A" w:rsidRPr="005F57B1" w:rsidRDefault="006E54D0" w:rsidP="00874778">
      <w:pPr>
        <w:numPr>
          <w:ilvl w:val="0"/>
          <w:numId w:val="7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F57B1" w:rsidRDefault="0040362A" w:rsidP="00874778">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5F57B1" w:rsidRDefault="006E54D0" w:rsidP="00874778">
      <w:pPr>
        <w:numPr>
          <w:ilvl w:val="0"/>
          <w:numId w:val="70"/>
        </w:numPr>
        <w:tabs>
          <w:tab w:val="left" w:pos="993"/>
        </w:tabs>
        <w:spacing w:after="0" w:line="240" w:lineRule="auto"/>
        <w:ind w:left="0" w:firstLine="709"/>
        <w:jc w:val="both"/>
        <w:rPr>
          <w:rFonts w:ascii="Times New Roman" w:hAnsi="Times New Roman"/>
          <w:bCs/>
          <w:sz w:val="24"/>
          <w:szCs w:val="24"/>
          <w:shd w:val="clear" w:color="auto" w:fill="FFFFFF"/>
        </w:rPr>
      </w:pPr>
      <w:r w:rsidRPr="005F57B1">
        <w:rPr>
          <w:rFonts w:ascii="Times New Roman" w:hAnsi="Times New Roman"/>
          <w:bCs/>
          <w:sz w:val="24"/>
          <w:szCs w:val="24"/>
          <w:shd w:val="clear" w:color="auto" w:fill="FFFFFF"/>
        </w:rPr>
        <w:t>характеризовать конституционные обязанности гражданина.</w:t>
      </w:r>
    </w:p>
    <w:p w:rsidR="006E54D0" w:rsidRPr="005F57B1" w:rsidRDefault="006E54D0" w:rsidP="005F57B1">
      <w:pPr>
        <w:tabs>
          <w:tab w:val="left" w:pos="1200"/>
        </w:tabs>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получит возможность научиться:</w:t>
      </w:r>
    </w:p>
    <w:p w:rsidR="006E54D0" w:rsidRPr="005F57B1" w:rsidRDefault="0040362A" w:rsidP="00874778">
      <w:pPr>
        <w:numPr>
          <w:ilvl w:val="0"/>
          <w:numId w:val="7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F57B1">
        <w:rPr>
          <w:rFonts w:ascii="Times New Roman" w:hAnsi="Times New Roman"/>
          <w:bCs/>
          <w:i/>
          <w:sz w:val="24"/>
          <w:szCs w:val="24"/>
          <w:shd w:val="clear" w:color="auto" w:fill="FFFFFF"/>
        </w:rPr>
        <w:t>аргументированно обосновывать</w:t>
      </w:r>
      <w:r w:rsidR="00622153" w:rsidRPr="005F57B1">
        <w:rPr>
          <w:rFonts w:ascii="Times New Roman" w:hAnsi="Times New Roman"/>
          <w:bCs/>
          <w:i/>
          <w:sz w:val="24"/>
          <w:szCs w:val="24"/>
          <w:shd w:val="clear" w:color="auto" w:fill="FFFFFF"/>
        </w:rPr>
        <w:t xml:space="preserve"> </w:t>
      </w:r>
      <w:r w:rsidR="006E54D0" w:rsidRPr="005F57B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5F57B1" w:rsidRDefault="006E54D0" w:rsidP="00874778">
      <w:pPr>
        <w:numPr>
          <w:ilvl w:val="0"/>
          <w:numId w:val="75"/>
        </w:numPr>
        <w:tabs>
          <w:tab w:val="left" w:pos="993"/>
        </w:tabs>
        <w:spacing w:after="0" w:line="240" w:lineRule="auto"/>
        <w:ind w:left="0" w:firstLine="709"/>
        <w:jc w:val="both"/>
        <w:rPr>
          <w:rFonts w:ascii="Times New Roman" w:hAnsi="Times New Roman"/>
          <w:b/>
          <w:bCs/>
          <w:i/>
          <w:sz w:val="24"/>
          <w:szCs w:val="24"/>
          <w:shd w:val="clear" w:color="auto" w:fill="FFFFFF"/>
        </w:rPr>
      </w:pPr>
      <w:r w:rsidRPr="005F57B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F57B1">
        <w:rPr>
          <w:rFonts w:ascii="Times New Roman" w:hAnsi="Times New Roman"/>
          <w:b/>
          <w:bCs/>
          <w:i/>
          <w:sz w:val="24"/>
          <w:szCs w:val="24"/>
          <w:shd w:val="clear" w:color="auto" w:fill="FFFFFF"/>
        </w:rPr>
        <w:t>.</w:t>
      </w:r>
    </w:p>
    <w:p w:rsidR="006E54D0" w:rsidRPr="005F57B1" w:rsidRDefault="006E54D0" w:rsidP="005F57B1">
      <w:pPr>
        <w:tabs>
          <w:tab w:val="left" w:pos="994"/>
        </w:tabs>
        <w:spacing w:after="0" w:line="240" w:lineRule="auto"/>
        <w:ind w:firstLine="709"/>
        <w:jc w:val="both"/>
        <w:rPr>
          <w:rFonts w:ascii="Times New Roman" w:hAnsi="Times New Roman"/>
          <w:sz w:val="24"/>
          <w:szCs w:val="24"/>
        </w:rPr>
      </w:pPr>
      <w:r w:rsidRPr="005F57B1">
        <w:rPr>
          <w:rFonts w:ascii="Times New Roman" w:hAnsi="Times New Roman"/>
          <w:b/>
          <w:bCs/>
          <w:sz w:val="24"/>
          <w:szCs w:val="24"/>
          <w:shd w:val="clear" w:color="auto" w:fill="FFFFFF"/>
        </w:rPr>
        <w:t>Основы российского законодательства</w:t>
      </w:r>
    </w:p>
    <w:p w:rsidR="006E54D0" w:rsidRPr="005F57B1" w:rsidRDefault="006E54D0" w:rsidP="005F57B1">
      <w:pPr>
        <w:tabs>
          <w:tab w:val="left" w:pos="994"/>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систему российского законодательства;</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раскрывать особенности гражданской дееспособности несовершеннолетних;</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гражданские правоотношения;</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раскрывать смысл права на труд;</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объяснять роль трудового договора;</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права и обязанности супругов, родителей, детей;</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особенности уголовного права и уголовных правоотношений;</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конкретизировать примерами виды преступлений и наказания за них;</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специфику уголовной ответственности несовершеннолетних;</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раскрывать связь права на образование и обязанности получить образование</w:t>
      </w:r>
      <w:r w:rsidR="00EC3D62" w:rsidRPr="005F57B1">
        <w:rPr>
          <w:rFonts w:ascii="Times New Roman" w:hAnsi="Times New Roman"/>
          <w:bCs/>
          <w:sz w:val="24"/>
          <w:szCs w:val="24"/>
        </w:rPr>
        <w:t>;</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F57B1">
        <w:rPr>
          <w:rFonts w:ascii="Times New Roman" w:hAnsi="Times New Roman"/>
          <w:bCs/>
          <w:sz w:val="24"/>
          <w:szCs w:val="24"/>
        </w:rPr>
        <w:t>ях</w:t>
      </w:r>
      <w:r w:rsidRPr="005F57B1">
        <w:rPr>
          <w:rFonts w:ascii="Times New Roman" w:hAnsi="Times New Roman"/>
          <w:bCs/>
          <w:sz w:val="24"/>
          <w:szCs w:val="24"/>
        </w:rPr>
        <w:t xml:space="preserve"> определять признаки правонарушения, проступка, преступления;</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5F57B1" w:rsidRDefault="006E54D0" w:rsidP="00874778">
      <w:pPr>
        <w:numPr>
          <w:ilvl w:val="0"/>
          <w:numId w:val="71"/>
        </w:numPr>
        <w:tabs>
          <w:tab w:val="left" w:pos="994"/>
        </w:tabs>
        <w:spacing w:after="0" w:line="240" w:lineRule="auto"/>
        <w:ind w:left="0" w:firstLine="709"/>
        <w:jc w:val="both"/>
        <w:rPr>
          <w:rFonts w:ascii="Times New Roman" w:hAnsi="Times New Roman"/>
          <w:sz w:val="24"/>
          <w:szCs w:val="24"/>
        </w:rPr>
      </w:pPr>
      <w:r w:rsidRPr="005F57B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F57B1">
        <w:rPr>
          <w:rFonts w:ascii="Times New Roman" w:hAnsi="Times New Roman"/>
          <w:sz w:val="24"/>
          <w:szCs w:val="24"/>
        </w:rPr>
        <w:t>.</w:t>
      </w:r>
    </w:p>
    <w:p w:rsidR="006E54D0" w:rsidRPr="005F57B1" w:rsidRDefault="006E54D0" w:rsidP="005F57B1">
      <w:pPr>
        <w:tabs>
          <w:tab w:val="left" w:pos="994"/>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72"/>
        </w:numPr>
        <w:tabs>
          <w:tab w:val="left" w:pos="994"/>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F57B1" w:rsidRDefault="006E54D0" w:rsidP="00874778">
      <w:pPr>
        <w:numPr>
          <w:ilvl w:val="0"/>
          <w:numId w:val="72"/>
        </w:numPr>
        <w:tabs>
          <w:tab w:val="left" w:pos="994"/>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5F57B1" w:rsidRDefault="006E54D0" w:rsidP="00874778">
      <w:pPr>
        <w:numPr>
          <w:ilvl w:val="0"/>
          <w:numId w:val="72"/>
        </w:numPr>
        <w:tabs>
          <w:tab w:val="left" w:pos="994"/>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5F57B1">
        <w:rPr>
          <w:rFonts w:ascii="Times New Roman" w:hAnsi="Times New Roman"/>
          <w:bCs/>
          <w:i/>
          <w:sz w:val="24"/>
          <w:szCs w:val="24"/>
        </w:rPr>
        <w:t>.</w:t>
      </w:r>
    </w:p>
    <w:p w:rsidR="006E54D0" w:rsidRPr="005F57B1" w:rsidRDefault="006E54D0" w:rsidP="005F57B1">
      <w:pPr>
        <w:tabs>
          <w:tab w:val="left" w:pos="1267"/>
        </w:tabs>
        <w:spacing w:after="0" w:line="240" w:lineRule="auto"/>
        <w:ind w:firstLine="709"/>
        <w:jc w:val="both"/>
        <w:rPr>
          <w:rFonts w:ascii="Times New Roman" w:hAnsi="Times New Roman"/>
          <w:sz w:val="24"/>
          <w:szCs w:val="24"/>
        </w:rPr>
      </w:pPr>
      <w:r w:rsidRPr="005F57B1">
        <w:rPr>
          <w:rFonts w:ascii="Times New Roman" w:hAnsi="Times New Roman"/>
          <w:b/>
          <w:bCs/>
          <w:sz w:val="24"/>
          <w:szCs w:val="24"/>
          <w:shd w:val="clear" w:color="auto" w:fill="FFFFFF"/>
        </w:rPr>
        <w:t>Экономика</w:t>
      </w:r>
    </w:p>
    <w:p w:rsidR="006E54D0" w:rsidRPr="005F57B1" w:rsidRDefault="006E54D0" w:rsidP="005F57B1">
      <w:pPr>
        <w:tabs>
          <w:tab w:val="left" w:pos="1267"/>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объяснять проблему ограниченности экономических ресурсов;</w:t>
      </w:r>
    </w:p>
    <w:p w:rsidR="006E54D0" w:rsidRPr="005F57B1" w:rsidRDefault="006E54D0" w:rsidP="00874778">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5F57B1" w:rsidRDefault="006E54D0" w:rsidP="00874778">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раскрывать факторы, влияющие на производительность труда;</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называть и конкретизировать примерами виды налогов;</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 xml:space="preserve">характеризовать </w:t>
      </w:r>
      <w:r w:rsidR="0073382A" w:rsidRPr="005F57B1">
        <w:rPr>
          <w:rFonts w:ascii="Times New Roman" w:hAnsi="Times New Roman"/>
          <w:bCs/>
          <w:sz w:val="24"/>
          <w:szCs w:val="24"/>
        </w:rPr>
        <w:t xml:space="preserve">функции денег и их </w:t>
      </w:r>
      <w:r w:rsidRPr="005F57B1">
        <w:rPr>
          <w:rFonts w:ascii="Times New Roman" w:hAnsi="Times New Roman"/>
          <w:bCs/>
          <w:sz w:val="24"/>
          <w:szCs w:val="24"/>
        </w:rPr>
        <w:t>роль в экономике;</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раскрывать социально-экономическую роль и функции предпринимательства;</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5F57B1" w:rsidRDefault="006E54D0" w:rsidP="00874778">
      <w:pPr>
        <w:numPr>
          <w:ilvl w:val="0"/>
          <w:numId w:val="73"/>
        </w:numPr>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5F57B1">
        <w:rPr>
          <w:rFonts w:ascii="Times New Roman" w:hAnsi="Times New Roman"/>
          <w:bCs/>
          <w:sz w:val="24"/>
          <w:szCs w:val="24"/>
        </w:rPr>
        <w:t>;</w:t>
      </w:r>
    </w:p>
    <w:p w:rsidR="006E54D0" w:rsidRPr="005F57B1" w:rsidRDefault="006E54D0" w:rsidP="00874778">
      <w:pPr>
        <w:numPr>
          <w:ilvl w:val="0"/>
          <w:numId w:val="73"/>
        </w:numPr>
        <w:shd w:val="clear" w:color="auto" w:fill="FFFFFF"/>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рациональное поведение субъектов экономической деятельности;</w:t>
      </w:r>
    </w:p>
    <w:p w:rsidR="006E54D0" w:rsidRPr="005F57B1" w:rsidRDefault="006E54D0" w:rsidP="00874778">
      <w:pPr>
        <w:numPr>
          <w:ilvl w:val="0"/>
          <w:numId w:val="73"/>
        </w:numPr>
        <w:shd w:val="clear" w:color="auto" w:fill="FFFFFF"/>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экономику семьи; анализировать структуру семейного бюджета;</w:t>
      </w:r>
    </w:p>
    <w:p w:rsidR="00EC713E" w:rsidRPr="005F57B1" w:rsidRDefault="006E54D0" w:rsidP="00874778">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5F57B1">
        <w:rPr>
          <w:rFonts w:ascii="Times New Roman" w:hAnsi="Times New Roman"/>
          <w:sz w:val="24"/>
          <w:szCs w:val="24"/>
        </w:rPr>
        <w:t>;</w:t>
      </w:r>
    </w:p>
    <w:p w:rsidR="006E54D0" w:rsidRPr="005F57B1" w:rsidRDefault="00EC713E" w:rsidP="00874778">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обосновывать связь профессионализма и жизненного успеха.</w:t>
      </w:r>
    </w:p>
    <w:p w:rsidR="006E54D0" w:rsidRPr="005F57B1" w:rsidRDefault="006E54D0" w:rsidP="005F57B1">
      <w:pPr>
        <w:tabs>
          <w:tab w:val="left" w:pos="1267"/>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numPr>
          <w:ilvl w:val="0"/>
          <w:numId w:val="74"/>
        </w:numPr>
        <w:tabs>
          <w:tab w:val="left" w:pos="993"/>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5F57B1" w:rsidRDefault="006E54D0" w:rsidP="00874778">
      <w:pPr>
        <w:numPr>
          <w:ilvl w:val="0"/>
          <w:numId w:val="74"/>
        </w:numPr>
        <w:shd w:val="clear" w:color="auto" w:fill="FFFFFF"/>
        <w:tabs>
          <w:tab w:val="left" w:pos="993"/>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5F57B1" w:rsidRDefault="006E54D0" w:rsidP="00874778">
      <w:pPr>
        <w:numPr>
          <w:ilvl w:val="0"/>
          <w:numId w:val="74"/>
        </w:numPr>
        <w:tabs>
          <w:tab w:val="left" w:pos="993"/>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5F57B1" w:rsidRDefault="006E54D0" w:rsidP="00874778">
      <w:pPr>
        <w:numPr>
          <w:ilvl w:val="0"/>
          <w:numId w:val="74"/>
        </w:numPr>
        <w:tabs>
          <w:tab w:val="left" w:pos="993"/>
        </w:tabs>
        <w:spacing w:after="0" w:line="240" w:lineRule="auto"/>
        <w:ind w:left="0" w:firstLine="709"/>
        <w:jc w:val="both"/>
        <w:rPr>
          <w:rFonts w:ascii="Times New Roman" w:hAnsi="Times New Roman"/>
          <w:bCs/>
          <w:i/>
          <w:sz w:val="24"/>
          <w:szCs w:val="24"/>
        </w:rPr>
      </w:pPr>
      <w:r w:rsidRPr="005F57B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5F57B1" w:rsidRDefault="006E54D0" w:rsidP="00874778">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5F57B1" w:rsidRDefault="006E54D0" w:rsidP="00874778">
      <w:pPr>
        <w:numPr>
          <w:ilvl w:val="0"/>
          <w:numId w:val="74"/>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5F57B1" w:rsidRDefault="0093548C" w:rsidP="005F57B1">
      <w:pPr>
        <w:pStyle w:val="3"/>
        <w:spacing w:before="0" w:beforeAutospacing="0" w:after="0" w:afterAutospacing="0"/>
        <w:ind w:firstLine="709"/>
        <w:rPr>
          <w:sz w:val="24"/>
          <w:szCs w:val="24"/>
        </w:rPr>
      </w:pPr>
      <w:bookmarkStart w:id="50" w:name="_Toc409691637"/>
    </w:p>
    <w:p w:rsidR="00B540EE" w:rsidRPr="005F57B1" w:rsidRDefault="00230229" w:rsidP="005F57B1">
      <w:pPr>
        <w:pStyle w:val="3"/>
        <w:spacing w:before="0" w:beforeAutospacing="0" w:after="0" w:afterAutospacing="0"/>
        <w:ind w:firstLine="709"/>
        <w:rPr>
          <w:sz w:val="24"/>
          <w:szCs w:val="24"/>
        </w:rPr>
      </w:pPr>
      <w:bookmarkStart w:id="51" w:name="_Toc410653960"/>
      <w:bookmarkStart w:id="52" w:name="_Toc414553141"/>
      <w:r w:rsidRPr="005F57B1">
        <w:rPr>
          <w:sz w:val="24"/>
          <w:szCs w:val="24"/>
        </w:rPr>
        <w:t>1.2.</w:t>
      </w:r>
      <w:r w:rsidR="00331F3D" w:rsidRPr="005F57B1">
        <w:rPr>
          <w:sz w:val="24"/>
          <w:szCs w:val="24"/>
        </w:rPr>
        <w:t>5.7</w:t>
      </w:r>
      <w:r w:rsidRPr="005F57B1">
        <w:rPr>
          <w:sz w:val="24"/>
          <w:szCs w:val="24"/>
        </w:rPr>
        <w:t xml:space="preserve">. </w:t>
      </w:r>
      <w:r w:rsidR="00B540EE" w:rsidRPr="005F57B1">
        <w:rPr>
          <w:sz w:val="24"/>
          <w:szCs w:val="24"/>
        </w:rPr>
        <w:t>География</w:t>
      </w:r>
      <w:bookmarkEnd w:id="50"/>
      <w:bookmarkEnd w:id="51"/>
      <w:bookmarkEnd w:id="52"/>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r w:rsidR="00D66950" w:rsidRPr="005F57B1">
        <w:rPr>
          <w:rFonts w:ascii="Times New Roman" w:hAnsi="Times New Roman"/>
          <w:b/>
          <w:sz w:val="24"/>
          <w:szCs w:val="24"/>
        </w:rPr>
        <w:t>:</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F57B1">
        <w:rPr>
          <w:rFonts w:ascii="Times New Roman" w:hAnsi="Times New Roman"/>
          <w:sz w:val="24"/>
          <w:szCs w:val="24"/>
        </w:rPr>
        <w:t>;</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F57B1" w:rsidRDefault="004D6611"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F57B1">
        <w:rPr>
          <w:rFonts w:ascii="Times New Roman" w:hAnsi="Times New Roman"/>
          <w:sz w:val="24"/>
          <w:szCs w:val="24"/>
        </w:rPr>
        <w:t>,</w:t>
      </w:r>
      <w:r w:rsidRPr="005F57B1">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5F57B1">
        <w:rPr>
          <w:rFonts w:ascii="Times New Roman" w:hAnsi="Times New Roman"/>
          <w:sz w:val="24"/>
          <w:szCs w:val="24"/>
        </w:rPr>
        <w:t>;</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объяснять особенности компонентов природы отдельных территорий; </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F57B1">
        <w:rPr>
          <w:rFonts w:ascii="Times New Roman" w:hAnsi="Times New Roman"/>
          <w:sz w:val="24"/>
          <w:szCs w:val="24"/>
        </w:rPr>
        <w:t>в</w:t>
      </w:r>
      <w:r w:rsidRPr="005F57B1">
        <w:rPr>
          <w:rFonts w:ascii="Times New Roman" w:hAnsi="Times New Roman"/>
          <w:sz w:val="24"/>
          <w:szCs w:val="24"/>
        </w:rPr>
        <w:t xml:space="preserve"> контекст</w:t>
      </w:r>
      <w:r w:rsidR="00F90668" w:rsidRPr="005F57B1">
        <w:rPr>
          <w:rFonts w:ascii="Times New Roman" w:hAnsi="Times New Roman"/>
          <w:sz w:val="24"/>
          <w:szCs w:val="24"/>
        </w:rPr>
        <w:t>е</w:t>
      </w:r>
      <w:r w:rsidRPr="005F57B1">
        <w:rPr>
          <w:rFonts w:ascii="Times New Roman" w:hAnsi="Times New Roman"/>
          <w:sz w:val="24"/>
          <w:szCs w:val="24"/>
        </w:rPr>
        <w:t xml:space="preserve">  реальной жизни;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5F57B1">
        <w:rPr>
          <w:rFonts w:ascii="Times New Roman" w:hAnsi="Times New Roman"/>
          <w:sz w:val="24"/>
          <w:szCs w:val="24"/>
        </w:rPr>
        <w:t>е</w:t>
      </w:r>
      <w:r w:rsidRPr="005F57B1">
        <w:rPr>
          <w:rFonts w:ascii="Times New Roman" w:hAnsi="Times New Roman"/>
          <w:sz w:val="24"/>
          <w:szCs w:val="24"/>
        </w:rPr>
        <w:t xml:space="preserve"> отдельных регионов;</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объяснять особенности компонентов природы отдельных частей страны;</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использовать знания </w:t>
      </w:r>
      <w:r w:rsidR="00DD6D6D" w:rsidRPr="005F57B1">
        <w:rPr>
          <w:rFonts w:ascii="Times New Roman" w:hAnsi="Times New Roman"/>
          <w:sz w:val="24"/>
          <w:szCs w:val="24"/>
        </w:rPr>
        <w:t xml:space="preserve">об </w:t>
      </w:r>
      <w:r w:rsidRPr="005F57B1">
        <w:rPr>
          <w:rFonts w:ascii="Times New Roman" w:hAnsi="Times New Roman"/>
          <w:sz w:val="24"/>
          <w:szCs w:val="24"/>
        </w:rPr>
        <w:t>особенностях компонентов природы России и е</w:t>
      </w:r>
      <w:r w:rsidR="00245F1D" w:rsidRPr="005F57B1">
        <w:rPr>
          <w:rFonts w:ascii="Times New Roman" w:hAnsi="Times New Roman"/>
          <w:sz w:val="24"/>
          <w:szCs w:val="24"/>
        </w:rPr>
        <w:t>е</w:t>
      </w:r>
      <w:r w:rsidRPr="005F57B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F57B1">
        <w:rPr>
          <w:rFonts w:ascii="Times New Roman" w:hAnsi="Times New Roman"/>
          <w:sz w:val="24"/>
          <w:szCs w:val="24"/>
        </w:rPr>
        <w:t>,</w:t>
      </w:r>
      <w:r w:rsidRPr="005F57B1">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5F57B1">
        <w:rPr>
          <w:rFonts w:ascii="Times New Roman" w:hAnsi="Times New Roman"/>
          <w:sz w:val="24"/>
          <w:szCs w:val="24"/>
        </w:rPr>
        <w:t>,</w:t>
      </w:r>
      <w:r w:rsidRPr="005F57B1">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объяснять </w:t>
      </w:r>
      <w:r w:rsidR="007C3BBA" w:rsidRPr="005F57B1">
        <w:rPr>
          <w:rFonts w:ascii="Times New Roman" w:hAnsi="Times New Roman"/>
          <w:sz w:val="24"/>
          <w:szCs w:val="24"/>
        </w:rPr>
        <w:t xml:space="preserve">и сравнивать </w:t>
      </w:r>
      <w:r w:rsidRPr="005F57B1">
        <w:rPr>
          <w:rFonts w:ascii="Times New Roman" w:hAnsi="Times New Roman"/>
          <w:sz w:val="24"/>
          <w:szCs w:val="24"/>
        </w:rPr>
        <w:t>особенности природы, населения и хозяйства отдельных регионов России;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сравнивать особенности природы, населения и хозяйства отдельных регионов России;</w:t>
      </w:r>
    </w:p>
    <w:p w:rsidR="00EC713E"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F57B1" w:rsidRDefault="00CE4A6B"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5F57B1">
        <w:rPr>
          <w:rFonts w:ascii="Times New Roman" w:hAnsi="Times New Roman"/>
          <w:sz w:val="24"/>
          <w:szCs w:val="24"/>
        </w:rPr>
        <w:t xml:space="preserve">; </w:t>
      </w:r>
    </w:p>
    <w:p w:rsidR="00331F3D" w:rsidRPr="005F57B1" w:rsidRDefault="00331F3D"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описывать погоду своей местности; </w:t>
      </w:r>
    </w:p>
    <w:p w:rsidR="00331F3D" w:rsidRPr="005F57B1" w:rsidRDefault="00331F3D"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объяснять расовые отличия разных народов мира;</w:t>
      </w:r>
    </w:p>
    <w:p w:rsidR="00CE4A6B" w:rsidRPr="005F57B1" w:rsidRDefault="00331F3D"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давать характеристику рельефа своей местности; </w:t>
      </w:r>
    </w:p>
    <w:p w:rsidR="00CE4A6B" w:rsidRPr="005F57B1" w:rsidRDefault="00CE4A6B"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уметь выделять в записках путешественников географические особенности территории</w:t>
      </w:r>
    </w:p>
    <w:p w:rsidR="00331F3D" w:rsidRPr="005F57B1" w:rsidRDefault="00331F3D"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приводить примеры современных видов связи</w:t>
      </w:r>
      <w:r w:rsidR="00CE4A6B" w:rsidRPr="005F57B1">
        <w:rPr>
          <w:rFonts w:ascii="Times New Roman" w:hAnsi="Times New Roman"/>
          <w:sz w:val="24"/>
          <w:szCs w:val="24"/>
        </w:rPr>
        <w:t>, применять  современные виды связи для решения  учебных и практических задач по географии</w:t>
      </w:r>
      <w:r w:rsidRPr="005F57B1">
        <w:rPr>
          <w:rFonts w:ascii="Times New Roman" w:hAnsi="Times New Roman"/>
          <w:sz w:val="24"/>
          <w:szCs w:val="24"/>
        </w:rPr>
        <w:t>;</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оценивать место и роль России в мировом хозяйстве.</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r w:rsidR="007C3BBA" w:rsidRPr="005F57B1">
        <w:rPr>
          <w:rFonts w:ascii="Times New Roman" w:hAnsi="Times New Roman"/>
          <w:b/>
          <w:sz w:val="24"/>
          <w:szCs w:val="24"/>
        </w:rPr>
        <w:t>:</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lastRenderedPageBreak/>
        <w:t>создавать простейшие географические карты различного содержания;</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моделировать географические объекты и явления;</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ориентироваться на местности: в мегаполисе и в природе;</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w:t>
      </w:r>
      <w:r w:rsidR="007C3BBA" w:rsidRPr="005F57B1">
        <w:rPr>
          <w:rFonts w:ascii="Times New Roman" w:hAnsi="Times New Roman"/>
          <w:i/>
          <w:sz w:val="24"/>
          <w:szCs w:val="24"/>
        </w:rPr>
        <w:t>ва</w:t>
      </w:r>
      <w:r w:rsidRPr="005F57B1">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5F57B1">
        <w:rPr>
          <w:rFonts w:ascii="Times New Roman" w:hAnsi="Times New Roman"/>
          <w:i/>
          <w:sz w:val="24"/>
          <w:szCs w:val="24"/>
        </w:rPr>
        <w:t>;</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наносить на контурные карты основные формы рельефа;</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давать характеристику климата своей области (края, республики);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оценивать ситуацию на рынке труда и ее динамику;</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обосновывать возможные пути решения проблем развития хозяйства России;</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выбирать критерии для сравнения, сопоставления, места страны в мировой экономике;</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5F57B1" w:rsidRDefault="006E54D0" w:rsidP="00874778">
      <w:pPr>
        <w:numPr>
          <w:ilvl w:val="0"/>
          <w:numId w:val="76"/>
        </w:numPr>
        <w:tabs>
          <w:tab w:val="left" w:pos="993"/>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оценивать социально-экономическое положение и перспективы развития России.</w:t>
      </w:r>
    </w:p>
    <w:p w:rsidR="00B540EE" w:rsidRPr="005F57B1" w:rsidRDefault="00B540EE" w:rsidP="005F57B1">
      <w:pPr>
        <w:spacing w:after="0" w:line="240" w:lineRule="auto"/>
        <w:ind w:firstLine="709"/>
        <w:jc w:val="both"/>
        <w:rPr>
          <w:rFonts w:ascii="Times New Roman" w:hAnsi="Times New Roman"/>
          <w:sz w:val="24"/>
          <w:szCs w:val="24"/>
        </w:rPr>
      </w:pPr>
    </w:p>
    <w:p w:rsidR="00980C1E" w:rsidRPr="005F57B1" w:rsidRDefault="00230229" w:rsidP="005F57B1">
      <w:pPr>
        <w:pStyle w:val="4"/>
        <w:spacing w:before="0" w:line="240" w:lineRule="auto"/>
        <w:ind w:left="0"/>
        <w:rPr>
          <w:sz w:val="24"/>
          <w:szCs w:val="24"/>
        </w:rPr>
      </w:pPr>
      <w:bookmarkStart w:id="53" w:name="_Toc409691638"/>
      <w:bookmarkStart w:id="54" w:name="_Toc410653961"/>
      <w:bookmarkStart w:id="55" w:name="_Toc414553142"/>
      <w:r w:rsidRPr="005F57B1">
        <w:rPr>
          <w:sz w:val="24"/>
          <w:szCs w:val="24"/>
        </w:rPr>
        <w:t>1.2.</w:t>
      </w:r>
      <w:r w:rsidR="00331F3D" w:rsidRPr="005F57B1">
        <w:rPr>
          <w:sz w:val="24"/>
          <w:szCs w:val="24"/>
        </w:rPr>
        <w:t>5.8</w:t>
      </w:r>
      <w:r w:rsidRPr="005F57B1">
        <w:rPr>
          <w:sz w:val="24"/>
          <w:szCs w:val="24"/>
        </w:rPr>
        <w:t xml:space="preserve">. </w:t>
      </w:r>
      <w:r w:rsidR="00B540EE" w:rsidRPr="005F57B1">
        <w:rPr>
          <w:sz w:val="24"/>
          <w:szCs w:val="24"/>
        </w:rPr>
        <w:t>Математика</w:t>
      </w:r>
      <w:bookmarkEnd w:id="53"/>
      <w:bookmarkEnd w:id="54"/>
      <w:bookmarkEnd w:id="55"/>
    </w:p>
    <w:p w:rsidR="0082206B" w:rsidRPr="005F57B1" w:rsidRDefault="0082206B" w:rsidP="005F57B1">
      <w:pPr>
        <w:pStyle w:val="3"/>
        <w:tabs>
          <w:tab w:val="left" w:pos="1134"/>
        </w:tabs>
        <w:spacing w:before="0" w:beforeAutospacing="0" w:after="0" w:afterAutospacing="0"/>
        <w:ind w:firstLine="709"/>
        <w:jc w:val="both"/>
        <w:rPr>
          <w:sz w:val="24"/>
          <w:szCs w:val="24"/>
        </w:rPr>
      </w:pPr>
      <w:r w:rsidRPr="005F57B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F57B1" w:rsidRDefault="00FF65A6" w:rsidP="00874778">
      <w:pPr>
        <w:pStyle w:val="aa"/>
        <w:numPr>
          <w:ilvl w:val="0"/>
          <w:numId w:val="123"/>
        </w:numPr>
        <w:tabs>
          <w:tab w:val="left" w:pos="993"/>
        </w:tabs>
        <w:ind w:left="0" w:firstLine="709"/>
        <w:jc w:val="both"/>
        <w:rPr>
          <w:rFonts w:ascii="Times New Roman" w:hAnsi="Times New Roman"/>
        </w:rPr>
      </w:pPr>
      <w:r w:rsidRPr="005F57B1">
        <w:rPr>
          <w:rFonts w:ascii="Times New Roman" w:hAnsi="Times New Roman"/>
        </w:rPr>
        <w:lastRenderedPageBreak/>
        <w:t>Оперировать на базовом уровне</w:t>
      </w:r>
      <w:r w:rsidRPr="005F57B1">
        <w:rPr>
          <w:rStyle w:val="af5"/>
          <w:rFonts w:ascii="Times New Roman" w:hAnsi="Times New Roman"/>
        </w:rPr>
        <w:footnoteReference w:id="3"/>
      </w:r>
      <w:r w:rsidRPr="005F57B1">
        <w:rPr>
          <w:rFonts w:ascii="Times New Roman" w:hAnsi="Times New Roman"/>
        </w:rPr>
        <w:t xml:space="preserve"> понятиями: множество, элемент множества, подмножество, принадлежность;</w:t>
      </w:r>
    </w:p>
    <w:p w:rsidR="00FF65A6" w:rsidRPr="005F57B1" w:rsidRDefault="00FF65A6" w:rsidP="00874778">
      <w:pPr>
        <w:pStyle w:val="aa"/>
        <w:numPr>
          <w:ilvl w:val="0"/>
          <w:numId w:val="123"/>
        </w:numPr>
        <w:tabs>
          <w:tab w:val="left" w:pos="993"/>
        </w:tabs>
        <w:ind w:left="0" w:firstLine="709"/>
        <w:jc w:val="both"/>
        <w:rPr>
          <w:rFonts w:ascii="Times New Roman" w:hAnsi="Times New Roman"/>
        </w:rPr>
      </w:pPr>
      <w:r w:rsidRPr="005F57B1">
        <w:rPr>
          <w:rFonts w:ascii="Times New Roman" w:hAnsi="Times New Roman"/>
        </w:rPr>
        <w:t>задавать множества перечислением их элементов;</w:t>
      </w:r>
    </w:p>
    <w:p w:rsidR="00FF65A6" w:rsidRPr="005F57B1" w:rsidRDefault="00FF65A6" w:rsidP="00874778">
      <w:pPr>
        <w:pStyle w:val="aa"/>
        <w:numPr>
          <w:ilvl w:val="0"/>
          <w:numId w:val="123"/>
        </w:numPr>
        <w:tabs>
          <w:tab w:val="left" w:pos="993"/>
        </w:tabs>
        <w:ind w:left="0" w:firstLine="709"/>
        <w:jc w:val="both"/>
        <w:rPr>
          <w:rFonts w:ascii="Times New Roman" w:hAnsi="Times New Roman"/>
        </w:rPr>
      </w:pPr>
      <w:r w:rsidRPr="005F57B1">
        <w:rPr>
          <w:rFonts w:ascii="Times New Roman" w:hAnsi="Times New Roman"/>
        </w:rPr>
        <w:t>находить пересечение, объединение, подмножество в простейших ситуациях</w:t>
      </w:r>
      <w:r w:rsidR="007F1502"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993"/>
        </w:tabs>
        <w:ind w:left="0" w:firstLine="709"/>
        <w:rPr>
          <w:rFonts w:ascii="Times New Roman" w:hAnsi="Times New Roman"/>
          <w:sz w:val="24"/>
          <w:szCs w:val="24"/>
        </w:rPr>
      </w:pPr>
      <w:r w:rsidRPr="005F57B1">
        <w:rPr>
          <w:rFonts w:ascii="Times New Roman" w:hAnsi="Times New Roman"/>
          <w:sz w:val="24"/>
          <w:szCs w:val="24"/>
        </w:rPr>
        <w:t>распознавать логически некорректные высказывания</w:t>
      </w:r>
      <w:r w:rsidR="007F1502"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Числа</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использовать признаки делимости на 2, 5, 3, 9, 10 при выполнении вычислений и решении несложных задач;</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выполнять округление рациональных чисел в соответствии с правилами;</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сравнивать рациональные числа</w:t>
      </w:r>
      <w:r w:rsidRPr="005F57B1">
        <w:rPr>
          <w:rFonts w:ascii="Times New Roman" w:hAnsi="Times New Roman"/>
          <w:b/>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оценивать результаты вычислений при решении практических задач;</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выполнять сравнение чисел в реальных ситуациях;</w:t>
      </w:r>
    </w:p>
    <w:p w:rsidR="00FF65A6" w:rsidRPr="005F57B1" w:rsidRDefault="00FF65A6" w:rsidP="00874778">
      <w:pPr>
        <w:pStyle w:val="aa"/>
        <w:numPr>
          <w:ilvl w:val="0"/>
          <w:numId w:val="120"/>
        </w:numPr>
        <w:tabs>
          <w:tab w:val="left" w:pos="993"/>
        </w:tabs>
        <w:ind w:left="0" w:firstLine="709"/>
        <w:contextualSpacing w:val="0"/>
        <w:jc w:val="both"/>
        <w:rPr>
          <w:rFonts w:ascii="Times New Roman" w:hAnsi="Times New Roman"/>
        </w:rPr>
      </w:pPr>
      <w:r w:rsidRPr="005F57B1">
        <w:rPr>
          <w:rFonts w:ascii="Times New Roman" w:hAnsi="Times New Roman"/>
        </w:rPr>
        <w:t>составлять числовые выражения при решении практических задач и задач из других учебных предметов</w:t>
      </w:r>
      <w:r w:rsidR="007F1502"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Статистика и теория вероятностей</w:t>
      </w:r>
    </w:p>
    <w:p w:rsidR="00FF65A6" w:rsidRPr="005F57B1" w:rsidRDefault="00FF65A6" w:rsidP="00874778">
      <w:pPr>
        <w:pStyle w:val="a0"/>
        <w:numPr>
          <w:ilvl w:val="0"/>
          <w:numId w:val="119"/>
        </w:numPr>
        <w:tabs>
          <w:tab w:val="left" w:pos="993"/>
        </w:tabs>
        <w:ind w:left="0" w:firstLine="709"/>
        <w:rPr>
          <w:rFonts w:ascii="Times New Roman" w:hAnsi="Times New Roman"/>
          <w:sz w:val="24"/>
          <w:szCs w:val="24"/>
        </w:rPr>
      </w:pPr>
      <w:r w:rsidRPr="005F57B1">
        <w:rPr>
          <w:rFonts w:ascii="Times New Roman" w:hAnsi="Times New Roman"/>
          <w:sz w:val="24"/>
          <w:szCs w:val="24"/>
        </w:rPr>
        <w:t xml:space="preserve">Представлять данные в виде таблиц, диаграмм, </w:t>
      </w:r>
    </w:p>
    <w:p w:rsidR="00FF65A6" w:rsidRPr="005F57B1" w:rsidRDefault="00FF65A6" w:rsidP="00874778">
      <w:pPr>
        <w:pStyle w:val="a0"/>
        <w:numPr>
          <w:ilvl w:val="0"/>
          <w:numId w:val="119"/>
        </w:numPr>
        <w:tabs>
          <w:tab w:val="left" w:pos="993"/>
        </w:tabs>
        <w:ind w:left="0" w:firstLine="709"/>
        <w:rPr>
          <w:rFonts w:ascii="Times New Roman" w:hAnsi="Times New Roman"/>
          <w:sz w:val="24"/>
          <w:szCs w:val="24"/>
        </w:rPr>
      </w:pPr>
      <w:r w:rsidRPr="005F57B1">
        <w:rPr>
          <w:rFonts w:ascii="Times New Roman" w:hAnsi="Times New Roman"/>
          <w:sz w:val="24"/>
          <w:szCs w:val="24"/>
        </w:rPr>
        <w:t>читать информацию, представленную в виде таблицы, диаграммы.</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Текстовые задачи</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Решать несложные сюжетные задачи разных типов на все арифметические действия;</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строить модель условия задачи (в виде таблицы, схемы, рисунка), в которой даны значения двух из тр</w:t>
      </w:r>
      <w:r w:rsidR="00A23AB5" w:rsidRPr="005F57B1">
        <w:rPr>
          <w:rFonts w:ascii="Times New Roman" w:hAnsi="Times New Roman"/>
        </w:rPr>
        <w:t>е</w:t>
      </w:r>
      <w:r w:rsidRPr="005F57B1">
        <w:rPr>
          <w:rFonts w:ascii="Times New Roman" w:hAnsi="Times New Roman"/>
        </w:rPr>
        <w:t>х взаимосвязанных величин, с целью поиска решения задачи;</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 xml:space="preserve">составлять план решения задачи; </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выделять этапы решения задачи;</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интерпретировать вычислительные результаты в задаче, исследовать полученное решение задачи;</w:t>
      </w:r>
    </w:p>
    <w:p w:rsidR="00FF65A6" w:rsidRPr="005F57B1" w:rsidRDefault="00FF65A6" w:rsidP="00580755">
      <w:pPr>
        <w:pStyle w:val="aa"/>
        <w:numPr>
          <w:ilvl w:val="0"/>
          <w:numId w:val="151"/>
        </w:numPr>
        <w:tabs>
          <w:tab w:val="left" w:pos="993"/>
        </w:tabs>
        <w:ind w:left="0" w:firstLine="709"/>
        <w:contextualSpacing w:val="0"/>
        <w:jc w:val="both"/>
        <w:rPr>
          <w:rFonts w:ascii="Times New Roman" w:hAnsi="Times New Roman"/>
        </w:rPr>
      </w:pPr>
      <w:r w:rsidRPr="005F57B1">
        <w:rPr>
          <w:rFonts w:ascii="Times New Roman" w:hAnsi="Times New Roman"/>
        </w:rPr>
        <w:t>знать различие скоростей объекта в стоячей воде, против течения и по течению реки;</w:t>
      </w:r>
    </w:p>
    <w:p w:rsidR="00FF65A6" w:rsidRPr="005F57B1" w:rsidRDefault="00FF65A6" w:rsidP="00580755">
      <w:pPr>
        <w:pStyle w:val="aa"/>
        <w:numPr>
          <w:ilvl w:val="0"/>
          <w:numId w:val="151"/>
        </w:numPr>
        <w:tabs>
          <w:tab w:val="left" w:pos="993"/>
        </w:tabs>
        <w:ind w:left="0" w:firstLine="709"/>
        <w:jc w:val="both"/>
        <w:rPr>
          <w:rFonts w:ascii="Times New Roman" w:hAnsi="Times New Roman"/>
        </w:rPr>
      </w:pPr>
      <w:r w:rsidRPr="005F57B1">
        <w:rPr>
          <w:rFonts w:ascii="Times New Roman" w:hAnsi="Times New Roman"/>
        </w:rPr>
        <w:t>решать задачи на нахождение части числа и числа по его части;</w:t>
      </w:r>
    </w:p>
    <w:p w:rsidR="00FF65A6" w:rsidRPr="005F57B1" w:rsidRDefault="00FF65A6" w:rsidP="00580755">
      <w:pPr>
        <w:pStyle w:val="aa"/>
        <w:numPr>
          <w:ilvl w:val="0"/>
          <w:numId w:val="151"/>
        </w:numPr>
        <w:tabs>
          <w:tab w:val="left" w:pos="993"/>
        </w:tabs>
        <w:ind w:left="0" w:firstLine="709"/>
        <w:jc w:val="both"/>
        <w:rPr>
          <w:rFonts w:ascii="Times New Roman" w:hAnsi="Times New Roman"/>
        </w:rPr>
      </w:pPr>
      <w:r w:rsidRPr="005F57B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F57B1" w:rsidRDefault="00FF65A6" w:rsidP="00580755">
      <w:pPr>
        <w:pStyle w:val="aa"/>
        <w:numPr>
          <w:ilvl w:val="0"/>
          <w:numId w:val="151"/>
        </w:numPr>
        <w:tabs>
          <w:tab w:val="left" w:pos="993"/>
        </w:tabs>
        <w:ind w:left="0" w:firstLine="709"/>
        <w:jc w:val="both"/>
        <w:rPr>
          <w:rFonts w:ascii="Times New Roman" w:hAnsi="Times New Roman"/>
        </w:rPr>
      </w:pPr>
      <w:r w:rsidRPr="005F57B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F57B1" w:rsidRDefault="00FF65A6" w:rsidP="00580755">
      <w:pPr>
        <w:pStyle w:val="aa"/>
        <w:numPr>
          <w:ilvl w:val="0"/>
          <w:numId w:val="151"/>
        </w:numPr>
        <w:tabs>
          <w:tab w:val="left" w:pos="993"/>
        </w:tabs>
        <w:ind w:left="0" w:firstLine="709"/>
        <w:jc w:val="both"/>
        <w:rPr>
          <w:rFonts w:ascii="Times New Roman" w:hAnsi="Times New Roman"/>
        </w:rPr>
      </w:pPr>
      <w:r w:rsidRPr="005F57B1">
        <w:rPr>
          <w:rFonts w:ascii="Times New Roman" w:hAnsi="Times New Roman"/>
        </w:rPr>
        <w:t>решать несложные логические задачи методом рассуждений.</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580755">
      <w:pPr>
        <w:numPr>
          <w:ilvl w:val="0"/>
          <w:numId w:val="152"/>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Наглядная геометрия</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фигуры</w:t>
      </w:r>
    </w:p>
    <w:p w:rsidR="001E1B4A" w:rsidRPr="005F57B1" w:rsidRDefault="00FF65A6" w:rsidP="00580755">
      <w:pPr>
        <w:numPr>
          <w:ilvl w:val="0"/>
          <w:numId w:val="153"/>
        </w:numPr>
        <w:tabs>
          <w:tab w:val="left" w:pos="0"/>
          <w:tab w:val="left" w:pos="993"/>
        </w:tabs>
        <w:spacing w:after="0" w:line="240" w:lineRule="auto"/>
        <w:ind w:left="0" w:firstLine="709"/>
        <w:jc w:val="both"/>
        <w:rPr>
          <w:rFonts w:ascii="Times New Roman" w:hAnsi="Times New Roman"/>
          <w:b/>
          <w:i/>
          <w:sz w:val="24"/>
          <w:szCs w:val="24"/>
        </w:rPr>
      </w:pPr>
      <w:r w:rsidRPr="005F57B1">
        <w:rPr>
          <w:rFonts w:ascii="Times New Roman" w:hAnsi="Times New Roman"/>
          <w:sz w:val="24"/>
          <w:szCs w:val="24"/>
        </w:rPr>
        <w:t>Оперировать на базовом уровне понятиями: фигура,</w:t>
      </w:r>
      <w:r w:rsidR="004A1E43" w:rsidRPr="005F57B1">
        <w:rPr>
          <w:rFonts w:ascii="Times New Roman" w:hAnsi="Times New Roman"/>
          <w:sz w:val="24"/>
          <w:szCs w:val="24"/>
        </w:rPr>
        <w:t xml:space="preserve"> </w:t>
      </w:r>
      <w:r w:rsidRPr="005F57B1">
        <w:rPr>
          <w:rFonts w:ascii="Times New Roman" w:hAnsi="Times New Roman"/>
          <w:bCs/>
          <w:sz w:val="24"/>
          <w:szCs w:val="24"/>
        </w:rPr>
        <w:t>т</w:t>
      </w:r>
      <w:r w:rsidRPr="005F57B1">
        <w:rPr>
          <w:rFonts w:ascii="Times New Roman" w:hAnsi="Times New Roman"/>
          <w:sz w:val="24"/>
          <w:szCs w:val="24"/>
        </w:rPr>
        <w:t>очка, отрезок, прямая, луч, ломаная, угол, многоугольник, треугольник и четыр</w:t>
      </w:r>
      <w:r w:rsidR="00A23AB5" w:rsidRPr="005F57B1">
        <w:rPr>
          <w:rFonts w:ascii="Times New Roman" w:hAnsi="Times New Roman"/>
          <w:sz w:val="24"/>
          <w:szCs w:val="24"/>
        </w:rPr>
        <w:t>е</w:t>
      </w:r>
      <w:r w:rsidRPr="005F57B1">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5F57B1">
        <w:rPr>
          <w:rFonts w:ascii="Times New Roman" w:hAnsi="Times New Roman"/>
          <w:sz w:val="24"/>
          <w:szCs w:val="24"/>
          <w:lang w:eastAsia="ru-RU"/>
        </w:rPr>
        <w:t>Изображать изучаемые фигуры от руки и с помощью линейки и циркуля.</w:t>
      </w:r>
    </w:p>
    <w:p w:rsidR="00FF65A6" w:rsidRPr="005F57B1" w:rsidRDefault="00FF65A6" w:rsidP="005F57B1">
      <w:pPr>
        <w:tabs>
          <w:tab w:val="left" w:pos="0"/>
          <w:tab w:val="left" w:pos="993"/>
        </w:tabs>
        <w:spacing w:after="0" w:line="240" w:lineRule="auto"/>
        <w:rPr>
          <w:rFonts w:ascii="Times New Roman" w:hAnsi="Times New Roman"/>
          <w:b/>
          <w:sz w:val="24"/>
          <w:szCs w:val="24"/>
        </w:rPr>
      </w:pPr>
      <w:r w:rsidRPr="005F57B1">
        <w:rPr>
          <w:rFonts w:ascii="Times New Roman" w:hAnsi="Times New Roman"/>
          <w:b/>
          <w:sz w:val="24"/>
          <w:szCs w:val="24"/>
        </w:rPr>
        <w:lastRenderedPageBreak/>
        <w:t>В повседневной жизни и при изучении других предметов:</w:t>
      </w:r>
    </w:p>
    <w:p w:rsidR="00FF65A6" w:rsidRPr="005F57B1" w:rsidRDefault="00FF65A6" w:rsidP="00874778">
      <w:pPr>
        <w:pStyle w:val="aa"/>
        <w:numPr>
          <w:ilvl w:val="0"/>
          <w:numId w:val="136"/>
        </w:numPr>
        <w:tabs>
          <w:tab w:val="left" w:pos="993"/>
        </w:tabs>
        <w:ind w:left="0" w:firstLine="709"/>
        <w:jc w:val="both"/>
        <w:rPr>
          <w:rFonts w:ascii="Times New Roman" w:hAnsi="Times New Roman"/>
        </w:rPr>
      </w:pPr>
      <w:r w:rsidRPr="005F57B1">
        <w:rPr>
          <w:rFonts w:ascii="Times New Roman" w:hAnsi="Times New Roman"/>
        </w:rPr>
        <w:t xml:space="preserve">решать практические задачи с применением простейших свойств фигур. </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Измерения и вычисления</w:t>
      </w:r>
    </w:p>
    <w:p w:rsidR="00FF65A6" w:rsidRPr="005F57B1" w:rsidRDefault="00FF65A6" w:rsidP="00580755">
      <w:pPr>
        <w:pStyle w:val="a0"/>
        <w:numPr>
          <w:ilvl w:val="0"/>
          <w:numId w:val="154"/>
        </w:numPr>
        <w:tabs>
          <w:tab w:val="left" w:pos="993"/>
        </w:tabs>
        <w:ind w:left="0" w:firstLine="709"/>
        <w:rPr>
          <w:rFonts w:ascii="Times New Roman" w:hAnsi="Times New Roman"/>
          <w:sz w:val="24"/>
          <w:szCs w:val="24"/>
        </w:rPr>
      </w:pPr>
      <w:r w:rsidRPr="005F57B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F57B1" w:rsidRDefault="00FF65A6" w:rsidP="00580755">
      <w:pPr>
        <w:pStyle w:val="a0"/>
        <w:numPr>
          <w:ilvl w:val="0"/>
          <w:numId w:val="154"/>
        </w:numPr>
        <w:tabs>
          <w:tab w:val="left" w:pos="993"/>
        </w:tabs>
        <w:ind w:left="0" w:firstLine="709"/>
        <w:rPr>
          <w:rFonts w:ascii="Times New Roman" w:hAnsi="Times New Roman"/>
          <w:sz w:val="24"/>
          <w:szCs w:val="24"/>
        </w:rPr>
      </w:pPr>
      <w:r w:rsidRPr="005F57B1">
        <w:rPr>
          <w:rFonts w:ascii="Times New Roman" w:hAnsi="Times New Roman"/>
          <w:sz w:val="24"/>
          <w:szCs w:val="24"/>
        </w:rPr>
        <w:t xml:space="preserve">вычислять площади прямоугольников. </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numPr>
          <w:ilvl w:val="0"/>
          <w:numId w:val="126"/>
        </w:numPr>
        <w:tabs>
          <w:tab w:val="left" w:pos="0"/>
          <w:tab w:val="left" w:pos="993"/>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5F57B1" w:rsidRDefault="00FF65A6" w:rsidP="00874778">
      <w:pPr>
        <w:numPr>
          <w:ilvl w:val="0"/>
          <w:numId w:val="128"/>
        </w:numPr>
        <w:tabs>
          <w:tab w:val="left" w:pos="0"/>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История математики</w:t>
      </w:r>
    </w:p>
    <w:p w:rsidR="00FF65A6" w:rsidRPr="005F57B1" w:rsidRDefault="00FF65A6" w:rsidP="00580755">
      <w:pPr>
        <w:numPr>
          <w:ilvl w:val="0"/>
          <w:numId w:val="155"/>
        </w:numPr>
        <w:tabs>
          <w:tab w:val="left" w:pos="34"/>
          <w:tab w:val="left" w:pos="993"/>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F57B1" w:rsidRDefault="00FF65A6" w:rsidP="00580755">
      <w:pPr>
        <w:numPr>
          <w:ilvl w:val="0"/>
          <w:numId w:val="155"/>
        </w:numPr>
        <w:tabs>
          <w:tab w:val="left" w:pos="993"/>
        </w:tabs>
        <w:spacing w:after="0" w:line="240" w:lineRule="auto"/>
        <w:ind w:left="0" w:firstLine="709"/>
        <w:jc w:val="both"/>
        <w:rPr>
          <w:rFonts w:ascii="Times New Roman" w:hAnsi="Times New Roman"/>
          <w:sz w:val="24"/>
          <w:szCs w:val="24"/>
        </w:rPr>
      </w:pPr>
      <w:r w:rsidRPr="005F57B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5F57B1">
        <w:rPr>
          <w:rFonts w:ascii="Times New Roman" w:hAnsi="Times New Roman"/>
          <w:sz w:val="24"/>
          <w:szCs w:val="24"/>
          <w:lang w:eastAsia="ru-RU"/>
        </w:rPr>
        <w:t>.</w:t>
      </w:r>
    </w:p>
    <w:p w:rsidR="00FF65A6" w:rsidRPr="005F57B1" w:rsidRDefault="00FF65A6" w:rsidP="005F57B1">
      <w:pPr>
        <w:pStyle w:val="3"/>
        <w:spacing w:before="0" w:beforeAutospacing="0" w:after="0" w:afterAutospacing="0"/>
        <w:rPr>
          <w:sz w:val="24"/>
          <w:szCs w:val="24"/>
        </w:rPr>
      </w:pPr>
      <w:bookmarkStart w:id="56" w:name="_Toc284662720"/>
      <w:bookmarkStart w:id="57" w:name="_Toc284663346"/>
      <w:r w:rsidRPr="005F57B1">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5F57B1">
        <w:rPr>
          <w:sz w:val="24"/>
          <w:szCs w:val="24"/>
        </w:rPr>
        <w:t>е</w:t>
      </w:r>
      <w:r w:rsidRPr="005F57B1">
        <w:rPr>
          <w:sz w:val="24"/>
          <w:szCs w:val="24"/>
        </w:rPr>
        <w:t>нном уровнях)</w:t>
      </w:r>
      <w:bookmarkEnd w:id="56"/>
      <w:bookmarkEnd w:id="57"/>
    </w:p>
    <w:p w:rsidR="00FF65A6" w:rsidRPr="005F57B1" w:rsidRDefault="00FF65A6" w:rsidP="005F57B1">
      <w:pPr>
        <w:spacing w:after="0" w:line="240" w:lineRule="auto"/>
        <w:rPr>
          <w:rFonts w:ascii="Times New Roman" w:hAnsi="Times New Roman"/>
          <w:sz w:val="24"/>
          <w:szCs w:val="24"/>
        </w:rPr>
      </w:pPr>
      <w:r w:rsidRPr="005F57B1">
        <w:rPr>
          <w:rFonts w:ascii="Times New Roman" w:hAnsi="Times New Roman"/>
          <w:b/>
          <w:sz w:val="24"/>
          <w:szCs w:val="24"/>
        </w:rPr>
        <w:t>Элементы теории множеств и математической логики</w:t>
      </w:r>
    </w:p>
    <w:p w:rsidR="00FF65A6" w:rsidRPr="005F57B1" w:rsidRDefault="00FF65A6" w:rsidP="00580755">
      <w:pPr>
        <w:pStyle w:val="aa"/>
        <w:numPr>
          <w:ilvl w:val="0"/>
          <w:numId w:val="156"/>
        </w:numPr>
        <w:tabs>
          <w:tab w:val="left" w:pos="1134"/>
        </w:tabs>
        <w:ind w:left="0" w:firstLine="709"/>
        <w:jc w:val="both"/>
        <w:rPr>
          <w:rFonts w:ascii="Times New Roman" w:hAnsi="Times New Roman"/>
          <w:i/>
        </w:rPr>
      </w:pPr>
      <w:r w:rsidRPr="005F57B1">
        <w:rPr>
          <w:rFonts w:ascii="Times New Roman" w:hAnsi="Times New Roman"/>
          <w:i/>
        </w:rPr>
        <w:t>Оперировать</w:t>
      </w:r>
      <w:r w:rsidRPr="005F57B1">
        <w:rPr>
          <w:rStyle w:val="af5"/>
          <w:rFonts w:ascii="Times New Roman" w:hAnsi="Times New Roman"/>
          <w:i/>
        </w:rPr>
        <w:footnoteReference w:id="4"/>
      </w:r>
      <w:r w:rsidRPr="005F57B1">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F57B1" w:rsidRDefault="00FF65A6" w:rsidP="00580755">
      <w:pPr>
        <w:pStyle w:val="aa"/>
        <w:numPr>
          <w:ilvl w:val="0"/>
          <w:numId w:val="156"/>
        </w:numPr>
        <w:tabs>
          <w:tab w:val="left" w:pos="1134"/>
        </w:tabs>
        <w:ind w:left="0" w:firstLine="709"/>
        <w:jc w:val="both"/>
        <w:rPr>
          <w:rFonts w:ascii="Times New Roman" w:hAnsi="Times New Roman"/>
          <w:i/>
        </w:rPr>
      </w:pPr>
      <w:r w:rsidRPr="005F57B1">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F57B1">
        <w:rPr>
          <w:rFonts w:ascii="Times New Roman" w:hAnsi="Times New Roman"/>
          <w:i/>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580755">
      <w:pPr>
        <w:pStyle w:val="a0"/>
        <w:numPr>
          <w:ilvl w:val="0"/>
          <w:numId w:val="157"/>
        </w:numPr>
        <w:tabs>
          <w:tab w:val="left" w:pos="993"/>
        </w:tabs>
        <w:ind w:left="0" w:firstLine="709"/>
        <w:rPr>
          <w:rFonts w:ascii="Times New Roman" w:hAnsi="Times New Roman"/>
          <w:i/>
          <w:sz w:val="24"/>
          <w:szCs w:val="24"/>
        </w:rPr>
      </w:pPr>
      <w:r w:rsidRPr="005F57B1">
        <w:rPr>
          <w:rFonts w:ascii="Times New Roman" w:hAnsi="Times New Roman"/>
          <w:i/>
          <w:sz w:val="24"/>
          <w:szCs w:val="24"/>
        </w:rPr>
        <w:t xml:space="preserve">распознавать логически некорректные высказывания; </w:t>
      </w:r>
    </w:p>
    <w:p w:rsidR="00FF65A6" w:rsidRPr="005F57B1" w:rsidRDefault="00FF65A6" w:rsidP="00580755">
      <w:pPr>
        <w:pStyle w:val="a0"/>
        <w:numPr>
          <w:ilvl w:val="0"/>
          <w:numId w:val="157"/>
        </w:numPr>
        <w:tabs>
          <w:tab w:val="left" w:pos="993"/>
        </w:tabs>
        <w:ind w:left="0" w:firstLine="709"/>
        <w:rPr>
          <w:rFonts w:ascii="Times New Roman" w:hAnsi="Times New Roman"/>
          <w:i/>
          <w:sz w:val="24"/>
          <w:szCs w:val="24"/>
        </w:rPr>
      </w:pPr>
      <w:r w:rsidRPr="005F57B1">
        <w:rPr>
          <w:rFonts w:ascii="Times New Roman" w:hAnsi="Times New Roman"/>
          <w:i/>
          <w:sz w:val="24"/>
          <w:szCs w:val="24"/>
        </w:rPr>
        <w:t>строить цепочки умозаключений на основе использования правил логики</w:t>
      </w:r>
      <w:r w:rsidR="001E1B4A"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i/>
          <w:sz w:val="24"/>
          <w:szCs w:val="24"/>
        </w:rPr>
      </w:pPr>
      <w:r w:rsidRPr="005F57B1">
        <w:rPr>
          <w:rFonts w:ascii="Times New Roman" w:hAnsi="Times New Roman"/>
          <w:b/>
          <w:i/>
          <w:sz w:val="24"/>
          <w:szCs w:val="24"/>
        </w:rPr>
        <w:t>Числа</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понимать и объяснять смысл позиционной записи натурального числа;</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выполнять вычисления, в том числе с использованием при</w:t>
      </w:r>
      <w:r w:rsidR="00A23AB5" w:rsidRPr="005F57B1">
        <w:rPr>
          <w:rFonts w:ascii="Times New Roman" w:hAnsi="Times New Roman"/>
          <w:i/>
        </w:rPr>
        <w:t>е</w:t>
      </w:r>
      <w:r w:rsidRPr="005F57B1">
        <w:rPr>
          <w:rFonts w:ascii="Times New Roman" w:hAnsi="Times New Roman"/>
          <w:i/>
        </w:rPr>
        <w:t>мов рациональных вычислений, обосновывать алгоритмы выполнения действий;</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выполнять округление рациональных чисел с заданной точностью;</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упорядочивать числа, записанные в виде обыкновенных и десятичных дробей;</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находить НОД и НОК чисел и использовать их при решении зада</w:t>
      </w:r>
      <w:r w:rsidR="001E1B4A" w:rsidRPr="005F57B1">
        <w:rPr>
          <w:rFonts w:ascii="Times New Roman" w:hAnsi="Times New Roman"/>
          <w:i/>
        </w:rPr>
        <w:t>;</w:t>
      </w:r>
      <w:r w:rsidRPr="005F57B1">
        <w:rPr>
          <w:rFonts w:ascii="Times New Roman" w:hAnsi="Times New Roman"/>
          <w:i/>
        </w:rPr>
        <w:t>.</w:t>
      </w:r>
    </w:p>
    <w:p w:rsidR="00FF65A6" w:rsidRPr="005F57B1" w:rsidRDefault="00FF65A6" w:rsidP="00580755">
      <w:pPr>
        <w:pStyle w:val="aa"/>
        <w:numPr>
          <w:ilvl w:val="0"/>
          <w:numId w:val="158"/>
        </w:numPr>
        <w:tabs>
          <w:tab w:val="left" w:pos="1134"/>
        </w:tabs>
        <w:ind w:left="0" w:firstLine="709"/>
        <w:contextualSpacing w:val="0"/>
        <w:jc w:val="both"/>
        <w:rPr>
          <w:rFonts w:ascii="Times New Roman" w:hAnsi="Times New Roman"/>
          <w:i/>
        </w:rPr>
      </w:pPr>
      <w:r w:rsidRPr="005F57B1">
        <w:rPr>
          <w:rFonts w:ascii="Times New Roman" w:hAnsi="Times New Roman"/>
          <w:i/>
        </w:rPr>
        <w:t>оперировать понятием модуль числа, геометрическая интерпретация модуля числа.</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580755">
      <w:pPr>
        <w:pStyle w:val="a0"/>
        <w:numPr>
          <w:ilvl w:val="0"/>
          <w:numId w:val="159"/>
        </w:numPr>
        <w:tabs>
          <w:tab w:val="left" w:pos="1134"/>
        </w:tabs>
        <w:ind w:left="0" w:firstLine="709"/>
        <w:rPr>
          <w:rFonts w:ascii="Times New Roman" w:hAnsi="Times New Roman"/>
          <w:i/>
          <w:sz w:val="24"/>
          <w:szCs w:val="24"/>
        </w:rPr>
      </w:pPr>
      <w:r w:rsidRPr="005F57B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F57B1" w:rsidRDefault="00FF65A6" w:rsidP="00580755">
      <w:pPr>
        <w:pStyle w:val="a0"/>
        <w:numPr>
          <w:ilvl w:val="0"/>
          <w:numId w:val="15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F57B1" w:rsidRDefault="00FF65A6" w:rsidP="00580755">
      <w:pPr>
        <w:pStyle w:val="a0"/>
        <w:numPr>
          <w:ilvl w:val="0"/>
          <w:numId w:val="159"/>
        </w:numPr>
        <w:tabs>
          <w:tab w:val="left" w:pos="1134"/>
        </w:tabs>
        <w:ind w:left="0" w:firstLine="709"/>
        <w:rPr>
          <w:rFonts w:ascii="Times New Roman" w:hAnsi="Times New Roman"/>
          <w:i/>
          <w:sz w:val="24"/>
          <w:szCs w:val="24"/>
        </w:rPr>
      </w:pPr>
      <w:r w:rsidRPr="005F57B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 xml:space="preserve">Уравнения и неравенства </w:t>
      </w:r>
    </w:p>
    <w:p w:rsidR="00FF65A6" w:rsidRPr="005F57B1" w:rsidRDefault="00FF65A6" w:rsidP="00580755">
      <w:pPr>
        <w:pStyle w:val="a0"/>
        <w:numPr>
          <w:ilvl w:val="0"/>
          <w:numId w:val="160"/>
        </w:numPr>
        <w:tabs>
          <w:tab w:val="left" w:pos="1134"/>
        </w:tabs>
        <w:ind w:left="0" w:firstLine="709"/>
        <w:rPr>
          <w:rFonts w:ascii="Times New Roman" w:hAnsi="Times New Roman"/>
          <w:i/>
          <w:sz w:val="24"/>
          <w:szCs w:val="24"/>
        </w:rPr>
      </w:pPr>
      <w:r w:rsidRPr="005F57B1">
        <w:rPr>
          <w:rFonts w:ascii="Times New Roman" w:hAnsi="Times New Roman"/>
          <w:i/>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r w:rsidR="001E1B4A"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Статистика и теория вероятностей</w:t>
      </w:r>
    </w:p>
    <w:p w:rsidR="00FF65A6" w:rsidRPr="005F57B1" w:rsidRDefault="00FF65A6" w:rsidP="00580755">
      <w:pPr>
        <w:pStyle w:val="aa"/>
        <w:numPr>
          <w:ilvl w:val="0"/>
          <w:numId w:val="161"/>
        </w:numPr>
        <w:tabs>
          <w:tab w:val="left" w:pos="1134"/>
        </w:tabs>
        <w:ind w:left="0" w:firstLine="709"/>
        <w:contextualSpacing w:val="0"/>
        <w:jc w:val="both"/>
        <w:rPr>
          <w:rFonts w:ascii="Times New Roman" w:hAnsi="Times New Roman"/>
          <w:i/>
        </w:rPr>
      </w:pPr>
      <w:r w:rsidRPr="005F57B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F57B1" w:rsidRDefault="00FF65A6" w:rsidP="00580755">
      <w:pPr>
        <w:pStyle w:val="a0"/>
        <w:numPr>
          <w:ilvl w:val="0"/>
          <w:numId w:val="161"/>
        </w:numPr>
        <w:tabs>
          <w:tab w:val="left" w:pos="1134"/>
        </w:tabs>
        <w:ind w:left="0" w:firstLine="709"/>
        <w:rPr>
          <w:rFonts w:ascii="Times New Roman" w:hAnsi="Times New Roman"/>
          <w:i/>
          <w:sz w:val="24"/>
          <w:szCs w:val="24"/>
        </w:rPr>
      </w:pPr>
      <w:r w:rsidRPr="005F57B1">
        <w:rPr>
          <w:rFonts w:ascii="Times New Roman" w:hAnsi="Times New Roman"/>
          <w:i/>
          <w:sz w:val="24"/>
          <w:szCs w:val="24"/>
        </w:rPr>
        <w:t xml:space="preserve">извлекать, информацию, </w:t>
      </w:r>
      <w:r w:rsidRPr="005F57B1">
        <w:rPr>
          <w:rStyle w:val="dash041e0431044b0447043d044b0439char1"/>
          <w:i/>
        </w:rPr>
        <w:t>представленную в таблицах, на диаграммах</w:t>
      </w:r>
      <w:r w:rsidRPr="005F57B1">
        <w:rPr>
          <w:rFonts w:ascii="Times New Roman" w:hAnsi="Times New Roman"/>
          <w:i/>
          <w:sz w:val="24"/>
          <w:szCs w:val="24"/>
        </w:rPr>
        <w:t>;</w:t>
      </w:r>
    </w:p>
    <w:p w:rsidR="00FF65A6" w:rsidRPr="005F57B1" w:rsidRDefault="00FF65A6" w:rsidP="00580755">
      <w:pPr>
        <w:pStyle w:val="a0"/>
        <w:numPr>
          <w:ilvl w:val="0"/>
          <w:numId w:val="161"/>
        </w:numPr>
        <w:tabs>
          <w:tab w:val="left" w:pos="1134"/>
        </w:tabs>
        <w:ind w:left="0" w:firstLine="709"/>
        <w:rPr>
          <w:rFonts w:ascii="Times New Roman" w:hAnsi="Times New Roman"/>
          <w:i/>
          <w:sz w:val="24"/>
          <w:szCs w:val="24"/>
        </w:rPr>
      </w:pPr>
      <w:r w:rsidRPr="005F57B1">
        <w:rPr>
          <w:rFonts w:ascii="Times New Roman" w:hAnsi="Times New Roman"/>
          <w:i/>
          <w:sz w:val="24"/>
          <w:szCs w:val="24"/>
        </w:rPr>
        <w:t>составлять таблицы, строить диаграммы на основе данных.</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580755">
      <w:pPr>
        <w:pStyle w:val="aa"/>
        <w:numPr>
          <w:ilvl w:val="0"/>
          <w:numId w:val="162"/>
        </w:numPr>
        <w:tabs>
          <w:tab w:val="left" w:pos="1134"/>
        </w:tabs>
        <w:ind w:left="0" w:firstLine="709"/>
        <w:contextualSpacing w:val="0"/>
        <w:jc w:val="both"/>
        <w:rPr>
          <w:rFonts w:ascii="Times New Roman" w:hAnsi="Times New Roman"/>
          <w:i/>
        </w:rPr>
      </w:pPr>
      <w:r w:rsidRPr="005F57B1">
        <w:rPr>
          <w:rFonts w:ascii="Times New Roman" w:hAnsi="Times New Roman"/>
          <w:i/>
        </w:rPr>
        <w:t xml:space="preserve">извлекать, интерпретировать и преобразовывать информацию, </w:t>
      </w:r>
      <w:r w:rsidRPr="005F57B1">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5F57B1">
        <w:rPr>
          <w:rStyle w:val="dash041e0431044b0447043d044b0439char1"/>
          <w:i/>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Текстовые задачи</w:t>
      </w:r>
    </w:p>
    <w:p w:rsidR="00FF65A6" w:rsidRPr="005F57B1" w:rsidRDefault="00FF65A6" w:rsidP="00580755">
      <w:pPr>
        <w:pStyle w:val="aa"/>
        <w:numPr>
          <w:ilvl w:val="0"/>
          <w:numId w:val="163"/>
        </w:numPr>
        <w:tabs>
          <w:tab w:val="left" w:pos="1134"/>
        </w:tabs>
        <w:ind w:left="0" w:firstLine="709"/>
        <w:jc w:val="both"/>
        <w:rPr>
          <w:rFonts w:ascii="Times New Roman" w:hAnsi="Times New Roman"/>
          <w:i/>
        </w:rPr>
      </w:pPr>
      <w:r w:rsidRPr="005F57B1">
        <w:rPr>
          <w:rFonts w:ascii="Times New Roman" w:hAnsi="Times New Roman"/>
          <w:i/>
        </w:rPr>
        <w:t>Решать простые и сложные задачи разных типов, а также задачи повышенной трудности;</w:t>
      </w:r>
    </w:p>
    <w:p w:rsidR="00FF65A6" w:rsidRPr="005F57B1" w:rsidRDefault="00FF65A6" w:rsidP="00580755">
      <w:pPr>
        <w:pStyle w:val="aa"/>
        <w:numPr>
          <w:ilvl w:val="0"/>
          <w:numId w:val="163"/>
        </w:numPr>
        <w:tabs>
          <w:tab w:val="left" w:pos="1134"/>
        </w:tabs>
        <w:ind w:left="0" w:firstLine="709"/>
        <w:jc w:val="both"/>
        <w:rPr>
          <w:rFonts w:ascii="Times New Roman" w:hAnsi="Times New Roman"/>
          <w:i/>
        </w:rPr>
      </w:pPr>
      <w:r w:rsidRPr="005F57B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F57B1" w:rsidRDefault="00FF65A6" w:rsidP="00580755">
      <w:pPr>
        <w:pStyle w:val="aa"/>
        <w:numPr>
          <w:ilvl w:val="0"/>
          <w:numId w:val="163"/>
        </w:numPr>
        <w:tabs>
          <w:tab w:val="left" w:pos="1134"/>
        </w:tabs>
        <w:ind w:left="0" w:firstLine="709"/>
        <w:contextualSpacing w:val="0"/>
        <w:jc w:val="both"/>
        <w:rPr>
          <w:rFonts w:ascii="Times New Roman" w:hAnsi="Times New Roman"/>
          <w:i/>
        </w:rPr>
      </w:pPr>
      <w:r w:rsidRPr="005F57B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F57B1" w:rsidRDefault="00FF65A6" w:rsidP="00580755">
      <w:pPr>
        <w:pStyle w:val="aa"/>
        <w:numPr>
          <w:ilvl w:val="0"/>
          <w:numId w:val="163"/>
        </w:numPr>
        <w:tabs>
          <w:tab w:val="left" w:pos="1134"/>
        </w:tabs>
        <w:ind w:left="0" w:firstLine="709"/>
        <w:contextualSpacing w:val="0"/>
        <w:jc w:val="both"/>
        <w:rPr>
          <w:rFonts w:ascii="Times New Roman" w:hAnsi="Times New Roman"/>
          <w:i/>
        </w:rPr>
      </w:pPr>
      <w:r w:rsidRPr="005F57B1">
        <w:rPr>
          <w:rFonts w:ascii="Times New Roman" w:hAnsi="Times New Roman"/>
          <w:i/>
        </w:rPr>
        <w:t>моделировать рассуждения при поиске решения задач с помощью граф-схемы;</w:t>
      </w:r>
    </w:p>
    <w:p w:rsidR="00FF65A6" w:rsidRPr="005F57B1" w:rsidRDefault="00FF65A6" w:rsidP="00580755">
      <w:pPr>
        <w:pStyle w:val="aa"/>
        <w:numPr>
          <w:ilvl w:val="0"/>
          <w:numId w:val="163"/>
        </w:numPr>
        <w:tabs>
          <w:tab w:val="left" w:pos="1134"/>
        </w:tabs>
        <w:ind w:left="0" w:firstLine="709"/>
        <w:contextualSpacing w:val="0"/>
        <w:jc w:val="both"/>
        <w:rPr>
          <w:rFonts w:ascii="Times New Roman" w:hAnsi="Times New Roman"/>
          <w:i/>
        </w:rPr>
      </w:pPr>
      <w:r w:rsidRPr="005F57B1">
        <w:rPr>
          <w:rFonts w:ascii="Times New Roman" w:hAnsi="Times New Roman"/>
          <w:i/>
        </w:rPr>
        <w:t>выделять этапы решения задачи и содержание каждого этапа;</w:t>
      </w:r>
    </w:p>
    <w:p w:rsidR="00FF65A6" w:rsidRPr="005F57B1" w:rsidRDefault="00FF65A6" w:rsidP="00580755">
      <w:pPr>
        <w:pStyle w:val="aa"/>
        <w:numPr>
          <w:ilvl w:val="0"/>
          <w:numId w:val="163"/>
        </w:numPr>
        <w:tabs>
          <w:tab w:val="left" w:pos="1134"/>
        </w:tabs>
        <w:ind w:left="0" w:firstLine="709"/>
        <w:jc w:val="both"/>
        <w:rPr>
          <w:rFonts w:ascii="Times New Roman" w:hAnsi="Times New Roman"/>
          <w:i/>
        </w:rPr>
      </w:pPr>
      <w:r w:rsidRPr="005F57B1">
        <w:rPr>
          <w:rFonts w:ascii="Times New Roman" w:hAnsi="Times New Roman"/>
          <w:i/>
        </w:rPr>
        <w:t>интерпретировать вычислительные результаты в задаче, исследовать полученное решение задачи;</w:t>
      </w:r>
    </w:p>
    <w:p w:rsidR="00FF65A6" w:rsidRPr="005F57B1" w:rsidRDefault="00FF65A6" w:rsidP="00580755">
      <w:pPr>
        <w:pStyle w:val="aa"/>
        <w:numPr>
          <w:ilvl w:val="0"/>
          <w:numId w:val="163"/>
        </w:numPr>
        <w:tabs>
          <w:tab w:val="left" w:pos="1134"/>
        </w:tabs>
        <w:ind w:left="0" w:firstLine="709"/>
        <w:jc w:val="both"/>
        <w:rPr>
          <w:rFonts w:ascii="Times New Roman" w:hAnsi="Times New Roman"/>
          <w:i/>
        </w:rPr>
      </w:pPr>
      <w:r w:rsidRPr="005F57B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F57B1" w:rsidRDefault="00FF65A6" w:rsidP="00580755">
      <w:pPr>
        <w:pStyle w:val="aa"/>
        <w:numPr>
          <w:ilvl w:val="0"/>
          <w:numId w:val="163"/>
        </w:numPr>
        <w:tabs>
          <w:tab w:val="left" w:pos="1134"/>
        </w:tabs>
        <w:ind w:left="0" w:firstLine="709"/>
        <w:jc w:val="both"/>
        <w:rPr>
          <w:rFonts w:ascii="Times New Roman" w:hAnsi="Times New Roman"/>
          <w:i/>
        </w:rPr>
      </w:pPr>
      <w:r w:rsidRPr="005F57B1">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F57B1">
        <w:rPr>
          <w:rFonts w:ascii="Times New Roman" w:hAnsi="Times New Roman"/>
          <w:i/>
        </w:rPr>
        <w:t>е</w:t>
      </w:r>
      <w:r w:rsidRPr="005F57B1">
        <w:rPr>
          <w:rFonts w:ascii="Times New Roman" w:hAnsi="Times New Roman"/>
          <w:i/>
        </w:rPr>
        <w:t>та;</w:t>
      </w:r>
    </w:p>
    <w:p w:rsidR="00FF65A6" w:rsidRPr="005F57B1" w:rsidRDefault="00FF65A6" w:rsidP="00580755">
      <w:pPr>
        <w:pStyle w:val="aa"/>
        <w:numPr>
          <w:ilvl w:val="0"/>
          <w:numId w:val="163"/>
        </w:numPr>
        <w:tabs>
          <w:tab w:val="left" w:pos="1134"/>
        </w:tabs>
        <w:ind w:left="0" w:firstLine="709"/>
        <w:jc w:val="both"/>
        <w:rPr>
          <w:rFonts w:ascii="Times New Roman" w:hAnsi="Times New Roman"/>
          <w:i/>
        </w:rPr>
      </w:pPr>
      <w:r w:rsidRPr="005F57B1">
        <w:rPr>
          <w:rFonts w:ascii="Times New Roman" w:hAnsi="Times New Roman"/>
          <w:i/>
        </w:rPr>
        <w:t xml:space="preserve">решать разнообразные задачи «на части», </w:t>
      </w:r>
    </w:p>
    <w:p w:rsidR="00FF65A6" w:rsidRPr="005F57B1" w:rsidRDefault="00FF65A6" w:rsidP="00580755">
      <w:pPr>
        <w:numPr>
          <w:ilvl w:val="0"/>
          <w:numId w:val="163"/>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F57B1" w:rsidRDefault="00FF65A6" w:rsidP="00580755">
      <w:pPr>
        <w:numPr>
          <w:ilvl w:val="0"/>
          <w:numId w:val="163"/>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580755">
      <w:pPr>
        <w:pStyle w:val="a0"/>
        <w:numPr>
          <w:ilvl w:val="0"/>
          <w:numId w:val="164"/>
        </w:numPr>
        <w:tabs>
          <w:tab w:val="left" w:pos="1134"/>
        </w:tabs>
        <w:ind w:left="0" w:firstLine="709"/>
        <w:rPr>
          <w:rFonts w:ascii="Times New Roman" w:hAnsi="Times New Roman"/>
          <w:i/>
          <w:sz w:val="24"/>
          <w:szCs w:val="24"/>
          <w:lang w:eastAsia="en-US"/>
        </w:rPr>
      </w:pPr>
      <w:r w:rsidRPr="005F57B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F57B1">
        <w:rPr>
          <w:rFonts w:ascii="Times New Roman" w:hAnsi="Times New Roman"/>
          <w:i/>
          <w:sz w:val="24"/>
          <w:szCs w:val="24"/>
          <w:lang w:eastAsia="en-US"/>
        </w:rPr>
        <w:t>е</w:t>
      </w:r>
      <w:r w:rsidRPr="005F57B1">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F57B1" w:rsidRDefault="00FF65A6" w:rsidP="00580755">
      <w:pPr>
        <w:pStyle w:val="a0"/>
        <w:numPr>
          <w:ilvl w:val="0"/>
          <w:numId w:val="164"/>
        </w:numPr>
        <w:tabs>
          <w:tab w:val="left" w:pos="1134"/>
        </w:tabs>
        <w:ind w:left="0" w:firstLine="709"/>
        <w:rPr>
          <w:rFonts w:ascii="Times New Roman" w:hAnsi="Times New Roman"/>
          <w:i/>
          <w:sz w:val="24"/>
          <w:szCs w:val="24"/>
          <w:lang w:eastAsia="en-US"/>
        </w:rPr>
      </w:pPr>
      <w:r w:rsidRPr="005F57B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F57B1" w:rsidRDefault="00FF65A6" w:rsidP="00580755">
      <w:pPr>
        <w:pStyle w:val="a0"/>
        <w:numPr>
          <w:ilvl w:val="0"/>
          <w:numId w:val="164"/>
        </w:numPr>
        <w:tabs>
          <w:tab w:val="left" w:pos="1134"/>
        </w:tabs>
        <w:ind w:left="0" w:firstLine="709"/>
        <w:rPr>
          <w:rFonts w:ascii="Times New Roman" w:hAnsi="Times New Roman"/>
          <w:i/>
          <w:sz w:val="24"/>
          <w:szCs w:val="24"/>
        </w:rPr>
      </w:pPr>
      <w:r w:rsidRPr="005F57B1">
        <w:rPr>
          <w:rFonts w:ascii="Times New Roman" w:hAnsi="Times New Roman"/>
          <w:i/>
          <w:sz w:val="24"/>
          <w:szCs w:val="24"/>
          <w:lang w:eastAsia="en-US"/>
        </w:rPr>
        <w:t>решать задачи на движение по реке, рассматривая разные системы отсчета</w:t>
      </w:r>
      <w:r w:rsidR="001E1B4A" w:rsidRPr="005F57B1">
        <w:rPr>
          <w:rFonts w:ascii="Times New Roman" w:hAnsi="Times New Roman"/>
          <w:i/>
          <w:sz w:val="24"/>
          <w:szCs w:val="24"/>
          <w:lang w:eastAsia="en-US"/>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Наглядная геометрия</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фигуры</w:t>
      </w:r>
    </w:p>
    <w:p w:rsidR="00FF65A6" w:rsidRPr="005F57B1" w:rsidRDefault="001E1B4A" w:rsidP="00580755">
      <w:pPr>
        <w:pStyle w:val="aa"/>
        <w:numPr>
          <w:ilvl w:val="0"/>
          <w:numId w:val="165"/>
        </w:numPr>
        <w:tabs>
          <w:tab w:val="left" w:pos="1134"/>
        </w:tabs>
        <w:ind w:left="0" w:firstLine="709"/>
        <w:jc w:val="both"/>
        <w:rPr>
          <w:rFonts w:ascii="Times New Roman" w:hAnsi="Times New Roman"/>
          <w:i/>
        </w:rPr>
      </w:pPr>
      <w:r w:rsidRPr="005F57B1">
        <w:rPr>
          <w:rFonts w:ascii="Times New Roman" w:hAnsi="Times New Roman"/>
          <w:i/>
        </w:rPr>
        <w:t>И</w:t>
      </w:r>
      <w:r w:rsidR="00FF65A6" w:rsidRPr="005F57B1">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5F57B1">
        <w:rPr>
          <w:rFonts w:ascii="Times New Roman" w:hAnsi="Times New Roman"/>
          <w:i/>
        </w:rPr>
        <w:t>;</w:t>
      </w:r>
    </w:p>
    <w:p w:rsidR="00FF65A6" w:rsidRPr="005F57B1" w:rsidRDefault="00FF65A6" w:rsidP="00580755">
      <w:pPr>
        <w:pStyle w:val="aa"/>
        <w:numPr>
          <w:ilvl w:val="0"/>
          <w:numId w:val="165"/>
        </w:numPr>
        <w:tabs>
          <w:tab w:val="left" w:pos="1134"/>
        </w:tabs>
        <w:ind w:left="0" w:firstLine="709"/>
        <w:jc w:val="both"/>
        <w:rPr>
          <w:rFonts w:ascii="Times New Roman" w:hAnsi="Times New Roman"/>
          <w:i/>
        </w:rPr>
      </w:pPr>
      <w:r w:rsidRPr="005F57B1">
        <w:rPr>
          <w:rFonts w:ascii="Times New Roman" w:hAnsi="Times New Roman"/>
          <w:i/>
        </w:rPr>
        <w:t>изображать изучаемые фигуры от руки и с помощью компьютерных инструментов.</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Измерения и вычисления</w:t>
      </w:r>
    </w:p>
    <w:p w:rsidR="00FF65A6" w:rsidRPr="005F57B1" w:rsidRDefault="00FF65A6" w:rsidP="00580755">
      <w:pPr>
        <w:pStyle w:val="a0"/>
        <w:numPr>
          <w:ilvl w:val="0"/>
          <w:numId w:val="166"/>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F57B1" w:rsidRDefault="00FF65A6" w:rsidP="00580755">
      <w:pPr>
        <w:pStyle w:val="a0"/>
        <w:numPr>
          <w:ilvl w:val="0"/>
          <w:numId w:val="166"/>
        </w:numPr>
        <w:tabs>
          <w:tab w:val="left" w:pos="1134"/>
        </w:tabs>
        <w:ind w:left="0" w:firstLine="709"/>
        <w:rPr>
          <w:rFonts w:ascii="Times New Roman" w:hAnsi="Times New Roman"/>
          <w:i/>
          <w:sz w:val="24"/>
          <w:szCs w:val="24"/>
        </w:rPr>
      </w:pPr>
      <w:r w:rsidRPr="005F57B1">
        <w:rPr>
          <w:rFonts w:ascii="Times New Roman" w:hAnsi="Times New Roman"/>
          <w:i/>
          <w:sz w:val="24"/>
          <w:szCs w:val="24"/>
        </w:rPr>
        <w:t>вычислять площади прямоугольников, квадратов, объ</w:t>
      </w:r>
      <w:r w:rsidR="00A23AB5" w:rsidRPr="005F57B1">
        <w:rPr>
          <w:rFonts w:ascii="Times New Roman" w:hAnsi="Times New Roman"/>
          <w:i/>
          <w:sz w:val="24"/>
          <w:szCs w:val="24"/>
        </w:rPr>
        <w:t>е</w:t>
      </w:r>
      <w:r w:rsidRPr="005F57B1">
        <w:rPr>
          <w:rFonts w:ascii="Times New Roman" w:hAnsi="Times New Roman"/>
          <w:i/>
          <w:sz w:val="24"/>
          <w:szCs w:val="24"/>
        </w:rPr>
        <w:t>мы прямоугольных параллелепипедов, кубов.</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580755">
      <w:pPr>
        <w:pStyle w:val="aa"/>
        <w:numPr>
          <w:ilvl w:val="0"/>
          <w:numId w:val="166"/>
        </w:numPr>
        <w:tabs>
          <w:tab w:val="left" w:pos="1134"/>
        </w:tabs>
        <w:ind w:left="0" w:firstLine="709"/>
        <w:jc w:val="both"/>
        <w:rPr>
          <w:rFonts w:ascii="Times New Roman" w:hAnsi="Times New Roman"/>
          <w:i/>
        </w:rPr>
      </w:pPr>
      <w:r w:rsidRPr="005F57B1">
        <w:rPr>
          <w:rFonts w:ascii="Times New Roman" w:hAnsi="Times New Roman"/>
          <w:i/>
        </w:rPr>
        <w:lastRenderedPageBreak/>
        <w:t>вычислять расстояния на местности в стандартных ситуациях, площади участков прямоугольной формы, объ</w:t>
      </w:r>
      <w:r w:rsidR="00A23AB5" w:rsidRPr="005F57B1">
        <w:rPr>
          <w:rFonts w:ascii="Times New Roman" w:hAnsi="Times New Roman"/>
          <w:i/>
        </w:rPr>
        <w:t>е</w:t>
      </w:r>
      <w:r w:rsidRPr="005F57B1">
        <w:rPr>
          <w:rFonts w:ascii="Times New Roman" w:hAnsi="Times New Roman"/>
          <w:i/>
        </w:rPr>
        <w:t>мы комнат;</w:t>
      </w:r>
    </w:p>
    <w:p w:rsidR="00FF65A6" w:rsidRPr="005F57B1" w:rsidRDefault="00FF65A6" w:rsidP="00580755">
      <w:pPr>
        <w:pStyle w:val="aa"/>
        <w:numPr>
          <w:ilvl w:val="0"/>
          <w:numId w:val="166"/>
        </w:numPr>
        <w:tabs>
          <w:tab w:val="left" w:pos="1134"/>
        </w:tabs>
        <w:ind w:left="0"/>
        <w:jc w:val="both"/>
        <w:rPr>
          <w:rFonts w:ascii="Times New Roman" w:hAnsi="Times New Roman"/>
          <w:i/>
        </w:rPr>
      </w:pPr>
      <w:r w:rsidRPr="005F57B1">
        <w:rPr>
          <w:rFonts w:ascii="Times New Roman" w:hAnsi="Times New Roman"/>
          <w:i/>
        </w:rPr>
        <w:t xml:space="preserve">выполнять простейшие построения на местности, необходимые в реальной жизни; </w:t>
      </w:r>
    </w:p>
    <w:p w:rsidR="00FF65A6" w:rsidRPr="005F57B1" w:rsidRDefault="00FF65A6" w:rsidP="00580755">
      <w:pPr>
        <w:pStyle w:val="aa"/>
        <w:numPr>
          <w:ilvl w:val="0"/>
          <w:numId w:val="166"/>
        </w:numPr>
        <w:tabs>
          <w:tab w:val="left" w:pos="1134"/>
        </w:tabs>
        <w:ind w:left="0" w:firstLine="709"/>
        <w:jc w:val="both"/>
        <w:rPr>
          <w:rFonts w:ascii="Times New Roman" w:hAnsi="Times New Roman"/>
          <w:i/>
        </w:rPr>
      </w:pPr>
      <w:r w:rsidRPr="005F57B1">
        <w:rPr>
          <w:rFonts w:ascii="Times New Roman" w:hAnsi="Times New Roman"/>
          <w:i/>
        </w:rPr>
        <w:t>оценивать размеры реальных объектов окружающего мира</w:t>
      </w:r>
      <w:r w:rsidR="001E1B4A" w:rsidRPr="005F57B1">
        <w:rPr>
          <w:rFonts w:ascii="Times New Roman" w:hAnsi="Times New Roman"/>
          <w:i/>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История математики</w:t>
      </w:r>
    </w:p>
    <w:p w:rsidR="00FF65A6" w:rsidRPr="005F57B1" w:rsidRDefault="00FF65A6" w:rsidP="00874778">
      <w:pPr>
        <w:pStyle w:val="aa"/>
        <w:numPr>
          <w:ilvl w:val="0"/>
          <w:numId w:val="137"/>
        </w:numPr>
        <w:ind w:left="0" w:firstLine="709"/>
        <w:jc w:val="both"/>
        <w:rPr>
          <w:rFonts w:ascii="Times New Roman" w:hAnsi="Times New Roman"/>
          <w:i/>
        </w:rPr>
      </w:pPr>
      <w:r w:rsidRPr="005F57B1">
        <w:rPr>
          <w:rFonts w:ascii="Times New Roman" w:hAnsi="Times New Roman"/>
          <w:i/>
        </w:rPr>
        <w:t>Характеризовать вклад выдающихся математиков в развитие математики и иных научных областей</w:t>
      </w:r>
      <w:r w:rsidR="001E1B4A" w:rsidRPr="005F57B1">
        <w:rPr>
          <w:rFonts w:ascii="Times New Roman" w:hAnsi="Times New Roman"/>
          <w:i/>
        </w:rPr>
        <w:t>.</w:t>
      </w:r>
    </w:p>
    <w:p w:rsidR="00FF65A6" w:rsidRPr="005F57B1" w:rsidRDefault="00FF65A6" w:rsidP="005F57B1">
      <w:pPr>
        <w:pStyle w:val="3"/>
        <w:spacing w:before="0" w:beforeAutospacing="0" w:after="0" w:afterAutospacing="0"/>
        <w:rPr>
          <w:sz w:val="24"/>
          <w:szCs w:val="24"/>
        </w:rPr>
      </w:pPr>
    </w:p>
    <w:p w:rsidR="00FF65A6" w:rsidRPr="005F57B1" w:rsidRDefault="00FF65A6" w:rsidP="005F57B1">
      <w:pPr>
        <w:pStyle w:val="3"/>
        <w:spacing w:before="0" w:beforeAutospacing="0" w:after="0" w:afterAutospacing="0"/>
        <w:rPr>
          <w:sz w:val="24"/>
          <w:szCs w:val="24"/>
        </w:rPr>
      </w:pPr>
      <w:bookmarkStart w:id="58" w:name="_Toc284662721"/>
      <w:bookmarkStart w:id="59" w:name="_Toc284663347"/>
      <w:r w:rsidRPr="005F57B1">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FF65A6" w:rsidRPr="005F57B1" w:rsidRDefault="00FF65A6" w:rsidP="005F57B1">
      <w:pPr>
        <w:spacing w:after="0" w:line="240" w:lineRule="auto"/>
        <w:rPr>
          <w:rFonts w:ascii="Times New Roman" w:hAnsi="Times New Roman"/>
          <w:sz w:val="24"/>
          <w:szCs w:val="24"/>
        </w:rPr>
      </w:pPr>
      <w:r w:rsidRPr="005F57B1">
        <w:rPr>
          <w:rFonts w:ascii="Times New Roman" w:hAnsi="Times New Roman"/>
          <w:b/>
          <w:sz w:val="24"/>
          <w:szCs w:val="24"/>
        </w:rPr>
        <w:t>Элементы теории множеств и математической логики</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задавать множества перечислением их элементов;</w:t>
      </w:r>
    </w:p>
    <w:p w:rsidR="00FF65A6" w:rsidRPr="005F57B1" w:rsidRDefault="00FF65A6" w:rsidP="00874778">
      <w:pPr>
        <w:pStyle w:val="aa"/>
        <w:numPr>
          <w:ilvl w:val="0"/>
          <w:numId w:val="123"/>
        </w:numPr>
        <w:tabs>
          <w:tab w:val="left" w:pos="993"/>
          <w:tab w:val="left" w:pos="1134"/>
        </w:tabs>
        <w:ind w:left="0" w:firstLine="709"/>
        <w:jc w:val="both"/>
        <w:rPr>
          <w:rFonts w:ascii="Times New Roman" w:hAnsi="Times New Roman"/>
        </w:rPr>
      </w:pPr>
      <w:r w:rsidRPr="005F57B1">
        <w:rPr>
          <w:rFonts w:ascii="Times New Roman" w:hAnsi="Times New Roman"/>
        </w:rPr>
        <w:t>находить пересечение, объединение, подмножество в простейших ситуациях;</w:t>
      </w:r>
    </w:p>
    <w:p w:rsidR="00FF65A6" w:rsidRPr="005F57B1" w:rsidRDefault="00FF65A6" w:rsidP="00874778">
      <w:pPr>
        <w:pStyle w:val="aa"/>
        <w:numPr>
          <w:ilvl w:val="0"/>
          <w:numId w:val="123"/>
        </w:numPr>
        <w:tabs>
          <w:tab w:val="left" w:pos="993"/>
        </w:tabs>
        <w:ind w:left="0" w:firstLine="709"/>
        <w:jc w:val="both"/>
        <w:rPr>
          <w:rFonts w:ascii="Times New Roman" w:hAnsi="Times New Roman"/>
        </w:rPr>
      </w:pPr>
      <w:r w:rsidRPr="005F57B1">
        <w:rPr>
          <w:rFonts w:ascii="Times New Roman" w:hAnsi="Times New Roman"/>
        </w:rPr>
        <w:t>оперировать на базовом уровне понятиями: определение, аксиома, теорема, доказательство;</w:t>
      </w:r>
    </w:p>
    <w:p w:rsidR="00FF65A6" w:rsidRPr="005F57B1" w:rsidRDefault="00FF65A6" w:rsidP="00874778">
      <w:pPr>
        <w:pStyle w:val="aa"/>
        <w:numPr>
          <w:ilvl w:val="0"/>
          <w:numId w:val="123"/>
        </w:numPr>
        <w:tabs>
          <w:tab w:val="left" w:pos="993"/>
          <w:tab w:val="left" w:pos="1134"/>
        </w:tabs>
        <w:ind w:left="0" w:firstLine="709"/>
        <w:jc w:val="both"/>
        <w:rPr>
          <w:rFonts w:ascii="Times New Roman" w:hAnsi="Times New Roman"/>
        </w:rPr>
      </w:pPr>
      <w:r w:rsidRPr="005F57B1">
        <w:rPr>
          <w:rFonts w:ascii="Times New Roman" w:hAnsi="Times New Roman"/>
        </w:rPr>
        <w:t>приводить примеры и контрпримеры для подтверж</w:t>
      </w:r>
      <w:r w:rsidR="004A1E43" w:rsidRPr="005F57B1">
        <w:rPr>
          <w:rFonts w:ascii="Times New Roman" w:hAnsi="Times New Roman"/>
        </w:rPr>
        <w:t>д</w:t>
      </w:r>
      <w:r w:rsidRPr="005F57B1">
        <w:rPr>
          <w:rFonts w:ascii="Times New Roman" w:hAnsi="Times New Roman"/>
        </w:rPr>
        <w:t>ения своих высказываний</w:t>
      </w:r>
      <w:r w:rsidR="001E1B4A" w:rsidRPr="005F57B1">
        <w:rPr>
          <w:rFonts w:ascii="Times New Roman" w:hAnsi="Times New Roman"/>
        </w:rPr>
        <w:t>.</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Числа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использовать свойства чисел и правила действий при выполнении вычислений;</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использовать признаки делимости на 2, 5, 3, 9, 10 при выполнении вычислений и решении несложных задач;</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выполнять округление рациональных чисел в соответствии с правилами;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 xml:space="preserve">оценивать значение квадратного корня из положительного целого числа; </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распознавать рациональные и иррациональные числа;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сравнивать числа.</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оценивать результаты вычислений при решении практических задач;</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выполнять сравнение чисел в реальных ситуациях;</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составлять числовые выражения при решении практических задач и задач из других учебных предметов</w:t>
      </w:r>
      <w:r w:rsidR="001E1B4A"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Тождественные преобразования</w:t>
      </w:r>
    </w:p>
    <w:p w:rsidR="00FF65A6" w:rsidRPr="005F57B1" w:rsidRDefault="00FF65A6" w:rsidP="00874778">
      <w:pPr>
        <w:pStyle w:val="aa"/>
        <w:numPr>
          <w:ilvl w:val="0"/>
          <w:numId w:val="127"/>
        </w:numPr>
        <w:tabs>
          <w:tab w:val="left" w:pos="1134"/>
        </w:tabs>
        <w:ind w:left="0" w:firstLine="709"/>
        <w:contextualSpacing w:val="0"/>
        <w:jc w:val="both"/>
        <w:rPr>
          <w:rFonts w:ascii="Times New Roman" w:hAnsi="Times New Roman"/>
        </w:rPr>
      </w:pPr>
      <w:r w:rsidRPr="005F57B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F57B1" w:rsidRDefault="00FF65A6" w:rsidP="00874778">
      <w:pPr>
        <w:pStyle w:val="aa"/>
        <w:numPr>
          <w:ilvl w:val="0"/>
          <w:numId w:val="127"/>
        </w:numPr>
        <w:tabs>
          <w:tab w:val="left" w:pos="1134"/>
        </w:tabs>
        <w:ind w:left="0" w:firstLine="709"/>
        <w:contextualSpacing w:val="0"/>
        <w:jc w:val="both"/>
        <w:rPr>
          <w:rFonts w:ascii="Times New Roman" w:hAnsi="Times New Roman"/>
        </w:rPr>
      </w:pPr>
      <w:r w:rsidRPr="005F57B1">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F57B1" w:rsidRDefault="00FF65A6" w:rsidP="00874778">
      <w:pPr>
        <w:pStyle w:val="aa"/>
        <w:numPr>
          <w:ilvl w:val="0"/>
          <w:numId w:val="127"/>
        </w:numPr>
        <w:tabs>
          <w:tab w:val="left" w:pos="1134"/>
        </w:tabs>
        <w:ind w:left="0" w:firstLine="709"/>
        <w:contextualSpacing w:val="0"/>
        <w:jc w:val="both"/>
        <w:rPr>
          <w:rFonts w:ascii="Times New Roman" w:hAnsi="Times New Roman"/>
        </w:rPr>
      </w:pPr>
      <w:r w:rsidRPr="005F57B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F57B1" w:rsidRDefault="00FF65A6" w:rsidP="00874778">
      <w:pPr>
        <w:pStyle w:val="aa"/>
        <w:numPr>
          <w:ilvl w:val="0"/>
          <w:numId w:val="127"/>
        </w:numPr>
        <w:tabs>
          <w:tab w:val="left" w:pos="1134"/>
        </w:tabs>
        <w:ind w:left="0" w:firstLine="709"/>
        <w:contextualSpacing w:val="0"/>
        <w:jc w:val="both"/>
        <w:rPr>
          <w:rFonts w:ascii="Times New Roman" w:hAnsi="Times New Roman"/>
        </w:rPr>
      </w:pPr>
      <w:r w:rsidRPr="005F57B1">
        <w:rPr>
          <w:rFonts w:ascii="Times New Roman" w:hAnsi="Times New Roman"/>
        </w:rPr>
        <w:t>выполнять несложные преобразования дробно-линейных выражений и выражений с квадратными корнями.</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21"/>
        </w:numPr>
        <w:tabs>
          <w:tab w:val="left" w:pos="1134"/>
        </w:tabs>
        <w:ind w:left="0" w:firstLine="709"/>
        <w:jc w:val="both"/>
        <w:rPr>
          <w:rFonts w:ascii="Times New Roman" w:hAnsi="Times New Roman"/>
        </w:rPr>
      </w:pPr>
      <w:r w:rsidRPr="005F57B1">
        <w:rPr>
          <w:rFonts w:ascii="Times New Roman" w:hAnsi="Times New Roman"/>
        </w:rPr>
        <w:t xml:space="preserve">понимать смысл записи числа в стандартном виде; </w:t>
      </w:r>
    </w:p>
    <w:p w:rsidR="00FF65A6" w:rsidRPr="005F57B1" w:rsidRDefault="00FF65A6" w:rsidP="00874778">
      <w:pPr>
        <w:pStyle w:val="aa"/>
        <w:numPr>
          <w:ilvl w:val="0"/>
          <w:numId w:val="121"/>
        </w:numPr>
        <w:tabs>
          <w:tab w:val="left" w:pos="1134"/>
        </w:tabs>
        <w:ind w:left="0" w:firstLine="709"/>
        <w:jc w:val="both"/>
        <w:rPr>
          <w:rFonts w:ascii="Times New Roman" w:hAnsi="Times New Roman"/>
        </w:rPr>
      </w:pPr>
      <w:r w:rsidRPr="005F57B1">
        <w:rPr>
          <w:rFonts w:ascii="Times New Roman" w:hAnsi="Times New Roman"/>
        </w:rPr>
        <w:t>оперировать на базовом уровне понятием «стандартная запись числа»</w:t>
      </w:r>
      <w:r w:rsidR="001E1B4A"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Уравнения и неравенства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проверять справедливость числовых равенств и неравенств;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линейные неравенства и несложные неравенства, сводящиеся к линейным;</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системы несложных линейных уравнений, неравенств;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проверять, является ли данное число решением уравнения (неравенства);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квадратные уравнения по формуле корней квадратного уравнения;</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изображать решения неравенств и их систем на числовой прямой.</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составлять и решать линейные уравнения при решении задач, возникающих в других учебных предметах</w:t>
      </w:r>
      <w:r w:rsidR="001E1B4A"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Функции</w:t>
      </w:r>
    </w:p>
    <w:p w:rsidR="00FF65A6" w:rsidRPr="005F57B1" w:rsidRDefault="001E1B4A"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Н</w:t>
      </w:r>
      <w:r w:rsidR="00FF65A6" w:rsidRPr="005F57B1">
        <w:rPr>
          <w:rFonts w:ascii="Times New Roman" w:hAnsi="Times New Roman"/>
          <w:sz w:val="24"/>
          <w:szCs w:val="24"/>
        </w:rPr>
        <w:t xml:space="preserve">аходить значение функции по заданному значению аргумента;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находить значение аргумента по заданному значению функции в несложных ситуациях;</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определять положение точки по е</w:t>
      </w:r>
      <w:r w:rsidR="00A23AB5" w:rsidRPr="005F57B1">
        <w:rPr>
          <w:rFonts w:ascii="Times New Roman" w:hAnsi="Times New Roman"/>
          <w:sz w:val="24"/>
          <w:szCs w:val="24"/>
        </w:rPr>
        <w:t>е</w:t>
      </w:r>
      <w:r w:rsidRPr="005F57B1">
        <w:rPr>
          <w:rFonts w:ascii="Times New Roman" w:hAnsi="Times New Roman"/>
          <w:sz w:val="24"/>
          <w:szCs w:val="24"/>
        </w:rPr>
        <w:t xml:space="preserve"> координатам, координаты точки по е</w:t>
      </w:r>
      <w:r w:rsidR="00A23AB5" w:rsidRPr="005F57B1">
        <w:rPr>
          <w:rFonts w:ascii="Times New Roman" w:hAnsi="Times New Roman"/>
          <w:sz w:val="24"/>
          <w:szCs w:val="24"/>
        </w:rPr>
        <w:t>е</w:t>
      </w:r>
      <w:r w:rsidRPr="005F57B1">
        <w:rPr>
          <w:rFonts w:ascii="Times New Roman" w:hAnsi="Times New Roman"/>
          <w:sz w:val="24"/>
          <w:szCs w:val="24"/>
        </w:rPr>
        <w:t xml:space="preserve"> положению на координатной плоскости;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строить график линейной функции;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определять приближ</w:t>
      </w:r>
      <w:r w:rsidR="00A23AB5" w:rsidRPr="005F57B1">
        <w:rPr>
          <w:rFonts w:ascii="Times New Roman" w:hAnsi="Times New Roman"/>
          <w:sz w:val="24"/>
          <w:szCs w:val="24"/>
        </w:rPr>
        <w:t>е</w:t>
      </w:r>
      <w:r w:rsidRPr="005F57B1">
        <w:rPr>
          <w:rFonts w:ascii="Times New Roman" w:hAnsi="Times New Roman"/>
          <w:sz w:val="24"/>
          <w:szCs w:val="24"/>
        </w:rPr>
        <w:t>нные значения координат точки пересечения графиков функций;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rPr>
      </w:pPr>
      <w:r w:rsidRPr="005F57B1">
        <w:rPr>
          <w:rFonts w:ascii="Times New Roman" w:hAnsi="Times New Roman"/>
        </w:rPr>
        <w:t>решать задачи на прогрессии, в которых ответ может быть получен непосредственным подсч</w:t>
      </w:r>
      <w:r w:rsidR="00A23AB5" w:rsidRPr="005F57B1">
        <w:rPr>
          <w:rFonts w:ascii="Times New Roman" w:hAnsi="Times New Roman"/>
        </w:rPr>
        <w:t>е</w:t>
      </w:r>
      <w:r w:rsidRPr="005F57B1">
        <w:rPr>
          <w:rFonts w:ascii="Times New Roman" w:hAnsi="Times New Roman"/>
        </w:rPr>
        <w:t>том без применения формул.</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rPr>
      </w:pPr>
      <w:r w:rsidRPr="005F57B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rPr>
      </w:pPr>
      <w:r w:rsidRPr="005F57B1">
        <w:rPr>
          <w:rFonts w:ascii="Times New Roman" w:hAnsi="Times New Roman"/>
        </w:rPr>
        <w:t>использовать свойства линейной функции и ее график при решении задач из других учебных предметов</w:t>
      </w:r>
      <w:r w:rsidR="00CB50A3"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 xml:space="preserve">Статистика и теория вероятностей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представлять данные в виде таблиц, диаграмм, графиков;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читать информацию, представленную в виде таблицы, диаграммы, графика;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определять </w:t>
      </w:r>
      <w:r w:rsidRPr="005F57B1">
        <w:rPr>
          <w:rStyle w:val="dash041e0431044b0447043d044b0439char1"/>
        </w:rPr>
        <w:t>основные статистические характеристики числовых наборов;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оценивать вероятность события в простейших случаях;</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иметь представление о роли закона больших чисел в массовых явлениях.</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оценивать количество возможных вариантов методом перебора;</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иметь представление о роли практически достоверных и маловероятных событий;</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 xml:space="preserve">сравнивать </w:t>
      </w:r>
      <w:r w:rsidRPr="005F57B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F57B1">
        <w:rPr>
          <w:rFonts w:ascii="Times New Roman" w:hAnsi="Times New Roman"/>
        </w:rPr>
        <w:t xml:space="preserve">;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оценивать вероятность реальных событий и явлений в несложных ситуациях</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Текстовые задачи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lastRenderedPageBreak/>
        <w:t>Решать несложные сюжетные задачи разных типов на все арифметические действия;</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5F57B1">
        <w:rPr>
          <w:rFonts w:ascii="Times New Roman" w:hAnsi="Times New Roman"/>
        </w:rPr>
        <w:t>е</w:t>
      </w:r>
      <w:r w:rsidRPr="005F57B1">
        <w:rPr>
          <w:rFonts w:ascii="Times New Roman" w:hAnsi="Times New Roman"/>
        </w:rPr>
        <w:t>х взаимосвязанных величин, с целью поиска решения задачи;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 xml:space="preserve">составлять план решения задачи; </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выделять этапы решения задачи;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интерпретировать вычислительные результаты в задаче, исследовать полученное решение задачи;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знать различие скоростей объекта в стоячей воде, против течения и по течению реки;</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решать задачи на нахождение части числа и числа по его части;</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решать несложные логические задачи методом рассуждений.</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numPr>
          <w:ilvl w:val="0"/>
          <w:numId w:val="132"/>
        </w:numPr>
        <w:tabs>
          <w:tab w:val="left" w:pos="1134"/>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фигуры</w:t>
      </w:r>
    </w:p>
    <w:p w:rsidR="00FF65A6" w:rsidRPr="005F57B1" w:rsidRDefault="00FF65A6" w:rsidP="00874778">
      <w:pPr>
        <w:pStyle w:val="a0"/>
        <w:numPr>
          <w:ilvl w:val="0"/>
          <w:numId w:val="129"/>
        </w:numPr>
        <w:tabs>
          <w:tab w:val="left" w:pos="1134"/>
        </w:tabs>
        <w:ind w:left="0" w:firstLine="709"/>
        <w:rPr>
          <w:rFonts w:ascii="Times New Roman" w:hAnsi="Times New Roman"/>
          <w:sz w:val="24"/>
          <w:szCs w:val="24"/>
        </w:rPr>
      </w:pPr>
      <w:r w:rsidRPr="005F57B1">
        <w:rPr>
          <w:rFonts w:ascii="Times New Roman" w:hAnsi="Times New Roman"/>
          <w:sz w:val="24"/>
          <w:szCs w:val="24"/>
        </w:rPr>
        <w:t>Оперировать на базовом уровне понятиями геометрических фигур;</w:t>
      </w:r>
    </w:p>
    <w:p w:rsidR="00FF65A6" w:rsidRPr="005F57B1" w:rsidRDefault="00FF65A6" w:rsidP="00874778">
      <w:pPr>
        <w:pStyle w:val="a0"/>
        <w:numPr>
          <w:ilvl w:val="0"/>
          <w:numId w:val="129"/>
        </w:numPr>
        <w:tabs>
          <w:tab w:val="left" w:pos="1134"/>
        </w:tabs>
        <w:ind w:left="0" w:firstLine="709"/>
        <w:rPr>
          <w:rFonts w:ascii="Times New Roman" w:hAnsi="Times New Roman"/>
          <w:sz w:val="24"/>
          <w:szCs w:val="24"/>
        </w:rPr>
      </w:pPr>
      <w:r w:rsidRPr="005F57B1">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F57B1" w:rsidRDefault="00FF65A6" w:rsidP="00874778">
      <w:pPr>
        <w:pStyle w:val="a0"/>
        <w:numPr>
          <w:ilvl w:val="0"/>
          <w:numId w:val="129"/>
        </w:numPr>
        <w:tabs>
          <w:tab w:val="left" w:pos="1134"/>
        </w:tabs>
        <w:ind w:left="0" w:firstLine="709"/>
        <w:rPr>
          <w:rFonts w:ascii="Times New Roman" w:hAnsi="Times New Roman"/>
          <w:sz w:val="24"/>
          <w:szCs w:val="24"/>
        </w:rPr>
      </w:pPr>
      <w:r w:rsidRPr="005F57B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F57B1" w:rsidRDefault="00FF65A6" w:rsidP="00874778">
      <w:pPr>
        <w:pStyle w:val="a0"/>
        <w:numPr>
          <w:ilvl w:val="0"/>
          <w:numId w:val="129"/>
        </w:numPr>
        <w:tabs>
          <w:tab w:val="left" w:pos="1134"/>
        </w:tabs>
        <w:ind w:left="0" w:firstLine="709"/>
        <w:rPr>
          <w:rFonts w:ascii="Times New Roman" w:hAnsi="Times New Roman"/>
          <w:i/>
          <w:sz w:val="24"/>
          <w:szCs w:val="24"/>
        </w:rPr>
      </w:pPr>
      <w:r w:rsidRPr="005F57B1">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numPr>
          <w:ilvl w:val="0"/>
          <w:numId w:val="130"/>
        </w:numPr>
        <w:tabs>
          <w:tab w:val="left" w:pos="1134"/>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Отношения</w:t>
      </w:r>
    </w:p>
    <w:p w:rsidR="00FF65A6" w:rsidRPr="005F57B1" w:rsidRDefault="00FF65A6" w:rsidP="00874778">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a"/>
        <w:numPr>
          <w:ilvl w:val="0"/>
          <w:numId w:val="119"/>
        </w:numPr>
        <w:tabs>
          <w:tab w:val="left" w:pos="34"/>
          <w:tab w:val="left" w:pos="1134"/>
        </w:tabs>
        <w:ind w:left="0" w:firstLine="709"/>
        <w:jc w:val="both"/>
        <w:rPr>
          <w:rFonts w:ascii="Times New Roman" w:hAnsi="Times New Roman"/>
        </w:rPr>
      </w:pPr>
      <w:r w:rsidRPr="005F57B1">
        <w:rPr>
          <w:rFonts w:ascii="Times New Roman" w:hAnsi="Times New Roman"/>
        </w:rPr>
        <w:t>использовать отношения для решения простейших задач, возникающих в реальной жизни</w:t>
      </w:r>
      <w:r w:rsidR="00CB50A3"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Измерения и вычисления</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применять формулы периметра, площади и объ</w:t>
      </w:r>
      <w:r w:rsidR="00A23AB5" w:rsidRPr="005F57B1">
        <w:rPr>
          <w:rFonts w:ascii="Times New Roman" w:hAnsi="Times New Roman"/>
          <w:sz w:val="24"/>
          <w:szCs w:val="24"/>
        </w:rPr>
        <w:t>е</w:t>
      </w:r>
      <w:r w:rsidRPr="005F57B1">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28"/>
        </w:numPr>
        <w:tabs>
          <w:tab w:val="left" w:pos="1134"/>
        </w:tabs>
        <w:ind w:left="0" w:firstLine="709"/>
        <w:rPr>
          <w:rFonts w:ascii="Times New Roman" w:hAnsi="Times New Roman"/>
          <w:sz w:val="24"/>
          <w:szCs w:val="24"/>
        </w:rPr>
      </w:pPr>
      <w:r w:rsidRPr="005F57B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построения</w:t>
      </w:r>
    </w:p>
    <w:p w:rsidR="00FF65A6" w:rsidRPr="005F57B1" w:rsidRDefault="00FF65A6" w:rsidP="00874778">
      <w:pPr>
        <w:numPr>
          <w:ilvl w:val="0"/>
          <w:numId w:val="126"/>
        </w:numPr>
        <w:tabs>
          <w:tab w:val="left" w:pos="0"/>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numPr>
          <w:ilvl w:val="0"/>
          <w:numId w:val="126"/>
        </w:numPr>
        <w:tabs>
          <w:tab w:val="left" w:pos="0"/>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rPr>
        <w:t>выполнять простейшие построения на местности, необходимые в реальной жизни</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преобразования</w:t>
      </w:r>
    </w:p>
    <w:p w:rsidR="00FF65A6" w:rsidRPr="005F57B1" w:rsidRDefault="00FF65A6" w:rsidP="00874778">
      <w:pPr>
        <w:pStyle w:val="a0"/>
        <w:numPr>
          <w:ilvl w:val="0"/>
          <w:numId w:val="125"/>
        </w:numPr>
        <w:tabs>
          <w:tab w:val="left" w:pos="1134"/>
        </w:tabs>
        <w:ind w:left="0" w:firstLine="709"/>
        <w:rPr>
          <w:rFonts w:ascii="Times New Roman" w:hAnsi="Times New Roman"/>
          <w:sz w:val="24"/>
          <w:szCs w:val="24"/>
        </w:rPr>
      </w:pPr>
      <w:r w:rsidRPr="005F57B1">
        <w:rPr>
          <w:rFonts w:ascii="Times New Roman" w:hAnsi="Times New Roman"/>
          <w:sz w:val="24"/>
          <w:szCs w:val="24"/>
        </w:rPr>
        <w:lastRenderedPageBreak/>
        <w:t>Строить фигуру, симметричную данной фигуре относительно оси и точки.</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25"/>
        </w:numPr>
        <w:tabs>
          <w:tab w:val="left" w:pos="1134"/>
        </w:tabs>
        <w:ind w:left="0" w:firstLine="709"/>
        <w:rPr>
          <w:rFonts w:ascii="Times New Roman" w:hAnsi="Times New Roman"/>
          <w:sz w:val="24"/>
          <w:szCs w:val="24"/>
        </w:rPr>
      </w:pPr>
      <w:r w:rsidRPr="005F57B1">
        <w:rPr>
          <w:rFonts w:ascii="Times New Roman" w:hAnsi="Times New Roman"/>
          <w:sz w:val="24"/>
          <w:szCs w:val="24"/>
        </w:rPr>
        <w:t>распознавать движение объектов в окружающем мире;</w:t>
      </w:r>
    </w:p>
    <w:p w:rsidR="00FF65A6" w:rsidRPr="005F57B1" w:rsidRDefault="00FF65A6" w:rsidP="00874778">
      <w:pPr>
        <w:pStyle w:val="a0"/>
        <w:numPr>
          <w:ilvl w:val="0"/>
          <w:numId w:val="125"/>
        </w:numPr>
        <w:tabs>
          <w:tab w:val="left" w:pos="1134"/>
        </w:tabs>
        <w:ind w:left="0" w:firstLine="709"/>
        <w:rPr>
          <w:rFonts w:ascii="Times New Roman" w:hAnsi="Times New Roman"/>
          <w:sz w:val="24"/>
          <w:szCs w:val="24"/>
        </w:rPr>
      </w:pPr>
      <w:r w:rsidRPr="005F57B1">
        <w:rPr>
          <w:rFonts w:ascii="Times New Roman" w:hAnsi="Times New Roman"/>
          <w:sz w:val="24"/>
          <w:szCs w:val="24"/>
        </w:rPr>
        <w:t>распознавать симметричные фигуры в окружающем мире</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Векторы и координаты на плоскости</w:t>
      </w:r>
    </w:p>
    <w:p w:rsidR="00FF65A6" w:rsidRPr="005F57B1" w:rsidRDefault="00FF65A6" w:rsidP="00874778">
      <w:pPr>
        <w:pStyle w:val="a0"/>
        <w:numPr>
          <w:ilvl w:val="0"/>
          <w:numId w:val="124"/>
        </w:numPr>
        <w:tabs>
          <w:tab w:val="left" w:pos="1134"/>
        </w:tabs>
        <w:ind w:left="0" w:firstLine="709"/>
        <w:rPr>
          <w:rFonts w:ascii="Times New Roman" w:hAnsi="Times New Roman"/>
          <w:sz w:val="24"/>
          <w:szCs w:val="24"/>
        </w:rPr>
      </w:pPr>
      <w:r w:rsidRPr="005F57B1">
        <w:rPr>
          <w:rFonts w:ascii="Times New Roman" w:hAnsi="Times New Roman"/>
          <w:sz w:val="24"/>
          <w:szCs w:val="24"/>
        </w:rPr>
        <w:t>Оперировать на базовом уровне понятиями вектор, сумма векторов</w:t>
      </w:r>
      <w:r w:rsidRPr="005F57B1">
        <w:rPr>
          <w:rFonts w:ascii="Times New Roman" w:hAnsi="Times New Roman"/>
          <w:i/>
          <w:sz w:val="24"/>
          <w:szCs w:val="24"/>
        </w:rPr>
        <w:t xml:space="preserve">, </w:t>
      </w:r>
      <w:r w:rsidRPr="005F57B1">
        <w:rPr>
          <w:rFonts w:ascii="Times New Roman" w:hAnsi="Times New Roman"/>
          <w:sz w:val="24"/>
          <w:szCs w:val="24"/>
        </w:rPr>
        <w:t>произведение вектора на число,</w:t>
      </w:r>
      <w:r w:rsidR="004A1E43" w:rsidRPr="005F57B1">
        <w:rPr>
          <w:rFonts w:ascii="Times New Roman" w:hAnsi="Times New Roman"/>
          <w:sz w:val="24"/>
          <w:szCs w:val="24"/>
        </w:rPr>
        <w:t xml:space="preserve"> </w:t>
      </w:r>
      <w:r w:rsidRPr="005F57B1">
        <w:rPr>
          <w:rFonts w:ascii="Times New Roman" w:hAnsi="Times New Roman"/>
          <w:sz w:val="24"/>
          <w:szCs w:val="24"/>
        </w:rPr>
        <w:t>координаты на плоскости;</w:t>
      </w:r>
    </w:p>
    <w:p w:rsidR="00FF65A6" w:rsidRPr="005F57B1" w:rsidRDefault="00FF65A6" w:rsidP="00874778">
      <w:pPr>
        <w:pStyle w:val="a0"/>
        <w:numPr>
          <w:ilvl w:val="0"/>
          <w:numId w:val="124"/>
        </w:numPr>
        <w:tabs>
          <w:tab w:val="left" w:pos="1134"/>
        </w:tabs>
        <w:ind w:left="0" w:firstLine="709"/>
        <w:rPr>
          <w:rFonts w:ascii="Times New Roman" w:hAnsi="Times New Roman"/>
          <w:sz w:val="24"/>
          <w:szCs w:val="24"/>
        </w:rPr>
      </w:pPr>
      <w:r w:rsidRPr="005F57B1">
        <w:rPr>
          <w:rFonts w:ascii="Times New Roman" w:hAnsi="Times New Roman"/>
          <w:sz w:val="24"/>
          <w:szCs w:val="24"/>
        </w:rPr>
        <w:t>определять приближ</w:t>
      </w:r>
      <w:r w:rsidR="00A23AB5" w:rsidRPr="005F57B1">
        <w:rPr>
          <w:rFonts w:ascii="Times New Roman" w:hAnsi="Times New Roman"/>
          <w:sz w:val="24"/>
          <w:szCs w:val="24"/>
        </w:rPr>
        <w:t>е</w:t>
      </w:r>
      <w:r w:rsidRPr="005F57B1">
        <w:rPr>
          <w:rFonts w:ascii="Times New Roman" w:hAnsi="Times New Roman"/>
          <w:sz w:val="24"/>
          <w:szCs w:val="24"/>
        </w:rPr>
        <w:t>нно координаты точки по е</w:t>
      </w:r>
      <w:r w:rsidR="00A23AB5" w:rsidRPr="005F57B1">
        <w:rPr>
          <w:rFonts w:ascii="Times New Roman" w:hAnsi="Times New Roman"/>
          <w:sz w:val="24"/>
          <w:szCs w:val="24"/>
        </w:rPr>
        <w:t>е</w:t>
      </w:r>
      <w:r w:rsidRPr="005F57B1">
        <w:rPr>
          <w:rFonts w:ascii="Times New Roman" w:hAnsi="Times New Roman"/>
          <w:sz w:val="24"/>
          <w:szCs w:val="24"/>
        </w:rPr>
        <w:t xml:space="preserve"> изображению на координатной плоскости.</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0"/>
        <w:numPr>
          <w:ilvl w:val="0"/>
          <w:numId w:val="124"/>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История математики</w:t>
      </w:r>
    </w:p>
    <w:p w:rsidR="00FF65A6" w:rsidRPr="005F57B1" w:rsidRDefault="00FF65A6" w:rsidP="00874778">
      <w:pPr>
        <w:numPr>
          <w:ilvl w:val="0"/>
          <w:numId w:val="131"/>
        </w:numPr>
        <w:tabs>
          <w:tab w:val="left" w:pos="34"/>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F57B1" w:rsidRDefault="00FF65A6" w:rsidP="00874778">
      <w:pPr>
        <w:numPr>
          <w:ilvl w:val="0"/>
          <w:numId w:val="131"/>
        </w:numPr>
        <w:tabs>
          <w:tab w:val="left" w:pos="34"/>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F57B1" w:rsidRDefault="00FF65A6" w:rsidP="00874778">
      <w:pPr>
        <w:numPr>
          <w:ilvl w:val="0"/>
          <w:numId w:val="131"/>
        </w:numPr>
        <w:tabs>
          <w:tab w:val="left" w:pos="34"/>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rPr>
        <w:t>понимать роль математики в развитии России</w:t>
      </w:r>
      <w:r w:rsidR="00CB50A3"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 xml:space="preserve">Методы математики </w:t>
      </w:r>
    </w:p>
    <w:p w:rsidR="00FF65A6" w:rsidRPr="005F57B1" w:rsidRDefault="00FF65A6" w:rsidP="00874778">
      <w:pPr>
        <w:numPr>
          <w:ilvl w:val="0"/>
          <w:numId w:val="131"/>
        </w:numPr>
        <w:tabs>
          <w:tab w:val="left" w:pos="34"/>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Выбирать подходящий изученный метод для решени</w:t>
      </w:r>
      <w:r w:rsidR="004A1E43" w:rsidRPr="005F57B1">
        <w:rPr>
          <w:rFonts w:ascii="Times New Roman" w:hAnsi="Times New Roman"/>
          <w:sz w:val="24"/>
          <w:szCs w:val="24"/>
          <w:lang w:eastAsia="ru-RU"/>
        </w:rPr>
        <w:t>я</w:t>
      </w:r>
      <w:r w:rsidRPr="005F57B1">
        <w:rPr>
          <w:rFonts w:ascii="Times New Roman" w:hAnsi="Times New Roman"/>
          <w:sz w:val="24"/>
          <w:szCs w:val="24"/>
          <w:lang w:eastAsia="ru-RU"/>
        </w:rPr>
        <w:t xml:space="preserve"> изученных типов математических задач;</w:t>
      </w:r>
    </w:p>
    <w:p w:rsidR="00FF65A6" w:rsidRPr="005F57B1" w:rsidRDefault="00FF65A6" w:rsidP="00874778">
      <w:pPr>
        <w:numPr>
          <w:ilvl w:val="0"/>
          <w:numId w:val="131"/>
        </w:numPr>
        <w:tabs>
          <w:tab w:val="left" w:pos="34"/>
          <w:tab w:val="left" w:pos="1134"/>
        </w:tabs>
        <w:spacing w:after="0" w:line="240" w:lineRule="auto"/>
        <w:ind w:left="0" w:firstLine="709"/>
        <w:jc w:val="both"/>
        <w:rPr>
          <w:rFonts w:ascii="Times New Roman" w:hAnsi="Times New Roman"/>
          <w:sz w:val="24"/>
          <w:szCs w:val="24"/>
          <w:lang w:eastAsia="ru-RU"/>
        </w:rPr>
      </w:pPr>
      <w:r w:rsidRPr="005F57B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5F57B1" w:rsidRDefault="00FF65A6" w:rsidP="005F57B1">
      <w:pPr>
        <w:pStyle w:val="3"/>
        <w:spacing w:before="0" w:beforeAutospacing="0" w:after="0" w:afterAutospacing="0"/>
        <w:rPr>
          <w:sz w:val="24"/>
          <w:szCs w:val="24"/>
        </w:rPr>
      </w:pPr>
      <w:bookmarkStart w:id="60" w:name="_Toc284662722"/>
      <w:bookmarkStart w:id="61" w:name="_Toc284663348"/>
    </w:p>
    <w:p w:rsidR="00FF65A6" w:rsidRPr="005F57B1" w:rsidRDefault="00FF65A6" w:rsidP="005F57B1">
      <w:pPr>
        <w:pStyle w:val="3"/>
        <w:spacing w:before="0" w:beforeAutospacing="0" w:after="0" w:afterAutospacing="0"/>
        <w:rPr>
          <w:sz w:val="24"/>
          <w:szCs w:val="24"/>
        </w:rPr>
      </w:pPr>
      <w:r w:rsidRPr="005F57B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5F57B1">
        <w:rPr>
          <w:sz w:val="24"/>
          <w:szCs w:val="24"/>
        </w:rPr>
        <w:t>е</w:t>
      </w:r>
      <w:r w:rsidRPr="005F57B1">
        <w:rPr>
          <w:sz w:val="24"/>
          <w:szCs w:val="24"/>
        </w:rPr>
        <w:t>нном уровнях</w:t>
      </w:r>
      <w:bookmarkEnd w:id="60"/>
      <w:bookmarkEnd w:id="61"/>
    </w:p>
    <w:p w:rsidR="00FF65A6" w:rsidRPr="005F57B1" w:rsidRDefault="00FF65A6" w:rsidP="005F57B1">
      <w:pPr>
        <w:spacing w:after="0" w:line="240" w:lineRule="auto"/>
        <w:rPr>
          <w:rFonts w:ascii="Times New Roman" w:hAnsi="Times New Roman"/>
          <w:sz w:val="24"/>
          <w:szCs w:val="24"/>
        </w:rPr>
      </w:pPr>
      <w:r w:rsidRPr="005F57B1">
        <w:rPr>
          <w:rFonts w:ascii="Times New Roman" w:hAnsi="Times New Roman"/>
          <w:b/>
          <w:sz w:val="24"/>
          <w:szCs w:val="24"/>
        </w:rPr>
        <w:t>Элементы теории множеств и математической логики</w:t>
      </w:r>
    </w:p>
    <w:p w:rsidR="00FF65A6" w:rsidRPr="005F57B1" w:rsidRDefault="00FF65A6" w:rsidP="00874778">
      <w:pPr>
        <w:pStyle w:val="aa"/>
        <w:numPr>
          <w:ilvl w:val="0"/>
          <w:numId w:val="123"/>
        </w:numPr>
        <w:tabs>
          <w:tab w:val="left" w:pos="1134"/>
        </w:tabs>
        <w:ind w:left="0" w:firstLine="709"/>
        <w:jc w:val="both"/>
        <w:rPr>
          <w:rFonts w:ascii="Times New Roman" w:hAnsi="Times New Roman"/>
          <w:i/>
        </w:rPr>
      </w:pPr>
      <w:r w:rsidRPr="005F57B1">
        <w:rPr>
          <w:rFonts w:ascii="Times New Roman" w:hAnsi="Times New Roman"/>
          <w:i/>
        </w:rPr>
        <w:t>Оперировать</w:t>
      </w:r>
      <w:r w:rsidRPr="005F57B1">
        <w:rPr>
          <w:rStyle w:val="af5"/>
          <w:rFonts w:ascii="Times New Roman" w:hAnsi="Times New Roman"/>
          <w:i/>
        </w:rPr>
        <w:footnoteReference w:id="5"/>
      </w:r>
      <w:r w:rsidRPr="005F57B1">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F57B1" w:rsidRDefault="00FF65A6" w:rsidP="00874778">
      <w:pPr>
        <w:pStyle w:val="aa"/>
        <w:numPr>
          <w:ilvl w:val="0"/>
          <w:numId w:val="123"/>
        </w:numPr>
        <w:tabs>
          <w:tab w:val="left" w:pos="1134"/>
        </w:tabs>
        <w:ind w:left="0" w:firstLine="709"/>
        <w:jc w:val="both"/>
        <w:rPr>
          <w:rFonts w:ascii="Times New Roman" w:hAnsi="Times New Roman"/>
          <w:i/>
        </w:rPr>
      </w:pPr>
      <w:r w:rsidRPr="005F57B1">
        <w:rPr>
          <w:rFonts w:ascii="Times New Roman" w:hAnsi="Times New Roman"/>
          <w:i/>
        </w:rPr>
        <w:t>изображать множества и отношение множеств с помощью кругов Эйлера;</w:t>
      </w:r>
    </w:p>
    <w:p w:rsidR="00FF65A6" w:rsidRPr="005F57B1" w:rsidRDefault="00FF65A6" w:rsidP="00874778">
      <w:pPr>
        <w:pStyle w:val="aa"/>
        <w:numPr>
          <w:ilvl w:val="0"/>
          <w:numId w:val="123"/>
        </w:numPr>
        <w:tabs>
          <w:tab w:val="left" w:pos="1134"/>
        </w:tabs>
        <w:ind w:left="0" w:firstLine="709"/>
        <w:jc w:val="both"/>
        <w:rPr>
          <w:rFonts w:ascii="Times New Roman" w:hAnsi="Times New Roman"/>
          <w:i/>
        </w:rPr>
      </w:pPr>
      <w:r w:rsidRPr="005F57B1">
        <w:rPr>
          <w:rFonts w:ascii="Times New Roman" w:hAnsi="Times New Roman"/>
          <w:i/>
        </w:rPr>
        <w:t xml:space="preserve">определять принадлежность элемента множеству, объединению и пересечению множеств; </w:t>
      </w:r>
    </w:p>
    <w:p w:rsidR="00FF65A6" w:rsidRPr="005F57B1" w:rsidRDefault="00FF65A6" w:rsidP="00874778">
      <w:pPr>
        <w:pStyle w:val="aa"/>
        <w:numPr>
          <w:ilvl w:val="0"/>
          <w:numId w:val="123"/>
        </w:numPr>
        <w:tabs>
          <w:tab w:val="left" w:pos="1134"/>
        </w:tabs>
        <w:ind w:left="0" w:firstLine="709"/>
        <w:jc w:val="both"/>
        <w:rPr>
          <w:rFonts w:ascii="Times New Roman" w:hAnsi="Times New Roman"/>
          <w:i/>
        </w:rPr>
      </w:pPr>
      <w:r w:rsidRPr="005F57B1">
        <w:rPr>
          <w:rFonts w:ascii="Times New Roman" w:hAnsi="Times New Roman"/>
          <w:i/>
        </w:rPr>
        <w:t>задавать множество с помощью перечисления элементов, словесного описания;</w:t>
      </w:r>
    </w:p>
    <w:p w:rsidR="00FF65A6" w:rsidRPr="005F57B1" w:rsidRDefault="00FF65A6" w:rsidP="00874778">
      <w:pPr>
        <w:pStyle w:val="aa"/>
        <w:numPr>
          <w:ilvl w:val="0"/>
          <w:numId w:val="123"/>
        </w:numPr>
        <w:tabs>
          <w:tab w:val="left" w:pos="1134"/>
        </w:tabs>
        <w:ind w:left="0" w:firstLine="709"/>
        <w:jc w:val="both"/>
        <w:rPr>
          <w:rFonts w:ascii="Times New Roman" w:hAnsi="Times New Roman"/>
          <w:i/>
        </w:rPr>
      </w:pPr>
      <w:r w:rsidRPr="005F57B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F57B1" w:rsidRDefault="00FF65A6" w:rsidP="00874778">
      <w:pPr>
        <w:pStyle w:val="aa"/>
        <w:numPr>
          <w:ilvl w:val="0"/>
          <w:numId w:val="123"/>
        </w:numPr>
        <w:tabs>
          <w:tab w:val="left" w:pos="1134"/>
        </w:tabs>
        <w:ind w:left="0" w:firstLine="709"/>
        <w:jc w:val="both"/>
        <w:rPr>
          <w:rFonts w:ascii="Times New Roman" w:hAnsi="Times New Roman"/>
          <w:i/>
        </w:rPr>
      </w:pPr>
      <w:r w:rsidRPr="005F57B1">
        <w:rPr>
          <w:rFonts w:ascii="Times New Roman" w:hAnsi="Times New Roman"/>
          <w:i/>
        </w:rPr>
        <w:t>строить высказывания, отрицания высказываний.</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строить цепочки умозаключений на основе использования правил логики;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Числа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понимать и объяснять смысл позиционной записи натурального числа;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lastRenderedPageBreak/>
        <w:t>выполнять вычисления, в том числе с использованием при</w:t>
      </w:r>
      <w:r w:rsidR="00A23AB5" w:rsidRPr="005F57B1">
        <w:rPr>
          <w:rFonts w:ascii="Times New Roman" w:hAnsi="Times New Roman"/>
          <w:i/>
        </w:rPr>
        <w:t>е</w:t>
      </w:r>
      <w:r w:rsidRPr="005F57B1">
        <w:rPr>
          <w:rFonts w:ascii="Times New Roman" w:hAnsi="Times New Roman"/>
          <w:i/>
        </w:rPr>
        <w:t>мов рациональных вычислений;</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выполнять округление рациональных чисел с заданной точностью;</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сравнивать рациональные и иррациональные числа;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представлять рациональное число в виде десятичной дроби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упорядочивать числа, записанные в виде обыкновенной и десятичной дроби;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находить НОД и НОК чисел и использовать их при решении задач.</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Тождественные преобразования</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выделять квадрат суммы и разности одночленов;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раскладывать на множители квадратный   тр</w:t>
      </w:r>
      <w:r w:rsidR="00A23AB5" w:rsidRPr="005F57B1">
        <w:rPr>
          <w:rFonts w:ascii="Times New Roman" w:hAnsi="Times New Roman"/>
          <w:i/>
          <w:sz w:val="24"/>
          <w:szCs w:val="24"/>
        </w:rPr>
        <w:t>е</w:t>
      </w:r>
      <w:r w:rsidRPr="005F57B1">
        <w:rPr>
          <w:rFonts w:ascii="Times New Roman" w:hAnsi="Times New Roman"/>
          <w:i/>
          <w:sz w:val="24"/>
          <w:szCs w:val="24"/>
        </w:rPr>
        <w:t>хчлен;</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выражений, содержащих квадратные корни;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выражений, содержащих модуль.</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33"/>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и действия с числами, записанными в стандартном виде;</w:t>
      </w:r>
    </w:p>
    <w:p w:rsidR="00FF65A6" w:rsidRPr="005F57B1" w:rsidRDefault="00FF65A6" w:rsidP="00874778">
      <w:pPr>
        <w:pStyle w:val="a0"/>
        <w:numPr>
          <w:ilvl w:val="0"/>
          <w:numId w:val="133"/>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Уравнения и неравенства</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дробно-линейные уравнения;</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 xml:space="preserve">решать простейшие иррациональные уравнения вида </w:t>
      </w:r>
      <w:r w:rsidRPr="005F57B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1.6pt" o:ole="">
            <v:imagedata r:id="rId9" o:title=""/>
          </v:shape>
          <o:OLEObject Type="Embed" ProgID="Equation.DSMT4" ShapeID="_x0000_i1025" DrawAspect="Content" ObjectID="_1571566412" r:id="rId10"/>
        </w:object>
      </w:r>
      <w:r w:rsidRPr="005F57B1">
        <w:rPr>
          <w:rFonts w:ascii="Times New Roman" w:hAnsi="Times New Roman"/>
          <w:i/>
          <w:sz w:val="24"/>
          <w:szCs w:val="24"/>
        </w:rPr>
        <w:t xml:space="preserve">, </w:t>
      </w:r>
      <w:r w:rsidRPr="005F57B1">
        <w:rPr>
          <w:rFonts w:ascii="Times New Roman" w:hAnsi="Times New Roman"/>
          <w:i/>
          <w:position w:val="-16"/>
          <w:sz w:val="24"/>
          <w:szCs w:val="24"/>
        </w:rPr>
        <w:object w:dxaOrig="1680" w:dyaOrig="460">
          <v:shape id="_x0000_i1026" type="#_x0000_t75" style="width:86.4pt;height:21.6pt" o:ole="">
            <v:imagedata r:id="rId11" o:title=""/>
          </v:shape>
          <o:OLEObject Type="Embed" ProgID="Equation.DSMT4" ShapeID="_x0000_i1026" DrawAspect="Content" ObjectID="_1571566413" r:id="rId12"/>
        </w:object>
      </w:r>
      <w:r w:rsidRPr="005F57B1">
        <w:rPr>
          <w:rFonts w:ascii="Times New Roman" w:hAnsi="Times New Roman"/>
          <w:i/>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lastRenderedPageBreak/>
        <w:t>решать уравнения вида</w:t>
      </w:r>
      <w:r w:rsidR="004A1E43" w:rsidRPr="005F57B1">
        <w:rPr>
          <w:rFonts w:ascii="Times New Roman" w:hAnsi="Times New Roman"/>
          <w:i/>
          <w:sz w:val="24"/>
          <w:szCs w:val="24"/>
        </w:rPr>
        <w:t xml:space="preserve"> </w:t>
      </w:r>
      <w:r w:rsidRPr="005F57B1">
        <w:rPr>
          <w:rFonts w:ascii="Times New Roman" w:hAnsi="Times New Roman"/>
          <w:i/>
          <w:position w:val="-6"/>
          <w:sz w:val="24"/>
          <w:szCs w:val="24"/>
        </w:rPr>
        <w:object w:dxaOrig="700" w:dyaOrig="360">
          <v:shape id="_x0000_i1027" type="#_x0000_t75" style="width:36pt;height:21.6pt" o:ole="">
            <v:imagedata r:id="rId13" o:title=""/>
          </v:shape>
          <o:OLEObject Type="Embed" ProgID="Equation.DSMT4" ShapeID="_x0000_i1027" DrawAspect="Content" ObjectID="_1571566414" r:id="rId14"/>
        </w:object>
      </w:r>
      <w:r w:rsidRPr="005F57B1">
        <w:rPr>
          <w:rFonts w:ascii="Times New Roman" w:hAnsi="Times New Roman"/>
          <w:i/>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уравнения способом разложения на множители и замены переменной;</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линейные уравнения и неравенства с параметрами;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несложные квадратные уравнения с параметром;</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несложные системы линейных уравнений с параметрами;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несложные уравнения в целых числах.</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Функции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5F57B1">
        <w:rPr>
          <w:rFonts w:ascii="Times New Roman" w:hAnsi="Times New Roman"/>
          <w:i/>
          <w:sz w:val="24"/>
          <w:szCs w:val="24"/>
        </w:rPr>
        <w:t>е</w:t>
      </w:r>
      <w:r w:rsidRPr="005F57B1">
        <w:rPr>
          <w:rFonts w:ascii="Times New Roman" w:hAnsi="Times New Roman"/>
          <w:i/>
          <w:sz w:val="24"/>
          <w:szCs w:val="24"/>
        </w:rPr>
        <w:t>тность/неч</w:t>
      </w:r>
      <w:r w:rsidR="00A23AB5" w:rsidRPr="005F57B1">
        <w:rPr>
          <w:rFonts w:ascii="Times New Roman" w:hAnsi="Times New Roman"/>
          <w:i/>
          <w:sz w:val="24"/>
          <w:szCs w:val="24"/>
        </w:rPr>
        <w:t>е</w:t>
      </w:r>
      <w:r w:rsidRPr="005F57B1">
        <w:rPr>
          <w:rFonts w:ascii="Times New Roman" w:hAnsi="Times New Roman"/>
          <w:i/>
          <w:sz w:val="24"/>
          <w:szCs w:val="24"/>
        </w:rPr>
        <w:t xml:space="preserve">тность функции; </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F57B1">
        <w:rPr>
          <w:rFonts w:ascii="Times New Roman" w:hAnsi="Times New Roman"/>
          <w:i/>
          <w:position w:val="-24"/>
          <w:sz w:val="24"/>
          <w:szCs w:val="24"/>
        </w:rPr>
        <w:object w:dxaOrig="1300" w:dyaOrig="620">
          <v:shape id="_x0000_i1028" type="#_x0000_t75" style="width:64.2pt;height:29.4pt" o:ole="">
            <v:imagedata r:id="rId15" o:title=""/>
          </v:shape>
          <o:OLEObject Type="Embed" ProgID="Equation.DSMT4" ShapeID="_x0000_i1028" DrawAspect="Content" ObjectID="_1571566415" r:id="rId16"/>
        </w:object>
      </w:r>
      <w:r w:rsidRPr="005F57B1">
        <w:rPr>
          <w:rFonts w:ascii="Times New Roman" w:hAnsi="Times New Roman"/>
          <w:i/>
          <w:sz w:val="24"/>
          <w:szCs w:val="24"/>
        </w:rPr>
        <w:t xml:space="preserve">, </w:t>
      </w:r>
      <w:r w:rsidRPr="005F57B1">
        <w:rPr>
          <w:rFonts w:ascii="Times New Roman" w:hAnsi="Times New Roman"/>
          <w:i/>
          <w:position w:val="-10"/>
          <w:sz w:val="24"/>
          <w:szCs w:val="24"/>
        </w:rPr>
        <w:object w:dxaOrig="760" w:dyaOrig="380">
          <v:shape id="_x0000_i1029" type="#_x0000_t75" style="width:43.2pt;height:14.4pt" o:ole="">
            <v:imagedata r:id="rId17" o:title=""/>
          </v:shape>
          <o:OLEObject Type="Embed" ProgID="Equation.DSMT4" ShapeID="_x0000_i1029" DrawAspect="Content" ObjectID="_1571566416" r:id="rId18"/>
        </w:object>
      </w:r>
      <w:r w:rsidR="00762DD8" w:rsidRPr="005F57B1">
        <w:rPr>
          <w:rFonts w:ascii="Times New Roman" w:hAnsi="Times New Roman"/>
          <w:i/>
          <w:sz w:val="24"/>
          <w:szCs w:val="24"/>
        </w:rPr>
        <w:fldChar w:fldCharType="begin"/>
      </w:r>
      <w:r w:rsidRPr="005F57B1">
        <w:rPr>
          <w:rFonts w:ascii="Times New Roman" w:hAnsi="Times New Roman"/>
          <w:i/>
          <w:sz w:val="24"/>
          <w:szCs w:val="24"/>
        </w:rPr>
        <w:instrText xml:space="preserve"> QUOTE  </w:instrText>
      </w:r>
      <w:r w:rsidR="00762DD8" w:rsidRPr="005F57B1">
        <w:rPr>
          <w:rFonts w:ascii="Times New Roman" w:hAnsi="Times New Roman"/>
          <w:i/>
          <w:sz w:val="24"/>
          <w:szCs w:val="24"/>
        </w:rPr>
        <w:fldChar w:fldCharType="end"/>
      </w:r>
      <w:r w:rsidRPr="005F57B1">
        <w:rPr>
          <w:rFonts w:ascii="Times New Roman" w:hAnsi="Times New Roman"/>
          <w:b/>
          <w:bCs/>
          <w:i/>
          <w:sz w:val="24"/>
          <w:szCs w:val="24"/>
        </w:rPr>
        <w:t>,</w:t>
      </w:r>
      <w:r w:rsidRPr="005F57B1">
        <w:rPr>
          <w:rFonts w:ascii="Times New Roman" w:eastAsia="Times New Roman" w:hAnsi="Times New Roman"/>
          <w:bCs/>
          <w:i/>
          <w:position w:val="-10"/>
          <w:sz w:val="24"/>
          <w:szCs w:val="24"/>
        </w:rPr>
        <w:object w:dxaOrig="760" w:dyaOrig="380">
          <v:shape id="_x0000_i1030" type="#_x0000_t75" style="width:36pt;height:14.4pt" o:ole="">
            <v:imagedata r:id="rId19" o:title=""/>
          </v:shape>
          <o:OLEObject Type="Embed" ProgID="Equation.DSMT4" ShapeID="_x0000_i1030" DrawAspect="Content" ObjectID="_1571566417" r:id="rId20"/>
        </w:object>
      </w:r>
      <w:fldSimple w:instr="">
        <w:r w:rsidRPr="005F57B1">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F57B1">
        <w:rPr>
          <w:rFonts w:ascii="Times New Roman" w:hAnsi="Times New Roman"/>
          <w:bCs/>
          <w:i/>
          <w:sz w:val="24"/>
          <w:szCs w:val="24"/>
        </w:rPr>
        <w:t xml:space="preserve">, </w:t>
      </w:r>
      <w:r w:rsidRPr="005F57B1">
        <w:rPr>
          <w:rFonts w:ascii="Times New Roman" w:hAnsi="Times New Roman"/>
          <w:bCs/>
          <w:i/>
          <w:position w:val="-12"/>
          <w:sz w:val="24"/>
          <w:szCs w:val="24"/>
        </w:rPr>
        <w:object w:dxaOrig="660" w:dyaOrig="380">
          <v:shape id="_x0000_i1031" type="#_x0000_t75" style="width:29.4pt;height:14.4pt" o:ole="">
            <v:imagedata r:id="rId22" o:title=""/>
          </v:shape>
          <o:OLEObject Type="Embed" ProgID="Equation.DSMT4" ShapeID="_x0000_i1031" DrawAspect="Content" ObjectID="_1571566418" r:id="rId23"/>
        </w:object>
      </w:r>
      <w:r w:rsidRPr="005F57B1">
        <w:rPr>
          <w:rFonts w:ascii="Times New Roman" w:hAnsi="Times New Roman"/>
          <w:bCs/>
          <w:i/>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 xml:space="preserve">на примере квадратичной функции, использовать преобразования графика функции </w:t>
      </w:r>
      <w:r w:rsidRPr="005F57B1">
        <w:rPr>
          <w:rFonts w:ascii="Times New Roman" w:hAnsi="Times New Roman"/>
          <w:i/>
          <w:sz w:val="24"/>
          <w:szCs w:val="24"/>
          <w:lang w:val="en-US"/>
        </w:rPr>
        <w:t>y</w:t>
      </w:r>
      <w:r w:rsidRPr="005F57B1">
        <w:rPr>
          <w:rFonts w:ascii="Times New Roman" w:hAnsi="Times New Roman"/>
          <w:i/>
          <w:sz w:val="24"/>
          <w:szCs w:val="24"/>
        </w:rPr>
        <w:t>=</w:t>
      </w:r>
      <w:r w:rsidRPr="005F57B1">
        <w:rPr>
          <w:rFonts w:ascii="Times New Roman" w:hAnsi="Times New Roman"/>
          <w:i/>
          <w:sz w:val="24"/>
          <w:szCs w:val="24"/>
          <w:lang w:val="en-US"/>
        </w:rPr>
        <w:t>f</w:t>
      </w:r>
      <w:r w:rsidRPr="005F57B1">
        <w:rPr>
          <w:rFonts w:ascii="Times New Roman" w:hAnsi="Times New Roman"/>
          <w:i/>
          <w:sz w:val="24"/>
          <w:szCs w:val="24"/>
        </w:rPr>
        <w:t>(</w:t>
      </w:r>
      <w:r w:rsidRPr="005F57B1">
        <w:rPr>
          <w:rFonts w:ascii="Times New Roman" w:hAnsi="Times New Roman"/>
          <w:i/>
          <w:sz w:val="24"/>
          <w:szCs w:val="24"/>
          <w:lang w:val="en-US"/>
        </w:rPr>
        <w:t>x</w:t>
      </w:r>
      <w:r w:rsidRPr="005F57B1">
        <w:rPr>
          <w:rFonts w:ascii="Times New Roman" w:hAnsi="Times New Roman"/>
          <w:i/>
          <w:sz w:val="24"/>
          <w:szCs w:val="24"/>
        </w:rPr>
        <w:t xml:space="preserve">) для построения графиков функций </w:t>
      </w:r>
      <w:r w:rsidRPr="005F57B1">
        <w:rPr>
          <w:rFonts w:ascii="Times New Roman" w:hAnsi="Times New Roman"/>
          <w:i/>
          <w:position w:val="-12"/>
          <w:sz w:val="24"/>
          <w:szCs w:val="24"/>
        </w:rPr>
        <w:object w:dxaOrig="1780" w:dyaOrig="380">
          <v:shape id="_x0000_i1032" type="#_x0000_t75" style="width:85.8pt;height:14.4pt" o:ole="">
            <v:imagedata r:id="rId24" o:title=""/>
          </v:shape>
          <o:OLEObject Type="Embed" ProgID="Equation.DSMT4" ShapeID="_x0000_i1032" DrawAspect="Content" ObjectID="_1571566419" r:id="rId25"/>
        </w:object>
      </w:r>
      <w:r w:rsidRPr="005F57B1">
        <w:rPr>
          <w:rFonts w:ascii="Times New Roman" w:hAnsi="Times New Roman"/>
          <w:i/>
          <w:sz w:val="24"/>
          <w:szCs w:val="24"/>
        </w:rPr>
        <w:t xml:space="preserve">; </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исследовать функцию по е</w:t>
      </w:r>
      <w:r w:rsidR="00A23AB5" w:rsidRPr="005F57B1">
        <w:rPr>
          <w:rFonts w:ascii="Times New Roman" w:hAnsi="Times New Roman"/>
          <w:i/>
          <w:sz w:val="24"/>
          <w:szCs w:val="24"/>
        </w:rPr>
        <w:t>е</w:t>
      </w:r>
      <w:r w:rsidRPr="005F57B1">
        <w:rPr>
          <w:rFonts w:ascii="Times New Roman" w:hAnsi="Times New Roman"/>
          <w:i/>
          <w:sz w:val="24"/>
          <w:szCs w:val="24"/>
        </w:rPr>
        <w:t xml:space="preserve"> графику;</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решать задачи на арифметическую и геометрическую прогрессию.</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Текстовые задачи</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Решать простые и сложные задачи разных типов, а также задачи повышенной трудности;</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lang w:eastAsia="en-US"/>
        </w:rPr>
      </w:pPr>
      <w:r w:rsidRPr="005F57B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lastRenderedPageBreak/>
        <w:t>моделировать рассуждения при поиске решения задач с помощью граф-схемы;</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выделять этапы решения задачи и содержание каждого этапа;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анализировать затруднения при решении задач;</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интерпретировать вычислительные результаты в задаче, исследовать полученное решение задачи;</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F57B1">
        <w:rPr>
          <w:rFonts w:ascii="Times New Roman" w:hAnsi="Times New Roman"/>
          <w:i/>
        </w:rPr>
        <w:t>е</w:t>
      </w:r>
      <w:r w:rsidRPr="005F57B1">
        <w:rPr>
          <w:rFonts w:ascii="Times New Roman" w:hAnsi="Times New Roman"/>
          <w:i/>
        </w:rPr>
        <w:t>та;</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 xml:space="preserve">решать разнообразные задачи «на части», </w:t>
      </w:r>
    </w:p>
    <w:p w:rsidR="00FF65A6" w:rsidRPr="005F57B1" w:rsidRDefault="00FF65A6" w:rsidP="00874778">
      <w:pPr>
        <w:numPr>
          <w:ilvl w:val="0"/>
          <w:numId w:val="120"/>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F57B1" w:rsidRDefault="00FF65A6" w:rsidP="00874778">
      <w:pPr>
        <w:numPr>
          <w:ilvl w:val="0"/>
          <w:numId w:val="120"/>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5F57B1">
        <w:rPr>
          <w:rFonts w:ascii="Times New Roman" w:hAnsi="Times New Roman"/>
          <w:i/>
          <w:sz w:val="24"/>
          <w:szCs w:val="24"/>
        </w:rPr>
        <w:t xml:space="preserve">, </w:t>
      </w:r>
      <w:r w:rsidRPr="005F57B1">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владеть основными методами решения задач на смеси, сплавы, концентрации;</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решать несложные задачи по математической статистике;</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i/>
        </w:rPr>
      </w:pPr>
      <w:r w:rsidRPr="005F57B1">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lang w:eastAsia="en-US"/>
        </w:rPr>
      </w:pPr>
      <w:r w:rsidRPr="005F57B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F57B1">
        <w:rPr>
          <w:rFonts w:ascii="Times New Roman" w:hAnsi="Times New Roman"/>
          <w:i/>
          <w:sz w:val="24"/>
          <w:szCs w:val="24"/>
          <w:lang w:eastAsia="en-US"/>
        </w:rPr>
        <w:t>е</w:t>
      </w:r>
      <w:r w:rsidRPr="005F57B1">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lang w:eastAsia="en-US"/>
        </w:rPr>
      </w:pPr>
      <w:r w:rsidRPr="005F57B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lang w:eastAsia="en-US"/>
        </w:rPr>
        <w:t>решать задачи на движение по реке, рассматривая разные системы отсчета</w:t>
      </w:r>
      <w:r w:rsidR="00C31256" w:rsidRPr="005F57B1">
        <w:rPr>
          <w:rFonts w:ascii="Times New Roman" w:hAnsi="Times New Roman"/>
          <w:i/>
          <w:sz w:val="24"/>
          <w:szCs w:val="24"/>
          <w:lang w:eastAsia="en-US"/>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 xml:space="preserve">Статистика и теория вероятностей </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 xml:space="preserve">извлекать информацию, </w:t>
      </w:r>
      <w:r w:rsidRPr="005F57B1">
        <w:rPr>
          <w:rStyle w:val="dash041e0431044b0447043d044b0439char1"/>
          <w:i/>
        </w:rPr>
        <w:t>представленную в таблицах, на диаграммах, графиках</w:t>
      </w:r>
      <w:r w:rsidRPr="005F57B1">
        <w:rPr>
          <w:rFonts w:ascii="Times New Roman" w:hAnsi="Times New Roman"/>
          <w:i/>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составлять таблицы, строить диаграммы и графики на основе данных;</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оперировать понятиями: факториал числа, перестановки и сочетания, треугольник Паскаля;</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применять правило произведения при решении комбинаторных задач;</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представлять информацию с помощью кругов Эйлера;</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lastRenderedPageBreak/>
        <w:t>решать задачи на вычисление вероятности с подсчетом количества вариантов с помощью комбинаторики.</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 xml:space="preserve">извлекать, интерпретировать и преобразовывать информацию, </w:t>
      </w:r>
      <w:r w:rsidRPr="005F57B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F57B1" w:rsidRDefault="00FF65A6" w:rsidP="00874778">
      <w:pPr>
        <w:pStyle w:val="aa"/>
        <w:numPr>
          <w:ilvl w:val="0"/>
          <w:numId w:val="119"/>
        </w:numPr>
        <w:tabs>
          <w:tab w:val="left" w:pos="1134"/>
        </w:tabs>
        <w:ind w:left="0" w:firstLine="709"/>
        <w:contextualSpacing w:val="0"/>
        <w:jc w:val="both"/>
        <w:rPr>
          <w:rFonts w:ascii="Times New Roman" w:hAnsi="Times New Roman"/>
          <w:i/>
        </w:rPr>
      </w:pPr>
      <w:r w:rsidRPr="005F57B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F57B1" w:rsidRDefault="00FF65A6" w:rsidP="00874778">
      <w:pPr>
        <w:pStyle w:val="a0"/>
        <w:numPr>
          <w:ilvl w:val="0"/>
          <w:numId w:val="119"/>
        </w:numPr>
        <w:tabs>
          <w:tab w:val="left" w:pos="1134"/>
        </w:tabs>
        <w:ind w:left="0" w:firstLine="709"/>
        <w:rPr>
          <w:rFonts w:ascii="Times New Roman" w:hAnsi="Times New Roman"/>
          <w:i/>
          <w:sz w:val="24"/>
          <w:szCs w:val="24"/>
        </w:rPr>
      </w:pPr>
      <w:r w:rsidRPr="005F57B1">
        <w:rPr>
          <w:rFonts w:ascii="Times New Roman" w:hAnsi="Times New Roman"/>
          <w:i/>
          <w:sz w:val="24"/>
          <w:szCs w:val="24"/>
        </w:rPr>
        <w:t>оценивать вероятность реальных событий и явлений.</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фигуры</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 xml:space="preserve">Оперировать понятиями геометрических фигур; </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формулировать в простейших случаях свойства и признаки фигур;</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доказывать геометрические утверждения</w:t>
      </w:r>
      <w:r w:rsidR="00C31256" w:rsidRPr="005F57B1">
        <w:rPr>
          <w:rFonts w:ascii="Times New Roman" w:hAnsi="Times New Roman"/>
          <w:i/>
        </w:rPr>
        <w:t>;</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владеть стандартной классификацией плоских фигур (треугольников и четыр</w:t>
      </w:r>
      <w:r w:rsidR="00A23AB5" w:rsidRPr="005F57B1">
        <w:rPr>
          <w:rFonts w:ascii="Times New Roman" w:hAnsi="Times New Roman"/>
          <w:i/>
        </w:rPr>
        <w:t>е</w:t>
      </w:r>
      <w:r w:rsidRPr="005F57B1">
        <w:rPr>
          <w:rFonts w:ascii="Times New Roman" w:hAnsi="Times New Roman"/>
          <w:i/>
        </w:rPr>
        <w:t>хугольников).</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 xml:space="preserve">использовать свойства геометрических фигур для решения </w:t>
      </w:r>
      <w:r w:rsidRPr="005F57B1">
        <w:rPr>
          <w:rStyle w:val="dash041e0431044b0447043d044b0439char1"/>
          <w:i/>
        </w:rPr>
        <w:t>задач практического характера и задач из смежных дисциплин</w:t>
      </w:r>
      <w:r w:rsidR="00C31256" w:rsidRPr="005F57B1">
        <w:rPr>
          <w:rStyle w:val="dash041e0431044b0447043d044b0439char1"/>
          <w:i/>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Отношения</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применять теорему Фалеса и теорему о пропорциональных отрезках при решении задач;</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характеризовать взаимное расположение прямой и окружности, двух окружностей.</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использовать отношения для решения задач, возникающих в реальной жизни</w:t>
      </w:r>
      <w:r w:rsidR="00C31256" w:rsidRPr="005F57B1">
        <w:rPr>
          <w:rFonts w:ascii="Times New Roman" w:hAnsi="Times New Roman"/>
          <w:i/>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Измерения и вычисления</w:t>
      </w:r>
    </w:p>
    <w:p w:rsidR="00FF65A6" w:rsidRPr="005F57B1" w:rsidRDefault="00FF65A6" w:rsidP="00874778">
      <w:pPr>
        <w:pStyle w:val="aa"/>
        <w:numPr>
          <w:ilvl w:val="0"/>
          <w:numId w:val="119"/>
        </w:numPr>
        <w:tabs>
          <w:tab w:val="left" w:pos="1134"/>
        </w:tabs>
        <w:ind w:left="0" w:firstLine="709"/>
        <w:jc w:val="both"/>
        <w:rPr>
          <w:rFonts w:ascii="Times New Roman" w:hAnsi="Times New Roman"/>
          <w:i/>
        </w:rPr>
      </w:pPr>
      <w:r w:rsidRPr="005F57B1">
        <w:rPr>
          <w:rFonts w:ascii="Times New Roman" w:hAnsi="Times New Roman"/>
          <w:i/>
        </w:rPr>
        <w:t>Оперировать представлениями о длине, площади, объ</w:t>
      </w:r>
      <w:r w:rsidR="00A23AB5" w:rsidRPr="005F57B1">
        <w:rPr>
          <w:rFonts w:ascii="Times New Roman" w:hAnsi="Times New Roman"/>
          <w:i/>
        </w:rPr>
        <w:t>е</w:t>
      </w:r>
      <w:r w:rsidRPr="005F57B1">
        <w:rPr>
          <w:rFonts w:ascii="Times New Roman" w:hAnsi="Times New Roman"/>
          <w:i/>
        </w:rPr>
        <w:t>ме как величинами. Применять теорему Пифагора, формулы площади, объ</w:t>
      </w:r>
      <w:r w:rsidR="00A23AB5" w:rsidRPr="005F57B1">
        <w:rPr>
          <w:rFonts w:ascii="Times New Roman" w:hAnsi="Times New Roman"/>
          <w:i/>
        </w:rPr>
        <w:t>е</w:t>
      </w:r>
      <w:r w:rsidRPr="005F57B1">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5F57B1">
        <w:rPr>
          <w:rFonts w:ascii="Times New Roman" w:hAnsi="Times New Roman"/>
          <w:i/>
        </w:rPr>
        <w:t>е</w:t>
      </w:r>
      <w:r w:rsidRPr="005F57B1">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F57B1" w:rsidRDefault="00FF65A6" w:rsidP="00874778">
      <w:pPr>
        <w:pStyle w:val="aa"/>
        <w:numPr>
          <w:ilvl w:val="0"/>
          <w:numId w:val="119"/>
        </w:numPr>
        <w:tabs>
          <w:tab w:val="left" w:pos="1134"/>
        </w:tabs>
        <w:ind w:left="0" w:firstLine="709"/>
        <w:jc w:val="both"/>
        <w:rPr>
          <w:rFonts w:ascii="Times New Roman" w:hAnsi="Times New Roman"/>
          <w:i/>
        </w:rPr>
      </w:pPr>
      <w:r w:rsidRPr="005F57B1">
        <w:rPr>
          <w:rFonts w:ascii="Times New Roman" w:hAnsi="Times New Roman"/>
          <w:i/>
        </w:rPr>
        <w:t>проводить простые вычисления на объ</w:t>
      </w:r>
      <w:r w:rsidR="00A23AB5" w:rsidRPr="005F57B1">
        <w:rPr>
          <w:rFonts w:ascii="Times New Roman" w:hAnsi="Times New Roman"/>
          <w:i/>
        </w:rPr>
        <w:t>е</w:t>
      </w:r>
      <w:r w:rsidRPr="005F57B1">
        <w:rPr>
          <w:rFonts w:ascii="Times New Roman" w:hAnsi="Times New Roman"/>
          <w:i/>
        </w:rPr>
        <w:t>мных телах;</w:t>
      </w:r>
    </w:p>
    <w:p w:rsidR="00C31256" w:rsidRPr="005F57B1" w:rsidRDefault="00FF65A6" w:rsidP="00874778">
      <w:pPr>
        <w:pStyle w:val="aa"/>
        <w:numPr>
          <w:ilvl w:val="0"/>
          <w:numId w:val="119"/>
        </w:numPr>
        <w:tabs>
          <w:tab w:val="left" w:pos="1134"/>
        </w:tabs>
        <w:ind w:left="0" w:firstLine="709"/>
        <w:jc w:val="both"/>
        <w:rPr>
          <w:rFonts w:ascii="Times New Roman" w:hAnsi="Times New Roman"/>
          <w:b/>
        </w:rPr>
      </w:pPr>
      <w:r w:rsidRPr="005F57B1">
        <w:rPr>
          <w:rFonts w:ascii="Times New Roman" w:hAnsi="Times New Roman"/>
          <w:i/>
        </w:rPr>
        <w:t>формулировать задачи на вычисление длин, площадей и объ</w:t>
      </w:r>
      <w:r w:rsidR="00A23AB5" w:rsidRPr="005F57B1">
        <w:rPr>
          <w:rFonts w:ascii="Times New Roman" w:hAnsi="Times New Roman"/>
          <w:i/>
        </w:rPr>
        <w:t>е</w:t>
      </w:r>
      <w:r w:rsidRPr="005F57B1">
        <w:rPr>
          <w:rFonts w:ascii="Times New Roman" w:hAnsi="Times New Roman"/>
          <w:i/>
        </w:rPr>
        <w:t xml:space="preserve">мов и решать их. </w:t>
      </w:r>
    </w:p>
    <w:p w:rsidR="00FF65A6" w:rsidRPr="005F57B1" w:rsidRDefault="00FF65A6" w:rsidP="005F57B1">
      <w:pPr>
        <w:tabs>
          <w:tab w:val="left" w:pos="1134"/>
        </w:tabs>
        <w:spacing w:after="0" w:line="240" w:lineRule="auto"/>
        <w:jc w:val="both"/>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19"/>
        </w:numPr>
        <w:tabs>
          <w:tab w:val="left" w:pos="1134"/>
        </w:tabs>
        <w:ind w:left="0" w:firstLine="709"/>
        <w:jc w:val="both"/>
        <w:rPr>
          <w:rFonts w:ascii="Times New Roman" w:hAnsi="Times New Roman"/>
          <w:i/>
        </w:rPr>
      </w:pPr>
      <w:r w:rsidRPr="005F57B1">
        <w:rPr>
          <w:rFonts w:ascii="Times New Roman" w:hAnsi="Times New Roman"/>
          <w:i/>
        </w:rPr>
        <w:t>проводить вычисления на местности;</w:t>
      </w:r>
    </w:p>
    <w:p w:rsidR="00FF65A6" w:rsidRPr="005F57B1" w:rsidRDefault="00FF65A6" w:rsidP="00874778">
      <w:pPr>
        <w:pStyle w:val="aa"/>
        <w:numPr>
          <w:ilvl w:val="0"/>
          <w:numId w:val="119"/>
        </w:numPr>
        <w:tabs>
          <w:tab w:val="left" w:pos="1134"/>
        </w:tabs>
        <w:ind w:left="0" w:firstLine="709"/>
        <w:jc w:val="both"/>
        <w:rPr>
          <w:rFonts w:ascii="Times New Roman" w:hAnsi="Times New Roman"/>
          <w:i/>
        </w:rPr>
      </w:pPr>
      <w:r w:rsidRPr="005F57B1">
        <w:rPr>
          <w:rFonts w:ascii="Times New Roman" w:hAnsi="Times New Roman"/>
          <w:i/>
        </w:rPr>
        <w:t>применять формулы при вычислениях в смежных учебных предметах, в окружающей действительности</w:t>
      </w:r>
      <w:r w:rsidR="00C31256" w:rsidRPr="005F57B1">
        <w:rPr>
          <w:rFonts w:ascii="Times New Roman" w:hAnsi="Times New Roman"/>
          <w:i/>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построения</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Изображать геометрические фигуры по текстовому и символьному описанию;</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свободно оперировать черт</w:t>
      </w:r>
      <w:r w:rsidR="00A23AB5" w:rsidRPr="005F57B1">
        <w:rPr>
          <w:rFonts w:ascii="Times New Roman" w:hAnsi="Times New Roman"/>
          <w:i/>
        </w:rPr>
        <w:t>е</w:t>
      </w:r>
      <w:r w:rsidRPr="005F57B1">
        <w:rPr>
          <w:rFonts w:ascii="Times New Roman" w:hAnsi="Times New Roman"/>
          <w:i/>
        </w:rPr>
        <w:t xml:space="preserve">жными инструментами в несложных случаях, </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lastRenderedPageBreak/>
        <w:t xml:space="preserve">В повседневной жизни и при изучении других предметов: </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 xml:space="preserve">выполнять простейшие построения на местности, необходимые в реальной жизни; </w:t>
      </w:r>
    </w:p>
    <w:p w:rsidR="00FF65A6" w:rsidRPr="005F57B1" w:rsidRDefault="00FF65A6" w:rsidP="00874778">
      <w:pPr>
        <w:pStyle w:val="aa"/>
        <w:numPr>
          <w:ilvl w:val="0"/>
          <w:numId w:val="120"/>
        </w:numPr>
        <w:tabs>
          <w:tab w:val="left" w:pos="1134"/>
        </w:tabs>
        <w:ind w:left="0" w:firstLine="709"/>
        <w:jc w:val="both"/>
        <w:rPr>
          <w:rFonts w:ascii="Times New Roman" w:hAnsi="Times New Roman"/>
          <w:i/>
        </w:rPr>
      </w:pPr>
      <w:r w:rsidRPr="005F57B1">
        <w:rPr>
          <w:rFonts w:ascii="Times New Roman" w:hAnsi="Times New Roman"/>
          <w:i/>
        </w:rPr>
        <w:t>оценивать размеры реальных объектов окружающего мира</w:t>
      </w:r>
      <w:r w:rsidR="00C31256" w:rsidRPr="005F57B1">
        <w:rPr>
          <w:rFonts w:ascii="Times New Roman" w:hAnsi="Times New Roman"/>
          <w:i/>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Преобразования</w:t>
      </w:r>
    </w:p>
    <w:p w:rsidR="00FF65A6" w:rsidRPr="005F57B1" w:rsidRDefault="00FF65A6" w:rsidP="00874778">
      <w:pPr>
        <w:pStyle w:val="a0"/>
        <w:numPr>
          <w:ilvl w:val="0"/>
          <w:numId w:val="125"/>
        </w:numPr>
        <w:tabs>
          <w:tab w:val="left" w:pos="1134"/>
        </w:tabs>
        <w:ind w:left="0" w:firstLine="709"/>
        <w:rPr>
          <w:rFonts w:ascii="Times New Roman" w:hAnsi="Times New Roman"/>
          <w:i/>
          <w:sz w:val="24"/>
          <w:szCs w:val="24"/>
        </w:rPr>
      </w:pPr>
      <w:r w:rsidRPr="005F57B1">
        <w:rPr>
          <w:rFonts w:ascii="Times New Roman" w:hAnsi="Times New Roman"/>
          <w:i/>
          <w:sz w:val="24"/>
          <w:szCs w:val="24"/>
        </w:rPr>
        <w:t>Оперировать понятием движения и преобразования подобия, владеть при</w:t>
      </w:r>
      <w:r w:rsidR="00A23AB5" w:rsidRPr="005F57B1">
        <w:rPr>
          <w:rFonts w:ascii="Times New Roman" w:hAnsi="Times New Roman"/>
          <w:i/>
          <w:sz w:val="24"/>
          <w:szCs w:val="24"/>
        </w:rPr>
        <w:t>е</w:t>
      </w:r>
      <w:r w:rsidRPr="005F57B1">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F57B1" w:rsidRDefault="00FF65A6" w:rsidP="00874778">
      <w:pPr>
        <w:pStyle w:val="a0"/>
        <w:numPr>
          <w:ilvl w:val="0"/>
          <w:numId w:val="125"/>
        </w:numPr>
        <w:tabs>
          <w:tab w:val="left" w:pos="1134"/>
        </w:tabs>
        <w:ind w:left="0" w:firstLine="709"/>
        <w:rPr>
          <w:rFonts w:ascii="Times New Roman" w:hAnsi="Times New Roman"/>
          <w:i/>
          <w:sz w:val="24"/>
          <w:szCs w:val="24"/>
        </w:rPr>
      </w:pPr>
      <w:r w:rsidRPr="005F57B1">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F57B1" w:rsidRDefault="00FF65A6" w:rsidP="00874778">
      <w:pPr>
        <w:pStyle w:val="a0"/>
        <w:numPr>
          <w:ilvl w:val="0"/>
          <w:numId w:val="125"/>
        </w:numPr>
        <w:tabs>
          <w:tab w:val="left" w:pos="1134"/>
        </w:tabs>
        <w:ind w:left="0" w:firstLine="709"/>
        <w:rPr>
          <w:rFonts w:ascii="Times New Roman" w:hAnsi="Times New Roman"/>
          <w:i/>
          <w:sz w:val="24"/>
          <w:szCs w:val="24"/>
        </w:rPr>
      </w:pPr>
      <w:r w:rsidRPr="005F57B1">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25"/>
        </w:numPr>
        <w:tabs>
          <w:tab w:val="left" w:pos="1134"/>
        </w:tabs>
        <w:ind w:left="0" w:firstLine="709"/>
        <w:rPr>
          <w:rFonts w:ascii="Times New Roman" w:hAnsi="Times New Roman"/>
          <w:i/>
          <w:sz w:val="24"/>
          <w:szCs w:val="24"/>
        </w:rPr>
      </w:pPr>
      <w:r w:rsidRPr="005F57B1">
        <w:rPr>
          <w:rFonts w:ascii="Times New Roman" w:hAnsi="Times New Roman"/>
          <w:i/>
          <w:sz w:val="24"/>
          <w:szCs w:val="24"/>
        </w:rPr>
        <w:t>применять свойства движений и применять подобие для построений и вычислений</w:t>
      </w:r>
      <w:r w:rsidR="00C31256"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Векторы и координаты на плоскости</w:t>
      </w:r>
    </w:p>
    <w:p w:rsidR="00FF65A6" w:rsidRPr="005F57B1" w:rsidRDefault="00FF65A6" w:rsidP="00874778">
      <w:pPr>
        <w:pStyle w:val="aa"/>
        <w:numPr>
          <w:ilvl w:val="0"/>
          <w:numId w:val="124"/>
        </w:numPr>
        <w:tabs>
          <w:tab w:val="left" w:pos="1134"/>
        </w:tabs>
        <w:ind w:left="0" w:firstLine="709"/>
        <w:jc w:val="both"/>
        <w:rPr>
          <w:rFonts w:ascii="Times New Roman" w:hAnsi="Times New Roman"/>
          <w:i/>
        </w:rPr>
      </w:pPr>
      <w:r w:rsidRPr="005F57B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F57B1" w:rsidRDefault="00FF65A6" w:rsidP="00874778">
      <w:pPr>
        <w:pStyle w:val="aa"/>
        <w:numPr>
          <w:ilvl w:val="0"/>
          <w:numId w:val="124"/>
        </w:numPr>
        <w:tabs>
          <w:tab w:val="left" w:pos="1134"/>
        </w:tabs>
        <w:ind w:left="0" w:firstLine="709"/>
        <w:jc w:val="both"/>
        <w:rPr>
          <w:rFonts w:ascii="Times New Roman" w:hAnsi="Times New Roman"/>
          <w:i/>
        </w:rPr>
      </w:pPr>
      <w:r w:rsidRPr="005F57B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F57B1" w:rsidRDefault="00FF65A6" w:rsidP="00874778">
      <w:pPr>
        <w:pStyle w:val="aa"/>
        <w:numPr>
          <w:ilvl w:val="0"/>
          <w:numId w:val="124"/>
        </w:numPr>
        <w:tabs>
          <w:tab w:val="left" w:pos="1134"/>
        </w:tabs>
        <w:ind w:left="0" w:firstLine="709"/>
        <w:jc w:val="both"/>
        <w:rPr>
          <w:rFonts w:ascii="Times New Roman" w:hAnsi="Times New Roman"/>
          <w:i/>
        </w:rPr>
      </w:pPr>
      <w:r w:rsidRPr="005F57B1">
        <w:rPr>
          <w:rFonts w:ascii="Times New Roman" w:hAnsi="Times New Roman"/>
          <w:i/>
        </w:rPr>
        <w:t>применять векторы и координаты для решения геометрических задач на вычисление длин, углов.</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a"/>
        <w:numPr>
          <w:ilvl w:val="0"/>
          <w:numId w:val="124"/>
        </w:numPr>
        <w:tabs>
          <w:tab w:val="left" w:pos="1134"/>
        </w:tabs>
        <w:ind w:left="0" w:firstLine="709"/>
        <w:jc w:val="both"/>
        <w:rPr>
          <w:rFonts w:ascii="Times New Roman" w:hAnsi="Times New Roman"/>
          <w:i/>
        </w:rPr>
      </w:pPr>
      <w:r w:rsidRPr="005F57B1">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5F57B1">
        <w:rPr>
          <w:rFonts w:ascii="Times New Roman" w:hAnsi="Times New Roman"/>
          <w:i/>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История математики</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понимать роль математики в развитии России</w:t>
      </w:r>
      <w:r w:rsidR="00C31256" w:rsidRPr="005F57B1">
        <w:rPr>
          <w:rFonts w:ascii="Times New Roman" w:hAnsi="Times New Roman"/>
          <w:i/>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Методы математики</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Используя изученные методы, проводить доказательство, выполнять опровержение;</w:t>
      </w:r>
    </w:p>
    <w:p w:rsidR="00FF65A6" w:rsidRPr="005F57B1" w:rsidRDefault="00C31256" w:rsidP="00874778">
      <w:pPr>
        <w:numPr>
          <w:ilvl w:val="0"/>
          <w:numId w:val="131"/>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w:t>
      </w:r>
      <w:r w:rsidR="00FF65A6" w:rsidRPr="005F57B1">
        <w:rPr>
          <w:rFonts w:ascii="Times New Roman" w:hAnsi="Times New Roman"/>
          <w:i/>
          <w:sz w:val="24"/>
          <w:szCs w:val="24"/>
        </w:rPr>
        <w:t>ыбирать изученные методы и их комбинации для решения математических задач;</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F57B1">
        <w:rPr>
          <w:rFonts w:ascii="Times New Roman" w:hAnsi="Times New Roman"/>
          <w:i/>
          <w:sz w:val="24"/>
          <w:szCs w:val="24"/>
        </w:rPr>
        <w:t>;</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F57B1" w:rsidRDefault="00FF65A6" w:rsidP="005F57B1">
      <w:pPr>
        <w:pStyle w:val="3"/>
        <w:spacing w:before="0" w:beforeAutospacing="0" w:after="0" w:afterAutospacing="0"/>
        <w:rPr>
          <w:sz w:val="24"/>
          <w:szCs w:val="24"/>
        </w:rPr>
      </w:pPr>
      <w:bookmarkStart w:id="62" w:name="_Toc284662723"/>
      <w:bookmarkStart w:id="63" w:name="_Toc284663349"/>
      <w:r w:rsidRPr="005F57B1">
        <w:rPr>
          <w:sz w:val="24"/>
          <w:szCs w:val="24"/>
        </w:rPr>
        <w:t>Выпускник получит возможность научиться в 7-9 классах для успешного продолжения образования на углубл</w:t>
      </w:r>
      <w:r w:rsidR="00A23AB5" w:rsidRPr="005F57B1">
        <w:rPr>
          <w:sz w:val="24"/>
          <w:szCs w:val="24"/>
        </w:rPr>
        <w:t>е</w:t>
      </w:r>
      <w:r w:rsidRPr="005F57B1">
        <w:rPr>
          <w:sz w:val="24"/>
          <w:szCs w:val="24"/>
        </w:rPr>
        <w:t>нном уровне</w:t>
      </w:r>
      <w:bookmarkEnd w:id="62"/>
      <w:bookmarkEnd w:id="63"/>
    </w:p>
    <w:p w:rsidR="00FF65A6" w:rsidRPr="005F57B1" w:rsidRDefault="00FF65A6" w:rsidP="005F57B1">
      <w:pPr>
        <w:spacing w:after="0" w:line="240" w:lineRule="auto"/>
        <w:rPr>
          <w:rFonts w:ascii="Times New Roman" w:hAnsi="Times New Roman"/>
          <w:sz w:val="24"/>
          <w:szCs w:val="24"/>
        </w:rPr>
      </w:pPr>
      <w:r w:rsidRPr="005F57B1">
        <w:rPr>
          <w:rFonts w:ascii="Times New Roman" w:hAnsi="Times New Roman"/>
          <w:b/>
          <w:sz w:val="24"/>
          <w:szCs w:val="24"/>
        </w:rPr>
        <w:t>Элементы теории множеств и математической логики</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Свободно оперировать</w:t>
      </w:r>
      <w:r w:rsidRPr="005F57B1">
        <w:rPr>
          <w:rStyle w:val="af5"/>
          <w:rFonts w:ascii="Times New Roman" w:hAnsi="Times New Roman"/>
        </w:rPr>
        <w:footnoteReference w:id="6"/>
      </w:r>
      <w:r w:rsidRPr="005F57B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задавать множества разными способами;</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проверять выполнение характеристического свойства множества;</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w:t>
      </w:r>
      <w:r w:rsidRPr="005F57B1">
        <w:rPr>
          <w:rFonts w:ascii="Times New Roman" w:hAnsi="Times New Roman"/>
        </w:rPr>
        <w:lastRenderedPageBreak/>
        <w:t>ложность утверждения и его отрицания, операции над высказываниями: и, или, не</w:t>
      </w:r>
      <w:r w:rsidR="007465E1" w:rsidRPr="005F57B1">
        <w:rPr>
          <w:rFonts w:ascii="Times New Roman" w:hAnsi="Times New Roman"/>
        </w:rPr>
        <w:t>;</w:t>
      </w:r>
      <w:r w:rsidR="00A23AB5" w:rsidRPr="005F57B1">
        <w:rPr>
          <w:rFonts w:ascii="Times New Roman" w:hAnsi="Times New Roman"/>
        </w:rPr>
        <w:t xml:space="preserve"> </w:t>
      </w:r>
      <w:r w:rsidR="007465E1" w:rsidRPr="005F57B1">
        <w:rPr>
          <w:rFonts w:ascii="Times New Roman" w:hAnsi="Times New Roman"/>
        </w:rPr>
        <w:t>у</w:t>
      </w:r>
      <w:r w:rsidRPr="005F57B1">
        <w:rPr>
          <w:rFonts w:ascii="Times New Roman" w:hAnsi="Times New Roman"/>
        </w:rPr>
        <w:t>словные высказывания (импликации);</w:t>
      </w:r>
    </w:p>
    <w:p w:rsidR="00FF65A6" w:rsidRPr="005F57B1" w:rsidRDefault="00FF65A6" w:rsidP="00874778">
      <w:pPr>
        <w:pStyle w:val="aa"/>
        <w:numPr>
          <w:ilvl w:val="0"/>
          <w:numId w:val="123"/>
        </w:numPr>
        <w:tabs>
          <w:tab w:val="left" w:pos="1134"/>
        </w:tabs>
        <w:ind w:left="0" w:firstLine="709"/>
        <w:jc w:val="both"/>
        <w:rPr>
          <w:rFonts w:ascii="Times New Roman" w:hAnsi="Times New Roman"/>
        </w:rPr>
      </w:pPr>
      <w:r w:rsidRPr="005F57B1">
        <w:rPr>
          <w:rFonts w:ascii="Times New Roman" w:hAnsi="Times New Roman"/>
        </w:rPr>
        <w:t>строить высказывания с использованием законов алгебры высказываний.</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строить рассуждения на основе использования правил логики;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Числа</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понимать и объяснять разницу между позиционной и непозиционной системами записи чисел;</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переводить числа из одной системы записи (системы счисления) в другую;</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выполнять округление рациональных и иррациональных чисел с заданной точностью;</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сравнивать действительные числа разными способами;</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находить НОД и НОК чисел разными способами и использовать их при решении задач;</w:t>
      </w:r>
    </w:p>
    <w:p w:rsidR="00FF65A6" w:rsidRPr="005F57B1" w:rsidRDefault="00FF65A6" w:rsidP="00874778">
      <w:pPr>
        <w:pStyle w:val="aa"/>
        <w:numPr>
          <w:ilvl w:val="0"/>
          <w:numId w:val="120"/>
        </w:numPr>
        <w:tabs>
          <w:tab w:val="left" w:pos="1134"/>
        </w:tabs>
        <w:ind w:left="0" w:firstLine="709"/>
        <w:contextualSpacing w:val="0"/>
        <w:jc w:val="both"/>
        <w:rPr>
          <w:rFonts w:ascii="Times New Roman" w:hAnsi="Times New Roman"/>
        </w:rPr>
      </w:pPr>
      <w:r w:rsidRPr="005F57B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Тождественные преобразования</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Свободно оперировать понятиями степени с целым и дробным показателем;</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доказательство свойств степени с целыми и дробными показателями;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свободно владеть приемами преобразования целых и дробно-рациональных выражений;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5F57B1">
        <w:rPr>
          <w:rFonts w:ascii="Times New Roman" w:hAnsi="Times New Roman"/>
          <w:sz w:val="24"/>
          <w:szCs w:val="24"/>
        </w:rPr>
        <w:t>е</w:t>
      </w:r>
      <w:r w:rsidRPr="005F57B1">
        <w:rPr>
          <w:rFonts w:ascii="Times New Roman" w:hAnsi="Times New Roman"/>
          <w:sz w:val="24"/>
          <w:szCs w:val="24"/>
        </w:rPr>
        <w:t>мов;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5F57B1">
        <w:rPr>
          <w:rFonts w:ascii="Times New Roman" w:hAnsi="Times New Roman"/>
          <w:sz w:val="24"/>
          <w:szCs w:val="24"/>
        </w:rPr>
        <w:t>е</w:t>
      </w:r>
      <w:r w:rsidRPr="005F57B1">
        <w:rPr>
          <w:rFonts w:ascii="Times New Roman" w:hAnsi="Times New Roman"/>
          <w:sz w:val="24"/>
          <w:szCs w:val="24"/>
        </w:rPr>
        <w:t>хчлена и для решения задач, в том числе задач с параметрами на основе квадратного тр</w:t>
      </w:r>
      <w:r w:rsidR="00A23AB5" w:rsidRPr="005F57B1">
        <w:rPr>
          <w:rFonts w:ascii="Times New Roman" w:hAnsi="Times New Roman"/>
          <w:sz w:val="24"/>
          <w:szCs w:val="24"/>
        </w:rPr>
        <w:t>е</w:t>
      </w:r>
      <w:r w:rsidRPr="005F57B1">
        <w:rPr>
          <w:rFonts w:ascii="Times New Roman" w:hAnsi="Times New Roman"/>
          <w:sz w:val="24"/>
          <w:szCs w:val="24"/>
        </w:rPr>
        <w:t>хчлена;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деление многочлена на многочлен с остатком;</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доказывать свойства квадратных корней и корней степени </w:t>
      </w:r>
      <w:r w:rsidRPr="005F57B1">
        <w:rPr>
          <w:rFonts w:ascii="Times New Roman" w:hAnsi="Times New Roman"/>
          <w:i/>
          <w:sz w:val="24"/>
          <w:szCs w:val="24"/>
        </w:rPr>
        <w:t>n</w:t>
      </w:r>
      <w:r w:rsidRPr="005F57B1">
        <w:rPr>
          <w:rFonts w:ascii="Times New Roman" w:hAnsi="Times New Roman"/>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выполнять преобразования выражений, содержащих квадратные корни, корни степени </w:t>
      </w:r>
      <w:r w:rsidRPr="005F57B1">
        <w:rPr>
          <w:rFonts w:ascii="Times New Roman" w:hAnsi="Times New Roman"/>
          <w:i/>
          <w:sz w:val="24"/>
          <w:szCs w:val="24"/>
          <w:lang w:val="en-US"/>
        </w:rPr>
        <w:t>n</w:t>
      </w:r>
      <w:r w:rsidRPr="005F57B1">
        <w:rPr>
          <w:rFonts w:ascii="Times New Roman" w:hAnsi="Times New Roman"/>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lastRenderedPageBreak/>
        <w:t>выполнять различные преобразования выражений, содержащих модули.</w:t>
      </w:r>
      <w:r w:rsidR="00762DD8" w:rsidRPr="005F57B1">
        <w:rPr>
          <w:rFonts w:ascii="Times New Roman" w:hAnsi="Times New Roman"/>
          <w:sz w:val="24"/>
          <w:szCs w:val="24"/>
        </w:rPr>
        <w:fldChar w:fldCharType="begin"/>
      </w:r>
      <w:r w:rsidRPr="005F57B1">
        <w:rPr>
          <w:rFonts w:ascii="Times New Roman" w:hAnsi="Times New Roman"/>
          <w:sz w:val="24"/>
          <w:szCs w:val="24"/>
        </w:rPr>
        <w:instrText xml:space="preserve"> QUOTE </w:instrText>
      </w:r>
      <w:r w:rsidRPr="005F57B1">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62DD8" w:rsidRPr="005F57B1">
        <w:rPr>
          <w:rFonts w:ascii="Times New Roman" w:hAnsi="Times New Roman"/>
          <w:sz w:val="24"/>
          <w:szCs w:val="24"/>
        </w:rPr>
        <w:fldChar w:fldCharType="separate"/>
      </w:r>
      <w:r w:rsidRPr="005F57B1">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62DD8" w:rsidRPr="005F57B1">
        <w:rPr>
          <w:rFonts w:ascii="Times New Roman" w:hAnsi="Times New Roman"/>
          <w:sz w:val="24"/>
          <w:szCs w:val="24"/>
        </w:rPr>
        <w:fldChar w:fldCharType="end"/>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34"/>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F57B1" w:rsidRDefault="00FF65A6" w:rsidP="00874778">
      <w:pPr>
        <w:pStyle w:val="a0"/>
        <w:numPr>
          <w:ilvl w:val="0"/>
          <w:numId w:val="134"/>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F57B1" w:rsidRDefault="00FF65A6" w:rsidP="00874778">
      <w:pPr>
        <w:pStyle w:val="a0"/>
        <w:numPr>
          <w:ilvl w:val="0"/>
          <w:numId w:val="134"/>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Уравнения и неравенства</w:t>
      </w:r>
    </w:p>
    <w:p w:rsidR="00FF65A6" w:rsidRPr="005F57B1" w:rsidRDefault="00FF65A6" w:rsidP="00874778">
      <w:pPr>
        <w:pStyle w:val="aa"/>
        <w:numPr>
          <w:ilvl w:val="0"/>
          <w:numId w:val="119"/>
        </w:numPr>
        <w:tabs>
          <w:tab w:val="left" w:pos="1134"/>
        </w:tabs>
        <w:ind w:left="0" w:firstLine="709"/>
        <w:jc w:val="both"/>
        <w:rPr>
          <w:rFonts w:ascii="Times New Roman" w:hAnsi="Times New Roman"/>
          <w:i/>
        </w:rPr>
      </w:pPr>
      <w:r w:rsidRPr="005F57B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знать теорему Виета для уравнений степени выше второй;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владеть разными методами доказательства неравенств;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уравнения в целых числах;</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F57B1">
        <w:rPr>
          <w:rFonts w:ascii="Times New Roman" w:hAnsi="Times New Roman"/>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Функции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5F57B1">
        <w:rPr>
          <w:rFonts w:ascii="Times New Roman" w:hAnsi="Times New Roman"/>
          <w:sz w:val="24"/>
          <w:szCs w:val="24"/>
        </w:rPr>
        <w:t>е</w:t>
      </w:r>
      <w:r w:rsidRPr="005F57B1">
        <w:rPr>
          <w:rFonts w:ascii="Times New Roman" w:hAnsi="Times New Roman"/>
          <w:sz w:val="24"/>
          <w:szCs w:val="24"/>
        </w:rPr>
        <w:t>тность/неч</w:t>
      </w:r>
      <w:r w:rsidR="00A23AB5" w:rsidRPr="005F57B1">
        <w:rPr>
          <w:rFonts w:ascii="Times New Roman" w:hAnsi="Times New Roman"/>
          <w:sz w:val="24"/>
          <w:szCs w:val="24"/>
        </w:rPr>
        <w:t>е</w:t>
      </w:r>
      <w:r w:rsidRPr="005F57B1">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F57B1">
        <w:rPr>
          <w:rFonts w:ascii="Times New Roman" w:hAnsi="Times New Roman"/>
          <w:bCs/>
          <w:position w:val="-12"/>
          <w:sz w:val="24"/>
          <w:szCs w:val="24"/>
        </w:rPr>
        <w:object w:dxaOrig="660" w:dyaOrig="380">
          <v:shape id="_x0000_i1033" type="#_x0000_t75" style="width:29.4pt;height:14.4pt" o:ole="">
            <v:imagedata r:id="rId22" o:title=""/>
          </v:shape>
          <o:OLEObject Type="Embed" ProgID="Equation.DSMT4" ShapeID="_x0000_i1033" DrawAspect="Content" ObjectID="_1571566420" r:id="rId27"/>
        </w:object>
      </w:r>
      <w:r w:rsidRPr="005F57B1">
        <w:rPr>
          <w:rFonts w:ascii="Times New Roman" w:hAnsi="Times New Roman"/>
          <w:bCs/>
          <w:sz w:val="24"/>
          <w:szCs w:val="24"/>
        </w:rPr>
        <w:t>;</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использовать преобразования графика функции </w:t>
      </w:r>
      <w:r w:rsidRPr="005F57B1">
        <w:rPr>
          <w:rFonts w:ascii="Times New Roman" w:hAnsi="Times New Roman"/>
          <w:position w:val="-12"/>
          <w:sz w:val="24"/>
          <w:szCs w:val="24"/>
        </w:rPr>
        <w:object w:dxaOrig="960" w:dyaOrig="380">
          <v:shape id="_x0000_i1034" type="#_x0000_t75" style="width:50.4pt;height:14.4pt" o:ole="">
            <v:imagedata r:id="rId28" o:title=""/>
          </v:shape>
          <o:OLEObject Type="Embed" ProgID="Equation.DSMT4" ShapeID="_x0000_i1034" DrawAspect="Content" ObjectID="_1571566421" r:id="rId29"/>
        </w:object>
      </w:r>
      <w:r w:rsidRPr="005F57B1">
        <w:rPr>
          <w:rFonts w:ascii="Times New Roman" w:hAnsi="Times New Roman"/>
          <w:sz w:val="24"/>
          <w:szCs w:val="24"/>
        </w:rPr>
        <w:t xml:space="preserve"> для построения графиков функций </w:t>
      </w:r>
      <w:r w:rsidRPr="005F57B1">
        <w:rPr>
          <w:rFonts w:ascii="Times New Roman" w:hAnsi="Times New Roman"/>
          <w:position w:val="-12"/>
          <w:sz w:val="24"/>
          <w:szCs w:val="24"/>
        </w:rPr>
        <w:object w:dxaOrig="1780" w:dyaOrig="380">
          <v:shape id="_x0000_i1035" type="#_x0000_t75" style="width:85.8pt;height:14.4pt" o:ole="">
            <v:imagedata r:id="rId24" o:title=""/>
          </v:shape>
          <o:OLEObject Type="Embed" ProgID="Equation.DSMT4" ShapeID="_x0000_i1035" DrawAspect="Content" ObjectID="_1571566422" r:id="rId30"/>
        </w:object>
      </w:r>
      <w:r w:rsidRPr="005F57B1">
        <w:rPr>
          <w:rFonts w:ascii="Times New Roman" w:hAnsi="Times New Roman"/>
          <w:sz w:val="24"/>
          <w:szCs w:val="24"/>
        </w:rPr>
        <w:t xml:space="preserve">;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анализировать свойства функций и вид графика в зависимости от параметров;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5F57B1">
        <w:rPr>
          <w:rFonts w:ascii="Times New Roman" w:hAnsi="Times New Roman"/>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исследовать последовательности, заданные рекуррентно;</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комбинированные задачи на арифметическую и геометрическую прогрессии.</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графики зависимостей для исследования реальных процессов и явлений;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rPr>
      </w:pPr>
      <w:r w:rsidRPr="005F57B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 xml:space="preserve">Статистика и теория вероятностей </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выбирать наиболее удобный способ представления информации, адекватный е</w:t>
      </w:r>
      <w:r w:rsidR="00A23AB5" w:rsidRPr="005F57B1">
        <w:rPr>
          <w:rFonts w:ascii="Times New Roman" w:hAnsi="Times New Roman"/>
        </w:rPr>
        <w:t>е</w:t>
      </w:r>
      <w:r w:rsidRPr="005F57B1">
        <w:rPr>
          <w:rFonts w:ascii="Times New Roman" w:hAnsi="Times New Roman"/>
        </w:rPr>
        <w:t xml:space="preserve"> свойствам и целям анализа;</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вычислять числовые характеристики выборки;</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F57B1" w:rsidRDefault="00FF65A6" w:rsidP="00874778">
      <w:pPr>
        <w:pStyle w:val="aa"/>
        <w:numPr>
          <w:ilvl w:val="0"/>
          <w:numId w:val="122"/>
        </w:numPr>
        <w:tabs>
          <w:tab w:val="left" w:pos="1134"/>
        </w:tabs>
        <w:ind w:left="0" w:firstLine="709"/>
        <w:contextualSpacing w:val="0"/>
        <w:jc w:val="both"/>
        <w:rPr>
          <w:rFonts w:ascii="Times New Roman" w:hAnsi="Times New Roman"/>
        </w:rPr>
      </w:pPr>
      <w:r w:rsidRPr="005F57B1">
        <w:rPr>
          <w:rFonts w:ascii="Times New Roman" w:hAnsi="Times New Roman"/>
        </w:rPr>
        <w:t>знать примеры случайных величин, и вычислять их статистические характеристики;</w:t>
      </w:r>
    </w:p>
    <w:p w:rsidR="00FF65A6" w:rsidRPr="005F57B1" w:rsidRDefault="00FF65A6" w:rsidP="00874778">
      <w:pPr>
        <w:pStyle w:val="a0"/>
        <w:numPr>
          <w:ilvl w:val="0"/>
          <w:numId w:val="122"/>
        </w:numPr>
        <w:tabs>
          <w:tab w:val="left" w:pos="1134"/>
        </w:tabs>
        <w:ind w:left="0" w:firstLine="709"/>
        <w:rPr>
          <w:rFonts w:ascii="Times New Roman" w:hAnsi="Times New Roman"/>
          <w:sz w:val="24"/>
          <w:szCs w:val="24"/>
        </w:rPr>
      </w:pPr>
      <w:r w:rsidRPr="005F57B1">
        <w:rPr>
          <w:rFonts w:ascii="Times New Roman" w:hAnsi="Times New Roman"/>
          <w:sz w:val="24"/>
          <w:szCs w:val="24"/>
        </w:rPr>
        <w:t>использовать формулы комбинаторики при решении комбинаторных задач;</w:t>
      </w:r>
    </w:p>
    <w:p w:rsidR="00FF65A6" w:rsidRPr="005F57B1" w:rsidRDefault="00FF65A6" w:rsidP="00874778">
      <w:pPr>
        <w:pStyle w:val="a0"/>
        <w:numPr>
          <w:ilvl w:val="0"/>
          <w:numId w:val="122"/>
        </w:numPr>
        <w:tabs>
          <w:tab w:val="left" w:pos="1134"/>
        </w:tabs>
        <w:ind w:left="0" w:firstLine="709"/>
        <w:rPr>
          <w:rFonts w:ascii="Times New Roman" w:hAnsi="Times New Roman"/>
          <w:sz w:val="24"/>
          <w:szCs w:val="24"/>
        </w:rPr>
      </w:pPr>
      <w:r w:rsidRPr="005F57B1">
        <w:rPr>
          <w:rFonts w:ascii="Times New Roman" w:hAnsi="Times New Roman"/>
          <w:sz w:val="24"/>
          <w:szCs w:val="24"/>
        </w:rPr>
        <w:t>решать задачи на вычисление вероятности в том числе с использованием формул.</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22"/>
        </w:numPr>
        <w:tabs>
          <w:tab w:val="left" w:pos="1134"/>
        </w:tabs>
        <w:ind w:left="0" w:firstLine="709"/>
        <w:rPr>
          <w:rFonts w:ascii="Times New Roman" w:hAnsi="Times New Roman"/>
          <w:sz w:val="24"/>
          <w:szCs w:val="24"/>
        </w:rPr>
      </w:pPr>
      <w:r w:rsidRPr="005F57B1">
        <w:rPr>
          <w:rFonts w:ascii="Times New Roman" w:hAnsi="Times New Roman"/>
          <w:sz w:val="24"/>
          <w:szCs w:val="24"/>
        </w:rPr>
        <w:t>представлять информацию о реальных процессах и явлениях способом, адекватным е</w:t>
      </w:r>
      <w:r w:rsidR="00A23AB5" w:rsidRPr="005F57B1">
        <w:rPr>
          <w:rFonts w:ascii="Times New Roman" w:hAnsi="Times New Roman"/>
          <w:sz w:val="24"/>
          <w:szCs w:val="24"/>
        </w:rPr>
        <w:t>е</w:t>
      </w:r>
      <w:r w:rsidRPr="005F57B1">
        <w:rPr>
          <w:rFonts w:ascii="Times New Roman" w:hAnsi="Times New Roman"/>
          <w:sz w:val="24"/>
          <w:szCs w:val="24"/>
        </w:rPr>
        <w:t xml:space="preserve"> свойствам и цели исследования;</w:t>
      </w:r>
    </w:p>
    <w:p w:rsidR="00FF65A6" w:rsidRPr="005F57B1" w:rsidRDefault="00FF65A6" w:rsidP="00874778">
      <w:pPr>
        <w:pStyle w:val="a0"/>
        <w:numPr>
          <w:ilvl w:val="0"/>
          <w:numId w:val="122"/>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анализировать и сравнивать статистические характеристики выборок, </w:t>
      </w:r>
      <w:r w:rsidRPr="005F57B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F57B1">
        <w:rPr>
          <w:rFonts w:ascii="Times New Roman" w:hAnsi="Times New Roman"/>
          <w:sz w:val="24"/>
          <w:szCs w:val="24"/>
        </w:rPr>
        <w:t>;</w:t>
      </w:r>
    </w:p>
    <w:p w:rsidR="00FF65A6" w:rsidRPr="005F57B1" w:rsidRDefault="00FF65A6" w:rsidP="00874778">
      <w:pPr>
        <w:pStyle w:val="a0"/>
        <w:numPr>
          <w:ilvl w:val="0"/>
          <w:numId w:val="122"/>
        </w:numPr>
        <w:tabs>
          <w:tab w:val="left" w:pos="1134"/>
        </w:tabs>
        <w:ind w:left="0" w:firstLine="709"/>
        <w:rPr>
          <w:rFonts w:ascii="Times New Roman" w:hAnsi="Times New Roman"/>
          <w:sz w:val="24"/>
          <w:szCs w:val="24"/>
        </w:rPr>
      </w:pPr>
      <w:r w:rsidRPr="005F57B1">
        <w:rPr>
          <w:rFonts w:ascii="Times New Roman" w:hAnsi="Times New Roman"/>
          <w:sz w:val="24"/>
          <w:szCs w:val="24"/>
        </w:rPr>
        <w:t>оценивать вероятность реальных событий и явлений в различных ситуациях</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Текстовые задачи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распознавать разные виды и типы задач;</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моделировать рассуждения при поиске решения задач с помощью граф-схемы;</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выделять этапы решения задачи и содержание каждого этапа;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анализировать затруднения при решении задач;</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5F57B1">
        <w:rPr>
          <w:rFonts w:ascii="Times New Roman" w:hAnsi="Times New Roman"/>
          <w:sz w:val="24"/>
          <w:szCs w:val="24"/>
          <w:lang w:eastAsia="en-US"/>
        </w:rPr>
        <w:t xml:space="preserve"> </w:t>
      </w:r>
      <w:r w:rsidRPr="005F57B1">
        <w:rPr>
          <w:rFonts w:ascii="Times New Roman" w:hAnsi="Times New Roman"/>
          <w:sz w:val="24"/>
          <w:szCs w:val="24"/>
          <w:lang w:eastAsia="en-US"/>
        </w:rPr>
        <w:t xml:space="preserve">при </w:t>
      </w:r>
      <w:r w:rsidR="00A23AB5" w:rsidRPr="005F57B1">
        <w:rPr>
          <w:rFonts w:ascii="Times New Roman" w:hAnsi="Times New Roman"/>
          <w:sz w:val="24"/>
          <w:szCs w:val="24"/>
          <w:lang w:eastAsia="en-US"/>
        </w:rPr>
        <w:t xml:space="preserve">решении </w:t>
      </w:r>
      <w:r w:rsidRPr="005F57B1">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5F57B1">
        <w:rPr>
          <w:rFonts w:ascii="Times New Roman" w:hAnsi="Times New Roman"/>
          <w:sz w:val="24"/>
          <w:szCs w:val="24"/>
          <w:lang w:eastAsia="en-US"/>
        </w:rPr>
        <w:t>е</w:t>
      </w:r>
      <w:r w:rsidRPr="005F57B1">
        <w:rPr>
          <w:rFonts w:ascii="Times New Roman" w:hAnsi="Times New Roman"/>
          <w:sz w:val="24"/>
          <w:szCs w:val="24"/>
          <w:lang w:eastAsia="en-US"/>
        </w:rPr>
        <w:t>та;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разнообразные задачи «на части»;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5F57B1">
        <w:rPr>
          <w:rFonts w:ascii="Times New Roman" w:hAnsi="Times New Roman"/>
          <w:sz w:val="24"/>
          <w:szCs w:val="24"/>
          <w:lang w:eastAsia="en-US"/>
        </w:rPr>
        <w:t xml:space="preserve">, </w:t>
      </w:r>
      <w:r w:rsidRPr="005F57B1">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F57B1" w:rsidRDefault="00FF65A6" w:rsidP="00874778">
      <w:pPr>
        <w:numPr>
          <w:ilvl w:val="0"/>
          <w:numId w:val="119"/>
        </w:numPr>
        <w:tabs>
          <w:tab w:val="left" w:pos="1134"/>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несложные задачи по математической статистике;</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конструировать новые для данной задачи задачные ситуации с уч</w:t>
      </w:r>
      <w:r w:rsidR="00A23AB5" w:rsidRPr="005F57B1">
        <w:rPr>
          <w:rFonts w:ascii="Times New Roman" w:hAnsi="Times New Roman"/>
          <w:sz w:val="24"/>
          <w:szCs w:val="24"/>
          <w:lang w:eastAsia="en-US"/>
        </w:rPr>
        <w:t>е</w:t>
      </w:r>
      <w:r w:rsidRPr="005F57B1">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решать задачи на движение по реке, рассматривая разные системы отсч</w:t>
      </w:r>
      <w:r w:rsidR="00A23AB5" w:rsidRPr="005F57B1">
        <w:rPr>
          <w:rFonts w:ascii="Times New Roman" w:hAnsi="Times New Roman"/>
          <w:sz w:val="24"/>
          <w:szCs w:val="24"/>
          <w:lang w:eastAsia="en-US"/>
        </w:rPr>
        <w:t>е</w:t>
      </w:r>
      <w:r w:rsidRPr="005F57B1">
        <w:rPr>
          <w:rFonts w:ascii="Times New Roman" w:hAnsi="Times New Roman"/>
          <w:sz w:val="24"/>
          <w:szCs w:val="24"/>
          <w:lang w:eastAsia="en-US"/>
        </w:rPr>
        <w:t>та;</w:t>
      </w:r>
    </w:p>
    <w:p w:rsidR="00FF65A6" w:rsidRPr="005F57B1" w:rsidRDefault="00FF65A6" w:rsidP="00874778">
      <w:pPr>
        <w:pStyle w:val="a0"/>
        <w:numPr>
          <w:ilvl w:val="0"/>
          <w:numId w:val="119"/>
        </w:numPr>
        <w:tabs>
          <w:tab w:val="left" w:pos="1134"/>
        </w:tabs>
        <w:ind w:left="0" w:firstLine="709"/>
        <w:rPr>
          <w:rFonts w:ascii="Times New Roman" w:hAnsi="Times New Roman"/>
          <w:sz w:val="24"/>
          <w:szCs w:val="24"/>
          <w:lang w:eastAsia="en-US"/>
        </w:rPr>
      </w:pPr>
      <w:r w:rsidRPr="005F57B1">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5F57B1">
        <w:rPr>
          <w:rFonts w:ascii="Times New Roman" w:hAnsi="Times New Roman"/>
          <w:sz w:val="24"/>
          <w:szCs w:val="24"/>
          <w:lang w:eastAsia="en-US"/>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фигуры</w:t>
      </w:r>
    </w:p>
    <w:p w:rsidR="00FF65A6" w:rsidRPr="005F57B1" w:rsidRDefault="00FF65A6" w:rsidP="00874778">
      <w:pPr>
        <w:pStyle w:val="a0"/>
        <w:numPr>
          <w:ilvl w:val="0"/>
          <w:numId w:val="135"/>
        </w:numPr>
        <w:tabs>
          <w:tab w:val="left" w:pos="1134"/>
        </w:tabs>
        <w:ind w:left="0" w:firstLine="709"/>
        <w:rPr>
          <w:rFonts w:ascii="Times New Roman" w:hAnsi="Times New Roman"/>
          <w:sz w:val="24"/>
          <w:szCs w:val="24"/>
        </w:rPr>
      </w:pPr>
      <w:r w:rsidRPr="005F57B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F57B1" w:rsidRDefault="00FF65A6" w:rsidP="00874778">
      <w:pPr>
        <w:pStyle w:val="a0"/>
        <w:numPr>
          <w:ilvl w:val="0"/>
          <w:numId w:val="135"/>
        </w:numPr>
        <w:tabs>
          <w:tab w:val="left" w:pos="1134"/>
        </w:tabs>
        <w:ind w:left="0" w:firstLine="709"/>
        <w:rPr>
          <w:rFonts w:ascii="Times New Roman" w:hAnsi="Times New Roman"/>
          <w:sz w:val="24"/>
          <w:szCs w:val="24"/>
        </w:rPr>
      </w:pPr>
      <w:r w:rsidRPr="005F57B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F57B1" w:rsidRDefault="00FF65A6" w:rsidP="00874778">
      <w:pPr>
        <w:pStyle w:val="aa"/>
        <w:numPr>
          <w:ilvl w:val="0"/>
          <w:numId w:val="135"/>
        </w:numPr>
        <w:tabs>
          <w:tab w:val="left" w:pos="1134"/>
        </w:tabs>
        <w:ind w:left="0" w:firstLine="709"/>
        <w:contextualSpacing w:val="0"/>
        <w:jc w:val="both"/>
        <w:rPr>
          <w:rFonts w:ascii="Times New Roman" w:hAnsi="Times New Roman"/>
        </w:rPr>
      </w:pPr>
      <w:r w:rsidRPr="005F57B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F57B1" w:rsidRDefault="00FF65A6" w:rsidP="00874778">
      <w:pPr>
        <w:pStyle w:val="aa"/>
        <w:numPr>
          <w:ilvl w:val="0"/>
          <w:numId w:val="135"/>
        </w:numPr>
        <w:tabs>
          <w:tab w:val="left" w:pos="1134"/>
        </w:tabs>
        <w:ind w:left="0" w:firstLine="709"/>
        <w:contextualSpacing w:val="0"/>
        <w:jc w:val="both"/>
        <w:rPr>
          <w:rFonts w:ascii="Times New Roman" w:hAnsi="Times New Roman"/>
        </w:rPr>
      </w:pPr>
      <w:r w:rsidRPr="005F57B1">
        <w:rPr>
          <w:rFonts w:ascii="Times New Roman" w:hAnsi="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w:t>
      </w:r>
      <w:r w:rsidRPr="005F57B1">
        <w:rPr>
          <w:rFonts w:ascii="Times New Roman" w:hAnsi="Times New Roman"/>
        </w:rPr>
        <w:lastRenderedPageBreak/>
        <w:t>дополнительные построения, исследовать возможность применения теорем и формул для решения задач;</w:t>
      </w:r>
    </w:p>
    <w:p w:rsidR="00FF65A6" w:rsidRPr="005F57B1" w:rsidRDefault="00FF65A6" w:rsidP="00874778">
      <w:pPr>
        <w:pStyle w:val="aa"/>
        <w:numPr>
          <w:ilvl w:val="0"/>
          <w:numId w:val="135"/>
        </w:numPr>
        <w:tabs>
          <w:tab w:val="left" w:pos="1134"/>
        </w:tabs>
        <w:ind w:left="0" w:firstLine="709"/>
        <w:jc w:val="both"/>
        <w:rPr>
          <w:rFonts w:ascii="Times New Roman" w:hAnsi="Times New Roman"/>
        </w:rPr>
      </w:pPr>
      <w:r w:rsidRPr="005F57B1">
        <w:rPr>
          <w:rFonts w:ascii="Times New Roman" w:hAnsi="Times New Roman"/>
        </w:rPr>
        <w:t>формулировать и доказывать геометрические утверждения.</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35"/>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составлять с использованием свойств геометрических фигур математические модели </w:t>
      </w:r>
      <w:r w:rsidRPr="005F57B1">
        <w:rPr>
          <w:rStyle w:val="dash041e0431044b0447043d044b0439char1"/>
        </w:rPr>
        <w:t>для решения задач практического характера и задач из смежных дисциплин</w:t>
      </w:r>
      <w:r w:rsidRPr="005F57B1">
        <w:rPr>
          <w:rFonts w:ascii="Times New Roman" w:hAnsi="Times New Roman"/>
          <w:sz w:val="24"/>
          <w:szCs w:val="24"/>
        </w:rPr>
        <w:t>, исследовать полученные модели и интерпретировать результат</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Отношения</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Владеть понятием отношения как метапредметным;</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использовать свойства подобия и равенства фигур при решении задач.</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a"/>
        <w:numPr>
          <w:ilvl w:val="0"/>
          <w:numId w:val="120"/>
        </w:numPr>
        <w:tabs>
          <w:tab w:val="left" w:pos="1134"/>
        </w:tabs>
        <w:ind w:left="0" w:firstLine="709"/>
        <w:jc w:val="both"/>
        <w:rPr>
          <w:rFonts w:ascii="Times New Roman" w:hAnsi="Times New Roman"/>
        </w:rPr>
      </w:pPr>
      <w:r w:rsidRPr="005F57B1">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Измерения и вычисления</w:t>
      </w:r>
    </w:p>
    <w:p w:rsidR="00FF65A6" w:rsidRPr="005F57B1" w:rsidRDefault="00FF65A6" w:rsidP="00874778">
      <w:pPr>
        <w:pStyle w:val="aa"/>
        <w:numPr>
          <w:ilvl w:val="0"/>
          <w:numId w:val="119"/>
        </w:numPr>
        <w:tabs>
          <w:tab w:val="left" w:pos="1134"/>
        </w:tabs>
        <w:ind w:left="0" w:firstLine="709"/>
        <w:jc w:val="both"/>
        <w:rPr>
          <w:rFonts w:ascii="Times New Roman" w:hAnsi="Times New Roman"/>
        </w:rPr>
      </w:pPr>
      <w:r w:rsidRPr="005F57B1">
        <w:rPr>
          <w:rFonts w:ascii="Times New Roman" w:hAnsi="Times New Roman"/>
        </w:rPr>
        <w:t>Свободно оперировать понятиями длина, площадь, объ</w:t>
      </w:r>
      <w:r w:rsidR="00A23AB5" w:rsidRPr="005F57B1">
        <w:rPr>
          <w:rFonts w:ascii="Times New Roman" w:hAnsi="Times New Roman"/>
        </w:rPr>
        <w:t>е</w:t>
      </w:r>
      <w:r w:rsidRPr="005F57B1">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5F57B1">
        <w:rPr>
          <w:rFonts w:ascii="Times New Roman" w:hAnsi="Times New Roman"/>
        </w:rPr>
        <w:t>е</w:t>
      </w:r>
      <w:r w:rsidRPr="005F57B1">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5F57B1">
        <w:rPr>
          <w:rFonts w:ascii="Times New Roman" w:hAnsi="Times New Roman"/>
        </w:rPr>
        <w:t>е</w:t>
      </w:r>
      <w:r w:rsidRPr="005F57B1">
        <w:rPr>
          <w:rFonts w:ascii="Times New Roman" w:hAnsi="Times New Roman"/>
        </w:rPr>
        <w:t>хугольника, а также с применением тригонометрии;</w:t>
      </w:r>
    </w:p>
    <w:p w:rsidR="00FF65A6" w:rsidRPr="005F57B1" w:rsidRDefault="00FF65A6" w:rsidP="00874778">
      <w:pPr>
        <w:pStyle w:val="aa"/>
        <w:numPr>
          <w:ilvl w:val="0"/>
          <w:numId w:val="119"/>
        </w:numPr>
        <w:tabs>
          <w:tab w:val="left" w:pos="1134"/>
        </w:tabs>
        <w:ind w:left="0" w:firstLine="709"/>
        <w:jc w:val="both"/>
        <w:rPr>
          <w:rFonts w:ascii="Times New Roman" w:hAnsi="Times New Roman"/>
        </w:rPr>
      </w:pPr>
      <w:r w:rsidRPr="005F57B1">
        <w:rPr>
          <w:rFonts w:ascii="Times New Roman" w:hAnsi="Times New Roman"/>
        </w:rPr>
        <w:t>самостоятельно формулировать гипотезы и проверять их достоверность.</w:t>
      </w:r>
    </w:p>
    <w:p w:rsidR="00FF65A6" w:rsidRPr="005F57B1" w:rsidRDefault="00FF65A6" w:rsidP="005F57B1">
      <w:pPr>
        <w:tabs>
          <w:tab w:val="left" w:pos="1134"/>
        </w:tabs>
        <w:spacing w:after="0" w:line="240" w:lineRule="auto"/>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a"/>
        <w:numPr>
          <w:ilvl w:val="0"/>
          <w:numId w:val="119"/>
        </w:numPr>
        <w:tabs>
          <w:tab w:val="left" w:pos="1134"/>
        </w:tabs>
        <w:ind w:left="0" w:firstLine="709"/>
        <w:jc w:val="both"/>
        <w:rPr>
          <w:rFonts w:ascii="Times New Roman" w:hAnsi="Times New Roman"/>
        </w:rPr>
      </w:pPr>
      <w:r w:rsidRPr="005F57B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Геометрические построения</w:t>
      </w:r>
    </w:p>
    <w:p w:rsidR="00FF65A6" w:rsidRPr="005F57B1" w:rsidRDefault="00FF65A6" w:rsidP="00874778">
      <w:pPr>
        <w:pStyle w:val="a0"/>
        <w:numPr>
          <w:ilvl w:val="0"/>
          <w:numId w:val="120"/>
        </w:numPr>
        <w:tabs>
          <w:tab w:val="left" w:pos="1134"/>
        </w:tabs>
        <w:ind w:left="0" w:firstLine="709"/>
        <w:rPr>
          <w:rFonts w:ascii="Times New Roman" w:hAnsi="Times New Roman"/>
          <w:sz w:val="24"/>
          <w:szCs w:val="24"/>
        </w:rPr>
      </w:pPr>
      <w:r w:rsidRPr="005F57B1">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F57B1" w:rsidRDefault="00FF65A6" w:rsidP="00874778">
      <w:pPr>
        <w:pStyle w:val="a0"/>
        <w:numPr>
          <w:ilvl w:val="0"/>
          <w:numId w:val="120"/>
        </w:numPr>
        <w:tabs>
          <w:tab w:val="left" w:pos="1134"/>
        </w:tabs>
        <w:ind w:left="0" w:firstLine="709"/>
        <w:rPr>
          <w:rFonts w:ascii="Times New Roman" w:hAnsi="Times New Roman"/>
          <w:sz w:val="24"/>
          <w:szCs w:val="24"/>
        </w:rPr>
      </w:pPr>
      <w:r w:rsidRPr="005F57B1">
        <w:rPr>
          <w:rFonts w:ascii="Times New Roman" w:hAnsi="Times New Roman"/>
          <w:sz w:val="24"/>
          <w:szCs w:val="24"/>
        </w:rPr>
        <w:t>владеть набором методов построений циркулем и линейкой;</w:t>
      </w:r>
    </w:p>
    <w:p w:rsidR="00FF65A6" w:rsidRPr="005F57B1" w:rsidRDefault="00FF65A6" w:rsidP="00874778">
      <w:pPr>
        <w:pStyle w:val="a0"/>
        <w:numPr>
          <w:ilvl w:val="0"/>
          <w:numId w:val="120"/>
        </w:numPr>
        <w:tabs>
          <w:tab w:val="left" w:pos="1134"/>
        </w:tabs>
        <w:ind w:left="0" w:firstLine="709"/>
        <w:rPr>
          <w:rFonts w:ascii="Times New Roman" w:hAnsi="Times New Roman"/>
          <w:sz w:val="24"/>
          <w:szCs w:val="24"/>
        </w:rPr>
      </w:pPr>
      <w:r w:rsidRPr="005F57B1">
        <w:rPr>
          <w:rFonts w:ascii="Times New Roman" w:hAnsi="Times New Roman"/>
          <w:sz w:val="24"/>
          <w:szCs w:val="24"/>
        </w:rPr>
        <w:t>проводить анализ и реализовывать этапы решения задач на построение.</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В повседневной жизни и при изучении других предметов:</w:t>
      </w:r>
    </w:p>
    <w:p w:rsidR="00FF65A6" w:rsidRPr="005F57B1" w:rsidRDefault="00FF65A6" w:rsidP="00874778">
      <w:pPr>
        <w:pStyle w:val="a0"/>
        <w:numPr>
          <w:ilvl w:val="0"/>
          <w:numId w:val="120"/>
        </w:numPr>
        <w:tabs>
          <w:tab w:val="left" w:pos="1134"/>
        </w:tabs>
        <w:ind w:left="0" w:firstLine="709"/>
        <w:rPr>
          <w:rFonts w:ascii="Times New Roman" w:hAnsi="Times New Roman"/>
          <w:sz w:val="24"/>
          <w:szCs w:val="24"/>
        </w:rPr>
      </w:pPr>
      <w:r w:rsidRPr="005F57B1">
        <w:rPr>
          <w:rFonts w:ascii="Times New Roman" w:hAnsi="Times New Roman"/>
          <w:sz w:val="24"/>
          <w:szCs w:val="24"/>
        </w:rPr>
        <w:t>выполнять построения на местности;</w:t>
      </w:r>
    </w:p>
    <w:p w:rsidR="00FF65A6" w:rsidRPr="005F57B1" w:rsidRDefault="00FF65A6" w:rsidP="00874778">
      <w:pPr>
        <w:pStyle w:val="a0"/>
        <w:numPr>
          <w:ilvl w:val="0"/>
          <w:numId w:val="120"/>
        </w:numPr>
        <w:tabs>
          <w:tab w:val="left" w:pos="1134"/>
        </w:tabs>
        <w:ind w:left="0" w:firstLine="709"/>
        <w:rPr>
          <w:rFonts w:ascii="Times New Roman" w:hAnsi="Times New Roman"/>
          <w:sz w:val="24"/>
          <w:szCs w:val="24"/>
        </w:rPr>
      </w:pPr>
      <w:r w:rsidRPr="005F57B1">
        <w:rPr>
          <w:rFonts w:ascii="Times New Roman" w:hAnsi="Times New Roman"/>
          <w:sz w:val="24"/>
          <w:szCs w:val="24"/>
        </w:rPr>
        <w:t>оценивать размеры реальных объектов окружающего мира</w:t>
      </w:r>
      <w:r w:rsidR="007465E1"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Преобразования</w:t>
      </w:r>
    </w:p>
    <w:p w:rsidR="00FF65A6" w:rsidRPr="005F57B1" w:rsidRDefault="00FF65A6" w:rsidP="00874778">
      <w:pPr>
        <w:pStyle w:val="aa"/>
        <w:numPr>
          <w:ilvl w:val="0"/>
          <w:numId w:val="125"/>
        </w:numPr>
        <w:tabs>
          <w:tab w:val="left" w:pos="1134"/>
        </w:tabs>
        <w:ind w:left="0" w:firstLine="709"/>
        <w:jc w:val="both"/>
        <w:rPr>
          <w:rFonts w:ascii="Times New Roman" w:hAnsi="Times New Roman"/>
        </w:rPr>
      </w:pPr>
      <w:r w:rsidRPr="005F57B1">
        <w:rPr>
          <w:rFonts w:ascii="Times New Roman" w:hAnsi="Times New Roman"/>
        </w:rPr>
        <w:t>Оперировать движениями и преобразованиями как метапредметными понятиями;</w:t>
      </w:r>
    </w:p>
    <w:p w:rsidR="00521B35" w:rsidRPr="005F57B1" w:rsidRDefault="00FF65A6" w:rsidP="00874778">
      <w:pPr>
        <w:pStyle w:val="aa"/>
        <w:numPr>
          <w:ilvl w:val="0"/>
          <w:numId w:val="125"/>
        </w:numPr>
        <w:tabs>
          <w:tab w:val="left" w:pos="1134"/>
        </w:tabs>
        <w:ind w:left="0" w:firstLine="709"/>
        <w:jc w:val="both"/>
        <w:rPr>
          <w:rFonts w:ascii="Times New Roman" w:hAnsi="Times New Roman"/>
        </w:rPr>
      </w:pPr>
      <w:r w:rsidRPr="005F57B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F57B1" w:rsidRDefault="00FF65A6" w:rsidP="00874778">
      <w:pPr>
        <w:pStyle w:val="aa"/>
        <w:numPr>
          <w:ilvl w:val="0"/>
          <w:numId w:val="125"/>
        </w:numPr>
        <w:tabs>
          <w:tab w:val="left" w:pos="1134"/>
        </w:tabs>
        <w:ind w:left="0" w:firstLine="709"/>
        <w:jc w:val="both"/>
        <w:rPr>
          <w:rFonts w:ascii="Times New Roman" w:hAnsi="Times New Roman"/>
        </w:rPr>
      </w:pPr>
      <w:r w:rsidRPr="005F57B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F57B1" w:rsidRDefault="00FF65A6" w:rsidP="00874778">
      <w:pPr>
        <w:pStyle w:val="aa"/>
        <w:numPr>
          <w:ilvl w:val="0"/>
          <w:numId w:val="125"/>
        </w:numPr>
        <w:tabs>
          <w:tab w:val="left" w:pos="1134"/>
        </w:tabs>
        <w:ind w:left="0" w:firstLine="709"/>
        <w:jc w:val="both"/>
        <w:rPr>
          <w:rFonts w:ascii="Times New Roman" w:hAnsi="Times New Roman"/>
        </w:rPr>
      </w:pPr>
      <w:r w:rsidRPr="005F57B1">
        <w:rPr>
          <w:rFonts w:ascii="Times New Roman" w:hAnsi="Times New Roman"/>
        </w:rPr>
        <w:t>пользоваться свойствами движений и преобразований при решении задач.</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a"/>
        <w:numPr>
          <w:ilvl w:val="0"/>
          <w:numId w:val="125"/>
        </w:numPr>
        <w:tabs>
          <w:tab w:val="left" w:pos="1134"/>
        </w:tabs>
        <w:ind w:left="0" w:firstLine="709"/>
        <w:jc w:val="both"/>
        <w:rPr>
          <w:rFonts w:ascii="Times New Roman" w:hAnsi="Times New Roman"/>
        </w:rPr>
      </w:pPr>
      <w:r w:rsidRPr="005F57B1">
        <w:rPr>
          <w:rFonts w:ascii="Times New Roman" w:hAnsi="Times New Roman"/>
        </w:rPr>
        <w:t>применять свойства движений и применять подобие для построений и вычислений</w:t>
      </w:r>
      <w:r w:rsidR="00521B35" w:rsidRPr="005F57B1">
        <w:rPr>
          <w:rFonts w:ascii="Times New Roman" w:hAnsi="Times New Roman"/>
        </w:rPr>
        <w:t>.</w:t>
      </w:r>
    </w:p>
    <w:p w:rsidR="00FF65A6" w:rsidRPr="005F57B1" w:rsidRDefault="00FF65A6" w:rsidP="005F57B1">
      <w:pPr>
        <w:spacing w:after="0" w:line="240" w:lineRule="auto"/>
        <w:rPr>
          <w:rFonts w:ascii="Times New Roman" w:hAnsi="Times New Roman"/>
          <w:b/>
          <w:sz w:val="24"/>
          <w:szCs w:val="24"/>
        </w:rPr>
      </w:pPr>
      <w:r w:rsidRPr="005F57B1">
        <w:rPr>
          <w:rFonts w:ascii="Times New Roman" w:hAnsi="Times New Roman"/>
          <w:b/>
          <w:sz w:val="24"/>
          <w:szCs w:val="24"/>
        </w:rPr>
        <w:t>Векторы и координаты на плоскости</w:t>
      </w:r>
    </w:p>
    <w:p w:rsidR="00FF65A6" w:rsidRPr="005F57B1" w:rsidRDefault="00FF65A6" w:rsidP="00874778">
      <w:pPr>
        <w:pStyle w:val="aa"/>
        <w:numPr>
          <w:ilvl w:val="0"/>
          <w:numId w:val="124"/>
        </w:numPr>
        <w:tabs>
          <w:tab w:val="left" w:pos="1134"/>
        </w:tabs>
        <w:ind w:left="0" w:firstLine="709"/>
        <w:jc w:val="both"/>
        <w:rPr>
          <w:rFonts w:ascii="Times New Roman" w:hAnsi="Times New Roman"/>
        </w:rPr>
      </w:pPr>
      <w:r w:rsidRPr="005F57B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F57B1" w:rsidRDefault="00521B35" w:rsidP="00874778">
      <w:pPr>
        <w:pStyle w:val="aa"/>
        <w:numPr>
          <w:ilvl w:val="0"/>
          <w:numId w:val="124"/>
        </w:numPr>
        <w:tabs>
          <w:tab w:val="left" w:pos="1134"/>
        </w:tabs>
        <w:ind w:left="0" w:firstLine="709"/>
        <w:jc w:val="both"/>
        <w:rPr>
          <w:rFonts w:ascii="Times New Roman" w:hAnsi="Times New Roman"/>
        </w:rPr>
      </w:pPr>
      <w:r w:rsidRPr="005F57B1">
        <w:rPr>
          <w:rFonts w:ascii="Times New Roman" w:hAnsi="Times New Roman"/>
        </w:rPr>
        <w:t>в</w:t>
      </w:r>
      <w:r w:rsidR="00FF65A6" w:rsidRPr="005F57B1">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5F57B1" w:rsidRDefault="00FF65A6" w:rsidP="00874778">
      <w:pPr>
        <w:pStyle w:val="aa"/>
        <w:numPr>
          <w:ilvl w:val="0"/>
          <w:numId w:val="124"/>
        </w:numPr>
        <w:tabs>
          <w:tab w:val="left" w:pos="1134"/>
        </w:tabs>
        <w:ind w:left="0" w:firstLine="709"/>
        <w:jc w:val="both"/>
        <w:rPr>
          <w:rFonts w:ascii="Times New Roman" w:hAnsi="Times New Roman"/>
        </w:rPr>
      </w:pPr>
      <w:r w:rsidRPr="005F57B1">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F57B1" w:rsidRDefault="00FF65A6" w:rsidP="00874778">
      <w:pPr>
        <w:pStyle w:val="aa"/>
        <w:numPr>
          <w:ilvl w:val="0"/>
          <w:numId w:val="124"/>
        </w:numPr>
        <w:tabs>
          <w:tab w:val="left" w:pos="1134"/>
        </w:tabs>
        <w:ind w:left="0" w:firstLine="709"/>
        <w:jc w:val="both"/>
        <w:rPr>
          <w:rFonts w:ascii="Times New Roman" w:hAnsi="Times New Roman"/>
        </w:rPr>
      </w:pPr>
      <w:r w:rsidRPr="005F57B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F57B1" w:rsidRDefault="00FF65A6" w:rsidP="005F57B1">
      <w:pPr>
        <w:pStyle w:val="a0"/>
        <w:numPr>
          <w:ilvl w:val="0"/>
          <w:numId w:val="0"/>
        </w:numPr>
        <w:tabs>
          <w:tab w:val="left" w:pos="1134"/>
        </w:tabs>
        <w:rPr>
          <w:rFonts w:ascii="Times New Roman" w:hAnsi="Times New Roman"/>
          <w:b/>
          <w:sz w:val="24"/>
          <w:szCs w:val="24"/>
        </w:rPr>
      </w:pPr>
      <w:r w:rsidRPr="005F57B1">
        <w:rPr>
          <w:rFonts w:ascii="Times New Roman" w:hAnsi="Times New Roman"/>
          <w:b/>
          <w:sz w:val="24"/>
          <w:szCs w:val="24"/>
        </w:rPr>
        <w:t xml:space="preserve">В повседневной жизни и при изучении других предметов: </w:t>
      </w:r>
    </w:p>
    <w:p w:rsidR="00FF65A6" w:rsidRPr="005F57B1" w:rsidRDefault="00FF65A6" w:rsidP="00874778">
      <w:pPr>
        <w:pStyle w:val="aa"/>
        <w:numPr>
          <w:ilvl w:val="0"/>
          <w:numId w:val="124"/>
        </w:numPr>
        <w:tabs>
          <w:tab w:val="left" w:pos="1134"/>
        </w:tabs>
        <w:ind w:left="0" w:firstLine="709"/>
        <w:jc w:val="both"/>
        <w:rPr>
          <w:rFonts w:ascii="Times New Roman" w:hAnsi="Times New Roman"/>
        </w:rPr>
      </w:pPr>
      <w:r w:rsidRPr="005F57B1">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5F57B1">
        <w:rPr>
          <w:rFonts w:ascii="Times New Roman" w:hAnsi="Times New Roman"/>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История математики</w:t>
      </w:r>
    </w:p>
    <w:p w:rsidR="00FF65A6" w:rsidRPr="005F57B1" w:rsidRDefault="00FF65A6" w:rsidP="00874778">
      <w:pPr>
        <w:pStyle w:val="aa"/>
        <w:numPr>
          <w:ilvl w:val="0"/>
          <w:numId w:val="131"/>
        </w:numPr>
        <w:tabs>
          <w:tab w:val="left" w:pos="1134"/>
        </w:tabs>
        <w:ind w:left="0" w:firstLine="709"/>
        <w:jc w:val="both"/>
        <w:rPr>
          <w:rFonts w:ascii="Times New Roman" w:hAnsi="Times New Roman"/>
        </w:rPr>
      </w:pPr>
      <w:r w:rsidRPr="005F57B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F57B1" w:rsidRDefault="00FF65A6" w:rsidP="00874778">
      <w:pPr>
        <w:pStyle w:val="a0"/>
        <w:numPr>
          <w:ilvl w:val="0"/>
          <w:numId w:val="131"/>
        </w:numPr>
        <w:tabs>
          <w:tab w:val="left" w:pos="1134"/>
        </w:tabs>
        <w:ind w:left="0" w:firstLine="709"/>
        <w:rPr>
          <w:rFonts w:ascii="Times New Roman" w:hAnsi="Times New Roman"/>
          <w:sz w:val="24"/>
          <w:szCs w:val="24"/>
        </w:rPr>
      </w:pPr>
      <w:r w:rsidRPr="005F57B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F57B1">
        <w:rPr>
          <w:rFonts w:ascii="Times New Roman" w:hAnsi="Times New Roman"/>
          <w:sz w:val="24"/>
          <w:szCs w:val="24"/>
        </w:rPr>
        <w:t>.</w:t>
      </w:r>
    </w:p>
    <w:p w:rsidR="00FF65A6" w:rsidRPr="005F57B1" w:rsidRDefault="00FF65A6" w:rsidP="005F57B1">
      <w:pPr>
        <w:spacing w:after="0" w:line="240" w:lineRule="auto"/>
        <w:rPr>
          <w:rFonts w:ascii="Times New Roman" w:hAnsi="Times New Roman"/>
          <w:b/>
          <w:bCs/>
          <w:sz w:val="24"/>
          <w:szCs w:val="24"/>
        </w:rPr>
      </w:pPr>
      <w:r w:rsidRPr="005F57B1">
        <w:rPr>
          <w:rFonts w:ascii="Times New Roman" w:hAnsi="Times New Roman"/>
          <w:b/>
          <w:bCs/>
          <w:sz w:val="24"/>
          <w:szCs w:val="24"/>
        </w:rPr>
        <w:t xml:space="preserve">Методы математики </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bCs/>
          <w:iCs/>
          <w:sz w:val="24"/>
          <w:szCs w:val="24"/>
        </w:rPr>
      </w:pPr>
      <w:r w:rsidRPr="005F57B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b/>
          <w:iCs/>
          <w:sz w:val="24"/>
          <w:szCs w:val="24"/>
        </w:rPr>
      </w:pPr>
      <w:r w:rsidRPr="005F57B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F57B1">
        <w:rPr>
          <w:rFonts w:ascii="Times New Roman" w:hAnsi="Times New Roman"/>
          <w:bCs/>
          <w:iCs/>
          <w:sz w:val="24"/>
          <w:szCs w:val="24"/>
        </w:rPr>
        <w:t>;</w:t>
      </w:r>
    </w:p>
    <w:p w:rsidR="00FF65A6" w:rsidRPr="005F57B1" w:rsidRDefault="00FF65A6" w:rsidP="00874778">
      <w:pPr>
        <w:numPr>
          <w:ilvl w:val="0"/>
          <w:numId w:val="131"/>
        </w:numPr>
        <w:tabs>
          <w:tab w:val="left" w:pos="1134"/>
        </w:tabs>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произведения искусства с уч</w:t>
      </w:r>
      <w:r w:rsidR="00A23AB5" w:rsidRPr="005F57B1">
        <w:rPr>
          <w:rFonts w:ascii="Times New Roman" w:hAnsi="Times New Roman"/>
          <w:sz w:val="24"/>
          <w:szCs w:val="24"/>
        </w:rPr>
        <w:t>е</w:t>
      </w:r>
      <w:r w:rsidRPr="005F57B1">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5F57B1" w:rsidRDefault="000778F8" w:rsidP="005F57B1">
      <w:pPr>
        <w:spacing w:after="0" w:line="240" w:lineRule="auto"/>
        <w:rPr>
          <w:rFonts w:ascii="Times New Roman" w:hAnsi="Times New Roman"/>
          <w:sz w:val="24"/>
          <w:szCs w:val="24"/>
        </w:rPr>
      </w:pPr>
    </w:p>
    <w:p w:rsidR="00B540EE" w:rsidRPr="005F57B1" w:rsidRDefault="00230229" w:rsidP="005F57B1">
      <w:pPr>
        <w:pStyle w:val="4"/>
        <w:spacing w:before="0" w:line="240" w:lineRule="auto"/>
        <w:ind w:left="0"/>
        <w:rPr>
          <w:sz w:val="24"/>
          <w:szCs w:val="24"/>
        </w:rPr>
      </w:pPr>
      <w:bookmarkStart w:id="64" w:name="_Toc409691639"/>
      <w:bookmarkStart w:id="65" w:name="_Toc410653962"/>
      <w:bookmarkStart w:id="66" w:name="_Toc414553148"/>
      <w:r w:rsidRPr="005F57B1">
        <w:rPr>
          <w:sz w:val="24"/>
          <w:szCs w:val="24"/>
        </w:rPr>
        <w:t>1.2.</w:t>
      </w:r>
      <w:r w:rsidR="00331F3D" w:rsidRPr="005F57B1">
        <w:rPr>
          <w:sz w:val="24"/>
          <w:szCs w:val="24"/>
        </w:rPr>
        <w:t>5.9</w:t>
      </w:r>
      <w:r w:rsidRPr="005F57B1">
        <w:rPr>
          <w:sz w:val="24"/>
          <w:szCs w:val="24"/>
        </w:rPr>
        <w:t xml:space="preserve">. </w:t>
      </w:r>
      <w:r w:rsidR="00B540EE" w:rsidRPr="005F57B1">
        <w:rPr>
          <w:sz w:val="24"/>
          <w:szCs w:val="24"/>
        </w:rPr>
        <w:t>Информатика</w:t>
      </w:r>
      <w:bookmarkEnd w:id="64"/>
      <w:bookmarkEnd w:id="65"/>
      <w:bookmarkEnd w:id="66"/>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eastAsia="Times New Roman" w:hAnsi="Times New Roman"/>
        </w:rPr>
      </w:pPr>
      <w:r w:rsidRPr="005F57B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5F57B1">
        <w:rPr>
          <w:rFonts w:ascii="Times New Roman" w:hAnsi="Times New Roman"/>
        </w:rPr>
        <w:t>.</w:t>
      </w:r>
      <w:r w:rsidRPr="005F57B1">
        <w:rPr>
          <w:rFonts w:ascii="Times New Roman" w:hAnsi="Times New Roman"/>
        </w:rPr>
        <w:t>;</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eastAsia="Times New Roman" w:hAnsi="Times New Roman"/>
        </w:rPr>
      </w:pPr>
      <w:r w:rsidRPr="005F57B1">
        <w:rPr>
          <w:rFonts w:ascii="Times New Roman" w:hAnsi="Times New Roman"/>
        </w:rPr>
        <w:t>различать виды информации по способам е</w:t>
      </w:r>
      <w:r w:rsidR="00A23AB5" w:rsidRPr="005F57B1">
        <w:rPr>
          <w:rFonts w:ascii="Times New Roman" w:hAnsi="Times New Roman"/>
        </w:rPr>
        <w:t>е</w:t>
      </w:r>
      <w:r w:rsidRPr="005F57B1">
        <w:rPr>
          <w:rFonts w:ascii="Times New Roman" w:hAnsi="Times New Roman"/>
        </w:rPr>
        <w:t xml:space="preserve"> восприятия человеком и по способам е</w:t>
      </w:r>
      <w:r w:rsidR="00A23AB5" w:rsidRPr="005F57B1">
        <w:rPr>
          <w:rFonts w:ascii="Times New Roman" w:hAnsi="Times New Roman"/>
        </w:rPr>
        <w:t>е</w:t>
      </w:r>
      <w:r w:rsidRPr="005F57B1">
        <w:rPr>
          <w:rFonts w:ascii="Times New Roman" w:hAnsi="Times New Roman"/>
        </w:rPr>
        <w:t xml:space="preserve"> представления на материальных носителях;</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strike/>
        </w:rPr>
      </w:pPr>
      <w:r w:rsidRPr="005F57B1">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rPr>
      </w:pPr>
      <w:r w:rsidRPr="005F57B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rPr>
      </w:pPr>
      <w:r w:rsidRPr="005F57B1">
        <w:rPr>
          <w:rFonts w:ascii="Times New Roman" w:hAnsi="Times New Roman"/>
        </w:rPr>
        <w:t>классифицировать средства ИКТ в соответствии с кругом выполняемых задач;</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rPr>
      </w:pPr>
      <w:r w:rsidRPr="005F57B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rPr>
      </w:pPr>
      <w:r w:rsidRPr="005F57B1">
        <w:rPr>
          <w:rFonts w:ascii="Times New Roman" w:hAnsi="Times New Roman"/>
        </w:rPr>
        <w:t>определять качественные и количественные характеристики компонентов компьютера;</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rPr>
      </w:pPr>
      <w:r w:rsidRPr="005F57B1">
        <w:rPr>
          <w:rFonts w:ascii="Times New Roman" w:hAnsi="Times New Roman"/>
        </w:rPr>
        <w:t>узнает о</w:t>
      </w:r>
      <w:r w:rsidR="00FA035C" w:rsidRPr="005F57B1">
        <w:rPr>
          <w:rFonts w:ascii="Times New Roman" w:hAnsi="Times New Roman"/>
        </w:rPr>
        <w:t>б</w:t>
      </w:r>
      <w:r w:rsidRPr="005F57B1">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5F57B1" w:rsidRDefault="002658F5" w:rsidP="00874778">
      <w:pPr>
        <w:pStyle w:val="aa"/>
        <w:numPr>
          <w:ilvl w:val="0"/>
          <w:numId w:val="79"/>
        </w:numPr>
        <w:tabs>
          <w:tab w:val="left" w:pos="820"/>
          <w:tab w:val="left" w:pos="993"/>
          <w:tab w:val="left" w:pos="4100"/>
          <w:tab w:val="left" w:pos="6260"/>
          <w:tab w:val="left" w:pos="8240"/>
        </w:tabs>
        <w:ind w:left="0" w:firstLine="709"/>
        <w:jc w:val="both"/>
        <w:rPr>
          <w:rFonts w:ascii="Times New Roman" w:hAnsi="Times New Roman"/>
        </w:rPr>
      </w:pPr>
      <w:r w:rsidRPr="005F57B1">
        <w:rPr>
          <w:rFonts w:ascii="Times New Roman" w:hAnsi="Times New Roman"/>
        </w:rPr>
        <w:t>узнает о том</w:t>
      </w:r>
      <w:r w:rsidR="00FA035C" w:rsidRPr="005F57B1">
        <w:rPr>
          <w:rFonts w:ascii="Times New Roman" w:hAnsi="Times New Roman"/>
        </w:rPr>
        <w:t>,</w:t>
      </w:r>
      <w:r w:rsidRPr="005F57B1">
        <w:rPr>
          <w:rFonts w:ascii="Times New Roman" w:hAnsi="Times New Roman"/>
        </w:rPr>
        <w:t xml:space="preserve"> какие задачи решаются с помощью суперкомпьютеров.</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w:t>
      </w:r>
    </w:p>
    <w:p w:rsidR="0095315B" w:rsidRPr="005F57B1" w:rsidRDefault="0095315B" w:rsidP="00874778">
      <w:pPr>
        <w:pStyle w:val="aa"/>
        <w:numPr>
          <w:ilvl w:val="0"/>
          <w:numId w:val="80"/>
        </w:numPr>
        <w:tabs>
          <w:tab w:val="left" w:pos="940"/>
        </w:tabs>
        <w:ind w:left="0" w:firstLine="709"/>
        <w:jc w:val="both"/>
        <w:rPr>
          <w:rFonts w:ascii="Times New Roman" w:hAnsi="Times New Roman"/>
          <w:i/>
        </w:rPr>
      </w:pPr>
      <w:r w:rsidRPr="005F57B1">
        <w:rPr>
          <w:rFonts w:ascii="Times New Roman" w:eastAsia="Times New Roman" w:hAnsi="Times New Roman"/>
          <w:i/>
        </w:rPr>
        <w:t>осознано подходить к выбору ИКТ–средств для своих учебных и иных целей;</w:t>
      </w:r>
    </w:p>
    <w:p w:rsidR="0095315B" w:rsidRPr="005F57B1" w:rsidRDefault="0095315B" w:rsidP="00874778">
      <w:pPr>
        <w:pStyle w:val="aa"/>
        <w:numPr>
          <w:ilvl w:val="0"/>
          <w:numId w:val="80"/>
        </w:numPr>
        <w:tabs>
          <w:tab w:val="left" w:pos="940"/>
        </w:tabs>
        <w:ind w:left="0" w:firstLine="709"/>
        <w:jc w:val="both"/>
        <w:rPr>
          <w:rFonts w:ascii="Times New Roman" w:hAnsi="Times New Roman"/>
          <w:i/>
        </w:rPr>
      </w:pPr>
      <w:r w:rsidRPr="005F57B1">
        <w:rPr>
          <w:rFonts w:ascii="Times New Roman" w:eastAsia="Times New Roman" w:hAnsi="Times New Roman"/>
          <w:i/>
        </w:rPr>
        <w:t>узнать о физических ограничениях на значения характеристик компьютера.</w:t>
      </w:r>
    </w:p>
    <w:p w:rsidR="006E54D0" w:rsidRPr="005F57B1" w:rsidRDefault="006E54D0" w:rsidP="005F57B1">
      <w:pPr>
        <w:spacing w:after="0" w:line="240" w:lineRule="auto"/>
        <w:ind w:firstLine="709"/>
        <w:jc w:val="both"/>
        <w:rPr>
          <w:rFonts w:ascii="Times New Roman" w:hAnsi="Times New Roman"/>
          <w:sz w:val="24"/>
          <w:szCs w:val="24"/>
        </w:rPr>
      </w:pPr>
      <w:r w:rsidRPr="005F57B1">
        <w:rPr>
          <w:rFonts w:ascii="Times New Roman" w:hAnsi="Times New Roman"/>
          <w:b/>
          <w:bCs/>
          <w:sz w:val="24"/>
          <w:szCs w:val="24"/>
        </w:rPr>
        <w:t>Математические основы информатики</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кодировать и декодировать тексты по заданной кодовой таблице;</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оперировать понятиями, связанными с передачей данных (источник и при</w:t>
      </w:r>
      <w:r w:rsidR="00245F1D" w:rsidRPr="005F57B1">
        <w:rPr>
          <w:rFonts w:ascii="Times New Roman" w:eastAsia="Times New Roman" w:hAnsi="Times New Roman"/>
        </w:rPr>
        <w:t>е</w:t>
      </w:r>
      <w:r w:rsidRPr="005F57B1">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5F57B1" w:rsidRDefault="006E54D0" w:rsidP="00874778">
      <w:pPr>
        <w:pStyle w:val="aa"/>
        <w:numPr>
          <w:ilvl w:val="0"/>
          <w:numId w:val="80"/>
        </w:numPr>
        <w:tabs>
          <w:tab w:val="left" w:pos="820"/>
          <w:tab w:val="left" w:pos="993"/>
        </w:tabs>
        <w:ind w:left="0" w:firstLine="709"/>
        <w:jc w:val="both"/>
        <w:rPr>
          <w:rFonts w:ascii="Times New Roman" w:hAnsi="Times New Roman"/>
        </w:rPr>
      </w:pPr>
      <w:r w:rsidRPr="005F57B1">
        <w:rPr>
          <w:rFonts w:ascii="Times New Roman" w:eastAsia="Times New Roman" w:hAnsi="Times New Roman"/>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5F57B1" w:rsidRDefault="006E54D0" w:rsidP="00874778">
      <w:pPr>
        <w:pStyle w:val="aa"/>
        <w:numPr>
          <w:ilvl w:val="0"/>
          <w:numId w:val="80"/>
        </w:numPr>
        <w:tabs>
          <w:tab w:val="left" w:pos="820"/>
          <w:tab w:val="left" w:pos="993"/>
          <w:tab w:val="left" w:pos="1960"/>
        </w:tabs>
        <w:ind w:left="0" w:firstLine="709"/>
        <w:jc w:val="both"/>
        <w:rPr>
          <w:rFonts w:ascii="Times New Roman" w:eastAsia="Times New Roman" w:hAnsi="Times New Roman"/>
        </w:rPr>
      </w:pPr>
      <w:r w:rsidRPr="005F57B1">
        <w:rPr>
          <w:rFonts w:ascii="Times New Roman" w:eastAsia="Times New Roman" w:hAnsi="Times New Roman"/>
        </w:rPr>
        <w:t>записывать логические выражения</w:t>
      </w:r>
      <w:r w:rsidR="00FA035C" w:rsidRPr="005F57B1">
        <w:rPr>
          <w:rFonts w:ascii="Times New Roman" w:eastAsia="Times New Roman" w:hAnsi="Times New Roman"/>
        </w:rPr>
        <w:t>,</w:t>
      </w:r>
      <w:r w:rsidRPr="005F57B1">
        <w:rPr>
          <w:rFonts w:ascii="Times New Roman" w:eastAsia="Times New Roman" w:hAnsi="Times New Roman"/>
        </w:rPr>
        <w:t xml:space="preserve"> составленные с помощью операций «</w:t>
      </w:r>
      <w:r w:rsidR="006460EB" w:rsidRPr="005F57B1">
        <w:rPr>
          <w:rFonts w:ascii="Times New Roman" w:eastAsia="Times New Roman" w:hAnsi="Times New Roman"/>
        </w:rPr>
        <w:t>и», «или», «не</w:t>
      </w:r>
      <w:r w:rsidRPr="005F57B1">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5F57B1" w:rsidRDefault="00726303" w:rsidP="00874778">
      <w:pPr>
        <w:pStyle w:val="aa"/>
        <w:numPr>
          <w:ilvl w:val="0"/>
          <w:numId w:val="80"/>
        </w:numPr>
        <w:tabs>
          <w:tab w:val="left" w:pos="284"/>
          <w:tab w:val="left" w:pos="993"/>
        </w:tabs>
        <w:ind w:left="0" w:firstLine="709"/>
        <w:jc w:val="both"/>
        <w:rPr>
          <w:rFonts w:ascii="Times New Roman" w:eastAsia="Times New Roman" w:hAnsi="Times New Roman"/>
        </w:rPr>
      </w:pPr>
      <w:r w:rsidRPr="005F57B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5F57B1" w:rsidRDefault="006E54D0" w:rsidP="00874778">
      <w:pPr>
        <w:pStyle w:val="aa"/>
        <w:numPr>
          <w:ilvl w:val="0"/>
          <w:numId w:val="80"/>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использовать основные способы графического представления числовой информации</w:t>
      </w:r>
      <w:r w:rsidR="00726303" w:rsidRPr="005F57B1">
        <w:rPr>
          <w:rFonts w:ascii="Times New Roman" w:eastAsia="Times New Roman" w:hAnsi="Times New Roman"/>
        </w:rPr>
        <w:t>, (графики, диаграммы)</w:t>
      </w:r>
      <w:r w:rsidRPr="005F57B1">
        <w:rPr>
          <w:rFonts w:ascii="Times New Roman" w:eastAsia="Times New Roman" w:hAnsi="Times New Roman"/>
        </w:rPr>
        <w:t>.</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w:t>
      </w:r>
    </w:p>
    <w:p w:rsidR="006E54D0" w:rsidRPr="005F57B1" w:rsidRDefault="006E54D0" w:rsidP="00874778">
      <w:pPr>
        <w:pStyle w:val="aa"/>
        <w:numPr>
          <w:ilvl w:val="0"/>
          <w:numId w:val="81"/>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5F57B1" w:rsidRDefault="006E54D0" w:rsidP="00874778">
      <w:pPr>
        <w:pStyle w:val="aa"/>
        <w:numPr>
          <w:ilvl w:val="0"/>
          <w:numId w:val="81"/>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5F57B1" w:rsidRDefault="006E54D0" w:rsidP="00874778">
      <w:pPr>
        <w:pStyle w:val="aa"/>
        <w:numPr>
          <w:ilvl w:val="0"/>
          <w:numId w:val="81"/>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5F57B1">
        <w:rPr>
          <w:rFonts w:ascii="Times New Roman" w:eastAsia="Times New Roman" w:hAnsi="Times New Roman"/>
          <w:i/>
        </w:rPr>
        <w:t xml:space="preserve"> и робототехнических системах</w:t>
      </w:r>
      <w:r w:rsidRPr="005F57B1">
        <w:rPr>
          <w:rFonts w:ascii="Times New Roman" w:eastAsia="Times New Roman" w:hAnsi="Times New Roman"/>
          <w:i/>
        </w:rPr>
        <w:t>;</w:t>
      </w:r>
    </w:p>
    <w:p w:rsidR="0095315B" w:rsidRPr="005F57B1" w:rsidRDefault="006E54D0" w:rsidP="00874778">
      <w:pPr>
        <w:pStyle w:val="aa"/>
        <w:numPr>
          <w:ilvl w:val="0"/>
          <w:numId w:val="81"/>
        </w:numPr>
        <w:tabs>
          <w:tab w:val="left" w:pos="820"/>
          <w:tab w:val="left" w:pos="993"/>
        </w:tabs>
        <w:ind w:left="0" w:firstLine="709"/>
        <w:jc w:val="both"/>
        <w:rPr>
          <w:rFonts w:ascii="Times New Roman" w:hAnsi="Times New Roman"/>
          <w:i/>
        </w:rPr>
      </w:pPr>
      <w:r w:rsidRPr="005F57B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5F57B1">
        <w:rPr>
          <w:rFonts w:ascii="Times New Roman" w:eastAsia="Times New Roman" w:hAnsi="Times New Roman"/>
          <w:i/>
        </w:rPr>
        <w:t>;</w:t>
      </w:r>
    </w:p>
    <w:p w:rsidR="0095315B" w:rsidRPr="005F57B1" w:rsidRDefault="0095315B" w:rsidP="00874778">
      <w:pPr>
        <w:pStyle w:val="aa"/>
        <w:numPr>
          <w:ilvl w:val="0"/>
          <w:numId w:val="81"/>
        </w:numPr>
        <w:tabs>
          <w:tab w:val="left" w:pos="940"/>
        </w:tabs>
        <w:ind w:left="0" w:firstLine="709"/>
        <w:jc w:val="both"/>
        <w:rPr>
          <w:rFonts w:ascii="Times New Roman" w:hAnsi="Times New Roman"/>
          <w:i/>
        </w:rPr>
      </w:pPr>
      <w:r w:rsidRPr="005F57B1">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5F57B1" w:rsidRDefault="0095315B" w:rsidP="00874778">
      <w:pPr>
        <w:pStyle w:val="aa"/>
        <w:numPr>
          <w:ilvl w:val="0"/>
          <w:numId w:val="81"/>
        </w:numPr>
        <w:tabs>
          <w:tab w:val="left" w:pos="940"/>
        </w:tabs>
        <w:ind w:left="0" w:firstLine="709"/>
        <w:jc w:val="both"/>
        <w:rPr>
          <w:rFonts w:ascii="Times New Roman" w:hAnsi="Times New Roman"/>
          <w:i/>
        </w:rPr>
      </w:pPr>
      <w:r w:rsidRPr="005F57B1">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5F57B1" w:rsidRDefault="006E54D0" w:rsidP="005F57B1">
      <w:pPr>
        <w:spacing w:after="0" w:line="240" w:lineRule="auto"/>
        <w:ind w:firstLine="709"/>
        <w:jc w:val="both"/>
        <w:rPr>
          <w:rFonts w:ascii="Times New Roman" w:hAnsi="Times New Roman"/>
          <w:sz w:val="24"/>
          <w:szCs w:val="24"/>
        </w:rPr>
      </w:pPr>
      <w:r w:rsidRPr="005F57B1">
        <w:rPr>
          <w:rFonts w:ascii="Times New Roman" w:hAnsi="Times New Roman"/>
          <w:b/>
          <w:bCs/>
          <w:sz w:val="24"/>
          <w:szCs w:val="24"/>
        </w:rPr>
        <w:t>Алгоритмы и элементы программирования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2658F5" w:rsidRPr="005F57B1" w:rsidRDefault="002658F5" w:rsidP="00874778">
      <w:pPr>
        <w:pStyle w:val="aa"/>
        <w:numPr>
          <w:ilvl w:val="0"/>
          <w:numId w:val="82"/>
        </w:numPr>
        <w:tabs>
          <w:tab w:val="left" w:pos="820"/>
          <w:tab w:val="left" w:pos="993"/>
        </w:tabs>
        <w:ind w:left="0" w:firstLine="709"/>
        <w:jc w:val="both"/>
        <w:rPr>
          <w:rFonts w:ascii="Times New Roman" w:eastAsia="Times New Roman" w:hAnsi="Times New Roman"/>
        </w:rPr>
      </w:pPr>
      <w:r w:rsidRPr="005F57B1">
        <w:rPr>
          <w:rFonts w:ascii="Times New Roman" w:hAnsi="Times New Roman"/>
        </w:rPr>
        <w:t>составлять алгоритмы для решения учебных задач различных типов;</w:t>
      </w:r>
    </w:p>
    <w:p w:rsidR="002658F5" w:rsidRPr="005F57B1" w:rsidRDefault="002658F5" w:rsidP="00874778">
      <w:pPr>
        <w:pStyle w:val="aa"/>
        <w:numPr>
          <w:ilvl w:val="0"/>
          <w:numId w:val="8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F57B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F57B1" w:rsidRDefault="002658F5" w:rsidP="00874778">
      <w:pPr>
        <w:pStyle w:val="aa"/>
        <w:numPr>
          <w:ilvl w:val="0"/>
          <w:numId w:val="8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F57B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F57B1" w:rsidRDefault="002658F5" w:rsidP="00874778">
      <w:pPr>
        <w:pStyle w:val="aa"/>
        <w:numPr>
          <w:ilvl w:val="0"/>
          <w:numId w:val="82"/>
        </w:numPr>
        <w:tabs>
          <w:tab w:val="left" w:pos="820"/>
          <w:tab w:val="left" w:pos="993"/>
        </w:tabs>
        <w:ind w:left="0" w:firstLine="709"/>
        <w:jc w:val="both"/>
        <w:rPr>
          <w:rFonts w:ascii="Times New Roman" w:eastAsia="Times New Roman" w:hAnsi="Times New Roman"/>
        </w:rPr>
      </w:pPr>
      <w:r w:rsidRPr="005F57B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5F57B1" w:rsidRDefault="006E54D0" w:rsidP="00874778">
      <w:pPr>
        <w:pStyle w:val="aa"/>
        <w:numPr>
          <w:ilvl w:val="0"/>
          <w:numId w:val="82"/>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5F57B1" w:rsidRDefault="006E54D0" w:rsidP="00874778">
      <w:pPr>
        <w:pStyle w:val="aa"/>
        <w:numPr>
          <w:ilvl w:val="0"/>
          <w:numId w:val="82"/>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5F57B1" w:rsidRDefault="006E54D0" w:rsidP="00874778">
      <w:pPr>
        <w:pStyle w:val="aa"/>
        <w:numPr>
          <w:ilvl w:val="0"/>
          <w:numId w:val="82"/>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5F57B1">
        <w:rPr>
          <w:rFonts w:ascii="Times New Roman" w:eastAsia="Times New Roman" w:hAnsi="Times New Roman"/>
        </w:rPr>
        <w:t xml:space="preserve"> </w:t>
      </w:r>
      <w:r w:rsidRPr="005F57B1">
        <w:rPr>
          <w:rFonts w:ascii="Times New Roman" w:eastAsia="Times New Roman" w:hAnsi="Times New Roman"/>
        </w:rPr>
        <w:t>их</w:t>
      </w:r>
      <w:r w:rsidR="00FA035C" w:rsidRPr="005F57B1">
        <w:rPr>
          <w:rFonts w:ascii="Times New Roman" w:eastAsia="Times New Roman" w:hAnsi="Times New Roman"/>
        </w:rPr>
        <w:t xml:space="preserve"> </w:t>
      </w:r>
      <w:r w:rsidRPr="005F57B1">
        <w:rPr>
          <w:rFonts w:ascii="Times New Roman" w:eastAsia="Times New Roman" w:hAnsi="Times New Roman"/>
        </w:rPr>
        <w:t>в виде</w:t>
      </w:r>
      <w:r w:rsidRPr="005F57B1">
        <w:rPr>
          <w:rFonts w:ascii="Times New Roman" w:eastAsia="Times New Roman" w:hAnsi="Times New Roman"/>
        </w:rPr>
        <w:tab/>
        <w:t>программ</w:t>
      </w:r>
      <w:r w:rsidR="00FA035C" w:rsidRPr="005F57B1">
        <w:rPr>
          <w:rFonts w:ascii="Times New Roman" w:eastAsia="Times New Roman" w:hAnsi="Times New Roman"/>
        </w:rPr>
        <w:t xml:space="preserve"> </w:t>
      </w:r>
      <w:r w:rsidRPr="005F57B1">
        <w:rPr>
          <w:rFonts w:ascii="Times New Roman" w:eastAsia="Times New Roman" w:hAnsi="Times New Roman"/>
        </w:rPr>
        <w:t>на</w:t>
      </w:r>
      <w:r w:rsidR="00FA035C" w:rsidRPr="005F57B1">
        <w:rPr>
          <w:rFonts w:ascii="Times New Roman" w:eastAsia="Times New Roman" w:hAnsi="Times New Roman"/>
        </w:rPr>
        <w:t xml:space="preserve"> </w:t>
      </w:r>
      <w:r w:rsidRPr="005F57B1">
        <w:rPr>
          <w:rFonts w:ascii="Times New Roman" w:eastAsia="Times New Roman" w:hAnsi="Times New Roman"/>
        </w:rPr>
        <w:t>выбранном</w:t>
      </w:r>
      <w:r w:rsidR="00FA035C" w:rsidRPr="005F57B1">
        <w:rPr>
          <w:rFonts w:ascii="Times New Roman" w:eastAsia="Times New Roman" w:hAnsi="Times New Roman"/>
        </w:rPr>
        <w:t xml:space="preserve"> </w:t>
      </w:r>
      <w:r w:rsidRPr="005F57B1">
        <w:rPr>
          <w:rFonts w:ascii="Times New Roman" w:eastAsia="Times New Roman" w:hAnsi="Times New Roman"/>
        </w:rPr>
        <w:t>языке программирования; выполнять эти программы на компьютере;</w:t>
      </w:r>
    </w:p>
    <w:p w:rsidR="006E54D0" w:rsidRPr="005F57B1" w:rsidRDefault="006E54D0" w:rsidP="00874778">
      <w:pPr>
        <w:pStyle w:val="aa"/>
        <w:numPr>
          <w:ilvl w:val="0"/>
          <w:numId w:val="82"/>
        </w:numPr>
        <w:tabs>
          <w:tab w:val="left" w:pos="900"/>
          <w:tab w:val="left" w:pos="993"/>
        </w:tabs>
        <w:ind w:left="0" w:firstLine="709"/>
        <w:jc w:val="both"/>
        <w:rPr>
          <w:rFonts w:ascii="Times New Roman" w:eastAsia="Times New Roman" w:hAnsi="Times New Roman"/>
        </w:rPr>
      </w:pPr>
      <w:r w:rsidRPr="005F57B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5F57B1" w:rsidRDefault="006E54D0" w:rsidP="00874778">
      <w:pPr>
        <w:pStyle w:val="aa"/>
        <w:numPr>
          <w:ilvl w:val="0"/>
          <w:numId w:val="82"/>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5F57B1" w:rsidRDefault="006E54D0" w:rsidP="00874778">
      <w:pPr>
        <w:pStyle w:val="aa"/>
        <w:numPr>
          <w:ilvl w:val="0"/>
          <w:numId w:val="82"/>
        </w:numPr>
        <w:tabs>
          <w:tab w:val="left" w:pos="820"/>
          <w:tab w:val="left" w:pos="993"/>
        </w:tabs>
        <w:ind w:left="0" w:firstLine="709"/>
        <w:jc w:val="both"/>
        <w:rPr>
          <w:rFonts w:ascii="Times New Roman" w:hAnsi="Times New Roman"/>
        </w:rPr>
      </w:pPr>
      <w:r w:rsidRPr="005F57B1">
        <w:rPr>
          <w:rFonts w:ascii="Times New Roman" w:eastAsia="Times New Roman" w:hAnsi="Times New Roman"/>
        </w:rPr>
        <w:t>использовать логические значения, операции и выражения с ними;</w:t>
      </w:r>
    </w:p>
    <w:p w:rsidR="006E54D0" w:rsidRPr="005F57B1" w:rsidRDefault="006E54D0" w:rsidP="00874778">
      <w:pPr>
        <w:pStyle w:val="aa"/>
        <w:numPr>
          <w:ilvl w:val="0"/>
          <w:numId w:val="82"/>
        </w:numPr>
        <w:tabs>
          <w:tab w:val="left" w:pos="820"/>
          <w:tab w:val="left" w:pos="993"/>
        </w:tabs>
        <w:ind w:left="0" w:firstLine="709"/>
        <w:jc w:val="both"/>
        <w:rPr>
          <w:rFonts w:ascii="Times New Roman" w:hAnsi="Times New Roman"/>
        </w:rPr>
      </w:pPr>
      <w:r w:rsidRPr="005F57B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w:t>
      </w:r>
    </w:p>
    <w:p w:rsidR="006E54D0" w:rsidRPr="005F57B1" w:rsidRDefault="006E54D0" w:rsidP="00874778">
      <w:pPr>
        <w:pStyle w:val="aa"/>
        <w:numPr>
          <w:ilvl w:val="0"/>
          <w:numId w:val="83"/>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5F57B1" w:rsidRDefault="006E54D0" w:rsidP="00874778">
      <w:pPr>
        <w:pStyle w:val="aa"/>
        <w:numPr>
          <w:ilvl w:val="0"/>
          <w:numId w:val="83"/>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создавать программы для решения задач, возникающих в процессе учебы и вне е</w:t>
      </w:r>
      <w:r w:rsidR="00245F1D" w:rsidRPr="005F57B1">
        <w:rPr>
          <w:rFonts w:ascii="Times New Roman" w:eastAsia="Times New Roman" w:hAnsi="Times New Roman"/>
          <w:i/>
        </w:rPr>
        <w:t>е</w:t>
      </w:r>
      <w:r w:rsidRPr="005F57B1">
        <w:rPr>
          <w:rFonts w:ascii="Times New Roman" w:eastAsia="Times New Roman" w:hAnsi="Times New Roman"/>
          <w:i/>
        </w:rPr>
        <w:t>;</w:t>
      </w:r>
    </w:p>
    <w:p w:rsidR="006E54D0" w:rsidRPr="005F57B1" w:rsidRDefault="006E54D0" w:rsidP="00874778">
      <w:pPr>
        <w:pStyle w:val="aa"/>
        <w:numPr>
          <w:ilvl w:val="0"/>
          <w:numId w:val="83"/>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задачами обработки данных и алгоритмами их решения;</w:t>
      </w:r>
    </w:p>
    <w:p w:rsidR="0095315B" w:rsidRPr="005F57B1" w:rsidRDefault="006E54D0" w:rsidP="00874778">
      <w:pPr>
        <w:pStyle w:val="aa"/>
        <w:numPr>
          <w:ilvl w:val="0"/>
          <w:numId w:val="83"/>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5F57B1">
        <w:rPr>
          <w:rFonts w:ascii="Times New Roman" w:eastAsia="Times New Roman" w:hAnsi="Times New Roman"/>
          <w:i/>
        </w:rPr>
        <w:t xml:space="preserve">роботы, </w:t>
      </w:r>
      <w:r w:rsidRPr="005F57B1">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5F57B1">
        <w:rPr>
          <w:rFonts w:ascii="Times New Roman" w:eastAsia="Times New Roman" w:hAnsi="Times New Roman"/>
          <w:i/>
        </w:rPr>
        <w:t>;</w:t>
      </w:r>
    </w:p>
    <w:p w:rsidR="006E54D0" w:rsidRPr="005F57B1" w:rsidRDefault="0095315B" w:rsidP="00874778">
      <w:pPr>
        <w:pStyle w:val="aa"/>
        <w:numPr>
          <w:ilvl w:val="0"/>
          <w:numId w:val="83"/>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F57B1">
        <w:rPr>
          <w:rFonts w:ascii="Times New Roman" w:eastAsia="Times New Roman" w:hAnsi="Times New Roman"/>
          <w:i/>
        </w:rPr>
        <w:t>.</w:t>
      </w:r>
    </w:p>
    <w:p w:rsidR="006E54D0" w:rsidRPr="005F57B1" w:rsidRDefault="006E54D0" w:rsidP="005F57B1">
      <w:pPr>
        <w:spacing w:after="0" w:line="240" w:lineRule="auto"/>
        <w:ind w:firstLine="709"/>
        <w:jc w:val="both"/>
        <w:rPr>
          <w:rFonts w:ascii="Times New Roman" w:hAnsi="Times New Roman"/>
          <w:sz w:val="24"/>
          <w:szCs w:val="24"/>
        </w:rPr>
      </w:pPr>
      <w:r w:rsidRPr="005F57B1">
        <w:rPr>
          <w:rFonts w:ascii="Times New Roman" w:hAnsi="Times New Roman"/>
          <w:b/>
          <w:bCs/>
          <w:sz w:val="24"/>
          <w:szCs w:val="24"/>
        </w:rPr>
        <w:t>Использование программных систем и сервисов</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2658F5" w:rsidRPr="005F57B1" w:rsidRDefault="002658F5" w:rsidP="00874778">
      <w:pPr>
        <w:pStyle w:val="aa"/>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hAnsi="Times New Roman"/>
        </w:rPr>
        <w:t>классифицировать файлы по типу и иным параметрам;</w:t>
      </w:r>
    </w:p>
    <w:p w:rsidR="002658F5" w:rsidRPr="005F57B1" w:rsidRDefault="002658F5" w:rsidP="00874778">
      <w:pPr>
        <w:pStyle w:val="aa"/>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5F57B1" w:rsidRDefault="002658F5" w:rsidP="00874778">
      <w:pPr>
        <w:pStyle w:val="aa"/>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hAnsi="Times New Roman"/>
        </w:rPr>
        <w:t>разбираться в иерархической структуре файловой системы;</w:t>
      </w:r>
    </w:p>
    <w:p w:rsidR="002658F5" w:rsidRPr="005F57B1" w:rsidRDefault="002658F5" w:rsidP="00874778">
      <w:pPr>
        <w:pStyle w:val="aa"/>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hAnsi="Times New Roman"/>
        </w:rPr>
        <w:t>осуществлять поиск файлов средствами операционной системы;</w:t>
      </w:r>
    </w:p>
    <w:p w:rsidR="006E54D0" w:rsidRPr="005F57B1" w:rsidRDefault="006E54D0" w:rsidP="00874778">
      <w:pPr>
        <w:pStyle w:val="aa"/>
        <w:widowControl w:val="0"/>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5F57B1" w:rsidRDefault="006E54D0" w:rsidP="00874778">
      <w:pPr>
        <w:pStyle w:val="aa"/>
        <w:widowControl w:val="0"/>
        <w:numPr>
          <w:ilvl w:val="0"/>
          <w:numId w:val="84"/>
        </w:numPr>
        <w:tabs>
          <w:tab w:val="left" w:pos="993"/>
        </w:tabs>
        <w:ind w:left="0" w:firstLine="709"/>
        <w:jc w:val="both"/>
        <w:rPr>
          <w:rFonts w:ascii="Times New Roman" w:eastAsia="Times New Roman" w:hAnsi="Times New Roman"/>
        </w:rPr>
      </w:pPr>
      <w:r w:rsidRPr="005F57B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5F57B1" w:rsidRDefault="006E54D0" w:rsidP="00874778">
      <w:pPr>
        <w:pStyle w:val="aa"/>
        <w:numPr>
          <w:ilvl w:val="0"/>
          <w:numId w:val="84"/>
        </w:numPr>
        <w:tabs>
          <w:tab w:val="left" w:pos="820"/>
          <w:tab w:val="left" w:pos="993"/>
        </w:tabs>
        <w:ind w:left="0" w:firstLine="709"/>
        <w:jc w:val="both"/>
        <w:rPr>
          <w:rFonts w:ascii="Times New Roman" w:hAnsi="Times New Roman"/>
        </w:rPr>
      </w:pPr>
      <w:r w:rsidRPr="005F57B1">
        <w:rPr>
          <w:rFonts w:ascii="Times New Roman" w:eastAsia="Times New Roman" w:hAnsi="Times New Roman"/>
        </w:rPr>
        <w:t>анализировать доменные имена компьютеров и адреса документов в Интернете;</w:t>
      </w:r>
    </w:p>
    <w:p w:rsidR="006E54D0" w:rsidRPr="005F57B1" w:rsidRDefault="006E54D0" w:rsidP="00874778">
      <w:pPr>
        <w:pStyle w:val="aa"/>
        <w:numPr>
          <w:ilvl w:val="0"/>
          <w:numId w:val="84"/>
        </w:numPr>
        <w:tabs>
          <w:tab w:val="left" w:pos="820"/>
          <w:tab w:val="left" w:pos="993"/>
        </w:tabs>
        <w:ind w:left="0" w:firstLine="709"/>
        <w:jc w:val="both"/>
        <w:rPr>
          <w:rFonts w:ascii="Times New Roman" w:hAnsi="Times New Roman"/>
        </w:rPr>
      </w:pPr>
      <w:r w:rsidRPr="005F57B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5F57B1" w:rsidRDefault="006E54D0"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Выпускник овладеет (как результат применения программных систем и </w:t>
      </w:r>
      <w:r w:rsidR="006C6E8B" w:rsidRPr="005F57B1">
        <w:rPr>
          <w:rFonts w:ascii="Times New Roman" w:hAnsi="Times New Roman"/>
          <w:b/>
          <w:sz w:val="24"/>
          <w:szCs w:val="24"/>
        </w:rPr>
        <w:t>и</w:t>
      </w:r>
      <w:r w:rsidR="00AC7420" w:rsidRPr="005F57B1">
        <w:rPr>
          <w:rFonts w:ascii="Times New Roman" w:hAnsi="Times New Roman"/>
          <w:b/>
          <w:sz w:val="24"/>
          <w:szCs w:val="24"/>
        </w:rPr>
        <w:t>нтернет</w:t>
      </w:r>
      <w:r w:rsidRPr="005F57B1">
        <w:rPr>
          <w:rFonts w:ascii="Times New Roman" w:hAnsi="Times New Roman"/>
          <w:b/>
          <w:sz w:val="24"/>
          <w:szCs w:val="24"/>
        </w:rPr>
        <w:t>-сервисов в данном курсе и во всем образовательном процессе):</w:t>
      </w:r>
    </w:p>
    <w:p w:rsidR="006E54D0" w:rsidRPr="005F57B1" w:rsidRDefault="006E54D0" w:rsidP="00874778">
      <w:pPr>
        <w:pStyle w:val="aa"/>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5F57B1">
        <w:rPr>
          <w:rFonts w:ascii="Times New Roman" w:eastAsia="Times New Roman" w:hAnsi="Times New Roman"/>
        </w:rPr>
        <w:t>и</w:t>
      </w:r>
      <w:r w:rsidR="00AC7420" w:rsidRPr="005F57B1">
        <w:rPr>
          <w:rFonts w:ascii="Times New Roman" w:eastAsia="Times New Roman" w:hAnsi="Times New Roman"/>
        </w:rPr>
        <w:t>нтернет</w:t>
      </w:r>
      <w:r w:rsidRPr="005F57B1">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5F57B1" w:rsidRDefault="006E54D0" w:rsidP="00874778">
      <w:pPr>
        <w:pStyle w:val="aa"/>
        <w:numPr>
          <w:ilvl w:val="0"/>
          <w:numId w:val="84"/>
        </w:numPr>
        <w:tabs>
          <w:tab w:val="left" w:pos="820"/>
          <w:tab w:val="left" w:pos="993"/>
        </w:tabs>
        <w:ind w:left="0" w:firstLine="709"/>
        <w:jc w:val="both"/>
        <w:rPr>
          <w:rFonts w:ascii="Times New Roman" w:hAnsi="Times New Roman"/>
        </w:rPr>
      </w:pPr>
      <w:r w:rsidRPr="005F57B1">
        <w:rPr>
          <w:rFonts w:ascii="Times New Roman" w:eastAsia="Times New Roman" w:hAnsi="Times New Roman"/>
        </w:rPr>
        <w:t>различными формами представления данных (таблицы, диаграммы, графики и т. д.);</w:t>
      </w:r>
    </w:p>
    <w:p w:rsidR="006E54D0" w:rsidRPr="005F57B1" w:rsidRDefault="006E54D0" w:rsidP="00874778">
      <w:pPr>
        <w:pStyle w:val="aa"/>
        <w:numPr>
          <w:ilvl w:val="0"/>
          <w:numId w:val="84"/>
        </w:numPr>
        <w:tabs>
          <w:tab w:val="left" w:pos="820"/>
          <w:tab w:val="left" w:pos="993"/>
        </w:tabs>
        <w:ind w:left="0" w:firstLine="709"/>
        <w:jc w:val="both"/>
        <w:rPr>
          <w:rFonts w:ascii="Times New Roman" w:eastAsia="Times New Roman" w:hAnsi="Times New Roman"/>
        </w:rPr>
      </w:pPr>
      <w:r w:rsidRPr="005F57B1">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5F57B1">
        <w:rPr>
          <w:rFonts w:ascii="Times New Roman" w:eastAsia="Times New Roman" w:hAnsi="Times New Roman"/>
        </w:rPr>
        <w:t>и</w:t>
      </w:r>
      <w:r w:rsidR="00AC7420" w:rsidRPr="005F57B1">
        <w:rPr>
          <w:rFonts w:ascii="Times New Roman" w:eastAsia="Times New Roman" w:hAnsi="Times New Roman"/>
        </w:rPr>
        <w:t>нтернет</w:t>
      </w:r>
      <w:r w:rsidRPr="005F57B1">
        <w:rPr>
          <w:rFonts w:ascii="Times New Roman" w:eastAsia="Times New Roman" w:hAnsi="Times New Roman"/>
        </w:rPr>
        <w:t xml:space="preserve">-сервисов и </w:t>
      </w:r>
      <w:r w:rsidR="00245F1D" w:rsidRPr="005F57B1">
        <w:rPr>
          <w:rFonts w:ascii="Times New Roman" w:eastAsia="Times New Roman" w:hAnsi="Times New Roman"/>
        </w:rPr>
        <w:t>т. п.</w:t>
      </w:r>
      <w:r w:rsidRPr="005F57B1">
        <w:rPr>
          <w:rFonts w:ascii="Times New Roman" w:eastAsia="Times New Roman" w:hAnsi="Times New Roman"/>
        </w:rPr>
        <w:t>;</w:t>
      </w:r>
    </w:p>
    <w:p w:rsidR="00726303" w:rsidRPr="005F57B1" w:rsidRDefault="00726303" w:rsidP="00874778">
      <w:pPr>
        <w:pStyle w:val="aa"/>
        <w:numPr>
          <w:ilvl w:val="0"/>
          <w:numId w:val="84"/>
        </w:numPr>
        <w:tabs>
          <w:tab w:val="left" w:pos="820"/>
          <w:tab w:val="left" w:pos="993"/>
        </w:tabs>
        <w:ind w:left="0"/>
        <w:jc w:val="both"/>
        <w:rPr>
          <w:rFonts w:ascii="Times New Roman" w:hAnsi="Times New Roman"/>
        </w:rPr>
      </w:pPr>
      <w:r w:rsidRPr="005F57B1">
        <w:rPr>
          <w:rFonts w:ascii="Times New Roman" w:eastAsia="Times New Roman" w:hAnsi="Times New Roman"/>
        </w:rPr>
        <w:t>основами соблюдения норм информационной этики и права;</w:t>
      </w:r>
    </w:p>
    <w:p w:rsidR="00726303" w:rsidRPr="005F57B1" w:rsidRDefault="00726303" w:rsidP="00874778">
      <w:pPr>
        <w:pStyle w:val="aa"/>
        <w:numPr>
          <w:ilvl w:val="0"/>
          <w:numId w:val="84"/>
        </w:numPr>
        <w:tabs>
          <w:tab w:val="left" w:pos="780"/>
          <w:tab w:val="left" w:pos="993"/>
        </w:tabs>
        <w:ind w:left="0"/>
        <w:jc w:val="both"/>
        <w:rPr>
          <w:rFonts w:ascii="Times New Roman" w:eastAsia="Times New Roman" w:hAnsi="Times New Roman"/>
          <w:w w:val="99"/>
        </w:rPr>
      </w:pPr>
      <w:r w:rsidRPr="005F57B1">
        <w:rPr>
          <w:rFonts w:ascii="Times New Roman" w:eastAsia="Times New Roman" w:hAnsi="Times New Roman"/>
        </w:rPr>
        <w:t xml:space="preserve">познакомится с программными средствами для работы с </w:t>
      </w:r>
      <w:r w:rsidR="00FA035C" w:rsidRPr="005F57B1">
        <w:rPr>
          <w:rFonts w:ascii="Times New Roman" w:eastAsia="Times New Roman" w:hAnsi="Times New Roman"/>
          <w:w w:val="99"/>
        </w:rPr>
        <w:t xml:space="preserve">аудиовизуальными </w:t>
      </w:r>
      <w:r w:rsidRPr="005F57B1">
        <w:rPr>
          <w:rFonts w:ascii="Times New Roman" w:eastAsia="Times New Roman" w:hAnsi="Times New Roman"/>
        </w:rPr>
        <w:t xml:space="preserve">данными и соответствующим понятийным </w:t>
      </w:r>
      <w:r w:rsidRPr="005F57B1">
        <w:rPr>
          <w:rFonts w:ascii="Times New Roman" w:eastAsia="Times New Roman" w:hAnsi="Times New Roman"/>
          <w:w w:val="99"/>
        </w:rPr>
        <w:t>аппаратом;</w:t>
      </w:r>
    </w:p>
    <w:p w:rsidR="00726303" w:rsidRPr="005F57B1" w:rsidRDefault="00726303" w:rsidP="00874778">
      <w:pPr>
        <w:pStyle w:val="aa"/>
        <w:numPr>
          <w:ilvl w:val="0"/>
          <w:numId w:val="84"/>
        </w:numPr>
        <w:tabs>
          <w:tab w:val="left" w:pos="820"/>
          <w:tab w:val="left" w:pos="993"/>
        </w:tabs>
        <w:ind w:left="0"/>
        <w:jc w:val="both"/>
        <w:rPr>
          <w:rFonts w:ascii="Times New Roman" w:hAnsi="Times New Roman"/>
        </w:rPr>
      </w:pPr>
      <w:r w:rsidRPr="005F57B1">
        <w:rPr>
          <w:rFonts w:ascii="Times New Roman" w:eastAsia="Times New Roman" w:hAnsi="Times New Roman"/>
        </w:rPr>
        <w:t xml:space="preserve">узнает о дискретном представлении </w:t>
      </w:r>
      <w:r w:rsidRPr="005F57B1">
        <w:rPr>
          <w:rFonts w:ascii="Times New Roman" w:eastAsia="Times New Roman" w:hAnsi="Times New Roman"/>
          <w:w w:val="99"/>
        </w:rPr>
        <w:t>аудио</w:t>
      </w:r>
      <w:r w:rsidRPr="005F57B1">
        <w:rPr>
          <w:rFonts w:ascii="Times New Roman" w:eastAsia="Times New Roman" w:hAnsi="Times New Roman"/>
        </w:rPr>
        <w:t>визуальных данных.</w:t>
      </w:r>
    </w:p>
    <w:p w:rsidR="006E54D0" w:rsidRPr="005F57B1" w:rsidRDefault="006E54D0" w:rsidP="005F57B1">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w:t>
      </w:r>
      <w:r w:rsidR="00FA035C" w:rsidRPr="005F57B1">
        <w:rPr>
          <w:rFonts w:ascii="Times New Roman" w:hAnsi="Times New Roman"/>
          <w:b/>
          <w:sz w:val="24"/>
          <w:szCs w:val="24"/>
        </w:rPr>
        <w:t xml:space="preserve"> </w:t>
      </w:r>
      <w:r w:rsidRPr="005F57B1">
        <w:rPr>
          <w:rFonts w:ascii="Times New Roman" w:hAnsi="Times New Roman"/>
          <w:b/>
          <w:sz w:val="24"/>
          <w:szCs w:val="24"/>
        </w:rPr>
        <w:t>получит</w:t>
      </w:r>
      <w:r w:rsidR="00FA035C" w:rsidRPr="005F57B1">
        <w:rPr>
          <w:rFonts w:ascii="Times New Roman" w:hAnsi="Times New Roman"/>
          <w:b/>
          <w:sz w:val="24"/>
          <w:szCs w:val="24"/>
        </w:rPr>
        <w:t xml:space="preserve"> </w:t>
      </w:r>
      <w:r w:rsidRPr="005F57B1">
        <w:rPr>
          <w:rFonts w:ascii="Times New Roman" w:hAnsi="Times New Roman"/>
          <w:b/>
          <w:sz w:val="24"/>
          <w:szCs w:val="24"/>
        </w:rPr>
        <w:t>возможность</w:t>
      </w:r>
      <w:r w:rsidR="00FA035C" w:rsidRPr="005F57B1">
        <w:rPr>
          <w:rFonts w:ascii="Times New Roman" w:hAnsi="Times New Roman"/>
          <w:b/>
          <w:sz w:val="24"/>
          <w:szCs w:val="24"/>
        </w:rPr>
        <w:t xml:space="preserve"> </w:t>
      </w:r>
      <w:r w:rsidRPr="005F57B1">
        <w:rPr>
          <w:rFonts w:ascii="Times New Roman" w:hAnsi="Times New Roman"/>
          <w:b/>
          <w:sz w:val="24"/>
          <w:szCs w:val="24"/>
        </w:rPr>
        <w:t>(в</w:t>
      </w:r>
      <w:r w:rsidR="00FA035C" w:rsidRPr="005F57B1">
        <w:rPr>
          <w:rFonts w:ascii="Times New Roman" w:hAnsi="Times New Roman"/>
          <w:b/>
          <w:sz w:val="24"/>
          <w:szCs w:val="24"/>
        </w:rPr>
        <w:t xml:space="preserve"> </w:t>
      </w:r>
      <w:r w:rsidRPr="005F57B1">
        <w:rPr>
          <w:rFonts w:ascii="Times New Roman" w:hAnsi="Times New Roman"/>
          <w:b/>
          <w:sz w:val="24"/>
          <w:szCs w:val="24"/>
        </w:rPr>
        <w:t>данном</w:t>
      </w:r>
      <w:r w:rsidR="00FA035C" w:rsidRPr="005F57B1">
        <w:rPr>
          <w:rFonts w:ascii="Times New Roman" w:hAnsi="Times New Roman"/>
          <w:b/>
          <w:sz w:val="24"/>
          <w:szCs w:val="24"/>
        </w:rPr>
        <w:t xml:space="preserve"> </w:t>
      </w:r>
      <w:r w:rsidRPr="005F57B1">
        <w:rPr>
          <w:rFonts w:ascii="Times New Roman" w:hAnsi="Times New Roman"/>
          <w:b/>
          <w:sz w:val="24"/>
          <w:szCs w:val="24"/>
        </w:rPr>
        <w:t>курсе</w:t>
      </w:r>
      <w:r w:rsidR="00FA035C" w:rsidRPr="005F57B1">
        <w:rPr>
          <w:rFonts w:ascii="Times New Roman" w:hAnsi="Times New Roman"/>
          <w:b/>
          <w:sz w:val="24"/>
          <w:szCs w:val="24"/>
        </w:rPr>
        <w:t xml:space="preserve"> </w:t>
      </w:r>
      <w:r w:rsidRPr="005F57B1">
        <w:rPr>
          <w:rFonts w:ascii="Times New Roman" w:hAnsi="Times New Roman"/>
          <w:b/>
          <w:sz w:val="24"/>
          <w:szCs w:val="24"/>
        </w:rPr>
        <w:t>и</w:t>
      </w:r>
      <w:r w:rsidR="00FA035C" w:rsidRPr="005F57B1">
        <w:rPr>
          <w:rFonts w:ascii="Times New Roman" w:hAnsi="Times New Roman"/>
          <w:b/>
          <w:sz w:val="24"/>
          <w:szCs w:val="24"/>
        </w:rPr>
        <w:t xml:space="preserve"> </w:t>
      </w:r>
      <w:r w:rsidRPr="005F57B1">
        <w:rPr>
          <w:rFonts w:ascii="Times New Roman" w:hAnsi="Times New Roman"/>
          <w:b/>
          <w:sz w:val="24"/>
          <w:szCs w:val="24"/>
        </w:rPr>
        <w:t>иной</w:t>
      </w:r>
      <w:r w:rsidR="00FA035C" w:rsidRPr="005F57B1">
        <w:rPr>
          <w:rFonts w:ascii="Times New Roman" w:hAnsi="Times New Roman"/>
          <w:b/>
          <w:sz w:val="24"/>
          <w:szCs w:val="24"/>
        </w:rPr>
        <w:t xml:space="preserve"> </w:t>
      </w:r>
      <w:r w:rsidRPr="005F57B1">
        <w:rPr>
          <w:rFonts w:ascii="Times New Roman" w:hAnsi="Times New Roman"/>
          <w:b/>
          <w:sz w:val="24"/>
          <w:szCs w:val="24"/>
        </w:rPr>
        <w:t>учебной деятельности):</w:t>
      </w:r>
    </w:p>
    <w:p w:rsidR="006E54D0" w:rsidRPr="005F57B1" w:rsidRDefault="00726303" w:rsidP="00874778">
      <w:pPr>
        <w:pStyle w:val="aa"/>
        <w:numPr>
          <w:ilvl w:val="0"/>
          <w:numId w:val="85"/>
        </w:numPr>
        <w:tabs>
          <w:tab w:val="left" w:pos="993"/>
        </w:tabs>
        <w:ind w:left="0" w:firstLine="709"/>
        <w:jc w:val="both"/>
        <w:rPr>
          <w:rFonts w:ascii="Times New Roman" w:hAnsi="Times New Roman"/>
          <w:i/>
        </w:rPr>
      </w:pPr>
      <w:r w:rsidRPr="005F57B1">
        <w:rPr>
          <w:rFonts w:ascii="Times New Roman" w:eastAsia="Times New Roman" w:hAnsi="Times New Roman"/>
          <w:i/>
        </w:rPr>
        <w:lastRenderedPageBreak/>
        <w:t>узнать о</w:t>
      </w:r>
      <w:r w:rsidR="0095315B" w:rsidRPr="005F57B1">
        <w:rPr>
          <w:rFonts w:ascii="Times New Roman" w:eastAsia="Times New Roman" w:hAnsi="Times New Roman"/>
          <w:i/>
        </w:rPr>
        <w:t xml:space="preserve"> данных от датчиков, например, датчиков роботизированных устройств;</w:t>
      </w:r>
    </w:p>
    <w:p w:rsidR="006E54D0" w:rsidRPr="005F57B1" w:rsidRDefault="006E54D0" w:rsidP="00874778">
      <w:pPr>
        <w:pStyle w:val="aa"/>
        <w:numPr>
          <w:ilvl w:val="0"/>
          <w:numId w:val="85"/>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5F57B1" w:rsidRDefault="006E54D0" w:rsidP="00874778">
      <w:pPr>
        <w:pStyle w:val="aa"/>
        <w:numPr>
          <w:ilvl w:val="0"/>
          <w:numId w:val="85"/>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5F57B1" w:rsidRDefault="006E54D0" w:rsidP="00874778">
      <w:pPr>
        <w:pStyle w:val="aa"/>
        <w:numPr>
          <w:ilvl w:val="0"/>
          <w:numId w:val="85"/>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5F57B1" w:rsidRDefault="006E54D0" w:rsidP="00874778">
      <w:pPr>
        <w:pStyle w:val="aa"/>
        <w:numPr>
          <w:ilvl w:val="0"/>
          <w:numId w:val="85"/>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5F57B1" w:rsidRDefault="006E54D0" w:rsidP="00874778">
      <w:pPr>
        <w:pStyle w:val="aa"/>
        <w:numPr>
          <w:ilvl w:val="0"/>
          <w:numId w:val="85"/>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5F57B1" w:rsidRDefault="006E54D0" w:rsidP="00874778">
      <w:pPr>
        <w:pStyle w:val="aa"/>
        <w:numPr>
          <w:ilvl w:val="0"/>
          <w:numId w:val="85"/>
        </w:numPr>
        <w:tabs>
          <w:tab w:val="left" w:pos="820"/>
          <w:tab w:val="left" w:pos="993"/>
        </w:tabs>
        <w:ind w:left="0" w:firstLine="709"/>
        <w:jc w:val="both"/>
        <w:rPr>
          <w:rFonts w:ascii="Times New Roman" w:eastAsia="Times New Roman" w:hAnsi="Times New Roman"/>
          <w:i/>
        </w:rPr>
      </w:pPr>
      <w:r w:rsidRPr="005F57B1">
        <w:rPr>
          <w:rFonts w:ascii="Times New Roman" w:eastAsia="Times New Roman" w:hAnsi="Times New Roman"/>
          <w:i/>
        </w:rPr>
        <w:t>узнать о структуре современных компьютеров и назначении их элементов;</w:t>
      </w:r>
    </w:p>
    <w:p w:rsidR="006E54D0" w:rsidRPr="005F57B1" w:rsidRDefault="006E54D0" w:rsidP="00874778">
      <w:pPr>
        <w:pStyle w:val="aa"/>
        <w:numPr>
          <w:ilvl w:val="0"/>
          <w:numId w:val="85"/>
        </w:numPr>
        <w:tabs>
          <w:tab w:val="left" w:pos="780"/>
          <w:tab w:val="left" w:pos="993"/>
        </w:tabs>
        <w:ind w:left="0" w:firstLine="709"/>
        <w:jc w:val="both"/>
        <w:rPr>
          <w:rFonts w:ascii="Times New Roman" w:hAnsi="Times New Roman"/>
          <w:i/>
        </w:rPr>
      </w:pPr>
      <w:r w:rsidRPr="005F57B1">
        <w:rPr>
          <w:rFonts w:ascii="Times New Roman" w:eastAsia="Times New Roman" w:hAnsi="Times New Roman"/>
          <w:i/>
        </w:rPr>
        <w:t xml:space="preserve">получить представление об истории и тенденциях развития </w:t>
      </w:r>
      <w:r w:rsidRPr="005F57B1">
        <w:rPr>
          <w:rFonts w:ascii="Times New Roman" w:eastAsia="Times New Roman" w:hAnsi="Times New Roman"/>
          <w:i/>
          <w:w w:val="99"/>
        </w:rPr>
        <w:t>ИКТ;</w:t>
      </w:r>
    </w:p>
    <w:p w:rsidR="0095315B" w:rsidRPr="005F57B1" w:rsidRDefault="006E54D0" w:rsidP="00874778">
      <w:pPr>
        <w:pStyle w:val="aa"/>
        <w:numPr>
          <w:ilvl w:val="0"/>
          <w:numId w:val="85"/>
        </w:numPr>
        <w:tabs>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познакомиться с примерами использования ИКТ в современном мире</w:t>
      </w:r>
      <w:r w:rsidR="0095315B" w:rsidRPr="005F57B1">
        <w:rPr>
          <w:rFonts w:ascii="Times New Roman" w:eastAsia="Times New Roman" w:hAnsi="Times New Roman"/>
          <w:i/>
        </w:rPr>
        <w:t>;</w:t>
      </w:r>
    </w:p>
    <w:p w:rsidR="00B540EE" w:rsidRPr="005F57B1" w:rsidRDefault="0095315B" w:rsidP="00874778">
      <w:pPr>
        <w:pStyle w:val="aa"/>
        <w:numPr>
          <w:ilvl w:val="0"/>
          <w:numId w:val="85"/>
        </w:numPr>
        <w:tabs>
          <w:tab w:val="left" w:pos="940"/>
          <w:tab w:val="left" w:pos="993"/>
        </w:tabs>
        <w:ind w:left="0" w:firstLine="709"/>
        <w:jc w:val="both"/>
        <w:rPr>
          <w:rFonts w:ascii="Times New Roman" w:eastAsia="Times New Roman" w:hAnsi="Times New Roman"/>
          <w:i/>
        </w:rPr>
      </w:pPr>
      <w:r w:rsidRPr="005F57B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5F57B1" w:rsidRDefault="00AC7420" w:rsidP="005F57B1">
      <w:pPr>
        <w:pStyle w:val="3"/>
        <w:spacing w:before="0" w:beforeAutospacing="0" w:after="0" w:afterAutospacing="0"/>
        <w:ind w:firstLine="709"/>
        <w:rPr>
          <w:sz w:val="24"/>
          <w:szCs w:val="24"/>
        </w:rPr>
      </w:pPr>
      <w:bookmarkStart w:id="67" w:name="_Toc409691640"/>
    </w:p>
    <w:p w:rsidR="00B540EE" w:rsidRPr="005F57B1" w:rsidRDefault="00230229" w:rsidP="005F57B1">
      <w:pPr>
        <w:pStyle w:val="4"/>
        <w:spacing w:before="0" w:line="240" w:lineRule="auto"/>
        <w:ind w:left="0"/>
        <w:rPr>
          <w:sz w:val="24"/>
          <w:szCs w:val="24"/>
        </w:rPr>
      </w:pPr>
      <w:bookmarkStart w:id="68" w:name="_Toc410653963"/>
      <w:bookmarkStart w:id="69" w:name="_Toc414553149"/>
      <w:r w:rsidRPr="005F57B1">
        <w:rPr>
          <w:sz w:val="24"/>
          <w:szCs w:val="24"/>
        </w:rPr>
        <w:t>1.2.</w:t>
      </w:r>
      <w:r w:rsidR="005114E3" w:rsidRPr="005F57B1">
        <w:rPr>
          <w:sz w:val="24"/>
          <w:szCs w:val="24"/>
        </w:rPr>
        <w:t>5.10</w:t>
      </w:r>
      <w:r w:rsidRPr="005F57B1">
        <w:rPr>
          <w:sz w:val="24"/>
          <w:szCs w:val="24"/>
        </w:rPr>
        <w:t xml:space="preserve">. </w:t>
      </w:r>
      <w:r w:rsidR="00B540EE" w:rsidRPr="005F57B1">
        <w:rPr>
          <w:sz w:val="24"/>
          <w:szCs w:val="24"/>
        </w:rPr>
        <w:t>Физика</w:t>
      </w:r>
      <w:bookmarkEnd w:id="67"/>
      <w:bookmarkEnd w:id="68"/>
      <w:bookmarkEnd w:id="69"/>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u w:val="single"/>
        </w:rPr>
        <w:t>Примечание</w:t>
      </w:r>
      <w:r w:rsidRPr="005F57B1">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F57B1" w:rsidRDefault="00EC713E"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роль эксперимента в получении научной информации;</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проводить прямые измерения физических величин: время, расстояние, масса тела, объ</w:t>
      </w:r>
      <w:r w:rsidR="00245F1D" w:rsidRPr="005F57B1">
        <w:rPr>
          <w:rFonts w:ascii="Times New Roman" w:hAnsi="Times New Roman"/>
          <w:sz w:val="24"/>
          <w:szCs w:val="24"/>
        </w:rPr>
        <w:t>е</w:t>
      </w:r>
      <w:r w:rsidRPr="005F57B1">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u w:val="single"/>
        </w:rPr>
        <w:t>Примечание</w:t>
      </w:r>
      <w:r w:rsidRPr="005F57B1">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F57B1">
        <w:rPr>
          <w:rFonts w:ascii="Times New Roman" w:hAnsi="Times New Roman"/>
          <w:sz w:val="24"/>
          <w:szCs w:val="24"/>
        </w:rPr>
        <w:t>е</w:t>
      </w:r>
      <w:r w:rsidRPr="005F57B1">
        <w:rPr>
          <w:rFonts w:ascii="Times New Roman" w:hAnsi="Times New Roman"/>
          <w:sz w:val="24"/>
          <w:szCs w:val="24"/>
        </w:rPr>
        <w:t>том заданной точности измерений;</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использовать при</w:t>
      </w:r>
      <w:r w:rsidR="00245F1D" w:rsidRPr="005F57B1">
        <w:rPr>
          <w:rFonts w:ascii="Times New Roman" w:hAnsi="Times New Roman"/>
          <w:i/>
          <w:sz w:val="24"/>
          <w:szCs w:val="24"/>
        </w:rPr>
        <w:t>е</w:t>
      </w:r>
      <w:r w:rsidRPr="005F57B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F57B1">
        <w:rPr>
          <w:rFonts w:ascii="Times New Roman" w:hAnsi="Times New Roman"/>
          <w:i/>
          <w:sz w:val="24"/>
          <w:szCs w:val="24"/>
        </w:rPr>
        <w:t>е</w:t>
      </w:r>
      <w:r w:rsidRPr="005F57B1">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F57B1">
        <w:rPr>
          <w:rFonts w:ascii="Times New Roman" w:hAnsi="Times New Roman"/>
          <w:i/>
          <w:sz w:val="24"/>
          <w:szCs w:val="24"/>
        </w:rPr>
        <w:t>е</w:t>
      </w:r>
      <w:r w:rsidRPr="005F57B1">
        <w:rPr>
          <w:rFonts w:ascii="Times New Roman" w:hAnsi="Times New Roman"/>
          <w:i/>
          <w:sz w:val="24"/>
          <w:szCs w:val="24"/>
        </w:rPr>
        <w:t xml:space="preserve"> содержание и данные об источнике информации;</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Механические явления</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F57B1">
        <w:rPr>
          <w:rFonts w:ascii="Times New Roman" w:hAnsi="Times New Roman"/>
          <w:sz w:val="24"/>
          <w:szCs w:val="24"/>
        </w:rPr>
        <w:t>е</w:t>
      </w:r>
      <w:r w:rsidRPr="005F57B1">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w:t>
      </w:r>
      <w:r w:rsidRPr="005F57B1">
        <w:rPr>
          <w:rFonts w:ascii="Times New Roman" w:hAnsi="Times New Roman"/>
          <w:sz w:val="24"/>
          <w:szCs w:val="24"/>
        </w:rPr>
        <w:lastRenderedPageBreak/>
        <w:t>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5F57B1">
        <w:rPr>
          <w:rFonts w:ascii="Times New Roman" w:hAnsi="Times New Roman"/>
          <w:sz w:val="24"/>
          <w:szCs w:val="24"/>
        </w:rPr>
        <w:t>е</w:t>
      </w:r>
      <w:r w:rsidRPr="005F57B1">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Тепловые явления</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F57B1">
        <w:rPr>
          <w:rFonts w:ascii="Times New Roman" w:hAnsi="Times New Roman"/>
          <w:sz w:val="24"/>
          <w:szCs w:val="24"/>
        </w:rPr>
        <w:t>е</w:t>
      </w:r>
      <w:r w:rsidRPr="005F57B1">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5F57B1">
        <w:rPr>
          <w:rFonts w:ascii="Times New Roman" w:hAnsi="Times New Roman"/>
          <w:sz w:val="24"/>
          <w:szCs w:val="24"/>
        </w:rPr>
        <w:t xml:space="preserve"> </w:t>
      </w:r>
      <w:r w:rsidRPr="005F57B1">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5F57B1" w:rsidRDefault="005114E3"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5F57B1">
        <w:rPr>
          <w:rFonts w:ascii="Times New Roman" w:hAnsi="Times New Roman"/>
          <w:sz w:val="24"/>
          <w:szCs w:val="24"/>
        </w:rPr>
        <w:t>е</w:t>
      </w:r>
      <w:r w:rsidRPr="005F57B1">
        <w:rPr>
          <w:rFonts w:ascii="Times New Roman" w:hAnsi="Times New Roman"/>
          <w:sz w:val="24"/>
          <w:szCs w:val="24"/>
        </w:rPr>
        <w:t xml:space="preserve"> решения, проводить расч</w:t>
      </w:r>
      <w:r w:rsidR="00245F1D" w:rsidRPr="005F57B1">
        <w:rPr>
          <w:rFonts w:ascii="Times New Roman" w:hAnsi="Times New Roman"/>
          <w:sz w:val="24"/>
          <w:szCs w:val="24"/>
        </w:rPr>
        <w:t>е</w:t>
      </w:r>
      <w:r w:rsidRPr="005F57B1">
        <w:rPr>
          <w:rFonts w:ascii="Times New Roman" w:hAnsi="Times New Roman"/>
          <w:sz w:val="24"/>
          <w:szCs w:val="24"/>
        </w:rPr>
        <w:t>ты и оценивать реальность полученного значения физической величины.</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r w:rsidRPr="005F57B1">
        <w:rPr>
          <w:rFonts w:ascii="Times New Roman" w:hAnsi="Times New Roman"/>
          <w:i/>
          <w:sz w:val="24"/>
          <w:szCs w:val="24"/>
        </w:rPr>
        <w:lastRenderedPageBreak/>
        <w:t>гидроэлектростанций;</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Электрические и магнитные явления</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F57B1" w:rsidRDefault="00726303"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F57B1">
        <w:rPr>
          <w:rFonts w:ascii="Times New Roman" w:hAnsi="Times New Roman"/>
          <w:sz w:val="24"/>
          <w:szCs w:val="24"/>
        </w:rPr>
        <w:t>е</w:t>
      </w:r>
      <w:r w:rsidRPr="005F57B1">
        <w:rPr>
          <w:rFonts w:ascii="Times New Roman" w:hAnsi="Times New Roman"/>
          <w:sz w:val="24"/>
          <w:szCs w:val="24"/>
        </w:rPr>
        <w:t>та электрического сопротивления при</w:t>
      </w:r>
      <w:r w:rsidR="005B3328" w:rsidRPr="005F57B1">
        <w:rPr>
          <w:rFonts w:ascii="Times New Roman" w:hAnsi="Times New Roman"/>
          <w:sz w:val="24"/>
          <w:szCs w:val="24"/>
        </w:rPr>
        <w:t xml:space="preserve"> </w:t>
      </w:r>
      <w:r w:rsidRPr="005F57B1">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F57B1">
        <w:rPr>
          <w:rFonts w:ascii="Times New Roman" w:hAnsi="Times New Roman"/>
          <w:sz w:val="24"/>
          <w:szCs w:val="24"/>
        </w:rPr>
        <w:t>е</w:t>
      </w:r>
      <w:r w:rsidRPr="005F57B1">
        <w:rPr>
          <w:rFonts w:ascii="Times New Roman" w:hAnsi="Times New Roman"/>
          <w:sz w:val="24"/>
          <w:szCs w:val="24"/>
        </w:rPr>
        <w:t xml:space="preserve"> решения, проводить расч</w:t>
      </w:r>
      <w:r w:rsidR="00245F1D" w:rsidRPr="005F57B1">
        <w:rPr>
          <w:rFonts w:ascii="Times New Roman" w:hAnsi="Times New Roman"/>
          <w:sz w:val="24"/>
          <w:szCs w:val="24"/>
        </w:rPr>
        <w:t>е</w:t>
      </w:r>
      <w:r w:rsidRPr="005F57B1">
        <w:rPr>
          <w:rFonts w:ascii="Times New Roman" w:hAnsi="Times New Roman"/>
          <w:sz w:val="24"/>
          <w:szCs w:val="24"/>
        </w:rPr>
        <w:t>ты и оценивать реальность полученного значения физической величины.</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lastRenderedPageBreak/>
        <w:t>использовать при</w:t>
      </w:r>
      <w:r w:rsidR="00245F1D" w:rsidRPr="005F57B1">
        <w:rPr>
          <w:rFonts w:ascii="Times New Roman" w:hAnsi="Times New Roman"/>
          <w:i/>
          <w:sz w:val="24"/>
          <w:szCs w:val="24"/>
        </w:rPr>
        <w:t>е</w:t>
      </w:r>
      <w:r w:rsidRPr="005F57B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Квантовые явления</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5F57B1" w:rsidRDefault="006E54D0" w:rsidP="005F57B1">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5F57B1">
        <w:rPr>
          <w:rFonts w:ascii="Times New Roman" w:hAnsi="Times New Roman"/>
          <w:i/>
          <w:sz w:val="24"/>
          <w:szCs w:val="24"/>
        </w:rPr>
        <w:t>е</w:t>
      </w:r>
      <w:r w:rsidRPr="005F57B1">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соотносить энергию связи атомных ядер с дефектом массы;</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Элементы астрономии</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5F57B1">
        <w:rPr>
          <w:rFonts w:ascii="Times New Roman" w:hAnsi="Times New Roman"/>
          <w:sz w:val="24"/>
          <w:szCs w:val="24"/>
        </w:rPr>
        <w:t>е</w:t>
      </w:r>
      <w:r w:rsidRPr="005F57B1">
        <w:rPr>
          <w:rFonts w:ascii="Times New Roman" w:hAnsi="Times New Roman"/>
          <w:sz w:val="24"/>
          <w:szCs w:val="24"/>
        </w:rPr>
        <w:t>здного неба, движения Луны, Солнца и планет относительно зв</w:t>
      </w:r>
      <w:r w:rsidR="00245F1D" w:rsidRPr="005F57B1">
        <w:rPr>
          <w:rFonts w:ascii="Times New Roman" w:hAnsi="Times New Roman"/>
          <w:sz w:val="24"/>
          <w:szCs w:val="24"/>
        </w:rPr>
        <w:t>е</w:t>
      </w:r>
      <w:r w:rsidRPr="005F57B1">
        <w:rPr>
          <w:rFonts w:ascii="Times New Roman" w:hAnsi="Times New Roman"/>
          <w:sz w:val="24"/>
          <w:szCs w:val="24"/>
        </w:rPr>
        <w:t>зд;</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различия между гелиоцентрической и геоцентрической системами мира;</w:t>
      </w:r>
    </w:p>
    <w:p w:rsidR="006E54D0" w:rsidRPr="005F57B1" w:rsidRDefault="006E54D0" w:rsidP="005F57B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F57B1">
        <w:rPr>
          <w:rFonts w:ascii="Times New Roman" w:hAnsi="Times New Roman"/>
          <w:i/>
          <w:sz w:val="24"/>
          <w:szCs w:val="24"/>
        </w:rPr>
        <w:t>е</w:t>
      </w:r>
      <w:r w:rsidRPr="005F57B1">
        <w:rPr>
          <w:rFonts w:ascii="Times New Roman" w:hAnsi="Times New Roman"/>
          <w:i/>
          <w:sz w:val="24"/>
          <w:szCs w:val="24"/>
        </w:rPr>
        <w:t>здного неба при наблюдениях зв</w:t>
      </w:r>
      <w:r w:rsidR="00245F1D" w:rsidRPr="005F57B1">
        <w:rPr>
          <w:rFonts w:ascii="Times New Roman" w:hAnsi="Times New Roman"/>
          <w:i/>
          <w:sz w:val="24"/>
          <w:szCs w:val="24"/>
        </w:rPr>
        <w:t>е</w:t>
      </w:r>
      <w:r w:rsidRPr="005F57B1">
        <w:rPr>
          <w:rFonts w:ascii="Times New Roman" w:hAnsi="Times New Roman"/>
          <w:i/>
          <w:sz w:val="24"/>
          <w:szCs w:val="24"/>
        </w:rPr>
        <w:t>здного неба;</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основные характеристики зв</w:t>
      </w:r>
      <w:r w:rsidR="00245F1D" w:rsidRPr="005F57B1">
        <w:rPr>
          <w:rFonts w:ascii="Times New Roman" w:hAnsi="Times New Roman"/>
          <w:i/>
          <w:sz w:val="24"/>
          <w:szCs w:val="24"/>
        </w:rPr>
        <w:t>е</w:t>
      </w:r>
      <w:r w:rsidRPr="005F57B1">
        <w:rPr>
          <w:rFonts w:ascii="Times New Roman" w:hAnsi="Times New Roman"/>
          <w:i/>
          <w:sz w:val="24"/>
          <w:szCs w:val="24"/>
        </w:rPr>
        <w:t>зд (размер, цвет, температура) соотносить цвет звезды с е</w:t>
      </w:r>
      <w:r w:rsidR="00245F1D" w:rsidRPr="005F57B1">
        <w:rPr>
          <w:rFonts w:ascii="Times New Roman" w:hAnsi="Times New Roman"/>
          <w:i/>
          <w:sz w:val="24"/>
          <w:szCs w:val="24"/>
        </w:rPr>
        <w:t>е</w:t>
      </w:r>
      <w:r w:rsidRPr="005F57B1">
        <w:rPr>
          <w:rFonts w:ascii="Times New Roman" w:hAnsi="Times New Roman"/>
          <w:i/>
          <w:sz w:val="24"/>
          <w:szCs w:val="24"/>
        </w:rPr>
        <w:t xml:space="preserve"> температурой;</w:t>
      </w:r>
    </w:p>
    <w:p w:rsidR="006E54D0" w:rsidRPr="005F57B1" w:rsidRDefault="006E54D0" w:rsidP="0087477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гипотезы о происхождении Солнечной системы.</w:t>
      </w:r>
    </w:p>
    <w:p w:rsidR="00B540EE" w:rsidRPr="005F57B1" w:rsidRDefault="00B540EE" w:rsidP="005F57B1">
      <w:pPr>
        <w:spacing w:after="0" w:line="240" w:lineRule="auto"/>
        <w:ind w:firstLine="709"/>
        <w:jc w:val="both"/>
        <w:rPr>
          <w:rFonts w:ascii="Times New Roman" w:hAnsi="Times New Roman"/>
          <w:sz w:val="24"/>
          <w:szCs w:val="24"/>
        </w:rPr>
      </w:pPr>
    </w:p>
    <w:p w:rsidR="00B540EE" w:rsidRPr="005F57B1" w:rsidRDefault="00230229" w:rsidP="005F57B1">
      <w:pPr>
        <w:pStyle w:val="4"/>
        <w:spacing w:before="0" w:line="240" w:lineRule="auto"/>
        <w:ind w:left="0"/>
        <w:rPr>
          <w:sz w:val="24"/>
          <w:szCs w:val="24"/>
        </w:rPr>
      </w:pPr>
      <w:bookmarkStart w:id="70" w:name="_Toc409691641"/>
      <w:bookmarkStart w:id="71" w:name="_Toc410653964"/>
      <w:bookmarkStart w:id="72" w:name="_Toc414553150"/>
      <w:r w:rsidRPr="005F57B1">
        <w:rPr>
          <w:sz w:val="24"/>
          <w:szCs w:val="24"/>
        </w:rPr>
        <w:t>1.2.</w:t>
      </w:r>
      <w:r w:rsidR="005114E3" w:rsidRPr="005F57B1">
        <w:rPr>
          <w:sz w:val="24"/>
          <w:szCs w:val="24"/>
        </w:rPr>
        <w:t>5.11</w:t>
      </w:r>
      <w:r w:rsidRPr="005F57B1">
        <w:rPr>
          <w:sz w:val="24"/>
          <w:szCs w:val="24"/>
        </w:rPr>
        <w:t xml:space="preserve">. </w:t>
      </w:r>
      <w:r w:rsidR="00B540EE" w:rsidRPr="005F57B1">
        <w:rPr>
          <w:sz w:val="24"/>
          <w:szCs w:val="24"/>
        </w:rPr>
        <w:t>Биология</w:t>
      </w:r>
      <w:bookmarkEnd w:id="70"/>
      <w:bookmarkEnd w:id="71"/>
      <w:bookmarkEnd w:id="72"/>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 xml:space="preserve">В результате изучения курса биологии в основной школе: </w:t>
      </w:r>
    </w:p>
    <w:p w:rsidR="00E53743" w:rsidRPr="005F57B1" w:rsidRDefault="00E53743" w:rsidP="005F57B1">
      <w:pPr>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rPr>
        <w:t xml:space="preserve">Выпускник </w:t>
      </w:r>
      <w:r w:rsidRPr="005F57B1">
        <w:rPr>
          <w:rFonts w:ascii="Times New Roman" w:hAnsi="Times New Roman"/>
          <w:b/>
          <w:sz w:val="24"/>
          <w:szCs w:val="24"/>
        </w:rPr>
        <w:t xml:space="preserve">научится </w:t>
      </w:r>
      <w:r w:rsidRPr="005F57B1">
        <w:rPr>
          <w:rFonts w:ascii="Times New Roman" w:hAnsi="Times New Roman"/>
          <w:bCs/>
          <w:sz w:val="24"/>
          <w:szCs w:val="24"/>
        </w:rPr>
        <w:t xml:space="preserve">пользоваться научными методами для распознания биологических проблем; </w:t>
      </w:r>
      <w:r w:rsidRPr="005F57B1">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r w:rsidRPr="005F57B1">
        <w:rPr>
          <w:rFonts w:ascii="Times New Roman" w:hAnsi="Times New Roman"/>
          <w:sz w:val="24"/>
          <w:szCs w:val="24"/>
        </w:rPr>
        <w:lastRenderedPageBreak/>
        <w:t>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5F57B1" w:rsidRDefault="00E53743" w:rsidP="005F57B1">
      <w:pPr>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rPr>
        <w:t>Выпускник</w:t>
      </w:r>
      <w:r w:rsidRPr="005F57B1">
        <w:rPr>
          <w:rFonts w:ascii="Times New Roman" w:hAnsi="Times New Roman"/>
          <w:b/>
          <w:sz w:val="24"/>
          <w:szCs w:val="24"/>
        </w:rPr>
        <w:t xml:space="preserve"> овладеет</w:t>
      </w:r>
      <w:r w:rsidR="005B3328" w:rsidRPr="005F57B1">
        <w:rPr>
          <w:rFonts w:ascii="Times New Roman" w:hAnsi="Times New Roman"/>
          <w:b/>
          <w:sz w:val="24"/>
          <w:szCs w:val="24"/>
        </w:rPr>
        <w:t xml:space="preserve"> </w:t>
      </w:r>
      <w:r w:rsidRPr="005F57B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5F57B1" w:rsidRDefault="00E53743" w:rsidP="005F57B1">
      <w:pPr>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sz w:val="24"/>
          <w:szCs w:val="24"/>
        </w:rPr>
        <w:t xml:space="preserve">Выпускник </w:t>
      </w:r>
      <w:r w:rsidRPr="005F57B1">
        <w:rPr>
          <w:rFonts w:ascii="Times New Roman" w:hAnsi="Times New Roman"/>
          <w:b/>
          <w:sz w:val="24"/>
          <w:szCs w:val="24"/>
        </w:rPr>
        <w:t>освоит</w:t>
      </w:r>
      <w:r w:rsidRPr="005F57B1">
        <w:rPr>
          <w:rFonts w:ascii="Times New Roman" w:hAnsi="Times New Roman"/>
          <w:sz w:val="24"/>
          <w:szCs w:val="24"/>
        </w:rPr>
        <w:t xml:space="preserve"> общие при</w:t>
      </w:r>
      <w:r w:rsidR="00245F1D" w:rsidRPr="005F57B1">
        <w:rPr>
          <w:rFonts w:ascii="Times New Roman" w:hAnsi="Times New Roman"/>
          <w:sz w:val="24"/>
          <w:szCs w:val="24"/>
        </w:rPr>
        <w:t>е</w:t>
      </w:r>
      <w:r w:rsidRPr="005F57B1">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5F57B1" w:rsidRDefault="00E53743" w:rsidP="005F57B1">
      <w:pPr>
        <w:autoSpaceDE w:val="0"/>
        <w:autoSpaceDN w:val="0"/>
        <w:adjustRightInd w:val="0"/>
        <w:spacing w:after="0" w:line="240" w:lineRule="auto"/>
        <w:ind w:firstLine="709"/>
        <w:jc w:val="both"/>
        <w:rPr>
          <w:rFonts w:ascii="Times New Roman" w:hAnsi="Times New Roman"/>
          <w:iCs/>
          <w:sz w:val="24"/>
          <w:szCs w:val="24"/>
        </w:rPr>
      </w:pPr>
      <w:r w:rsidRPr="005F57B1">
        <w:rPr>
          <w:rFonts w:ascii="Times New Roman" w:hAnsi="Times New Roman"/>
          <w:iCs/>
          <w:sz w:val="24"/>
          <w:szCs w:val="24"/>
        </w:rPr>
        <w:t xml:space="preserve">Выпускник </w:t>
      </w:r>
      <w:r w:rsidRPr="005F57B1">
        <w:rPr>
          <w:rFonts w:ascii="Times New Roman" w:hAnsi="Times New Roman"/>
          <w:b/>
          <w:iCs/>
          <w:sz w:val="24"/>
          <w:szCs w:val="24"/>
        </w:rPr>
        <w:t>приобрет</w:t>
      </w:r>
      <w:r w:rsidR="00245F1D" w:rsidRPr="005F57B1">
        <w:rPr>
          <w:rFonts w:ascii="Times New Roman" w:hAnsi="Times New Roman"/>
          <w:b/>
          <w:iCs/>
          <w:sz w:val="24"/>
          <w:szCs w:val="24"/>
        </w:rPr>
        <w:t>е</w:t>
      </w:r>
      <w:r w:rsidRPr="005F57B1">
        <w:rPr>
          <w:rFonts w:ascii="Times New Roman" w:hAnsi="Times New Roman"/>
          <w:b/>
          <w:iCs/>
          <w:sz w:val="24"/>
          <w:szCs w:val="24"/>
        </w:rPr>
        <w:t>т</w:t>
      </w:r>
      <w:r w:rsidRPr="005F57B1">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5F57B1">
        <w:rPr>
          <w:rFonts w:ascii="Times New Roman" w:hAnsi="Times New Roman"/>
          <w:iCs/>
          <w:sz w:val="24"/>
          <w:szCs w:val="24"/>
        </w:rPr>
        <w:t xml:space="preserve"> </w:t>
      </w:r>
      <w:r w:rsidRPr="005F57B1">
        <w:rPr>
          <w:rFonts w:ascii="Times New Roman" w:hAnsi="Times New Roman"/>
          <w:iCs/>
          <w:sz w:val="24"/>
          <w:szCs w:val="24"/>
        </w:rPr>
        <w:t>при выполнении учебных задач.</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E53743" w:rsidRPr="005F57B1" w:rsidRDefault="00E53743" w:rsidP="00874778">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5F57B1" w:rsidRDefault="00E53743" w:rsidP="00874778">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5F57B1" w:rsidRDefault="00E53743" w:rsidP="00874778">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5F57B1">
        <w:rPr>
          <w:rFonts w:ascii="Times New Roman" w:hAnsi="Times New Roman"/>
          <w:i/>
          <w:sz w:val="24"/>
          <w:szCs w:val="24"/>
        </w:rPr>
        <w:t>-</w:t>
      </w:r>
      <w:r w:rsidRPr="005F57B1">
        <w:rPr>
          <w:rFonts w:ascii="Times New Roman" w:hAnsi="Times New Roman"/>
          <w:i/>
          <w:sz w:val="24"/>
          <w:szCs w:val="24"/>
        </w:rPr>
        <w:t>ресурсах, критически оценивать полученную информацию, анализируя е</w:t>
      </w:r>
      <w:r w:rsidR="00245F1D" w:rsidRPr="005F57B1">
        <w:rPr>
          <w:rFonts w:ascii="Times New Roman" w:hAnsi="Times New Roman"/>
          <w:i/>
          <w:sz w:val="24"/>
          <w:szCs w:val="24"/>
        </w:rPr>
        <w:t>е</w:t>
      </w:r>
      <w:r w:rsidRPr="005F57B1">
        <w:rPr>
          <w:rFonts w:ascii="Times New Roman" w:hAnsi="Times New Roman"/>
          <w:i/>
          <w:sz w:val="24"/>
          <w:szCs w:val="24"/>
        </w:rPr>
        <w:t xml:space="preserve"> содержание и данные об источнике информации;</w:t>
      </w:r>
    </w:p>
    <w:p w:rsidR="00E53743" w:rsidRPr="005F57B1" w:rsidRDefault="00E53743" w:rsidP="00874778">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5F57B1">
        <w:rPr>
          <w:rFonts w:ascii="Times New Roman" w:hAnsi="Times New Roman"/>
          <w:i/>
          <w:iCs/>
          <w:sz w:val="24"/>
          <w:szCs w:val="24"/>
        </w:rPr>
        <w:t>.</w:t>
      </w:r>
    </w:p>
    <w:p w:rsidR="00E53743" w:rsidRPr="005F57B1" w:rsidRDefault="00243C14" w:rsidP="005F57B1">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Живые организмы</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5F57B1">
        <w:rPr>
          <w:rFonts w:ascii="Times New Roman" w:hAnsi="Times New Roman"/>
          <w:sz w:val="24"/>
          <w:szCs w:val="24"/>
        </w:rPr>
        <w:t>е</w:t>
      </w:r>
      <w:r w:rsidRPr="005F57B1">
        <w:rPr>
          <w:rFonts w:ascii="Times New Roman" w:hAnsi="Times New Roman"/>
          <w:sz w:val="24"/>
          <w:szCs w:val="24"/>
        </w:rPr>
        <w:t>нной систематической группе;</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выявлять</w:t>
      </w:r>
      <w:r w:rsidR="005B3328" w:rsidRPr="005F57B1">
        <w:rPr>
          <w:rFonts w:ascii="Times New Roman" w:hAnsi="Times New Roman"/>
          <w:sz w:val="24"/>
          <w:szCs w:val="24"/>
        </w:rPr>
        <w:t xml:space="preserve"> </w:t>
      </w:r>
      <w:r w:rsidRPr="005F57B1">
        <w:rPr>
          <w:rFonts w:ascii="Times New Roman" w:hAnsi="Times New Roman"/>
          <w:sz w:val="24"/>
          <w:szCs w:val="24"/>
        </w:rPr>
        <w:t>примеры</w:t>
      </w:r>
      <w:r w:rsidR="005B3328" w:rsidRPr="005F57B1">
        <w:rPr>
          <w:rFonts w:ascii="Times New Roman" w:hAnsi="Times New Roman"/>
          <w:sz w:val="24"/>
          <w:szCs w:val="24"/>
        </w:rPr>
        <w:t xml:space="preserve"> </w:t>
      </w:r>
      <w:r w:rsidRPr="005F57B1">
        <w:rPr>
          <w:rFonts w:ascii="Times New Roman" w:hAnsi="Times New Roman"/>
          <w:sz w:val="24"/>
          <w:szCs w:val="24"/>
        </w:rPr>
        <w:t>и раскрывать сущность приспособленности организмов к среде обитания;</w:t>
      </w:r>
    </w:p>
    <w:p w:rsidR="00E53743" w:rsidRPr="005F57B1" w:rsidRDefault="00E53743" w:rsidP="00874778">
      <w:pPr>
        <w:widowControl w:val="0"/>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использовать методы биологической науки:</w:t>
      </w:r>
      <w:r w:rsidR="005B3328" w:rsidRPr="005F57B1">
        <w:rPr>
          <w:rFonts w:ascii="Times New Roman" w:hAnsi="Times New Roman"/>
          <w:sz w:val="24"/>
          <w:szCs w:val="24"/>
        </w:rPr>
        <w:t xml:space="preserve"> </w:t>
      </w:r>
      <w:r w:rsidRPr="005F57B1">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знать и аргументировать основные правила поведения в природе;</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и оценивать последствия деятельности человека в природе;</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5F57B1" w:rsidRDefault="00E53743" w:rsidP="00874778">
      <w:pPr>
        <w:numPr>
          <w:ilvl w:val="2"/>
          <w:numId w:val="9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lastRenderedPageBreak/>
        <w:t>знать и соблюдать правила работы в кабинете биологии.</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F57B1">
        <w:rPr>
          <w:rFonts w:ascii="Times New Roman" w:hAnsi="Times New Roman"/>
          <w:i/>
          <w:sz w:val="24"/>
          <w:szCs w:val="24"/>
        </w:rPr>
        <w:t>находить информацию о растениях, животных грибах и бактериях</w:t>
      </w:r>
      <w:r w:rsidR="005B3328" w:rsidRPr="005F57B1">
        <w:rPr>
          <w:rFonts w:ascii="Times New Roman" w:hAnsi="Times New Roman"/>
          <w:i/>
          <w:sz w:val="24"/>
          <w:szCs w:val="24"/>
        </w:rPr>
        <w:t xml:space="preserve"> </w:t>
      </w:r>
      <w:r w:rsidRPr="005F57B1">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5F57B1">
        <w:rPr>
          <w:rFonts w:ascii="Times New Roman" w:hAnsi="Times New Roman"/>
          <w:i/>
          <w:sz w:val="24"/>
          <w:szCs w:val="24"/>
        </w:rPr>
        <w:t>е</w:t>
      </w:r>
      <w:r w:rsidRPr="005F57B1">
        <w:rPr>
          <w:rFonts w:ascii="Times New Roman" w:hAnsi="Times New Roman"/>
          <w:i/>
          <w:sz w:val="24"/>
          <w:szCs w:val="24"/>
        </w:rPr>
        <w:t>.</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использовать при</w:t>
      </w:r>
      <w:r w:rsidR="00245F1D" w:rsidRPr="005F57B1">
        <w:rPr>
          <w:rFonts w:ascii="Times New Roman" w:hAnsi="Times New Roman"/>
          <w:i/>
          <w:sz w:val="24"/>
          <w:szCs w:val="24"/>
        </w:rPr>
        <w:t>е</w:t>
      </w:r>
      <w:r w:rsidRPr="005F57B1">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F57B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5F57B1" w:rsidRDefault="00E53743" w:rsidP="00874778">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5F57B1" w:rsidRDefault="00243C14" w:rsidP="005F57B1">
      <w:pPr>
        <w:autoSpaceDE w:val="0"/>
        <w:autoSpaceDN w:val="0"/>
        <w:adjustRightInd w:val="0"/>
        <w:spacing w:after="0" w:line="240" w:lineRule="auto"/>
        <w:ind w:firstLine="709"/>
        <w:contextualSpacing/>
        <w:jc w:val="both"/>
        <w:rPr>
          <w:rFonts w:ascii="Times New Roman" w:hAnsi="Times New Roman"/>
          <w:b/>
          <w:sz w:val="24"/>
          <w:szCs w:val="24"/>
        </w:rPr>
      </w:pPr>
      <w:r w:rsidRPr="005F57B1">
        <w:rPr>
          <w:rFonts w:ascii="Times New Roman" w:hAnsi="Times New Roman"/>
          <w:b/>
          <w:sz w:val="24"/>
          <w:szCs w:val="24"/>
        </w:rPr>
        <w:t>Человек и его здоровье</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аргументировать, приводить доказательства отличий человека от животных;</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выявлять</w:t>
      </w:r>
      <w:r w:rsidR="005B3328" w:rsidRPr="005F57B1">
        <w:rPr>
          <w:rFonts w:ascii="Times New Roman" w:hAnsi="Times New Roman"/>
          <w:sz w:val="24"/>
          <w:szCs w:val="24"/>
        </w:rPr>
        <w:t xml:space="preserve"> </w:t>
      </w:r>
      <w:r w:rsidRPr="005F57B1">
        <w:rPr>
          <w:rFonts w:ascii="Times New Roman" w:hAnsi="Times New Roman"/>
          <w:sz w:val="24"/>
          <w:szCs w:val="24"/>
        </w:rPr>
        <w:t>примеры</w:t>
      </w:r>
      <w:r w:rsidR="005B3328" w:rsidRPr="005F57B1">
        <w:rPr>
          <w:rFonts w:ascii="Times New Roman" w:hAnsi="Times New Roman"/>
          <w:sz w:val="24"/>
          <w:szCs w:val="24"/>
        </w:rPr>
        <w:t xml:space="preserve"> </w:t>
      </w:r>
      <w:r w:rsidRPr="005F57B1">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w:t>
      </w:r>
      <w:r w:rsidR="005B3328" w:rsidRPr="005F57B1">
        <w:rPr>
          <w:rFonts w:ascii="Times New Roman" w:hAnsi="Times New Roman"/>
          <w:sz w:val="24"/>
          <w:szCs w:val="24"/>
        </w:rPr>
        <w:t xml:space="preserve"> </w:t>
      </w:r>
      <w:r w:rsidRPr="005F57B1">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использовать методы биологической науки:</w:t>
      </w:r>
      <w:r w:rsidR="005B3328" w:rsidRPr="005F57B1">
        <w:rPr>
          <w:rFonts w:ascii="Times New Roman" w:hAnsi="Times New Roman"/>
          <w:sz w:val="24"/>
          <w:szCs w:val="24"/>
        </w:rPr>
        <w:t xml:space="preserve"> </w:t>
      </w:r>
      <w:r w:rsidRPr="005F57B1">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и оценивать влияние факторов риска на здоровье человека;</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 использовать при</w:t>
      </w:r>
      <w:r w:rsidR="00245F1D" w:rsidRPr="005F57B1">
        <w:rPr>
          <w:rFonts w:ascii="Times New Roman" w:hAnsi="Times New Roman"/>
          <w:sz w:val="24"/>
          <w:szCs w:val="24"/>
        </w:rPr>
        <w:t>е</w:t>
      </w:r>
      <w:r w:rsidRPr="005F57B1">
        <w:rPr>
          <w:rFonts w:ascii="Times New Roman" w:hAnsi="Times New Roman"/>
          <w:sz w:val="24"/>
          <w:szCs w:val="24"/>
        </w:rPr>
        <w:t>мы оказания первой помощи;</w:t>
      </w:r>
    </w:p>
    <w:p w:rsidR="00E53743" w:rsidRPr="005F57B1" w:rsidRDefault="00E53743" w:rsidP="00874778">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lastRenderedPageBreak/>
        <w:t>знать и соблюдать правила работы в кабинете биологии.</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F57B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5F57B1">
        <w:rPr>
          <w:rFonts w:ascii="Times New Roman" w:hAnsi="Times New Roman"/>
          <w:i/>
          <w:sz w:val="24"/>
          <w:szCs w:val="24"/>
        </w:rPr>
        <w:t>-</w:t>
      </w:r>
      <w:r w:rsidRPr="005F57B1">
        <w:rPr>
          <w:rFonts w:ascii="Times New Roman" w:hAnsi="Times New Roman"/>
          <w:i/>
          <w:sz w:val="24"/>
          <w:szCs w:val="24"/>
        </w:rPr>
        <w:t>ресурсе, анализировать и оценивать ее, переводить из одной формы в другую;</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находить в учебной, научно-популярной литературе, Интернет</w:t>
      </w:r>
      <w:r w:rsidR="00AC7420" w:rsidRPr="005F57B1">
        <w:rPr>
          <w:rFonts w:ascii="Times New Roman" w:hAnsi="Times New Roman"/>
          <w:i/>
          <w:sz w:val="24"/>
          <w:szCs w:val="24"/>
        </w:rPr>
        <w:t>-</w:t>
      </w:r>
      <w:r w:rsidRPr="005F57B1">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5F57B1" w:rsidRDefault="00E53743" w:rsidP="00874778">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F57B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Общ</w:t>
      </w:r>
      <w:r w:rsidR="00243C14" w:rsidRPr="005F57B1">
        <w:rPr>
          <w:rFonts w:ascii="Times New Roman" w:hAnsi="Times New Roman"/>
          <w:b/>
          <w:sz w:val="24"/>
          <w:szCs w:val="24"/>
        </w:rPr>
        <w:t>ие биологические закономерности</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E53743" w:rsidRPr="005F57B1" w:rsidRDefault="00E53743" w:rsidP="00874778">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F57B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5F57B1" w:rsidRDefault="00E53743" w:rsidP="00874778">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F57B1">
        <w:rPr>
          <w:rFonts w:ascii="Times New Roman" w:hAnsi="Times New Roman"/>
          <w:sz w:val="24"/>
          <w:szCs w:val="24"/>
        </w:rPr>
        <w:t>аргументировать, приводить доказательства необходимости защиты окружающей среды;</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5F57B1">
        <w:rPr>
          <w:rFonts w:ascii="Times New Roman" w:hAnsi="Times New Roman"/>
          <w:sz w:val="24"/>
          <w:szCs w:val="24"/>
        </w:rPr>
        <w:t>е</w:t>
      </w:r>
      <w:r w:rsidRPr="005F57B1">
        <w:rPr>
          <w:rFonts w:ascii="Times New Roman" w:hAnsi="Times New Roman"/>
          <w:sz w:val="24"/>
          <w:szCs w:val="24"/>
        </w:rPr>
        <w:t xml:space="preserve">нной систематической группе; </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5F57B1" w:rsidRDefault="00E53743" w:rsidP="00874778">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5F57B1" w:rsidRDefault="00E53743" w:rsidP="00874778">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w:t>
      </w:r>
      <w:r w:rsidR="005B3328" w:rsidRPr="005F57B1">
        <w:rPr>
          <w:rFonts w:ascii="Times New Roman" w:hAnsi="Times New Roman"/>
          <w:sz w:val="24"/>
          <w:szCs w:val="24"/>
        </w:rPr>
        <w:t xml:space="preserve"> </w:t>
      </w:r>
      <w:r w:rsidRPr="005F57B1">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использовать методы биологической науки:</w:t>
      </w:r>
      <w:r w:rsidR="005B3328" w:rsidRPr="005F57B1">
        <w:rPr>
          <w:rFonts w:ascii="Times New Roman" w:hAnsi="Times New Roman"/>
          <w:sz w:val="24"/>
          <w:szCs w:val="24"/>
        </w:rPr>
        <w:t xml:space="preserve"> </w:t>
      </w:r>
      <w:r w:rsidRPr="005F57B1">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5F57B1" w:rsidRDefault="00E53743" w:rsidP="00874778">
      <w:pPr>
        <w:numPr>
          <w:ilvl w:val="0"/>
          <w:numId w:val="9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5F57B1" w:rsidRDefault="00A61E55" w:rsidP="00874778">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5F57B1" w:rsidRDefault="00E53743" w:rsidP="00874778">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знать и соблюдать правила работы в кабинете биологии.</w:t>
      </w:r>
    </w:p>
    <w:p w:rsidR="00E53743" w:rsidRPr="005F57B1" w:rsidRDefault="00E53743" w:rsidP="005F57B1">
      <w:pPr>
        <w:autoSpaceDE w:val="0"/>
        <w:autoSpaceDN w:val="0"/>
        <w:adjustRightInd w:val="0"/>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E53743" w:rsidRPr="005F57B1" w:rsidRDefault="00E53743" w:rsidP="00874778">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F57B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F57B1">
        <w:rPr>
          <w:rFonts w:ascii="Times New Roman" w:hAnsi="Times New Roman"/>
          <w:i/>
          <w:iCs/>
          <w:sz w:val="24"/>
          <w:szCs w:val="24"/>
        </w:rPr>
        <w:t>;</w:t>
      </w:r>
    </w:p>
    <w:p w:rsidR="00E53743" w:rsidRPr="005F57B1" w:rsidRDefault="00E53743" w:rsidP="00874778">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F57B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F57B1" w:rsidRDefault="00E53743" w:rsidP="00874778">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F57B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5F57B1" w:rsidRDefault="00E53743" w:rsidP="00874778">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F57B1" w:rsidRDefault="00E53743" w:rsidP="00874778">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F57B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5F57B1" w:rsidRDefault="00E53743" w:rsidP="00874778">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F57B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5F57B1" w:rsidRDefault="00B540EE" w:rsidP="005F57B1">
      <w:pPr>
        <w:spacing w:after="0" w:line="240" w:lineRule="auto"/>
        <w:ind w:firstLine="709"/>
        <w:jc w:val="both"/>
        <w:rPr>
          <w:rFonts w:ascii="Times New Roman" w:hAnsi="Times New Roman"/>
          <w:sz w:val="24"/>
          <w:szCs w:val="24"/>
        </w:rPr>
      </w:pPr>
    </w:p>
    <w:p w:rsidR="00B540EE" w:rsidRPr="005F57B1" w:rsidRDefault="00243C14" w:rsidP="005F57B1">
      <w:pPr>
        <w:pStyle w:val="4"/>
        <w:spacing w:before="0" w:line="240" w:lineRule="auto"/>
        <w:ind w:left="0"/>
        <w:rPr>
          <w:sz w:val="24"/>
          <w:szCs w:val="24"/>
        </w:rPr>
      </w:pPr>
      <w:bookmarkStart w:id="73" w:name="_Toc409691642"/>
      <w:bookmarkStart w:id="74" w:name="_Toc410653965"/>
      <w:bookmarkStart w:id="75" w:name="_Toc414553151"/>
      <w:r w:rsidRPr="005F57B1">
        <w:rPr>
          <w:sz w:val="24"/>
          <w:szCs w:val="24"/>
        </w:rPr>
        <w:t>1.2.</w:t>
      </w:r>
      <w:r w:rsidR="00A61E55" w:rsidRPr="005F57B1">
        <w:rPr>
          <w:sz w:val="24"/>
          <w:szCs w:val="24"/>
        </w:rPr>
        <w:t>5.12</w:t>
      </w:r>
      <w:r w:rsidRPr="005F57B1">
        <w:rPr>
          <w:sz w:val="24"/>
          <w:szCs w:val="24"/>
        </w:rPr>
        <w:t xml:space="preserve">. </w:t>
      </w:r>
      <w:r w:rsidR="00B540EE" w:rsidRPr="005F57B1">
        <w:rPr>
          <w:sz w:val="24"/>
          <w:szCs w:val="24"/>
        </w:rPr>
        <w:t>Химия</w:t>
      </w:r>
      <w:bookmarkEnd w:id="73"/>
      <w:bookmarkEnd w:id="74"/>
      <w:bookmarkEnd w:id="75"/>
    </w:p>
    <w:p w:rsidR="00E53743" w:rsidRPr="005F57B1" w:rsidRDefault="00E53743" w:rsidP="005F57B1">
      <w:pPr>
        <w:spacing w:after="0" w:line="240" w:lineRule="auto"/>
        <w:ind w:firstLine="709"/>
        <w:jc w:val="both"/>
        <w:rPr>
          <w:rFonts w:ascii="Times New Roman" w:hAnsi="Times New Roman"/>
          <w:b/>
          <w:bCs/>
          <w:sz w:val="24"/>
          <w:szCs w:val="24"/>
        </w:rPr>
      </w:pPr>
      <w:r w:rsidRPr="005F57B1">
        <w:rPr>
          <w:rFonts w:ascii="Times New Roman" w:hAnsi="Times New Roman"/>
          <w:b/>
          <w:bCs/>
          <w:sz w:val="24"/>
          <w:szCs w:val="24"/>
        </w:rPr>
        <w:t>Выпускник научится:</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характеризовать основные методы познания: наблюдение, измерение, эксперимент;</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различать химические и физические явления;</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называть химические элементы;</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состав веществ по их формулам;</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валентность атома элемента в соединениях;</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тип химических реакций;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называть признаки и условия протекания химических реакций;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формулы бинарных соединений;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уравнения химических реакций;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правила безопасной работы при проведении опытов;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пользоваться лабораторным оборудованием и посудой;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вычислять относительную молекулярную и молярную массы веществ;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вычислять массовую долю химического элемента по формуле соединения;</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характеризовать физические и химические свойства простых веществ: кислорода и водорода;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получать, собирать кислород и водород;</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опытным путем газообразные вещества: кислород, водород;</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закона Авогадро;</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понятий «тепловой эффект реакции», «молярный объем»;</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физические и химические свойства воды;</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понятия «раствор»;</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вычислять массовую долю растворенного вещества в растворе;</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приготовлять растворы с определенной массовой долей растворенного вещества;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называть соединения изученных классов неорганических веществ;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принадлежность веществ к определенному классу соединений;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формулы неорганических соединений изученных классов;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взаимосвязь между классами неорганических соединений;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Периодического закона Д.И. Менделеева;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5F57B1">
        <w:rPr>
          <w:rFonts w:ascii="Times New Roman" w:hAnsi="Times New Roman"/>
          <w:sz w:val="24"/>
          <w:szCs w:val="24"/>
        </w:rPr>
        <w:t>. </w:t>
      </w:r>
      <w:r w:rsidRPr="005F57B1">
        <w:rPr>
          <w:rFonts w:ascii="Times New Roman" w:hAnsi="Times New Roman"/>
          <w:sz w:val="24"/>
          <w:szCs w:val="24"/>
        </w:rPr>
        <w:t>Менделеева;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5F57B1">
        <w:rPr>
          <w:rFonts w:ascii="Times New Roman" w:hAnsi="Times New Roman"/>
          <w:sz w:val="24"/>
          <w:szCs w:val="24"/>
        </w:rPr>
        <w:t> </w:t>
      </w:r>
      <w:r w:rsidRPr="005F57B1">
        <w:rPr>
          <w:rFonts w:ascii="Times New Roman" w:hAnsi="Times New Roman"/>
          <w:sz w:val="24"/>
          <w:szCs w:val="24"/>
        </w:rPr>
        <w:t>Менделеева и особенностей строения их атомов;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понятий: «химическая связь», «электроотрицательность»;</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вид химической связи в неорганических соединениях;</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степень окисления атома элемента в соединении;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раскрывать смысл теории электролитической диссоциации;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уравнения электролитической диссоциации кислот, щелочей, солей;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полные и сокращенные ионные уравнения реакции обмена;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возможность протекания реакций ионного обмена;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проводить реакции, подтверждающие качественный состав различных веществ;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окислитель и восстановитель;</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составлять уравнения окислительно-восстановительных реакций;</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называть факторы, влияющие на скорость химической реакции;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химические реакции по различным признакам;</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взаимосвязь между составом, строением и свойствами неметаллов;</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проводить опыты по получению, собиранию и изучению химических свойств газообразных веществ: углекислого газа, аммиака;</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распознавать опытным путем газообразные вещества: углекислый газ и аммиак;</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взаимосвязь между составом, строением и свойствами металлов;</w:t>
      </w:r>
    </w:p>
    <w:p w:rsidR="00A61E55" w:rsidRPr="005F57B1" w:rsidRDefault="00E53743" w:rsidP="00874778">
      <w:pPr>
        <w:widowControl w:val="0"/>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5F57B1" w:rsidRDefault="00A61E55" w:rsidP="00874778">
      <w:pPr>
        <w:widowControl w:val="0"/>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оценивать влияние химического загрязнения окружающей среды на организм человека;</w:t>
      </w:r>
    </w:p>
    <w:p w:rsidR="00726303" w:rsidRPr="005F57B1" w:rsidRDefault="0072630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грамотно обращаться с веществами в повседневной жизни</w:t>
      </w:r>
    </w:p>
    <w:p w:rsidR="00E53743" w:rsidRPr="005F57B1" w:rsidRDefault="00E53743" w:rsidP="00874778">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5F57B1" w:rsidRDefault="00E53743" w:rsidP="005F57B1">
      <w:pPr>
        <w:autoSpaceDE w:val="0"/>
        <w:autoSpaceDN w:val="0"/>
        <w:adjustRightInd w:val="0"/>
        <w:spacing w:after="0" w:line="240" w:lineRule="auto"/>
        <w:ind w:firstLine="709"/>
        <w:jc w:val="both"/>
        <w:rPr>
          <w:rFonts w:ascii="Times New Roman" w:hAnsi="Times New Roman"/>
          <w:sz w:val="24"/>
          <w:szCs w:val="24"/>
        </w:rPr>
      </w:pPr>
      <w:r w:rsidRPr="005F57B1">
        <w:rPr>
          <w:rFonts w:ascii="Times New Roman" w:hAnsi="Times New Roman"/>
          <w:b/>
          <w:bCs/>
          <w:sz w:val="24"/>
          <w:szCs w:val="24"/>
        </w:rPr>
        <w:t>Выпускник получит</w:t>
      </w:r>
      <w:r w:rsidR="005B3328" w:rsidRPr="005F57B1">
        <w:rPr>
          <w:rFonts w:ascii="Times New Roman" w:hAnsi="Times New Roman"/>
          <w:b/>
          <w:bCs/>
          <w:sz w:val="24"/>
          <w:szCs w:val="24"/>
        </w:rPr>
        <w:t xml:space="preserve"> </w:t>
      </w:r>
      <w:r w:rsidRPr="005F57B1">
        <w:rPr>
          <w:rFonts w:ascii="Times New Roman" w:hAnsi="Times New Roman"/>
          <w:b/>
          <w:bCs/>
          <w:sz w:val="24"/>
          <w:szCs w:val="24"/>
        </w:rPr>
        <w:t>возможность научиться:</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5F57B1" w:rsidRDefault="00E53743" w:rsidP="00874778">
      <w:pPr>
        <w:widowControl w:val="0"/>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5F57B1">
        <w:rPr>
          <w:rFonts w:ascii="Times New Roman" w:hAnsi="Times New Roman"/>
          <w:i/>
          <w:sz w:val="24"/>
          <w:szCs w:val="24"/>
        </w:rPr>
        <w:t>и</w:t>
      </w:r>
      <w:r w:rsidRPr="005F57B1">
        <w:rPr>
          <w:rFonts w:ascii="Times New Roman" w:hAnsi="Times New Roman"/>
          <w:i/>
          <w:sz w:val="24"/>
          <w:szCs w:val="24"/>
        </w:rPr>
        <w:t>;</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объективно оценивать информацию о веществах и химических процессах;</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5F57B1" w:rsidRDefault="00E53743" w:rsidP="00874778">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создавать модели и схемы для решения учебных и познавательных задач;</w:t>
      </w:r>
      <w:r w:rsidR="005B3328" w:rsidRPr="005F57B1">
        <w:rPr>
          <w:rFonts w:ascii="Times New Roman" w:hAnsi="Times New Roman"/>
          <w:i/>
          <w:sz w:val="24"/>
          <w:szCs w:val="24"/>
        </w:rPr>
        <w:t xml:space="preserve"> </w:t>
      </w:r>
      <w:r w:rsidRPr="005F57B1">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5F57B1" w:rsidRDefault="00E53743" w:rsidP="005F57B1">
      <w:pPr>
        <w:autoSpaceDE w:val="0"/>
        <w:autoSpaceDN w:val="0"/>
        <w:adjustRightInd w:val="0"/>
        <w:spacing w:after="0" w:line="240" w:lineRule="auto"/>
        <w:ind w:firstLine="709"/>
        <w:jc w:val="both"/>
        <w:rPr>
          <w:rFonts w:ascii="Times New Roman" w:hAnsi="Times New Roman"/>
          <w:sz w:val="24"/>
          <w:szCs w:val="24"/>
        </w:rPr>
      </w:pPr>
    </w:p>
    <w:p w:rsidR="00B540EE" w:rsidRPr="005F57B1" w:rsidRDefault="00243C14" w:rsidP="005F57B1">
      <w:pPr>
        <w:pStyle w:val="4"/>
        <w:spacing w:before="0" w:line="240" w:lineRule="auto"/>
        <w:ind w:left="0"/>
        <w:rPr>
          <w:sz w:val="24"/>
          <w:szCs w:val="24"/>
        </w:rPr>
      </w:pPr>
      <w:bookmarkStart w:id="76" w:name="_Toc409691643"/>
      <w:bookmarkStart w:id="77" w:name="_Toc410653966"/>
      <w:bookmarkStart w:id="78" w:name="_Toc414553152"/>
      <w:r w:rsidRPr="005F57B1">
        <w:rPr>
          <w:sz w:val="24"/>
          <w:szCs w:val="24"/>
        </w:rPr>
        <w:t>1.2.</w:t>
      </w:r>
      <w:r w:rsidR="00A61E55" w:rsidRPr="005F57B1">
        <w:rPr>
          <w:sz w:val="24"/>
          <w:szCs w:val="24"/>
        </w:rPr>
        <w:t>5.13</w:t>
      </w:r>
      <w:r w:rsidRPr="005F57B1">
        <w:rPr>
          <w:sz w:val="24"/>
          <w:szCs w:val="24"/>
        </w:rPr>
        <w:t xml:space="preserve">. </w:t>
      </w:r>
      <w:r w:rsidR="00B540EE" w:rsidRPr="005F57B1">
        <w:rPr>
          <w:sz w:val="24"/>
          <w:szCs w:val="24"/>
        </w:rPr>
        <w:t>Изобразительное искусство</w:t>
      </w:r>
      <w:bookmarkEnd w:id="76"/>
      <w:bookmarkEnd w:id="77"/>
      <w:bookmarkEnd w:id="78"/>
    </w:p>
    <w:p w:rsidR="00E53743" w:rsidRPr="005F57B1" w:rsidRDefault="00E53743" w:rsidP="005F57B1">
      <w:pPr>
        <w:autoSpaceDE w:val="0"/>
        <w:autoSpaceDN w:val="0"/>
        <w:adjustRightInd w:val="0"/>
        <w:spacing w:after="0" w:line="240" w:lineRule="auto"/>
        <w:ind w:firstLine="709"/>
        <w:jc w:val="both"/>
        <w:rPr>
          <w:rFonts w:ascii="Times New Roman" w:hAnsi="Times New Roman"/>
          <w:b/>
          <w:bCs/>
          <w:sz w:val="24"/>
          <w:szCs w:val="24"/>
        </w:rPr>
      </w:pPr>
      <w:r w:rsidRPr="005F57B1">
        <w:rPr>
          <w:rFonts w:ascii="Times New Roman" w:hAnsi="Times New Roman"/>
          <w:b/>
          <w:bCs/>
          <w:sz w:val="24"/>
          <w:szCs w:val="24"/>
        </w:rPr>
        <w:t>Выпускник научится: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эскизы декоративного убранства русской избы;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цветовую композицию внутреннего убранства избы;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определять специфику образного языка декоративно-прикладного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lastRenderedPageBreak/>
        <w:t>создавать эскизы народного праздничного костюма, его отдельных элементов в цветовом решении;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5F57B1">
        <w:rPr>
          <w:rFonts w:ascii="Times New Roman" w:hAnsi="Times New Roman"/>
        </w:rPr>
        <w:t>т. д.</w:t>
      </w:r>
      <w:r w:rsidRPr="005F57B1">
        <w:rPr>
          <w:rFonts w:ascii="Times New Roman" w:hAnsi="Times New Roman"/>
        </w:rPr>
        <w:t>) на основе ритмического повтора изобразительных или геометрических элементов;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5F57B1">
        <w:rPr>
          <w:rFonts w:ascii="Times New Roman" w:hAnsi="Times New Roman"/>
        </w:rPr>
        <w:t>е</w:t>
      </w:r>
      <w:r w:rsidRPr="005F57B1">
        <w:rPr>
          <w:rFonts w:ascii="Times New Roman" w:hAnsi="Times New Roman"/>
        </w:rPr>
        <w:t xml:space="preserve"> декоративной росписью в традиции одного из промыслов;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основы народного орнамента; создавать орнаменты на основе народных традиций;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виды и материалы декоративно-прикладного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национальные особенности русского орнамента и орнаментов других народов России;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и характеризовать несколько народных художественных промыслов России;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классифицировать жанровую систему в изобразительном искусстве и е</w:t>
      </w:r>
      <w:r w:rsidR="00245F1D" w:rsidRPr="005F57B1">
        <w:rPr>
          <w:rFonts w:ascii="Times New Roman" w:hAnsi="Times New Roman"/>
        </w:rPr>
        <w:t>е</w:t>
      </w:r>
      <w:r w:rsidRPr="005F57B1">
        <w:rPr>
          <w:rFonts w:ascii="Times New Roman" w:hAnsi="Times New Roman"/>
        </w:rPr>
        <w:t xml:space="preserve"> значение для анализа развития искусства и понимания изменений видения мира;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объяснять разницу между предметом изображения, сюжетом и содержанием изображения;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композиционным навыкам работы, чувству ритма, работе с различными художественными материалами;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образы, используя все выразительные возможности</w:t>
      </w:r>
      <w:r w:rsidR="00AD272E" w:rsidRPr="005F57B1">
        <w:rPr>
          <w:rFonts w:ascii="Times New Roman" w:hAnsi="Times New Roman"/>
        </w:rPr>
        <w:t xml:space="preserve"> художественных материалов</w:t>
      </w:r>
      <w:r w:rsidRPr="005F57B1">
        <w:rPr>
          <w:rFonts w:ascii="Times New Roman" w:hAnsi="Times New Roman"/>
        </w:rPr>
        <w:t>;</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простым навыкам изображения с помощью пятна и тональных отношений;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навыку плоскостного силуэтного изображения обычных, простых предметов (кухонная утварь);</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линейные изображения геометрических тел и натюрморт с натуры из геометрических тел;</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строить изображения простых предметов по правилам линейной перспективы;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передавать с помощью света характер формы и эмоциональное напряжение в композиции натюрморта;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творческому опыту выполнения графического натюрморта и гравюры наклейками на картоне;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выражать цветом в натюрморте собственное настроение и переживания;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применять перспективу в практической творческой работе;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навыкам изображения перспективных сокращений в зарисовках наблюдаемого;</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lastRenderedPageBreak/>
        <w:t>навыкам изображения уходящего вдаль пространства, применяя правила линейной и воздушной перспективы;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навыкам создания пейзажных зарисовок;</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и характеризовать понятия: пространство, ракурс, воздушная перспектива;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пользоваться правилами работы на пленэре;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и характеризовать виды портрета;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и характеризовать основы изображения головы человека;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пользоваться навыками работы с доступными скульптурными материалами;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графические материалы в работе над портретом;</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образные возможности освещения в портрете;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пользоваться правилами </w:t>
      </w:r>
      <w:r w:rsidR="00AD272E" w:rsidRPr="005F57B1">
        <w:rPr>
          <w:rFonts w:ascii="Times New Roman" w:hAnsi="Times New Roman"/>
        </w:rPr>
        <w:t xml:space="preserve">схематического </w:t>
      </w:r>
      <w:r w:rsidRPr="005F57B1">
        <w:rPr>
          <w:rFonts w:ascii="Times New Roman" w:hAnsi="Times New Roman"/>
        </w:rPr>
        <w:t>построения головы человека</w:t>
      </w:r>
      <w:r w:rsidR="00AD272E" w:rsidRPr="005F57B1">
        <w:rPr>
          <w:rFonts w:ascii="Times New Roman" w:hAnsi="Times New Roman"/>
        </w:rPr>
        <w:t xml:space="preserve"> в рисунке</w:t>
      </w:r>
      <w:r w:rsidRPr="005F57B1">
        <w:rPr>
          <w:rFonts w:ascii="Times New Roman" w:hAnsi="Times New Roman"/>
        </w:rPr>
        <w:t>;</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навыкам передачи в плоскостном изображении простых движений фигуры человека;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навыкам понимания особенностей восприятия скульптурного образа;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навыкам лепки и работы с пластилином или глиной;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5F57B1" w:rsidRDefault="00E53743" w:rsidP="00874778">
      <w:pPr>
        <w:pStyle w:val="aa"/>
        <w:widowControl w:val="0"/>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объяснять понятия «тема», «содержание», «сюжет» в произведениях станковой живописи;</w:t>
      </w:r>
    </w:p>
    <w:p w:rsidR="00E53743" w:rsidRPr="005F57B1" w:rsidRDefault="00E53743" w:rsidP="00874778">
      <w:pPr>
        <w:pStyle w:val="aa"/>
        <w:widowControl w:val="0"/>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изобразительным и композиционным навыкам в процессе работы над эскизом;</w:t>
      </w:r>
    </w:p>
    <w:p w:rsidR="00E53743" w:rsidRPr="005F57B1" w:rsidRDefault="00E53743" w:rsidP="00874778">
      <w:pPr>
        <w:pStyle w:val="aa"/>
        <w:widowControl w:val="0"/>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узнавать и объяснять понятия «тематическая картина», «станковая живопись»;</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перечислять и характеризовать основные жанры сюжетно- тематической картины;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lastRenderedPageBreak/>
        <w:t>характеризовать значение тематической картины XIX века в развитии русской культуры;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творческому опыту создания композиции на основе библейских сюжетов;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называть имена великих европейских и русских художников, творивших на библейские темы;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роль монументальных памятников в жизни общества;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культуре зрительского восприятия;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временные и пространственные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разницу между реальностью и художественным образом;</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опыту художественного иллюстрирования и навыкам работы графическими материалами;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5F57B1">
        <w:rPr>
          <w:rFonts w:ascii="Times New Roman" w:hAnsi="Times New Roman"/>
        </w:rPr>
        <w:t>т.д.</w:t>
      </w:r>
      <w:r w:rsidRPr="005F57B1">
        <w:rPr>
          <w:rFonts w:ascii="Times New Roman" w:hAnsi="Times New Roman"/>
        </w:rPr>
        <w:t>);</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опыту художественного творчества по созданию стилизованных образов животных;</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систематизировать и характеризовать основные этапы развития и истории архитектуры и дизайна;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распознавать объект и пространство в конструктивных видах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сочетание различных объемов в здании;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единство художественного и функционального в вещи, форму и материал;</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тенденции и перспективы развития современной архитектуры;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образно-стилевой язык архитектуры прошлого;</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и различать малые формы архитектуры и дизайна в пространстве городской среды;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композиционные макеты объектов на предметной плоскости и в пространстве;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практические творческие композиции в технике коллажа, дизайн-проектов;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приобретать общее представление о традициях ландшафтно-парковой архитектуры;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основные школы садово-паркового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понимать основы краткой истории русской усадебной культуры XVIII </w:t>
      </w:r>
      <w:r w:rsidR="006C7538" w:rsidRPr="005F57B1">
        <w:rPr>
          <w:rFonts w:ascii="Times New Roman" w:hAnsi="Times New Roman"/>
        </w:rPr>
        <w:t>–</w:t>
      </w:r>
      <w:r w:rsidRPr="005F57B1">
        <w:rPr>
          <w:rFonts w:ascii="Times New Roman" w:hAnsi="Times New Roman"/>
        </w:rPr>
        <w:t xml:space="preserve"> XIX веков;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называть и раскрывать смысл основ искусства флористики;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понимать основы краткой истории костюма;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и раскрывать смысл композиционно-конструктивных принципов дизайна одежды;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отражать в эскизном проекте дизайна сада образно-архитектурный композиционный замысел;</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узнавать и характеризовать памятники архитектуры Древнего Киева. София Киевская. Фрески. Мозаики;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узнавать и описывать памятники шатрового зодчества;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особенности церкви Вознесения в селе Коломенском и храма Покрова</w:t>
      </w:r>
      <w:r w:rsidR="006C7538" w:rsidRPr="005F57B1">
        <w:rPr>
          <w:rFonts w:ascii="Times New Roman" w:hAnsi="Times New Roman"/>
        </w:rPr>
        <w:t>-</w:t>
      </w:r>
      <w:r w:rsidRPr="005F57B1">
        <w:rPr>
          <w:rFonts w:ascii="Times New Roman" w:hAnsi="Times New Roman"/>
        </w:rPr>
        <w:t>на</w:t>
      </w:r>
      <w:r w:rsidR="006C7538" w:rsidRPr="005F57B1">
        <w:rPr>
          <w:rFonts w:ascii="Times New Roman" w:hAnsi="Times New Roman"/>
        </w:rPr>
        <w:t>-</w:t>
      </w:r>
      <w:r w:rsidRPr="005F57B1">
        <w:rPr>
          <w:rFonts w:ascii="Times New Roman" w:hAnsi="Times New Roman"/>
        </w:rPr>
        <w:t>Рву;</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различать стилевые особенности разных школ архитектуры Древней Руси;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с натуры и по воображению архитектурные образы графическими материалами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сравнивать, сопоставлять и анализировать произведения живописи Древней Руси;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рассуждать о значении художественного образа древнерусской культуры;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5F57B1">
        <w:rPr>
          <w:rFonts w:ascii="Times New Roman" w:hAnsi="Times New Roman"/>
        </w:rPr>
        <w:t>–</w:t>
      </w:r>
      <w:r w:rsidRPr="005F57B1">
        <w:rPr>
          <w:rFonts w:ascii="Times New Roman" w:hAnsi="Times New Roman"/>
        </w:rPr>
        <w:t xml:space="preserve"> XIX веков;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5F57B1">
        <w:rPr>
          <w:rFonts w:ascii="Times New Roman" w:hAnsi="Times New Roman"/>
        </w:rPr>
        <w:t>–</w:t>
      </w:r>
      <w:r w:rsidRPr="005F57B1">
        <w:rPr>
          <w:rFonts w:ascii="Times New Roman" w:hAnsi="Times New Roman"/>
        </w:rPr>
        <w:t xml:space="preserve"> XIX веков;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lastRenderedPageBreak/>
        <w:t>выявлять и называть характерные особенности русской портретной живописи XVIII века;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характеризовать признаки и особенности московского барокко;</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rPr>
        <w:t>создавать разнообразные творческие работы (фантазийные конструкции) в материале.</w:t>
      </w:r>
    </w:p>
    <w:p w:rsidR="00E53743" w:rsidRPr="005F57B1" w:rsidRDefault="00E53743" w:rsidP="005F57B1">
      <w:pPr>
        <w:autoSpaceDE w:val="0"/>
        <w:autoSpaceDN w:val="0"/>
        <w:adjustRightInd w:val="0"/>
        <w:spacing w:after="0" w:line="240" w:lineRule="auto"/>
        <w:ind w:firstLine="709"/>
        <w:jc w:val="both"/>
        <w:rPr>
          <w:rFonts w:ascii="Times New Roman" w:hAnsi="Times New Roman"/>
          <w:b/>
          <w:bCs/>
          <w:sz w:val="24"/>
          <w:szCs w:val="24"/>
        </w:rPr>
      </w:pPr>
      <w:r w:rsidRPr="005F57B1">
        <w:rPr>
          <w:rFonts w:ascii="Times New Roman" w:hAnsi="Times New Roman"/>
          <w:b/>
          <w:bCs/>
          <w:sz w:val="24"/>
          <w:szCs w:val="24"/>
        </w:rPr>
        <w:t>Выпускник получит возможность научиться: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специфику изображения в полиграфии;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различать формы полиграфической продукции: книги, журналы, плакаты, афиши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проектировать обложку книги, рекламы открытки, визитки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создавать художественную композицию макета книги, журнала;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 xml:space="preserve">называть имена великих русских живописцев и архитекторов XVIII </w:t>
      </w:r>
      <w:r w:rsidR="006C7538" w:rsidRPr="005F57B1">
        <w:rPr>
          <w:rFonts w:ascii="Times New Roman" w:hAnsi="Times New Roman"/>
          <w:i/>
          <w:iCs/>
        </w:rPr>
        <w:t>–</w:t>
      </w:r>
      <w:r w:rsidRPr="005F57B1">
        <w:rPr>
          <w:rFonts w:ascii="Times New Roman" w:hAnsi="Times New Roman"/>
          <w:i/>
          <w:iCs/>
        </w:rPr>
        <w:t xml:space="preserve"> XIX веков;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5F57B1">
        <w:rPr>
          <w:rFonts w:ascii="Times New Roman" w:hAnsi="Times New Roman"/>
          <w:i/>
          <w:iCs/>
        </w:rPr>
        <w:t>–</w:t>
      </w:r>
      <w:r w:rsidRPr="005F57B1">
        <w:rPr>
          <w:rFonts w:ascii="Times New Roman" w:hAnsi="Times New Roman"/>
          <w:i/>
          <w:iCs/>
        </w:rPr>
        <w:t xml:space="preserve"> XIX веков;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особенности исторического жанра, определять произведения исторической живописи;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определять «Русский стиль» в архитектуре модерна, называть памятники архитектуры модерна;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создавать разнообразные творческие работы (фантазийные конструкции) в материале;</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узнавать основные художественные направления в искусстве XIX и XX веков;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lastRenderedPageBreak/>
        <w:t>понимать смысл традиций и новаторства в изобразительном искусстве XX века. Модерн. Авангард. Сюрреализм;</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характеризовать стиль модерн в архитектуре. Ф.О. Шехтель. А</w:t>
      </w:r>
      <w:r w:rsidR="006C7538" w:rsidRPr="005F57B1">
        <w:rPr>
          <w:rFonts w:ascii="Times New Roman" w:hAnsi="Times New Roman"/>
          <w:i/>
          <w:iCs/>
        </w:rPr>
        <w:t>. </w:t>
      </w:r>
      <w:r w:rsidRPr="005F57B1">
        <w:rPr>
          <w:rFonts w:ascii="Times New Roman" w:hAnsi="Times New Roman"/>
          <w:i/>
          <w:iCs/>
        </w:rPr>
        <w:t>Гауди;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создавать с натуры и по воображению архитектурные образы графическими материалами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использовать выразительный язык при моделировании архитектурного пространства;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характеризовать крупнейшие художественные музеи мира и России;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получать представления об особенностях художественных коллекций крупнейших музеев мира;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использовать навыки коллективной работы над объемно- пространственной композицией;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основы сценографии как вида художественного творчества;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роль костюма, маски и грима в искусстве актерского перевоплощения;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называть имена российск</w:t>
      </w:r>
      <w:r w:rsidR="0024776D" w:rsidRPr="005F57B1">
        <w:rPr>
          <w:rFonts w:ascii="Times New Roman" w:hAnsi="Times New Roman"/>
          <w:i/>
          <w:iCs/>
        </w:rPr>
        <w:t>их художников</w:t>
      </w:r>
      <w:r w:rsidR="005B3328" w:rsidRPr="005F57B1">
        <w:rPr>
          <w:rFonts w:ascii="Times New Roman" w:hAnsi="Times New Roman"/>
          <w:i/>
          <w:iCs/>
        </w:rPr>
        <w:t xml:space="preserve"> </w:t>
      </w:r>
      <w:r w:rsidR="00AD272E" w:rsidRPr="005F57B1">
        <w:rPr>
          <w:rFonts w:ascii="Times New Roman" w:hAnsi="Times New Roman"/>
          <w:i/>
          <w:iCs/>
        </w:rPr>
        <w:t>(А.Я. Головин, А.Н. Бенуа, М.В. Добужинский)</w:t>
      </w:r>
      <w:r w:rsidRPr="005F57B1">
        <w:rPr>
          <w:rFonts w:ascii="Times New Roman" w:hAnsi="Times New Roman"/>
          <w:i/>
          <w:iCs/>
        </w:rPr>
        <w:t>;</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различать особенности художественной фотографии;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изобразительную природу экранных искусств;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характеризовать принципы киномонтажа в создании художественного образа;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различать понятия: игровой и документальный фильм;</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 xml:space="preserve">называть имена мастеров российского кинематографа. </w:t>
      </w:r>
      <w:r w:rsidR="006C7538" w:rsidRPr="005F57B1">
        <w:rPr>
          <w:rFonts w:ascii="Times New Roman" w:hAnsi="Times New Roman"/>
          <w:i/>
          <w:iCs/>
        </w:rPr>
        <w:t xml:space="preserve">С.М. Эйзенштейн. А.А. Тарковский. </w:t>
      </w:r>
      <w:r w:rsidRPr="005F57B1">
        <w:rPr>
          <w:rFonts w:ascii="Times New Roman" w:hAnsi="Times New Roman"/>
          <w:i/>
          <w:iCs/>
        </w:rPr>
        <w:t>С.Ф</w:t>
      </w:r>
      <w:r w:rsidR="006C7538" w:rsidRPr="005F57B1">
        <w:rPr>
          <w:rFonts w:ascii="Times New Roman" w:hAnsi="Times New Roman"/>
          <w:i/>
          <w:iCs/>
        </w:rPr>
        <w:t>. </w:t>
      </w:r>
      <w:r w:rsidRPr="005F57B1">
        <w:rPr>
          <w:rFonts w:ascii="Times New Roman" w:hAnsi="Times New Roman"/>
          <w:i/>
          <w:iCs/>
        </w:rPr>
        <w:t>Бондарчук. Н.С. Михалков;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основы искусства телевидения;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различия в творческой работе художника-живописца и сценографа;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применять полученные знания о типах оформления сцены при создании школьного спектакля;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5F57B1">
        <w:rPr>
          <w:rFonts w:ascii="Times New Roman" w:hAnsi="Times New Roman"/>
          <w:i/>
          <w:iCs/>
        </w:rPr>
        <w:t>т. д.</w:t>
      </w:r>
      <w:r w:rsidRPr="005F57B1">
        <w:rPr>
          <w:rFonts w:ascii="Times New Roman" w:hAnsi="Times New Roman"/>
          <w:i/>
          <w:iCs/>
        </w:rPr>
        <w:t xml:space="preserve"> для спектакля из доступных материалов;</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5F57B1">
        <w:rPr>
          <w:rFonts w:ascii="Times New Roman" w:hAnsi="Times New Roman"/>
          <w:i/>
          <w:iCs/>
        </w:rPr>
        <w:t>т. д.</w:t>
      </w:r>
      <w:r w:rsidRPr="005F57B1">
        <w:rPr>
          <w:rFonts w:ascii="Times New Roman" w:hAnsi="Times New Roman"/>
          <w:i/>
          <w:iCs/>
        </w:rPr>
        <w:t>;</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понимать и объяснять синтетическую природу фильма;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применять первоначальные навыки в создании сценария и замысла фильма;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применять полученные ранее знания по композиции и построению кадра;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i/>
          <w:iCs/>
        </w:rPr>
      </w:pPr>
      <w:r w:rsidRPr="005F57B1">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5F57B1" w:rsidRDefault="00E53743" w:rsidP="00874778">
      <w:pPr>
        <w:pStyle w:val="aa"/>
        <w:numPr>
          <w:ilvl w:val="0"/>
          <w:numId w:val="108"/>
        </w:numPr>
        <w:tabs>
          <w:tab w:val="left" w:pos="993"/>
        </w:tabs>
        <w:autoSpaceDE w:val="0"/>
        <w:autoSpaceDN w:val="0"/>
        <w:adjustRightInd w:val="0"/>
        <w:ind w:left="0" w:firstLine="709"/>
        <w:jc w:val="both"/>
        <w:rPr>
          <w:rFonts w:ascii="Times New Roman" w:hAnsi="Times New Roman"/>
        </w:rPr>
      </w:pPr>
      <w:r w:rsidRPr="005F57B1">
        <w:rPr>
          <w:rFonts w:ascii="Times New Roman" w:hAnsi="Times New Roman"/>
          <w:i/>
          <w:iCs/>
        </w:rPr>
        <w:lastRenderedPageBreak/>
        <w:t>реализовывать сценарно-режиссерскую и операторскую грамоту в практике создания видео-этюда.</w:t>
      </w:r>
    </w:p>
    <w:p w:rsidR="00E53743" w:rsidRPr="005F57B1" w:rsidRDefault="00E53743" w:rsidP="005F57B1">
      <w:pPr>
        <w:spacing w:after="0" w:line="240" w:lineRule="auto"/>
        <w:ind w:firstLine="709"/>
        <w:jc w:val="both"/>
        <w:rPr>
          <w:rFonts w:ascii="Times New Roman" w:hAnsi="Times New Roman"/>
          <w:sz w:val="24"/>
          <w:szCs w:val="24"/>
        </w:rPr>
      </w:pPr>
    </w:p>
    <w:p w:rsidR="00B540EE" w:rsidRPr="005F57B1" w:rsidRDefault="00243C14" w:rsidP="005F57B1">
      <w:pPr>
        <w:pStyle w:val="4"/>
        <w:spacing w:before="0" w:line="240" w:lineRule="auto"/>
        <w:ind w:left="0"/>
        <w:rPr>
          <w:sz w:val="24"/>
          <w:szCs w:val="24"/>
        </w:rPr>
      </w:pPr>
      <w:bookmarkStart w:id="79" w:name="_Toc409691644"/>
      <w:bookmarkStart w:id="80" w:name="_Toc410653967"/>
      <w:bookmarkStart w:id="81" w:name="_Toc414553153"/>
      <w:r w:rsidRPr="005F57B1">
        <w:rPr>
          <w:sz w:val="24"/>
          <w:szCs w:val="24"/>
        </w:rPr>
        <w:t>1.2.</w:t>
      </w:r>
      <w:r w:rsidR="00E63D8D" w:rsidRPr="005F57B1">
        <w:rPr>
          <w:sz w:val="24"/>
          <w:szCs w:val="24"/>
        </w:rPr>
        <w:t>5.14</w:t>
      </w:r>
      <w:r w:rsidRPr="005F57B1">
        <w:rPr>
          <w:sz w:val="24"/>
          <w:szCs w:val="24"/>
        </w:rPr>
        <w:t xml:space="preserve">. </w:t>
      </w:r>
      <w:r w:rsidR="00B540EE" w:rsidRPr="005F57B1">
        <w:rPr>
          <w:sz w:val="24"/>
          <w:szCs w:val="24"/>
        </w:rPr>
        <w:t>Музыка</w:t>
      </w:r>
      <w:bookmarkEnd w:id="79"/>
      <w:bookmarkEnd w:id="80"/>
      <w:bookmarkEnd w:id="81"/>
    </w:p>
    <w:p w:rsidR="00E53743" w:rsidRPr="005F57B1" w:rsidRDefault="00E53743"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научится:</w:t>
      </w:r>
    </w:p>
    <w:p w:rsidR="00E53743" w:rsidRPr="005F57B1" w:rsidRDefault="00E53743"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значение интонации в музыке как носител</w:t>
      </w:r>
      <w:r w:rsidR="00AD272E" w:rsidRPr="005F57B1">
        <w:rPr>
          <w:rFonts w:ascii="Times New Roman" w:hAnsi="Times New Roman"/>
          <w:sz w:val="24"/>
          <w:szCs w:val="24"/>
        </w:rPr>
        <w:t>я</w:t>
      </w:r>
      <w:r w:rsidRPr="005F57B1">
        <w:rPr>
          <w:rFonts w:ascii="Times New Roman" w:hAnsi="Times New Roman"/>
          <w:sz w:val="24"/>
          <w:szCs w:val="24"/>
        </w:rPr>
        <w:t xml:space="preserve"> образного смысла;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жизненно-образное содержание музыкальных произведений разных жанров;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многообразие музыкальных образов и способов их развития;</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производить интонационно-образный анализ музыкального произведения;</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основной принцип построения и развития музыки;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взаимосвязь жизненного содержания музыки и музыкальных образов;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специфику перевоплощения народной музыки в произведениях композиторов;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узнавать формы построения музыки (двухчастную, трехчастную, вариации, рондо);</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тембры музыкальных инструментов;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владеть музыкальными терминами в пределах изучаемой темы;</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lastRenderedPageBreak/>
        <w:t>определять характерные особенности музыкального языка;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эмоционально-образно воспринимать и характеризовать музыкальные произведения;</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произведения выдающихся композиторов прошлого и современности;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творчески интерпретировать содержание музыкальных произведений;</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различать интерпретацию классической музыки в современных обработках;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характерные признаки современной популярной музыки;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называть стили рок-музыки и ее отдельных направлений: рок-оперы, рок-н-ролла и др.;</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анализировать творчество исполнителей авторской песни;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выявлять особенности взаимодействия музыки с другими видами искусства;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находить жанровые параллели между музыкой и другими видами искусств;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сравнивать интонации музыкального, живописного и литературного произведений;</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значимость музыки в творчестве писателей и поэтов;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владеть навыками вокально-хорового музицирования;</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F57B1">
        <w:rPr>
          <w:rFonts w:ascii="Times New Roman" w:hAnsi="Times New Roman"/>
          <w:sz w:val="24"/>
          <w:szCs w:val="24"/>
          <w:lang w:val="en-US"/>
        </w:rPr>
        <w:t>a</w:t>
      </w:r>
      <w:r w:rsidR="005B3328" w:rsidRPr="005F57B1">
        <w:rPr>
          <w:rFonts w:ascii="Times New Roman" w:hAnsi="Times New Roman"/>
          <w:sz w:val="24"/>
          <w:szCs w:val="24"/>
        </w:rPr>
        <w:t xml:space="preserve"> </w:t>
      </w:r>
      <w:r w:rsidRPr="005F57B1">
        <w:rPr>
          <w:rFonts w:ascii="Times New Roman" w:hAnsi="Times New Roman"/>
          <w:sz w:val="24"/>
          <w:szCs w:val="24"/>
          <w:lang w:val="en-US"/>
        </w:rPr>
        <w:t>cappella</w:t>
      </w:r>
      <w:r w:rsidRPr="005F57B1">
        <w:rPr>
          <w:rFonts w:ascii="Times New Roman" w:hAnsi="Times New Roman"/>
          <w:sz w:val="24"/>
          <w:szCs w:val="24"/>
        </w:rPr>
        <w:t>);</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творчески интерпретировать содержание музыкального произведения в пении;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 xml:space="preserve">передавать свои музыкальные впечатления в устной или письменной форме; </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проявлять творческую инициативу, участвуя в музыкально-эстетической деятельности;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5F57B1" w:rsidRDefault="00AD272E" w:rsidP="00874778">
      <w:pPr>
        <w:numPr>
          <w:ilvl w:val="0"/>
          <w:numId w:val="107"/>
        </w:numPr>
        <w:tabs>
          <w:tab w:val="left" w:pos="993"/>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5F57B1" w:rsidRDefault="00AD272E" w:rsidP="005F57B1">
      <w:pPr>
        <w:tabs>
          <w:tab w:val="left" w:pos="993"/>
        </w:tabs>
        <w:spacing w:after="0" w:line="240" w:lineRule="auto"/>
        <w:contextualSpacing/>
        <w:jc w:val="both"/>
        <w:rPr>
          <w:rFonts w:ascii="Times New Roman" w:hAnsi="Times New Roman"/>
          <w:sz w:val="24"/>
          <w:szCs w:val="24"/>
        </w:rPr>
      </w:pPr>
      <w:r w:rsidRPr="005F57B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F57B1" w:rsidRDefault="00E53743"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определять специфику духовной музыки в эпоху Средневековья;</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распознавать мелодику знаменного распева – основы древнерусской церковной музыки;</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5F57B1" w:rsidRDefault="00AD272E" w:rsidP="00874778">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F57B1">
        <w:rPr>
          <w:rFonts w:ascii="Times New Roman" w:hAnsi="Times New Roman"/>
          <w:i/>
          <w:sz w:val="24"/>
          <w:szCs w:val="24"/>
        </w:rPr>
        <w:t>.</w:t>
      </w:r>
    </w:p>
    <w:p w:rsidR="006C7538" w:rsidRPr="005F57B1" w:rsidRDefault="006C7538" w:rsidP="005F57B1">
      <w:pPr>
        <w:pStyle w:val="3"/>
        <w:spacing w:before="0" w:beforeAutospacing="0" w:after="0" w:afterAutospacing="0"/>
        <w:ind w:firstLine="709"/>
        <w:rPr>
          <w:rFonts w:eastAsia="Calibri"/>
          <w:i/>
          <w:sz w:val="24"/>
          <w:szCs w:val="24"/>
        </w:rPr>
      </w:pPr>
    </w:p>
    <w:p w:rsidR="00B540EE" w:rsidRPr="005F57B1" w:rsidRDefault="00243C14" w:rsidP="005F57B1">
      <w:pPr>
        <w:pStyle w:val="4"/>
        <w:spacing w:before="0" w:line="240" w:lineRule="auto"/>
        <w:ind w:left="0"/>
        <w:rPr>
          <w:sz w:val="24"/>
          <w:szCs w:val="24"/>
        </w:rPr>
      </w:pPr>
      <w:bookmarkStart w:id="82" w:name="_Toc409691645"/>
      <w:bookmarkStart w:id="83" w:name="_Toc410653968"/>
      <w:bookmarkStart w:id="84" w:name="_Toc414553154"/>
      <w:r w:rsidRPr="005F57B1">
        <w:rPr>
          <w:sz w:val="24"/>
          <w:szCs w:val="24"/>
        </w:rPr>
        <w:t>1.2.</w:t>
      </w:r>
      <w:r w:rsidR="00E63D8D" w:rsidRPr="005F57B1">
        <w:rPr>
          <w:sz w:val="24"/>
          <w:szCs w:val="24"/>
        </w:rPr>
        <w:t>5.15.</w:t>
      </w:r>
      <w:r w:rsidR="00B40836" w:rsidRPr="005F57B1">
        <w:rPr>
          <w:sz w:val="24"/>
          <w:szCs w:val="24"/>
        </w:rPr>
        <w:t xml:space="preserve"> </w:t>
      </w:r>
      <w:r w:rsidR="00B540EE" w:rsidRPr="005F57B1">
        <w:rPr>
          <w:sz w:val="24"/>
          <w:szCs w:val="24"/>
        </w:rPr>
        <w:t>Технология</w:t>
      </w:r>
      <w:bookmarkEnd w:id="82"/>
      <w:bookmarkEnd w:id="83"/>
      <w:bookmarkEnd w:id="84"/>
    </w:p>
    <w:p w:rsidR="00E53743" w:rsidRPr="004F5CF2" w:rsidRDefault="00E53743" w:rsidP="005F57B1">
      <w:pPr>
        <w:tabs>
          <w:tab w:val="left" w:pos="851"/>
        </w:tabs>
        <w:spacing w:after="0" w:line="240" w:lineRule="auto"/>
        <w:ind w:firstLine="709"/>
        <w:jc w:val="both"/>
        <w:rPr>
          <w:rFonts w:ascii="Times New Roman" w:hAnsi="Times New Roman"/>
          <w:color w:val="FF0000"/>
          <w:sz w:val="24"/>
          <w:szCs w:val="24"/>
        </w:rPr>
      </w:pPr>
      <w:r w:rsidRPr="004F5CF2">
        <w:rPr>
          <w:rFonts w:ascii="Times New Roman" w:hAnsi="Times New Roman"/>
          <w:color w:val="FF0000"/>
          <w:sz w:val="24"/>
          <w:szCs w:val="24"/>
        </w:rPr>
        <w:t xml:space="preserve">В соответствии с требованиями Федерального государственного образовательного стандарта основного </w:t>
      </w:r>
      <w:r w:rsidR="00F32B1F" w:rsidRPr="004F5CF2">
        <w:rPr>
          <w:rFonts w:ascii="Times New Roman" w:hAnsi="Times New Roman"/>
          <w:color w:val="FF0000"/>
          <w:sz w:val="24"/>
          <w:szCs w:val="24"/>
        </w:rPr>
        <w:t xml:space="preserve">общего образования </w:t>
      </w:r>
      <w:r w:rsidRPr="004F5CF2">
        <w:rPr>
          <w:rFonts w:ascii="Times New Roman" w:hAnsi="Times New Roman"/>
          <w:color w:val="FF0000"/>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4F5CF2" w:rsidRDefault="00E53743" w:rsidP="00874778">
      <w:pPr>
        <w:pStyle w:val="aa"/>
        <w:numPr>
          <w:ilvl w:val="0"/>
          <w:numId w:val="57"/>
        </w:numPr>
        <w:tabs>
          <w:tab w:val="left" w:pos="993"/>
        </w:tabs>
        <w:ind w:left="0" w:firstLine="709"/>
        <w:jc w:val="both"/>
        <w:rPr>
          <w:rFonts w:ascii="Times New Roman" w:hAnsi="Times New Roman"/>
          <w:color w:val="FF0000"/>
        </w:rPr>
      </w:pPr>
      <w:r w:rsidRPr="004F5CF2">
        <w:rPr>
          <w:rFonts w:ascii="Times New Roman" w:hAnsi="Times New Roman"/>
          <w:color w:val="FF000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4F5CF2" w:rsidRDefault="00E53743" w:rsidP="00874778">
      <w:pPr>
        <w:pStyle w:val="aa"/>
        <w:numPr>
          <w:ilvl w:val="0"/>
          <w:numId w:val="57"/>
        </w:numPr>
        <w:tabs>
          <w:tab w:val="left" w:pos="993"/>
        </w:tabs>
        <w:ind w:left="0" w:firstLine="709"/>
        <w:jc w:val="both"/>
        <w:rPr>
          <w:rFonts w:ascii="Times New Roman" w:hAnsi="Times New Roman"/>
          <w:color w:val="FF0000"/>
        </w:rPr>
      </w:pPr>
      <w:r w:rsidRPr="004F5CF2">
        <w:rPr>
          <w:rFonts w:ascii="Times New Roman" w:hAnsi="Times New Roman"/>
          <w:color w:val="FF000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4F5CF2" w:rsidRDefault="00E53743" w:rsidP="00874778">
      <w:pPr>
        <w:pStyle w:val="aa"/>
        <w:numPr>
          <w:ilvl w:val="0"/>
          <w:numId w:val="57"/>
        </w:numPr>
        <w:tabs>
          <w:tab w:val="left" w:pos="993"/>
        </w:tabs>
        <w:ind w:left="0" w:firstLine="709"/>
        <w:jc w:val="both"/>
        <w:rPr>
          <w:rFonts w:ascii="Times New Roman" w:hAnsi="Times New Roman"/>
          <w:color w:val="FF0000"/>
        </w:rPr>
      </w:pPr>
      <w:r w:rsidRPr="004F5CF2">
        <w:rPr>
          <w:rFonts w:ascii="Times New Roman" w:hAnsi="Times New Roman"/>
          <w:color w:val="FF000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4F5CF2" w:rsidRDefault="00E53743" w:rsidP="00874778">
      <w:pPr>
        <w:pStyle w:val="aa"/>
        <w:numPr>
          <w:ilvl w:val="0"/>
          <w:numId w:val="57"/>
        </w:numPr>
        <w:tabs>
          <w:tab w:val="left" w:pos="993"/>
        </w:tabs>
        <w:ind w:left="0" w:firstLine="709"/>
        <w:jc w:val="both"/>
        <w:rPr>
          <w:rFonts w:ascii="Times New Roman" w:hAnsi="Times New Roman"/>
          <w:color w:val="FF0000"/>
        </w:rPr>
      </w:pPr>
      <w:r w:rsidRPr="004F5CF2">
        <w:rPr>
          <w:rFonts w:ascii="Times New Roman" w:hAnsi="Times New Roman"/>
          <w:color w:val="FF0000"/>
        </w:rPr>
        <w:t>формирование умений устанавливать взаимосвязь знаний по разным учебным предметам для решения прикладных учебных задач;</w:t>
      </w:r>
    </w:p>
    <w:p w:rsidR="00E63D8D" w:rsidRPr="004F5CF2" w:rsidRDefault="00E63D8D" w:rsidP="00874778">
      <w:pPr>
        <w:pStyle w:val="aa"/>
        <w:numPr>
          <w:ilvl w:val="0"/>
          <w:numId w:val="57"/>
        </w:numPr>
        <w:tabs>
          <w:tab w:val="left" w:pos="993"/>
        </w:tabs>
        <w:ind w:left="0" w:firstLine="709"/>
        <w:jc w:val="both"/>
        <w:rPr>
          <w:rFonts w:ascii="Times New Roman" w:hAnsi="Times New Roman"/>
          <w:color w:val="FF0000"/>
        </w:rPr>
      </w:pPr>
      <w:r w:rsidRPr="004F5CF2">
        <w:rPr>
          <w:rFonts w:ascii="Times New Roman" w:hAnsi="Times New Roman"/>
          <w:color w:val="FF000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4F5CF2" w:rsidRDefault="00E53743" w:rsidP="00874778">
      <w:pPr>
        <w:pStyle w:val="aa"/>
        <w:numPr>
          <w:ilvl w:val="0"/>
          <w:numId w:val="57"/>
        </w:numPr>
        <w:tabs>
          <w:tab w:val="left" w:pos="993"/>
        </w:tabs>
        <w:ind w:left="0" w:firstLine="709"/>
        <w:jc w:val="both"/>
        <w:rPr>
          <w:rFonts w:ascii="Times New Roman" w:hAnsi="Times New Roman"/>
          <w:color w:val="FF0000"/>
        </w:rPr>
      </w:pPr>
      <w:r w:rsidRPr="004F5CF2">
        <w:rPr>
          <w:rFonts w:ascii="Times New Roman" w:hAnsi="Times New Roman"/>
          <w:color w:val="FF0000"/>
        </w:rPr>
        <w:t>формирование представлений о мире профессий, связанных с изучаемыми технологиями, их востребованности на рынке труда.</w:t>
      </w:r>
    </w:p>
    <w:p w:rsidR="00E53743" w:rsidRPr="004F5CF2" w:rsidRDefault="00E53743" w:rsidP="005F57B1">
      <w:pPr>
        <w:tabs>
          <w:tab w:val="left" w:pos="851"/>
        </w:tabs>
        <w:spacing w:after="0" w:line="240" w:lineRule="auto"/>
        <w:ind w:firstLine="709"/>
        <w:jc w:val="both"/>
        <w:rPr>
          <w:rFonts w:ascii="Times New Roman" w:hAnsi="Times New Roman"/>
          <w:color w:val="FF0000"/>
          <w:sz w:val="24"/>
          <w:szCs w:val="24"/>
        </w:rPr>
      </w:pPr>
      <w:r w:rsidRPr="004F5CF2">
        <w:rPr>
          <w:rFonts w:ascii="Times New Roman" w:hAnsi="Times New Roman"/>
          <w:color w:val="FF0000"/>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4F5CF2" w:rsidRDefault="00E53743" w:rsidP="005F57B1">
      <w:pPr>
        <w:pStyle w:val="-11"/>
        <w:ind w:left="0" w:firstLine="709"/>
        <w:jc w:val="both"/>
        <w:rPr>
          <w:b/>
          <w:color w:val="FF0000"/>
          <w:lang w:eastAsia="en-US"/>
        </w:rPr>
      </w:pPr>
      <w:r w:rsidRPr="004F5CF2">
        <w:rPr>
          <w:b/>
          <w:color w:val="FF0000"/>
          <w:lang w:eastAsia="en-US"/>
        </w:rPr>
        <w:t>Результаты, заявленные образовательной программой «Технология» по блокам содержания</w:t>
      </w:r>
    </w:p>
    <w:p w:rsidR="00E53743" w:rsidRPr="004F5CF2" w:rsidRDefault="00E53743" w:rsidP="005F57B1">
      <w:pPr>
        <w:pStyle w:val="-11"/>
        <w:ind w:left="0" w:firstLine="709"/>
        <w:jc w:val="both"/>
        <w:rPr>
          <w:b/>
          <w:color w:val="FF0000"/>
          <w:lang w:eastAsia="en-US"/>
        </w:rPr>
      </w:pPr>
      <w:r w:rsidRPr="004F5CF2">
        <w:rPr>
          <w:b/>
          <w:color w:val="FF0000"/>
          <w:lang w:eastAsia="en-US"/>
        </w:rPr>
        <w:t>Современные материальные, информационные и гуманитарные технологии и перспективы их развития</w:t>
      </w:r>
    </w:p>
    <w:p w:rsidR="00E63D8D" w:rsidRPr="004F5CF2" w:rsidRDefault="00180CC0" w:rsidP="005F57B1">
      <w:pPr>
        <w:pStyle w:val="-11"/>
        <w:ind w:left="0" w:firstLine="709"/>
        <w:jc w:val="both"/>
        <w:rPr>
          <w:rFonts w:eastAsia="MS Mincho"/>
          <w:color w:val="FF0000"/>
        </w:rPr>
      </w:pPr>
      <w:r w:rsidRPr="004F5CF2">
        <w:rPr>
          <w:color w:val="FF0000"/>
        </w:rPr>
        <w:t>Выпускник научится:</w:t>
      </w:r>
    </w:p>
    <w:p w:rsidR="00E53743" w:rsidRPr="004F5CF2" w:rsidRDefault="00180CC0" w:rsidP="00874778">
      <w:pPr>
        <w:pStyle w:val="-11"/>
        <w:numPr>
          <w:ilvl w:val="0"/>
          <w:numId w:val="47"/>
        </w:numPr>
        <w:tabs>
          <w:tab w:val="left" w:pos="993"/>
        </w:tabs>
        <w:ind w:left="0" w:firstLine="709"/>
        <w:jc w:val="both"/>
        <w:rPr>
          <w:color w:val="FF0000"/>
          <w:lang w:eastAsia="en-US"/>
        </w:rPr>
      </w:pPr>
      <w:r w:rsidRPr="004F5CF2">
        <w:rPr>
          <w:color w:val="FF0000"/>
          <w:lang w:eastAsia="en-US"/>
        </w:rPr>
        <w:t xml:space="preserve">называть </w:t>
      </w:r>
      <w:r w:rsidR="00E53743" w:rsidRPr="004F5CF2">
        <w:rPr>
          <w:color w:val="FF0000"/>
          <w:lang w:eastAsia="en-US"/>
        </w:rPr>
        <w:t>и характериз</w:t>
      </w:r>
      <w:r w:rsidRPr="004F5CF2">
        <w:rPr>
          <w:color w:val="FF0000"/>
          <w:lang w:eastAsia="en-US"/>
        </w:rPr>
        <w:t>овать</w:t>
      </w:r>
      <w:r w:rsidR="00E53743" w:rsidRPr="004F5CF2">
        <w:rPr>
          <w:color w:val="FF0000"/>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F5CF2">
        <w:rPr>
          <w:color w:val="FF0000"/>
          <w:lang w:eastAsia="en-US"/>
        </w:rPr>
        <w:t>;</w:t>
      </w:r>
    </w:p>
    <w:p w:rsidR="00E53743" w:rsidRPr="004F5CF2" w:rsidRDefault="00180CC0" w:rsidP="00874778">
      <w:pPr>
        <w:pStyle w:val="-11"/>
        <w:numPr>
          <w:ilvl w:val="0"/>
          <w:numId w:val="47"/>
        </w:numPr>
        <w:tabs>
          <w:tab w:val="left" w:pos="993"/>
        </w:tabs>
        <w:ind w:left="0" w:firstLine="709"/>
        <w:jc w:val="both"/>
        <w:rPr>
          <w:color w:val="FF0000"/>
          <w:lang w:eastAsia="en-US"/>
        </w:rPr>
      </w:pPr>
      <w:r w:rsidRPr="004F5CF2">
        <w:rPr>
          <w:color w:val="FF0000"/>
          <w:lang w:eastAsia="en-US"/>
        </w:rPr>
        <w:lastRenderedPageBreak/>
        <w:t>называть  и характеризовать</w:t>
      </w:r>
      <w:r w:rsidR="00E53743" w:rsidRPr="004F5CF2">
        <w:rPr>
          <w:color w:val="FF0000"/>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F5CF2">
        <w:rPr>
          <w:color w:val="FF0000"/>
          <w:lang w:eastAsia="en-US"/>
        </w:rPr>
        <w:t>;</w:t>
      </w:r>
    </w:p>
    <w:p w:rsidR="00E53743" w:rsidRPr="004F5CF2" w:rsidRDefault="00F578F2" w:rsidP="00874778">
      <w:pPr>
        <w:pStyle w:val="-11"/>
        <w:numPr>
          <w:ilvl w:val="0"/>
          <w:numId w:val="47"/>
        </w:numPr>
        <w:tabs>
          <w:tab w:val="left" w:pos="993"/>
        </w:tabs>
        <w:ind w:left="0" w:firstLine="709"/>
        <w:jc w:val="both"/>
        <w:rPr>
          <w:color w:val="FF0000"/>
          <w:lang w:eastAsia="en-US"/>
        </w:rPr>
      </w:pPr>
      <w:r w:rsidRPr="004F5CF2">
        <w:rPr>
          <w:color w:val="FF0000"/>
          <w:lang w:eastAsia="en-US"/>
        </w:rPr>
        <w:t xml:space="preserve">объяснять </w:t>
      </w:r>
      <w:r w:rsidR="00E53743" w:rsidRPr="004F5CF2">
        <w:rPr>
          <w:color w:val="FF0000"/>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4F5CF2">
        <w:rPr>
          <w:color w:val="FF0000"/>
          <w:lang w:eastAsia="en-US"/>
        </w:rPr>
        <w:t xml:space="preserve"> </w:t>
      </w:r>
      <w:r w:rsidR="00E53743" w:rsidRPr="004F5CF2">
        <w:rPr>
          <w:color w:val="FF0000"/>
          <w:lang w:eastAsia="en-US"/>
        </w:rPr>
        <w:t>технологической</w:t>
      </w:r>
      <w:r w:rsidRPr="004F5CF2">
        <w:rPr>
          <w:color w:val="FF0000"/>
          <w:lang w:eastAsia="en-US"/>
        </w:rPr>
        <w:t xml:space="preserve"> </w:t>
      </w:r>
      <w:r w:rsidR="00E53743" w:rsidRPr="004F5CF2">
        <w:rPr>
          <w:color w:val="FF0000"/>
          <w:lang w:eastAsia="en-US"/>
        </w:rPr>
        <w:t>чистоты</w:t>
      </w:r>
      <w:r w:rsidR="006C7538" w:rsidRPr="004F5CF2">
        <w:rPr>
          <w:color w:val="FF0000"/>
          <w:lang w:eastAsia="en-US"/>
        </w:rPr>
        <w:t>;</w:t>
      </w:r>
    </w:p>
    <w:p w:rsidR="00E53743" w:rsidRPr="004F5CF2" w:rsidRDefault="00180CC0" w:rsidP="00874778">
      <w:pPr>
        <w:pStyle w:val="-11"/>
        <w:numPr>
          <w:ilvl w:val="0"/>
          <w:numId w:val="47"/>
        </w:numPr>
        <w:tabs>
          <w:tab w:val="left" w:pos="993"/>
        </w:tabs>
        <w:ind w:left="0" w:firstLine="709"/>
        <w:jc w:val="both"/>
        <w:rPr>
          <w:color w:val="FF0000"/>
          <w:lang w:eastAsia="en-US"/>
        </w:rPr>
      </w:pPr>
      <w:r w:rsidRPr="004F5CF2">
        <w:rPr>
          <w:color w:val="FF0000"/>
          <w:lang w:eastAsia="en-US"/>
        </w:rPr>
        <w:t>проводить</w:t>
      </w:r>
      <w:r w:rsidR="00E53743" w:rsidRPr="004F5CF2">
        <w:rPr>
          <w:color w:val="FF0000"/>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4F5CF2" w:rsidRDefault="00E53743" w:rsidP="005F57B1">
      <w:pPr>
        <w:spacing w:after="0" w:line="240" w:lineRule="auto"/>
        <w:ind w:firstLine="709"/>
        <w:jc w:val="both"/>
        <w:rPr>
          <w:rFonts w:ascii="Times New Roman" w:hAnsi="Times New Roman"/>
          <w:b/>
          <w:color w:val="FF0000"/>
          <w:sz w:val="24"/>
          <w:szCs w:val="24"/>
        </w:rPr>
      </w:pPr>
      <w:r w:rsidRPr="004F5CF2">
        <w:rPr>
          <w:rFonts w:ascii="Times New Roman" w:hAnsi="Times New Roman"/>
          <w:b/>
          <w:color w:val="FF0000"/>
          <w:sz w:val="24"/>
          <w:szCs w:val="24"/>
        </w:rPr>
        <w:t>Выпускник получит возможность научиться:</w:t>
      </w:r>
    </w:p>
    <w:p w:rsidR="00E53743" w:rsidRPr="004F5CF2" w:rsidRDefault="00E53743" w:rsidP="00874778">
      <w:pPr>
        <w:pStyle w:val="-11"/>
        <w:numPr>
          <w:ilvl w:val="0"/>
          <w:numId w:val="47"/>
        </w:numPr>
        <w:tabs>
          <w:tab w:val="left" w:pos="993"/>
        </w:tabs>
        <w:ind w:left="0" w:firstLine="709"/>
        <w:jc w:val="both"/>
        <w:rPr>
          <w:i/>
          <w:color w:val="FF0000"/>
          <w:lang w:eastAsia="en-US"/>
        </w:rPr>
      </w:pPr>
      <w:r w:rsidRPr="004F5CF2">
        <w:rPr>
          <w:i/>
          <w:color w:val="FF0000"/>
          <w:lang w:eastAsia="en-US"/>
        </w:rPr>
        <w:t>приводит</w:t>
      </w:r>
      <w:r w:rsidR="006C7538" w:rsidRPr="004F5CF2">
        <w:rPr>
          <w:i/>
          <w:color w:val="FF0000"/>
          <w:lang w:eastAsia="en-US"/>
        </w:rPr>
        <w:t>ь</w:t>
      </w:r>
      <w:r w:rsidRPr="004F5CF2">
        <w:rPr>
          <w:i/>
          <w:color w:val="FF0000"/>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F5CF2" w:rsidRDefault="00E53743" w:rsidP="005F57B1">
      <w:pPr>
        <w:pStyle w:val="-11"/>
        <w:ind w:left="0" w:firstLine="709"/>
        <w:jc w:val="both"/>
        <w:rPr>
          <w:b/>
          <w:color w:val="FF0000"/>
          <w:lang w:eastAsia="en-US"/>
        </w:rPr>
      </w:pPr>
      <w:r w:rsidRPr="004F5CF2">
        <w:rPr>
          <w:b/>
          <w:color w:val="FF0000"/>
          <w:lang w:eastAsia="en-US"/>
        </w:rPr>
        <w:t>Формирование технологической культуры и проектно-технологического мышления обучающихся</w:t>
      </w:r>
    </w:p>
    <w:p w:rsidR="00E53743" w:rsidRPr="004F5CF2" w:rsidRDefault="00180CC0" w:rsidP="005F57B1">
      <w:pPr>
        <w:pStyle w:val="-11"/>
        <w:ind w:left="0" w:firstLine="709"/>
        <w:jc w:val="both"/>
        <w:rPr>
          <w:rFonts w:eastAsia="MS Mincho"/>
          <w:color w:val="FF0000"/>
        </w:rPr>
      </w:pPr>
      <w:r w:rsidRPr="004F5CF2">
        <w:rPr>
          <w:color w:val="FF0000"/>
        </w:rPr>
        <w:t>В</w:t>
      </w:r>
      <w:r w:rsidR="00E53743" w:rsidRPr="004F5CF2">
        <w:rPr>
          <w:color w:val="FF0000"/>
        </w:rPr>
        <w:t>ыпускник</w:t>
      </w:r>
      <w:r w:rsidRPr="004F5CF2">
        <w:rPr>
          <w:color w:val="FF0000"/>
        </w:rPr>
        <w:t xml:space="preserve"> научится</w:t>
      </w:r>
      <w:r w:rsidR="00E53743" w:rsidRPr="004F5CF2">
        <w:rPr>
          <w:color w:val="FF0000"/>
        </w:rPr>
        <w:t>:</w:t>
      </w:r>
    </w:p>
    <w:p w:rsidR="00E53743" w:rsidRPr="004F5CF2" w:rsidRDefault="00E53743" w:rsidP="00874778">
      <w:pPr>
        <w:pStyle w:val="-11"/>
        <w:numPr>
          <w:ilvl w:val="1"/>
          <w:numId w:val="58"/>
        </w:numPr>
        <w:tabs>
          <w:tab w:val="left" w:pos="993"/>
        </w:tabs>
        <w:ind w:left="0" w:firstLine="709"/>
        <w:jc w:val="both"/>
        <w:rPr>
          <w:color w:val="FF0000"/>
          <w:lang w:eastAsia="en-US"/>
        </w:rPr>
      </w:pPr>
      <w:r w:rsidRPr="004F5CF2">
        <w:rPr>
          <w:color w:val="FF0000"/>
          <w:lang w:eastAsia="en-US"/>
        </w:rPr>
        <w:t>след</w:t>
      </w:r>
      <w:r w:rsidR="00180CC0" w:rsidRPr="004F5CF2">
        <w:rPr>
          <w:color w:val="FF0000"/>
          <w:lang w:eastAsia="en-US"/>
        </w:rPr>
        <w:t>овать</w:t>
      </w:r>
      <w:r w:rsidRPr="004F5CF2">
        <w:rPr>
          <w:color w:val="FF0000"/>
          <w:lang w:eastAsia="en-US"/>
        </w:rPr>
        <w:t xml:space="preserve"> технологии, в том числе в процессе изготовления субъективно нового продукта</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 xml:space="preserve">оценивать </w:t>
      </w:r>
      <w:r w:rsidR="00E53743" w:rsidRPr="004F5CF2">
        <w:rPr>
          <w:color w:val="FF0000"/>
          <w:lang w:eastAsia="en-US"/>
        </w:rPr>
        <w:t>условия применимости технологии в том числе с позиций экологической защищенности</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 xml:space="preserve">прогнозировать </w:t>
      </w:r>
      <w:r w:rsidR="00E53743" w:rsidRPr="004F5CF2">
        <w:rPr>
          <w:color w:val="FF0000"/>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4F5CF2">
        <w:rPr>
          <w:color w:val="FF0000"/>
          <w:lang w:eastAsia="en-US"/>
        </w:rPr>
        <w:t>е</w:t>
      </w:r>
      <w:r w:rsidR="00E53743" w:rsidRPr="004F5CF2">
        <w:rPr>
          <w:color w:val="FF0000"/>
          <w:lang w:eastAsia="en-US"/>
        </w:rPr>
        <w:t>м, в том числе самостоятельно планируя такого рода эксперименты</w:t>
      </w:r>
      <w:r w:rsidR="006C7538" w:rsidRPr="004F5CF2">
        <w:rPr>
          <w:color w:val="FF0000"/>
          <w:lang w:eastAsia="en-US"/>
        </w:rPr>
        <w:t>;</w:t>
      </w:r>
    </w:p>
    <w:p w:rsidR="00E53743" w:rsidRPr="004F5CF2" w:rsidRDefault="00E53743" w:rsidP="00874778">
      <w:pPr>
        <w:pStyle w:val="-11"/>
        <w:numPr>
          <w:ilvl w:val="1"/>
          <w:numId w:val="58"/>
        </w:numPr>
        <w:tabs>
          <w:tab w:val="left" w:pos="993"/>
        </w:tabs>
        <w:ind w:left="0" w:firstLine="709"/>
        <w:jc w:val="both"/>
        <w:rPr>
          <w:color w:val="FF0000"/>
          <w:lang w:eastAsia="en-US"/>
        </w:rPr>
      </w:pPr>
      <w:r w:rsidRPr="004F5CF2">
        <w:rPr>
          <w:color w:val="FF0000"/>
          <w:lang w:eastAsia="en-US"/>
        </w:rPr>
        <w:t xml:space="preserve">в зависимости от ситуации </w:t>
      </w:r>
      <w:r w:rsidR="00180CC0" w:rsidRPr="004F5CF2">
        <w:rPr>
          <w:color w:val="FF0000"/>
          <w:lang w:eastAsia="en-US"/>
        </w:rPr>
        <w:t xml:space="preserve">оптимизировать </w:t>
      </w:r>
      <w:r w:rsidRPr="004F5CF2">
        <w:rPr>
          <w:color w:val="FF0000"/>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4F5CF2">
        <w:rPr>
          <w:color w:val="FF0000"/>
          <w:lang w:eastAsia="en-US"/>
        </w:rPr>
        <w:t>;</w:t>
      </w:r>
    </w:p>
    <w:p w:rsidR="00E53743" w:rsidRPr="004F5CF2" w:rsidRDefault="00E53743" w:rsidP="00874778">
      <w:pPr>
        <w:pStyle w:val="-11"/>
        <w:numPr>
          <w:ilvl w:val="1"/>
          <w:numId w:val="58"/>
        </w:numPr>
        <w:tabs>
          <w:tab w:val="left" w:pos="993"/>
        </w:tabs>
        <w:ind w:left="0" w:firstLine="709"/>
        <w:jc w:val="both"/>
        <w:rPr>
          <w:color w:val="FF0000"/>
          <w:lang w:eastAsia="en-US"/>
        </w:rPr>
      </w:pPr>
      <w:r w:rsidRPr="004F5CF2">
        <w:rPr>
          <w:color w:val="FF0000"/>
          <w:lang w:eastAsia="en-US"/>
        </w:rPr>
        <w:t>проводит</w:t>
      </w:r>
      <w:r w:rsidR="00180CC0" w:rsidRPr="004F5CF2">
        <w:rPr>
          <w:color w:val="FF0000"/>
          <w:lang w:eastAsia="en-US"/>
        </w:rPr>
        <w:t>ь</w:t>
      </w:r>
      <w:r w:rsidRPr="004F5CF2">
        <w:rPr>
          <w:color w:val="FF0000"/>
          <w:lang w:eastAsia="en-US"/>
        </w:rPr>
        <w:t xml:space="preserve"> оценку и испытание полученного продукта</w:t>
      </w:r>
      <w:r w:rsidR="006C7538" w:rsidRPr="004F5CF2">
        <w:rPr>
          <w:color w:val="FF0000"/>
          <w:lang w:eastAsia="en-US"/>
        </w:rPr>
        <w:t>;</w:t>
      </w:r>
    </w:p>
    <w:p w:rsidR="00E53743" w:rsidRPr="004F5CF2" w:rsidRDefault="00E53743" w:rsidP="00874778">
      <w:pPr>
        <w:pStyle w:val="-11"/>
        <w:numPr>
          <w:ilvl w:val="1"/>
          <w:numId w:val="58"/>
        </w:numPr>
        <w:tabs>
          <w:tab w:val="left" w:pos="993"/>
        </w:tabs>
        <w:ind w:left="0" w:firstLine="709"/>
        <w:jc w:val="both"/>
        <w:rPr>
          <w:color w:val="FF0000"/>
          <w:lang w:eastAsia="en-US"/>
        </w:rPr>
      </w:pPr>
      <w:r w:rsidRPr="004F5CF2">
        <w:rPr>
          <w:color w:val="FF0000"/>
          <w:lang w:eastAsia="en-US"/>
        </w:rPr>
        <w:t>проводит</w:t>
      </w:r>
      <w:r w:rsidR="00180CC0" w:rsidRPr="004F5CF2">
        <w:rPr>
          <w:color w:val="FF0000"/>
          <w:lang w:eastAsia="en-US"/>
        </w:rPr>
        <w:t>ь</w:t>
      </w:r>
      <w:r w:rsidRPr="004F5CF2">
        <w:rPr>
          <w:color w:val="FF0000"/>
          <w:lang w:eastAsia="en-US"/>
        </w:rPr>
        <w:t xml:space="preserve"> анализ потребностей в тех или иных материальных или информационных продуктах</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 xml:space="preserve">описывать </w:t>
      </w:r>
      <w:r w:rsidR="00E53743" w:rsidRPr="004F5CF2">
        <w:rPr>
          <w:color w:val="FF0000"/>
          <w:lang w:eastAsia="en-US"/>
        </w:rPr>
        <w:t>технологическое решение с помощью текста, рисунков, графического изображения</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 xml:space="preserve">анализировать </w:t>
      </w:r>
      <w:r w:rsidR="00E53743" w:rsidRPr="004F5CF2">
        <w:rPr>
          <w:color w:val="FF0000"/>
          <w:lang w:eastAsia="en-US"/>
        </w:rPr>
        <w:t>возможные технологические решения, определять их достоинства и недостатки в контексте заданной ситуации</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проводить и анализировать</w:t>
      </w:r>
      <w:r w:rsidR="00F578F2" w:rsidRPr="004F5CF2">
        <w:rPr>
          <w:color w:val="FF0000"/>
          <w:lang w:eastAsia="en-US"/>
        </w:rPr>
        <w:t xml:space="preserve"> </w:t>
      </w:r>
      <w:r w:rsidRPr="004F5CF2">
        <w:rPr>
          <w:color w:val="FF0000"/>
          <w:lang w:eastAsia="en-US"/>
        </w:rPr>
        <w:t xml:space="preserve">разработку </w:t>
      </w:r>
      <w:r w:rsidR="00E53743" w:rsidRPr="004F5CF2">
        <w:rPr>
          <w:color w:val="FF0000"/>
          <w:lang w:eastAsia="en-US"/>
        </w:rPr>
        <w:t xml:space="preserve">и / или </w:t>
      </w:r>
      <w:r w:rsidRPr="004F5CF2">
        <w:rPr>
          <w:color w:val="FF0000"/>
          <w:lang w:eastAsia="en-US"/>
        </w:rPr>
        <w:t xml:space="preserve">реализацию </w:t>
      </w:r>
      <w:r w:rsidR="00E53743" w:rsidRPr="004F5CF2">
        <w:rPr>
          <w:color w:val="FF0000"/>
          <w:lang w:eastAsia="en-US"/>
        </w:rPr>
        <w:t>прикладных проектов, предполагающих:</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встраивание созданного информационного продукта в заданную оболочку;</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изготовление информационного продукта по заданному алгоритму в заданной оболочке</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проводить и анализировать</w:t>
      </w:r>
      <w:r w:rsidR="00F578F2" w:rsidRPr="004F5CF2">
        <w:rPr>
          <w:color w:val="FF0000"/>
          <w:lang w:eastAsia="en-US"/>
        </w:rPr>
        <w:t xml:space="preserve"> </w:t>
      </w:r>
      <w:r w:rsidRPr="004F5CF2">
        <w:rPr>
          <w:color w:val="FF0000"/>
          <w:lang w:eastAsia="en-US"/>
        </w:rPr>
        <w:t xml:space="preserve">разработку </w:t>
      </w:r>
      <w:r w:rsidR="00E53743" w:rsidRPr="004F5CF2">
        <w:rPr>
          <w:color w:val="FF0000"/>
          <w:lang w:eastAsia="en-US"/>
        </w:rPr>
        <w:t xml:space="preserve">и / или </w:t>
      </w:r>
      <w:r w:rsidRPr="004F5CF2">
        <w:rPr>
          <w:color w:val="FF0000"/>
          <w:lang w:eastAsia="en-US"/>
        </w:rPr>
        <w:t xml:space="preserve">реализацию </w:t>
      </w:r>
      <w:r w:rsidR="00E53743" w:rsidRPr="004F5CF2">
        <w:rPr>
          <w:color w:val="FF0000"/>
          <w:lang w:eastAsia="en-US"/>
        </w:rPr>
        <w:t>технологических проектов, предполагающих:</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w:t>
      </w:r>
      <w:r w:rsidRPr="004F5CF2">
        <w:rPr>
          <w:color w:val="FF0000"/>
          <w:lang w:eastAsia="en-US"/>
        </w:rPr>
        <w:lastRenderedPageBreak/>
        <w:t>производства данного продукта и е</w:t>
      </w:r>
      <w:r w:rsidR="00245F1D" w:rsidRPr="004F5CF2">
        <w:rPr>
          <w:color w:val="FF0000"/>
          <w:lang w:eastAsia="en-US"/>
        </w:rPr>
        <w:t>е</w:t>
      </w:r>
      <w:r w:rsidRPr="004F5CF2">
        <w:rPr>
          <w:color w:val="FF0000"/>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4F5CF2">
        <w:rPr>
          <w:color w:val="FF0000"/>
          <w:lang w:eastAsia="en-US"/>
        </w:rPr>
        <w:t>;</w:t>
      </w:r>
    </w:p>
    <w:p w:rsidR="00E53743" w:rsidRPr="004F5CF2" w:rsidRDefault="00180CC0" w:rsidP="00874778">
      <w:pPr>
        <w:pStyle w:val="-11"/>
        <w:numPr>
          <w:ilvl w:val="1"/>
          <w:numId w:val="58"/>
        </w:numPr>
        <w:tabs>
          <w:tab w:val="left" w:pos="993"/>
        </w:tabs>
        <w:ind w:left="0" w:firstLine="709"/>
        <w:jc w:val="both"/>
        <w:rPr>
          <w:color w:val="FF0000"/>
          <w:lang w:eastAsia="en-US"/>
        </w:rPr>
      </w:pPr>
      <w:r w:rsidRPr="004F5CF2">
        <w:rPr>
          <w:color w:val="FF0000"/>
          <w:lang w:eastAsia="en-US"/>
        </w:rPr>
        <w:t xml:space="preserve">проводить и анализировать разработку </w:t>
      </w:r>
      <w:r w:rsidR="00E53743" w:rsidRPr="004F5CF2">
        <w:rPr>
          <w:color w:val="FF0000"/>
          <w:lang w:eastAsia="en-US"/>
        </w:rPr>
        <w:t xml:space="preserve">и / или </w:t>
      </w:r>
      <w:r w:rsidRPr="004F5CF2">
        <w:rPr>
          <w:color w:val="FF0000"/>
          <w:lang w:eastAsia="en-US"/>
        </w:rPr>
        <w:t xml:space="preserve">реализацию </w:t>
      </w:r>
      <w:r w:rsidR="00E53743" w:rsidRPr="004F5CF2">
        <w:rPr>
          <w:color w:val="FF0000"/>
          <w:lang w:eastAsia="en-US"/>
        </w:rPr>
        <w:t>проектов, предполагающих:</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планирование (разработку) материального продукта на основе самостоятельно провед</w:t>
      </w:r>
      <w:r w:rsidR="00245F1D" w:rsidRPr="004F5CF2">
        <w:rPr>
          <w:color w:val="FF0000"/>
          <w:lang w:eastAsia="en-US"/>
        </w:rPr>
        <w:t>е</w:t>
      </w:r>
      <w:r w:rsidRPr="004F5CF2">
        <w:rPr>
          <w:color w:val="FF0000"/>
          <w:lang w:eastAsia="en-US"/>
        </w:rPr>
        <w:t>нных исследований потребительских интересов;</w:t>
      </w:r>
    </w:p>
    <w:p w:rsidR="00E53743" w:rsidRPr="004F5CF2" w:rsidRDefault="00E53743" w:rsidP="00874778">
      <w:pPr>
        <w:pStyle w:val="-11"/>
        <w:numPr>
          <w:ilvl w:val="1"/>
          <w:numId w:val="117"/>
        </w:numPr>
        <w:ind w:left="0" w:firstLine="11"/>
        <w:jc w:val="both"/>
        <w:rPr>
          <w:color w:val="FF0000"/>
          <w:lang w:eastAsia="en-US"/>
        </w:rPr>
      </w:pPr>
      <w:r w:rsidRPr="004F5CF2">
        <w:rPr>
          <w:color w:val="FF0000"/>
          <w:lang w:eastAsia="en-US"/>
        </w:rPr>
        <w:t>разработку плана продвижения продукта</w:t>
      </w:r>
      <w:r w:rsidR="006C7538" w:rsidRPr="004F5CF2">
        <w:rPr>
          <w:color w:val="FF0000"/>
          <w:lang w:eastAsia="en-US"/>
        </w:rPr>
        <w:t>;</w:t>
      </w:r>
    </w:p>
    <w:p w:rsidR="00587979" w:rsidRPr="004F5CF2" w:rsidRDefault="00587979" w:rsidP="00874778">
      <w:pPr>
        <w:pStyle w:val="-11"/>
        <w:numPr>
          <w:ilvl w:val="1"/>
          <w:numId w:val="58"/>
        </w:numPr>
        <w:tabs>
          <w:tab w:val="left" w:pos="993"/>
        </w:tabs>
        <w:ind w:left="0" w:firstLine="709"/>
        <w:jc w:val="both"/>
        <w:rPr>
          <w:color w:val="FF0000"/>
          <w:lang w:eastAsia="en-US"/>
        </w:rPr>
      </w:pPr>
      <w:r w:rsidRPr="004F5CF2">
        <w:rPr>
          <w:color w:val="FF0000"/>
          <w:lang w:eastAsia="en-US"/>
        </w:rPr>
        <w:t>проводить и анализировать</w:t>
      </w:r>
      <w:r w:rsidR="00F578F2" w:rsidRPr="004F5CF2">
        <w:rPr>
          <w:color w:val="FF0000"/>
          <w:lang w:eastAsia="en-US"/>
        </w:rPr>
        <w:t xml:space="preserve"> </w:t>
      </w:r>
      <w:r w:rsidRPr="004F5CF2">
        <w:rPr>
          <w:color w:val="FF0000"/>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4F5CF2" w:rsidRDefault="00E53743" w:rsidP="00874778">
      <w:pPr>
        <w:pStyle w:val="-11"/>
        <w:numPr>
          <w:ilvl w:val="1"/>
          <w:numId w:val="58"/>
        </w:numPr>
        <w:tabs>
          <w:tab w:val="left" w:pos="993"/>
        </w:tabs>
        <w:ind w:left="0" w:firstLine="709"/>
        <w:jc w:val="both"/>
        <w:rPr>
          <w:b/>
          <w:color w:val="FF0000"/>
        </w:rPr>
      </w:pPr>
      <w:r w:rsidRPr="004F5CF2">
        <w:rPr>
          <w:b/>
          <w:color w:val="FF0000"/>
        </w:rPr>
        <w:t>Выпускник получит возможность научиться:</w:t>
      </w:r>
    </w:p>
    <w:p w:rsidR="00E53743" w:rsidRPr="004F5CF2" w:rsidRDefault="006C7538" w:rsidP="00874778">
      <w:pPr>
        <w:pStyle w:val="-11"/>
        <w:numPr>
          <w:ilvl w:val="1"/>
          <w:numId w:val="50"/>
        </w:numPr>
        <w:tabs>
          <w:tab w:val="left" w:pos="993"/>
        </w:tabs>
        <w:ind w:left="0" w:firstLine="709"/>
        <w:jc w:val="both"/>
        <w:rPr>
          <w:i/>
          <w:color w:val="FF0000"/>
          <w:lang w:eastAsia="en-US"/>
        </w:rPr>
      </w:pPr>
      <w:r w:rsidRPr="004F5CF2">
        <w:rPr>
          <w:i/>
          <w:color w:val="FF0000"/>
          <w:lang w:eastAsia="en-US"/>
        </w:rPr>
        <w:t xml:space="preserve">выявлять </w:t>
      </w:r>
      <w:r w:rsidR="00E53743" w:rsidRPr="004F5CF2">
        <w:rPr>
          <w:i/>
          <w:color w:val="FF0000"/>
          <w:lang w:eastAsia="en-US"/>
        </w:rPr>
        <w:t xml:space="preserve">и </w:t>
      </w:r>
      <w:r w:rsidRPr="004F5CF2">
        <w:rPr>
          <w:i/>
          <w:color w:val="FF0000"/>
          <w:lang w:eastAsia="en-US"/>
        </w:rPr>
        <w:t xml:space="preserve">формулировать </w:t>
      </w:r>
      <w:r w:rsidR="00E53743" w:rsidRPr="004F5CF2">
        <w:rPr>
          <w:i/>
          <w:color w:val="FF0000"/>
          <w:lang w:eastAsia="en-US"/>
        </w:rPr>
        <w:t>проблему, требующую технологического решения</w:t>
      </w:r>
      <w:r w:rsidRPr="004F5CF2">
        <w:rPr>
          <w:i/>
          <w:color w:val="FF0000"/>
          <w:lang w:eastAsia="en-US"/>
        </w:rPr>
        <w:t>;</w:t>
      </w:r>
    </w:p>
    <w:p w:rsidR="00E53743" w:rsidRPr="004F5CF2" w:rsidRDefault="006C7538" w:rsidP="00874778">
      <w:pPr>
        <w:pStyle w:val="-11"/>
        <w:numPr>
          <w:ilvl w:val="1"/>
          <w:numId w:val="50"/>
        </w:numPr>
        <w:tabs>
          <w:tab w:val="left" w:pos="993"/>
        </w:tabs>
        <w:ind w:left="0" w:firstLine="709"/>
        <w:jc w:val="both"/>
        <w:rPr>
          <w:i/>
          <w:color w:val="FF0000"/>
          <w:lang w:eastAsia="en-US"/>
        </w:rPr>
      </w:pPr>
      <w:r w:rsidRPr="004F5CF2">
        <w:rPr>
          <w:i/>
          <w:color w:val="FF0000"/>
          <w:lang w:eastAsia="en-US"/>
        </w:rPr>
        <w:t xml:space="preserve">модифицировать </w:t>
      </w:r>
      <w:r w:rsidR="00E53743" w:rsidRPr="004F5CF2">
        <w:rPr>
          <w:i/>
          <w:color w:val="FF0000"/>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F5CF2">
        <w:rPr>
          <w:i/>
          <w:color w:val="FF0000"/>
          <w:lang w:eastAsia="en-US"/>
        </w:rPr>
        <w:t xml:space="preserve">разрабатывать </w:t>
      </w:r>
      <w:r w:rsidR="00E53743" w:rsidRPr="004F5CF2">
        <w:rPr>
          <w:i/>
          <w:color w:val="FF0000"/>
          <w:lang w:eastAsia="en-US"/>
        </w:rPr>
        <w:t>технологию на основе базовой технологи</w:t>
      </w:r>
      <w:r w:rsidRPr="004F5CF2">
        <w:rPr>
          <w:i/>
          <w:color w:val="FF0000"/>
          <w:lang w:eastAsia="en-US"/>
        </w:rPr>
        <w:t>и;</w:t>
      </w:r>
    </w:p>
    <w:p w:rsidR="00E53743" w:rsidRPr="004F5CF2" w:rsidRDefault="006C7538" w:rsidP="00874778">
      <w:pPr>
        <w:pStyle w:val="-11"/>
        <w:numPr>
          <w:ilvl w:val="1"/>
          <w:numId w:val="50"/>
        </w:numPr>
        <w:tabs>
          <w:tab w:val="left" w:pos="993"/>
        </w:tabs>
        <w:ind w:left="0" w:firstLine="709"/>
        <w:jc w:val="both"/>
        <w:rPr>
          <w:i/>
          <w:color w:val="FF0000"/>
          <w:lang w:eastAsia="en-US"/>
        </w:rPr>
      </w:pPr>
      <w:r w:rsidRPr="004F5CF2">
        <w:rPr>
          <w:i/>
          <w:color w:val="FF0000"/>
          <w:lang w:eastAsia="en-US"/>
        </w:rPr>
        <w:t xml:space="preserve">технологизировать </w:t>
      </w:r>
      <w:r w:rsidR="00E53743" w:rsidRPr="004F5CF2">
        <w:rPr>
          <w:i/>
          <w:color w:val="FF0000"/>
          <w:lang w:eastAsia="en-US"/>
        </w:rPr>
        <w:t xml:space="preserve">свой опыт, </w:t>
      </w:r>
      <w:r w:rsidRPr="004F5CF2">
        <w:rPr>
          <w:i/>
          <w:color w:val="FF0000"/>
          <w:lang w:eastAsia="en-US"/>
        </w:rPr>
        <w:t xml:space="preserve">представлять </w:t>
      </w:r>
      <w:r w:rsidR="00E53743" w:rsidRPr="004F5CF2">
        <w:rPr>
          <w:i/>
          <w:color w:val="FF0000"/>
          <w:lang w:eastAsia="en-US"/>
        </w:rPr>
        <w:t>на основе ретроспективного анализа и унификации деятельности описание в виде инструкции или технологической карты</w:t>
      </w:r>
      <w:r w:rsidRPr="004F5CF2">
        <w:rPr>
          <w:i/>
          <w:color w:val="FF0000"/>
          <w:lang w:eastAsia="en-US"/>
        </w:rPr>
        <w:t>;</w:t>
      </w:r>
    </w:p>
    <w:p w:rsidR="00E53743" w:rsidRPr="004F5CF2" w:rsidRDefault="006C7538" w:rsidP="00874778">
      <w:pPr>
        <w:pStyle w:val="-11"/>
        <w:numPr>
          <w:ilvl w:val="1"/>
          <w:numId w:val="50"/>
        </w:numPr>
        <w:tabs>
          <w:tab w:val="left" w:pos="993"/>
        </w:tabs>
        <w:ind w:left="0" w:firstLine="709"/>
        <w:jc w:val="both"/>
        <w:rPr>
          <w:color w:val="FF0000"/>
          <w:lang w:eastAsia="en-US"/>
        </w:rPr>
      </w:pPr>
      <w:r w:rsidRPr="004F5CF2">
        <w:rPr>
          <w:i/>
          <w:color w:val="FF0000"/>
          <w:lang w:eastAsia="en-US"/>
        </w:rPr>
        <w:t xml:space="preserve">оценивать </w:t>
      </w:r>
      <w:r w:rsidR="00E53743" w:rsidRPr="004F5CF2">
        <w:rPr>
          <w:i/>
          <w:color w:val="FF0000"/>
          <w:lang w:eastAsia="en-US"/>
        </w:rPr>
        <w:t>коммерческий потенциал продукта и / или технологии</w:t>
      </w:r>
      <w:r w:rsidR="00E53743" w:rsidRPr="004F5CF2">
        <w:rPr>
          <w:color w:val="FF0000"/>
          <w:lang w:eastAsia="en-US"/>
        </w:rPr>
        <w:t>.</w:t>
      </w:r>
    </w:p>
    <w:p w:rsidR="00E53743" w:rsidRPr="004F5CF2" w:rsidRDefault="00E53743" w:rsidP="005F57B1">
      <w:pPr>
        <w:pStyle w:val="-11"/>
        <w:ind w:left="0" w:firstLine="709"/>
        <w:jc w:val="both"/>
        <w:rPr>
          <w:b/>
          <w:color w:val="FF0000"/>
          <w:lang w:eastAsia="en-US"/>
        </w:rPr>
      </w:pPr>
      <w:r w:rsidRPr="004F5CF2">
        <w:rPr>
          <w:b/>
          <w:color w:val="FF0000"/>
          <w:lang w:eastAsia="en-US"/>
        </w:rPr>
        <w:t>Построение образовательных траекторий и планов в области профессионального самоопределения</w:t>
      </w:r>
    </w:p>
    <w:p w:rsidR="00E53743" w:rsidRPr="004F5CF2" w:rsidRDefault="00587979" w:rsidP="005F57B1">
      <w:pPr>
        <w:pStyle w:val="-11"/>
        <w:ind w:left="0" w:firstLine="709"/>
        <w:jc w:val="both"/>
        <w:rPr>
          <w:rFonts w:eastAsia="MS Mincho"/>
          <w:color w:val="FF0000"/>
        </w:rPr>
      </w:pPr>
      <w:r w:rsidRPr="004F5CF2">
        <w:rPr>
          <w:color w:val="FF0000"/>
        </w:rPr>
        <w:t>Выпускник научится</w:t>
      </w:r>
      <w:r w:rsidR="00E53743" w:rsidRPr="004F5CF2">
        <w:rPr>
          <w:color w:val="FF0000"/>
        </w:rPr>
        <w:t>:</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характеризовать </w:t>
      </w:r>
      <w:r w:rsidR="00E53743" w:rsidRPr="004F5CF2">
        <w:rPr>
          <w:color w:val="FF0000"/>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характеризовать </w:t>
      </w:r>
      <w:r w:rsidR="00E53743" w:rsidRPr="004F5CF2">
        <w:rPr>
          <w:color w:val="FF0000"/>
          <w:lang w:eastAsia="en-US"/>
        </w:rPr>
        <w:t>ситуацию на региональном рынке труда, называет тенденции е</w:t>
      </w:r>
      <w:r w:rsidR="00245F1D" w:rsidRPr="004F5CF2">
        <w:rPr>
          <w:color w:val="FF0000"/>
          <w:lang w:eastAsia="en-US"/>
        </w:rPr>
        <w:t>е</w:t>
      </w:r>
      <w:r w:rsidR="00E53743" w:rsidRPr="004F5CF2">
        <w:rPr>
          <w:color w:val="FF0000"/>
          <w:lang w:eastAsia="en-US"/>
        </w:rPr>
        <w:t xml:space="preserve"> развития,</w:t>
      </w:r>
    </w:p>
    <w:p w:rsidR="00E53743" w:rsidRPr="004F5CF2" w:rsidRDefault="00F578F2"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разъяснять </w:t>
      </w:r>
      <w:r w:rsidR="00E53743" w:rsidRPr="004F5CF2">
        <w:rPr>
          <w:color w:val="FF0000"/>
          <w:lang w:eastAsia="en-US"/>
        </w:rPr>
        <w:t>социальное значение групп профессий, востребованных на региональном рынке труда,</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характеризовать </w:t>
      </w:r>
      <w:r w:rsidR="00E53743" w:rsidRPr="004F5CF2">
        <w:rPr>
          <w:color w:val="FF0000"/>
          <w:lang w:eastAsia="en-US"/>
        </w:rPr>
        <w:t>группы предприятий региона проживания,</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характеризовать </w:t>
      </w:r>
      <w:r w:rsidR="00E53743" w:rsidRPr="004F5CF2">
        <w:rPr>
          <w:color w:val="FF0000"/>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анализировать </w:t>
      </w:r>
      <w:r w:rsidR="00E53743" w:rsidRPr="004F5CF2">
        <w:rPr>
          <w:color w:val="FF0000"/>
          <w:lang w:eastAsia="en-US"/>
        </w:rPr>
        <w:t>свои мотивы и причины принятия тех или иных решений,</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анализировать </w:t>
      </w:r>
      <w:r w:rsidR="00E53743" w:rsidRPr="004F5CF2">
        <w:rPr>
          <w:color w:val="FF0000"/>
          <w:lang w:eastAsia="en-US"/>
        </w:rPr>
        <w:t>результаты и последствия своих решений, связанных с выбором и реализацией образовательной траектории,</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анализировать </w:t>
      </w:r>
      <w:r w:rsidR="00E53743" w:rsidRPr="004F5CF2">
        <w:rPr>
          <w:color w:val="FF0000"/>
          <w:lang w:eastAsia="en-US"/>
        </w:rPr>
        <w:t>свои возможности и предпочтения, связанные с освоением определ</w:t>
      </w:r>
      <w:r w:rsidR="00245F1D" w:rsidRPr="004F5CF2">
        <w:rPr>
          <w:color w:val="FF0000"/>
          <w:lang w:eastAsia="en-US"/>
        </w:rPr>
        <w:t>е</w:t>
      </w:r>
      <w:r w:rsidR="00E53743" w:rsidRPr="004F5CF2">
        <w:rPr>
          <w:color w:val="FF0000"/>
          <w:lang w:eastAsia="en-US"/>
        </w:rPr>
        <w:t>нного уровня образовательных программ и реализацией тех или иных видов деятельности,</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получит </w:t>
      </w:r>
      <w:r w:rsidR="00E53743" w:rsidRPr="004F5CF2">
        <w:rPr>
          <w:color w:val="FF0000"/>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F5CF2" w:rsidRDefault="00587979" w:rsidP="00874778">
      <w:pPr>
        <w:pStyle w:val="-11"/>
        <w:numPr>
          <w:ilvl w:val="1"/>
          <w:numId w:val="49"/>
        </w:numPr>
        <w:tabs>
          <w:tab w:val="left" w:pos="993"/>
        </w:tabs>
        <w:ind w:left="0" w:firstLine="709"/>
        <w:jc w:val="both"/>
        <w:rPr>
          <w:color w:val="FF0000"/>
          <w:lang w:eastAsia="en-US"/>
        </w:rPr>
      </w:pPr>
      <w:r w:rsidRPr="004F5CF2">
        <w:rPr>
          <w:color w:val="FF0000"/>
          <w:lang w:eastAsia="en-US"/>
        </w:rPr>
        <w:t xml:space="preserve">получит </w:t>
      </w:r>
      <w:r w:rsidR="00E53743" w:rsidRPr="004F5CF2">
        <w:rPr>
          <w:color w:val="FF0000"/>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F5CF2" w:rsidRDefault="00E53743" w:rsidP="005F57B1">
      <w:pPr>
        <w:spacing w:after="0" w:line="240" w:lineRule="auto"/>
        <w:ind w:firstLine="709"/>
        <w:jc w:val="both"/>
        <w:rPr>
          <w:rFonts w:ascii="Times New Roman" w:hAnsi="Times New Roman"/>
          <w:b/>
          <w:color w:val="FF0000"/>
          <w:sz w:val="24"/>
          <w:szCs w:val="24"/>
        </w:rPr>
      </w:pPr>
      <w:r w:rsidRPr="004F5CF2">
        <w:rPr>
          <w:rFonts w:ascii="Times New Roman" w:hAnsi="Times New Roman"/>
          <w:b/>
          <w:color w:val="FF0000"/>
          <w:sz w:val="24"/>
          <w:szCs w:val="24"/>
        </w:rPr>
        <w:t>Выпускник получит возможность научиться:</w:t>
      </w:r>
    </w:p>
    <w:p w:rsidR="00E53743" w:rsidRPr="004F5CF2" w:rsidRDefault="006C7538" w:rsidP="00874778">
      <w:pPr>
        <w:pStyle w:val="-11"/>
        <w:numPr>
          <w:ilvl w:val="1"/>
          <w:numId w:val="48"/>
        </w:numPr>
        <w:tabs>
          <w:tab w:val="left" w:pos="284"/>
          <w:tab w:val="left" w:pos="993"/>
        </w:tabs>
        <w:ind w:left="0" w:firstLine="709"/>
        <w:jc w:val="both"/>
        <w:rPr>
          <w:i/>
          <w:color w:val="FF0000"/>
          <w:lang w:eastAsia="en-US"/>
        </w:rPr>
      </w:pPr>
      <w:r w:rsidRPr="004F5CF2">
        <w:rPr>
          <w:i/>
          <w:color w:val="FF0000"/>
          <w:lang w:eastAsia="en-US"/>
        </w:rPr>
        <w:t xml:space="preserve">предлагать </w:t>
      </w:r>
      <w:r w:rsidR="00E53743" w:rsidRPr="004F5CF2">
        <w:rPr>
          <w:i/>
          <w:color w:val="FF0000"/>
          <w:lang w:eastAsia="en-US"/>
        </w:rPr>
        <w:t>альтернативные варианты траекторий профессионального образования для занятия заданных должностей</w:t>
      </w:r>
      <w:r w:rsidRPr="004F5CF2">
        <w:rPr>
          <w:i/>
          <w:color w:val="FF0000"/>
          <w:lang w:eastAsia="en-US"/>
        </w:rPr>
        <w:t>;</w:t>
      </w:r>
    </w:p>
    <w:p w:rsidR="00E53743" w:rsidRPr="004F5CF2" w:rsidRDefault="006C7538" w:rsidP="00874778">
      <w:pPr>
        <w:pStyle w:val="-11"/>
        <w:numPr>
          <w:ilvl w:val="1"/>
          <w:numId w:val="46"/>
        </w:numPr>
        <w:tabs>
          <w:tab w:val="left" w:pos="284"/>
          <w:tab w:val="left" w:pos="993"/>
        </w:tabs>
        <w:ind w:left="0" w:firstLine="709"/>
        <w:jc w:val="both"/>
        <w:rPr>
          <w:color w:val="FF0000"/>
          <w:lang w:eastAsia="en-US"/>
        </w:rPr>
      </w:pPr>
      <w:r w:rsidRPr="004F5CF2">
        <w:rPr>
          <w:i/>
          <w:color w:val="FF0000"/>
          <w:lang w:eastAsia="en-US"/>
        </w:rPr>
        <w:t xml:space="preserve">анализировать </w:t>
      </w:r>
      <w:r w:rsidR="00E53743" w:rsidRPr="004F5CF2">
        <w:rPr>
          <w:i/>
          <w:color w:val="FF0000"/>
          <w:lang w:eastAsia="en-US"/>
        </w:rPr>
        <w:t xml:space="preserve">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w:t>
      </w:r>
      <w:r w:rsidR="00E53743" w:rsidRPr="004F5CF2">
        <w:rPr>
          <w:i/>
          <w:color w:val="FF0000"/>
          <w:lang w:eastAsia="en-US"/>
        </w:rPr>
        <w:lastRenderedPageBreak/>
        <w:t>обработки материалов, машиностроения, производства продуктов питания, сервиса, информационной сфере</w:t>
      </w:r>
      <w:r w:rsidR="00E53743" w:rsidRPr="004F5CF2">
        <w:rPr>
          <w:color w:val="FF0000"/>
          <w:lang w:eastAsia="en-US"/>
        </w:rPr>
        <w:t>.</w:t>
      </w:r>
    </w:p>
    <w:p w:rsidR="00B540EE" w:rsidRPr="00FE5CF5" w:rsidRDefault="00B540EE" w:rsidP="005F57B1">
      <w:pPr>
        <w:spacing w:after="0" w:line="240" w:lineRule="auto"/>
        <w:ind w:firstLine="709"/>
        <w:jc w:val="both"/>
        <w:rPr>
          <w:rFonts w:ascii="Times New Roman" w:hAnsi="Times New Roman"/>
          <w:color w:val="365F91" w:themeColor="accent1" w:themeShade="BF"/>
          <w:sz w:val="24"/>
          <w:szCs w:val="24"/>
        </w:rPr>
      </w:pPr>
    </w:p>
    <w:p w:rsidR="00B540EE" w:rsidRPr="005F57B1" w:rsidRDefault="00243C14" w:rsidP="005F57B1">
      <w:pPr>
        <w:pStyle w:val="4"/>
        <w:spacing w:before="0" w:line="240" w:lineRule="auto"/>
        <w:ind w:left="0"/>
        <w:rPr>
          <w:sz w:val="24"/>
          <w:szCs w:val="24"/>
        </w:rPr>
      </w:pPr>
      <w:bookmarkStart w:id="85" w:name="_Toc409691647"/>
      <w:bookmarkStart w:id="86" w:name="_Toc410653970"/>
      <w:bookmarkStart w:id="87" w:name="_Toc414553156"/>
      <w:r w:rsidRPr="005F57B1">
        <w:rPr>
          <w:sz w:val="24"/>
          <w:szCs w:val="24"/>
        </w:rPr>
        <w:t>1.2.</w:t>
      </w:r>
      <w:r w:rsidR="00EA45E1" w:rsidRPr="005F57B1">
        <w:rPr>
          <w:sz w:val="24"/>
          <w:szCs w:val="24"/>
        </w:rPr>
        <w:t>5.16</w:t>
      </w:r>
      <w:r w:rsidRPr="005F57B1">
        <w:rPr>
          <w:sz w:val="24"/>
          <w:szCs w:val="24"/>
        </w:rPr>
        <w:t xml:space="preserve">. </w:t>
      </w:r>
      <w:r w:rsidR="00B540EE" w:rsidRPr="005F57B1">
        <w:rPr>
          <w:sz w:val="24"/>
          <w:szCs w:val="24"/>
        </w:rPr>
        <w:t>Физическая культура</w:t>
      </w:r>
      <w:bookmarkEnd w:id="85"/>
      <w:bookmarkEnd w:id="86"/>
      <w:bookmarkEnd w:id="87"/>
    </w:p>
    <w:p w:rsidR="00E53743" w:rsidRPr="005F57B1" w:rsidRDefault="00E53743" w:rsidP="005F57B1">
      <w:pPr>
        <w:spacing w:after="0" w:line="240" w:lineRule="auto"/>
        <w:jc w:val="both"/>
        <w:rPr>
          <w:rFonts w:ascii="Times New Roman" w:hAnsi="Times New Roman"/>
          <w:sz w:val="24"/>
          <w:szCs w:val="24"/>
        </w:rPr>
      </w:pPr>
      <w:r w:rsidRPr="005F57B1">
        <w:rPr>
          <w:rFonts w:ascii="Times New Roman" w:hAnsi="Times New Roman"/>
          <w:b/>
          <w:sz w:val="24"/>
          <w:szCs w:val="24"/>
        </w:rPr>
        <w:t xml:space="preserve">Выпускник научится: </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акробатические комбинации из числа хорошо освоенных упражнений;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легкоатлетические упражнения в беге и в прыжках (в длину и высоту);</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спуски и торможения на лыжах с пологого склона;</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F57B1" w:rsidRDefault="00E53743" w:rsidP="00874778">
      <w:pPr>
        <w:numPr>
          <w:ilvl w:val="0"/>
          <w:numId w:val="102"/>
        </w:numPr>
        <w:tabs>
          <w:tab w:val="left" w:pos="709"/>
          <w:tab w:val="left" w:pos="1134"/>
        </w:tabs>
        <w:spacing w:after="0" w:line="240" w:lineRule="auto"/>
        <w:ind w:left="0" w:firstLine="709"/>
        <w:contextualSpacing/>
        <w:jc w:val="both"/>
        <w:rPr>
          <w:rFonts w:ascii="Times New Roman" w:hAnsi="Times New Roman"/>
          <w:sz w:val="24"/>
          <w:szCs w:val="24"/>
        </w:rPr>
      </w:pPr>
      <w:r w:rsidRPr="005F57B1">
        <w:rPr>
          <w:rFonts w:ascii="Times New Roman" w:hAnsi="Times New Roman"/>
          <w:sz w:val="24"/>
          <w:szCs w:val="24"/>
        </w:rPr>
        <w:lastRenderedPageBreak/>
        <w:t>выполнять тестовые упражнения для оценки уровня индивидуального развития основных физических качеств.</w:t>
      </w:r>
    </w:p>
    <w:p w:rsidR="00E53743" w:rsidRPr="005F57B1" w:rsidRDefault="00E53743" w:rsidP="005F57B1">
      <w:pPr>
        <w:spacing w:after="0" w:line="240" w:lineRule="auto"/>
        <w:jc w:val="both"/>
        <w:rPr>
          <w:rFonts w:ascii="Times New Roman" w:hAnsi="Times New Roman"/>
          <w:sz w:val="24"/>
          <w:szCs w:val="24"/>
        </w:rPr>
      </w:pPr>
      <w:r w:rsidRPr="005F57B1">
        <w:rPr>
          <w:rFonts w:ascii="Times New Roman" w:hAnsi="Times New Roman"/>
          <w:b/>
          <w:sz w:val="24"/>
          <w:szCs w:val="24"/>
        </w:rPr>
        <w:t>Выпускник получит возможность научиться:</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 xml:space="preserve">осуществлять судейство по одному из осваиваемых видов спорта; </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5F57B1" w:rsidRDefault="00F962DD"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выполнять технико-тактические действия национальных видов спорта;</w:t>
      </w:r>
    </w:p>
    <w:p w:rsidR="00E53743" w:rsidRPr="005F57B1" w:rsidRDefault="00E53743" w:rsidP="00874778">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F57B1">
        <w:rPr>
          <w:rFonts w:ascii="Times New Roman" w:hAnsi="Times New Roman"/>
          <w:i/>
          <w:sz w:val="24"/>
          <w:szCs w:val="24"/>
        </w:rPr>
        <w:t>проплывать учебную дистанцию вольным стилем.</w:t>
      </w:r>
    </w:p>
    <w:p w:rsidR="00B540EE" w:rsidRPr="005F57B1" w:rsidRDefault="00B540EE" w:rsidP="005F57B1">
      <w:pPr>
        <w:spacing w:after="0" w:line="240" w:lineRule="auto"/>
        <w:ind w:firstLine="709"/>
        <w:jc w:val="both"/>
        <w:rPr>
          <w:rFonts w:ascii="Times New Roman" w:hAnsi="Times New Roman"/>
          <w:b/>
          <w:sz w:val="24"/>
          <w:szCs w:val="24"/>
        </w:rPr>
      </w:pPr>
    </w:p>
    <w:p w:rsidR="00B540EE" w:rsidRPr="005F57B1" w:rsidRDefault="00523BF1" w:rsidP="005F57B1">
      <w:pPr>
        <w:pStyle w:val="4"/>
        <w:spacing w:before="0" w:line="240" w:lineRule="auto"/>
        <w:ind w:left="0"/>
        <w:rPr>
          <w:sz w:val="24"/>
          <w:szCs w:val="24"/>
        </w:rPr>
      </w:pPr>
      <w:bookmarkStart w:id="88" w:name="_Toc409691648"/>
      <w:bookmarkStart w:id="89" w:name="_Toc410653971"/>
      <w:bookmarkStart w:id="90" w:name="_Toc414553157"/>
      <w:r w:rsidRPr="005F57B1">
        <w:rPr>
          <w:sz w:val="24"/>
          <w:szCs w:val="24"/>
        </w:rPr>
        <w:t>1.2.</w:t>
      </w:r>
      <w:r w:rsidR="00EA45E1" w:rsidRPr="005F57B1">
        <w:rPr>
          <w:sz w:val="24"/>
          <w:szCs w:val="24"/>
        </w:rPr>
        <w:t>5.17</w:t>
      </w:r>
      <w:r w:rsidRPr="005F57B1">
        <w:rPr>
          <w:sz w:val="24"/>
          <w:szCs w:val="24"/>
        </w:rPr>
        <w:t xml:space="preserve">. </w:t>
      </w:r>
      <w:r w:rsidR="00B540EE" w:rsidRPr="005F57B1">
        <w:rPr>
          <w:sz w:val="24"/>
          <w:szCs w:val="24"/>
        </w:rPr>
        <w:t>Основы безопасности жизнедеятельности</w:t>
      </w:r>
      <w:bookmarkEnd w:id="88"/>
      <w:bookmarkEnd w:id="89"/>
      <w:bookmarkEnd w:id="90"/>
    </w:p>
    <w:p w:rsidR="00E53743" w:rsidRPr="005F57B1" w:rsidRDefault="00E53743" w:rsidP="005F57B1">
      <w:pPr>
        <w:spacing w:after="0" w:line="240" w:lineRule="auto"/>
        <w:ind w:firstLine="709"/>
        <w:jc w:val="both"/>
        <w:rPr>
          <w:rFonts w:ascii="Times New Roman" w:hAnsi="Times New Roman"/>
          <w:b/>
          <w:bCs/>
          <w:sz w:val="24"/>
          <w:szCs w:val="24"/>
          <w:shd w:val="clear" w:color="auto" w:fill="FFFFFF"/>
        </w:rPr>
      </w:pPr>
      <w:r w:rsidRPr="005F57B1">
        <w:rPr>
          <w:rFonts w:ascii="Times New Roman" w:hAnsi="Times New Roman"/>
          <w:b/>
          <w:bCs/>
          <w:sz w:val="24"/>
          <w:szCs w:val="24"/>
          <w:shd w:val="clear" w:color="auto" w:fill="FFFFFF"/>
        </w:rPr>
        <w:t>Выпускник научится: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F57B1">
        <w:rPr>
          <w:rFonts w:ascii="Times New Roman" w:hAnsi="Times New Roman"/>
          <w:sz w:val="24"/>
          <w:szCs w:val="24"/>
        </w:rPr>
        <w:t>классифицировать и характеризовать</w:t>
      </w:r>
      <w:r w:rsidRPr="005F57B1">
        <w:rPr>
          <w:rFonts w:ascii="Times New Roman" w:hAnsi="Times New Roman"/>
          <w:iCs/>
          <w:sz w:val="24"/>
          <w:szCs w:val="24"/>
        </w:rPr>
        <w:t xml:space="preserve"> условия экологической безопасности;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F57B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F57B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использовать бытовые приборы;</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использовать средства бытовой химии;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использовать средства коммуникации;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и характеризовать опасные ситуации криминогенного характера;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F57B1">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вести и применять способы самозащиты в криминогенной ситуации на улице;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безопасно вести и применять способы самозащиты в криминогенной ситуации в лифте;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вести и применять способы самозащиты при карманной краже;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вести и применять способы самозащиты при попытке мошенничества;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дорожного движения;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безопасно действовать при пожаре;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использовать средства индивидуальной защиты при пожаре;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применять первичные средства пожаротушения;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правила безопасности дорожного движения пешехода;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правила безопасности дорожного движения велосипедиста;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и характеризовать причины и последствия опасных ситуаций на воде;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безопасно вести у воды и на воде;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использовать средства и способы само- и взаимопомощи на воде;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готовиться к туристическим походам;</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безопасно вести в туристических походах;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ориентироваться на местности;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добывать и поддерживать огонь в автономных условиях;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добывать и очищать воду в автономных условиях;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подавать сигналы бедствия и отвечать на них;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5F57B1" w:rsidRDefault="00F962DD"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безопасно использовать средства индивидуальной защиты; </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5F57B1" w:rsidRDefault="00F962DD"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действовать по сигналу «Внимание всем!»;</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безопасно использовать средства индивидуальной </w:t>
      </w:r>
      <w:r w:rsidR="00F962DD" w:rsidRPr="005F57B1">
        <w:rPr>
          <w:rFonts w:ascii="Times New Roman" w:hAnsi="Times New Roman"/>
          <w:sz w:val="24"/>
          <w:szCs w:val="24"/>
        </w:rPr>
        <w:t xml:space="preserve">и коллективной </w:t>
      </w:r>
      <w:r w:rsidRPr="005F57B1">
        <w:rPr>
          <w:rFonts w:ascii="Times New Roman" w:hAnsi="Times New Roman"/>
          <w:sz w:val="24"/>
          <w:szCs w:val="24"/>
        </w:rPr>
        <w:t>защиты;</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оповещать (вызывать) экстренные службы при чрезвычайной ситуации;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F57B1">
        <w:rPr>
          <w:rFonts w:ascii="Times New Roman" w:hAnsi="Times New Roman"/>
          <w:sz w:val="24"/>
          <w:szCs w:val="24"/>
        </w:rPr>
        <w:t>классифицировать мероприятия и факторы, укрепляющие и разрушающие здоровье;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адекватно оценивать нагрузку и профилактические занятия по укреплению здоровья;</w:t>
      </w:r>
      <w:r w:rsidR="00F578F2" w:rsidRPr="005F57B1">
        <w:rPr>
          <w:rFonts w:ascii="Times New Roman" w:hAnsi="Times New Roman"/>
          <w:sz w:val="24"/>
          <w:szCs w:val="24"/>
        </w:rPr>
        <w:t xml:space="preserve"> </w:t>
      </w:r>
      <w:r w:rsidRPr="005F57B1">
        <w:rPr>
          <w:rFonts w:ascii="Times New Roman" w:hAnsi="Times New Roman"/>
          <w:sz w:val="24"/>
          <w:szCs w:val="24"/>
        </w:rPr>
        <w:t>планировать распорядок дня с учетом нагрузок;</w:t>
      </w:r>
    </w:p>
    <w:p w:rsidR="002818BE" w:rsidRPr="005F57B1" w:rsidRDefault="002818BE"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выявлять мероприятия и факторы, потенциально опасные для здоровья;</w:t>
      </w:r>
    </w:p>
    <w:p w:rsidR="00EA45E1" w:rsidRPr="005F57B1" w:rsidRDefault="002818BE"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безопасно использовать ресурсы интернета;</w:t>
      </w:r>
    </w:p>
    <w:p w:rsidR="002818BE" w:rsidRPr="005F57B1" w:rsidRDefault="002818BE"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bCs/>
          <w:sz w:val="24"/>
          <w:szCs w:val="24"/>
        </w:rPr>
        <w:t>анализировать состояние своего здоровья;</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определять состояния оказания неотложной помощи;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F57B1">
        <w:rPr>
          <w:rFonts w:ascii="Times New Roman" w:hAnsi="Times New Roman"/>
          <w:bCs/>
          <w:sz w:val="24"/>
          <w:szCs w:val="24"/>
        </w:rPr>
        <w:t>использовать алгоритм действий по оказанию первой помощи;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bCs/>
          <w:sz w:val="24"/>
          <w:szCs w:val="24"/>
        </w:rPr>
        <w:t xml:space="preserve">классифицировать </w:t>
      </w:r>
      <w:r w:rsidRPr="005F57B1">
        <w:rPr>
          <w:rFonts w:ascii="Times New Roman" w:hAnsi="Times New Roman"/>
          <w:sz w:val="24"/>
          <w:szCs w:val="24"/>
        </w:rPr>
        <w:t>средства оказания первой помощи;</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наружном и внутреннем кровотечении;</w:t>
      </w:r>
    </w:p>
    <w:p w:rsidR="007A1E4C" w:rsidRPr="005F57B1" w:rsidRDefault="007A1E4C"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извлекать инородное тело из верхних дыхательных путей;</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ушибах;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растяжениях;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вывихах;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переломах;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ожогах;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 xml:space="preserve">оказывать первую помощь при </w:t>
      </w:r>
      <w:r w:rsidR="007A1E4C" w:rsidRPr="005F57B1">
        <w:rPr>
          <w:rFonts w:ascii="Times New Roman" w:hAnsi="Times New Roman"/>
          <w:sz w:val="24"/>
          <w:szCs w:val="24"/>
        </w:rPr>
        <w:t>отморожениях и общем переохлаждении</w:t>
      </w:r>
      <w:r w:rsidRPr="005F57B1">
        <w:rPr>
          <w:rFonts w:ascii="Times New Roman" w:hAnsi="Times New Roman"/>
          <w:sz w:val="24"/>
          <w:szCs w:val="24"/>
        </w:rPr>
        <w:t>;</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отравлениях;</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тепловом (солнечном) ударе;</w:t>
      </w:r>
    </w:p>
    <w:p w:rsidR="00E53743" w:rsidRPr="005F57B1" w:rsidRDefault="00E53743" w:rsidP="00874778">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sz w:val="24"/>
          <w:szCs w:val="24"/>
        </w:rPr>
        <w:t>оказывать первую помощь при укусе насекомых</w:t>
      </w:r>
      <w:r w:rsidR="007A1E4C" w:rsidRPr="005F57B1">
        <w:rPr>
          <w:rFonts w:ascii="Times New Roman" w:hAnsi="Times New Roman"/>
          <w:sz w:val="24"/>
          <w:szCs w:val="24"/>
        </w:rPr>
        <w:t xml:space="preserve"> и змей.</w:t>
      </w:r>
    </w:p>
    <w:p w:rsidR="00E53743" w:rsidRPr="005F57B1" w:rsidRDefault="00E53743" w:rsidP="005F57B1">
      <w:pPr>
        <w:spacing w:after="0" w:line="240" w:lineRule="auto"/>
        <w:ind w:firstLine="709"/>
        <w:jc w:val="both"/>
        <w:rPr>
          <w:rFonts w:ascii="Times New Roman" w:hAnsi="Times New Roman"/>
          <w:b/>
          <w:sz w:val="24"/>
          <w:szCs w:val="24"/>
        </w:rPr>
      </w:pPr>
      <w:r w:rsidRPr="005F57B1">
        <w:rPr>
          <w:rFonts w:ascii="Times New Roman" w:hAnsi="Times New Roman"/>
          <w:b/>
          <w:sz w:val="24"/>
          <w:szCs w:val="24"/>
        </w:rPr>
        <w:t>Выпускник получит возможность научиться:</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безопасно использовать средства индивидуальной защиты велосипедиста;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i/>
          <w:sz w:val="24"/>
          <w:szCs w:val="24"/>
        </w:rPr>
        <w:t>готовиться к туристическим поездкам;</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i/>
          <w:sz w:val="24"/>
          <w:szCs w:val="24"/>
        </w:rPr>
        <w:t>безопасно вести и применять права покупателя;</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F57B1">
        <w:rPr>
          <w:rFonts w:ascii="Times New Roman" w:hAnsi="Times New Roman"/>
          <w:i/>
          <w:sz w:val="24"/>
          <w:szCs w:val="24"/>
        </w:rPr>
        <w:t>анализировать последствия проявления терроризма, экстремизма, наркотизма;</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F57B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5F57B1">
        <w:rPr>
          <w:rFonts w:ascii="Times New Roman" w:hAnsi="Times New Roman"/>
          <w:i/>
          <w:sz w:val="24"/>
          <w:szCs w:val="24"/>
        </w:rPr>
        <w:t xml:space="preserve"> </w:t>
      </w:r>
      <w:r w:rsidRPr="005F57B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bCs/>
          <w:i/>
          <w:sz w:val="24"/>
          <w:szCs w:val="24"/>
        </w:rPr>
        <w:t xml:space="preserve">характеризовать </w:t>
      </w:r>
      <w:r w:rsidRPr="005F57B1">
        <w:rPr>
          <w:rFonts w:ascii="Times New Roman" w:hAnsi="Times New Roman"/>
          <w:i/>
          <w:sz w:val="24"/>
          <w:szCs w:val="24"/>
        </w:rPr>
        <w:t xml:space="preserve">роль семьи в жизни личности и общества и ее влияние на здоровье человека;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классифицировать и характеризовать основные положения</w:t>
      </w:r>
      <w:r w:rsidR="00F578F2" w:rsidRPr="005F57B1">
        <w:rPr>
          <w:rFonts w:ascii="Times New Roman" w:hAnsi="Times New Roman"/>
          <w:i/>
          <w:sz w:val="24"/>
          <w:szCs w:val="24"/>
        </w:rPr>
        <w:t xml:space="preserve"> </w:t>
      </w:r>
      <w:r w:rsidRPr="005F57B1">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F57B1">
        <w:rPr>
          <w:rFonts w:ascii="Times New Roman" w:hAnsi="Times New Roman"/>
          <w:i/>
          <w:sz w:val="24"/>
          <w:szCs w:val="24"/>
        </w:rPr>
        <w:t>классифицировать основные правовые аспекты оказания первой помощи;</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оказывать первую помощь при не инфекционных заболеваниях;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оказывать первую помощь при инфекционных заболеваниях;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оказывать первую помощь при остановке сердечной деятельности;</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оказывать первую помощь при коме;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оказывать первую помощь при поражении электрическим током;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усваивать приемы действий в различных опасных и чрезвычайных ситуациях; </w:t>
      </w:r>
    </w:p>
    <w:p w:rsidR="00E53743"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5F57B1" w:rsidRDefault="00E53743" w:rsidP="00874778">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F57B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A50ED3" w:rsidRPr="005F57B1" w:rsidRDefault="00A50ED3" w:rsidP="005F57B1">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5F57B1" w:rsidRDefault="00523BF1" w:rsidP="005F57B1">
      <w:pPr>
        <w:spacing w:after="0" w:line="240" w:lineRule="auto"/>
        <w:rPr>
          <w:rFonts w:ascii="Times New Roman" w:eastAsia="Times New Roman" w:hAnsi="Times New Roman"/>
          <w:b/>
          <w:bCs/>
          <w:sz w:val="24"/>
          <w:szCs w:val="24"/>
          <w:lang w:eastAsia="ru-RU"/>
        </w:rPr>
      </w:pPr>
      <w:r w:rsidRPr="005F57B1">
        <w:rPr>
          <w:rFonts w:ascii="Times New Roman" w:hAnsi="Times New Roman"/>
          <w:sz w:val="24"/>
          <w:szCs w:val="24"/>
        </w:rPr>
        <w:br w:type="page"/>
      </w:r>
    </w:p>
    <w:bookmarkEnd w:id="91"/>
    <w:bookmarkEnd w:id="92"/>
    <w:p w:rsidR="00B5702D" w:rsidRPr="00B4679A" w:rsidRDefault="00B5702D" w:rsidP="00B5702D">
      <w:pPr>
        <w:shd w:val="clear" w:color="auto" w:fill="CCFFFF"/>
        <w:spacing w:after="0" w:line="120" w:lineRule="atLeast"/>
        <w:jc w:val="center"/>
        <w:rPr>
          <w:rStyle w:val="Zag11"/>
          <w:b/>
          <w:sz w:val="24"/>
          <w:szCs w:val="24"/>
        </w:rPr>
      </w:pPr>
      <w:r w:rsidRPr="00B4679A">
        <w:rPr>
          <w:rStyle w:val="Zag11"/>
          <w:sz w:val="24"/>
          <w:szCs w:val="24"/>
        </w:rPr>
        <w:lastRenderedPageBreak/>
        <w:t>1.3. Система оценки достижения планируемых результатов</w:t>
      </w:r>
    </w:p>
    <w:p w:rsidR="00B5702D" w:rsidRPr="00B4679A" w:rsidRDefault="00B5702D" w:rsidP="00B5702D">
      <w:pPr>
        <w:shd w:val="clear" w:color="auto" w:fill="CCFFFF"/>
        <w:spacing w:after="0" w:line="120" w:lineRule="atLeast"/>
        <w:jc w:val="center"/>
        <w:rPr>
          <w:rStyle w:val="Zag11"/>
          <w:b/>
          <w:sz w:val="24"/>
          <w:szCs w:val="24"/>
        </w:rPr>
      </w:pPr>
      <w:r w:rsidRPr="00B4679A">
        <w:rPr>
          <w:rStyle w:val="Zag11"/>
          <w:sz w:val="24"/>
          <w:szCs w:val="24"/>
        </w:rPr>
        <w:t>освоения ООП ООО</w:t>
      </w:r>
    </w:p>
    <w:p w:rsidR="00B5702D" w:rsidRPr="00B4679A" w:rsidRDefault="00B5702D" w:rsidP="00B5702D">
      <w:pPr>
        <w:spacing w:after="0" w:line="120" w:lineRule="atLeast"/>
        <w:ind w:firstLine="454"/>
        <w:jc w:val="center"/>
        <w:outlineLvl w:val="0"/>
        <w:rPr>
          <w:rFonts w:ascii="Times New Roman" w:hAnsi="Times New Roman"/>
          <w:b/>
          <w:sz w:val="24"/>
          <w:szCs w:val="24"/>
        </w:rPr>
      </w:pPr>
    </w:p>
    <w:p w:rsidR="00B5702D" w:rsidRPr="00B4679A" w:rsidRDefault="00B5702D" w:rsidP="00B5702D">
      <w:pPr>
        <w:shd w:val="clear" w:color="auto" w:fill="CCFFFF"/>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1.3.1. Общие положения</w:t>
      </w:r>
    </w:p>
    <w:p w:rsidR="00B5702D" w:rsidRPr="00B4679A" w:rsidRDefault="00B5702D" w:rsidP="00B5702D">
      <w:pPr>
        <w:pStyle w:val="af"/>
        <w:tabs>
          <w:tab w:val="left" w:pos="709"/>
        </w:tabs>
        <w:spacing w:line="120" w:lineRule="atLeast"/>
        <w:ind w:firstLine="454"/>
        <w:jc w:val="both"/>
      </w:pPr>
      <w:r w:rsidRPr="00B4679A">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B4679A">
        <w:rPr>
          <w:iCs/>
        </w:rPr>
        <w:t>обеспечение качества образования</w:t>
      </w:r>
      <w:r w:rsidRPr="00B4679A">
        <w:rPr>
          <w:i/>
          <w:iCs/>
        </w:rPr>
        <w:t xml:space="preserve">, </w:t>
      </w:r>
      <w:r w:rsidRPr="00B4679A">
        <w:rPr>
          <w:iCs/>
        </w:rPr>
        <w:t>что</w:t>
      </w:r>
      <w:r w:rsidRPr="00B4679A">
        <w:rPr>
          <w:i/>
          <w:iCs/>
        </w:rPr>
        <w:t xml:space="preserve"> </w:t>
      </w:r>
      <w:r w:rsidRPr="00B4679A">
        <w:t>предполагает вовлечённость в оценочную деятельность как педагогов, так и обучающихся.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4679A">
        <w:rPr>
          <w:rFonts w:ascii="Times New Roman" w:hAnsi="Times New Roman"/>
          <w:b/>
          <w:sz w:val="24"/>
          <w:szCs w:val="24"/>
        </w:rPr>
        <w:t>функциями</w:t>
      </w:r>
      <w:r w:rsidRPr="00B4679A">
        <w:rPr>
          <w:rFonts w:ascii="Times New Roman" w:hAnsi="Times New Roman"/>
          <w:sz w:val="24"/>
          <w:szCs w:val="24"/>
        </w:rPr>
        <w:t xml:space="preserve"> являются </w:t>
      </w:r>
      <w:r w:rsidRPr="00B4679A">
        <w:rPr>
          <w:rFonts w:ascii="Times New Roman" w:hAnsi="Times New Roman"/>
          <w:b/>
          <w:i/>
          <w:sz w:val="24"/>
          <w:szCs w:val="24"/>
        </w:rPr>
        <w:t>ориентация образовательного процесса</w:t>
      </w:r>
      <w:r w:rsidRPr="00B4679A">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B4679A">
        <w:rPr>
          <w:rFonts w:ascii="Times New Roman" w:hAnsi="Times New Roman"/>
          <w:i/>
          <w:sz w:val="24"/>
          <w:szCs w:val="24"/>
        </w:rPr>
        <w:t xml:space="preserve"> </w:t>
      </w:r>
      <w:r w:rsidRPr="00B4679A">
        <w:rPr>
          <w:rFonts w:ascii="Times New Roman" w:hAnsi="Times New Roman"/>
          <w:sz w:val="24"/>
          <w:szCs w:val="24"/>
        </w:rPr>
        <w:t xml:space="preserve">основного общего образования и обеспечение эффективной </w:t>
      </w:r>
      <w:r w:rsidRPr="00B4679A">
        <w:rPr>
          <w:rFonts w:ascii="Times New Roman" w:hAnsi="Times New Roman"/>
          <w:b/>
          <w:i/>
          <w:sz w:val="24"/>
          <w:szCs w:val="24"/>
        </w:rPr>
        <w:t>обратной связи</w:t>
      </w:r>
      <w:r w:rsidRPr="00B4679A">
        <w:rPr>
          <w:rFonts w:ascii="Times New Roman" w:hAnsi="Times New Roman"/>
          <w:sz w:val="24"/>
          <w:szCs w:val="24"/>
        </w:rPr>
        <w:t xml:space="preserve">, позволяющей осуществлять </w:t>
      </w:r>
      <w:r w:rsidRPr="00B4679A">
        <w:rPr>
          <w:rFonts w:ascii="Times New Roman" w:hAnsi="Times New Roman"/>
          <w:b/>
          <w:i/>
          <w:sz w:val="24"/>
          <w:szCs w:val="24"/>
        </w:rPr>
        <w:t>управление образовательным процессом.</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В соответствии с ФГОС ООО основным</w:t>
      </w:r>
      <w:r w:rsidRPr="00B4679A">
        <w:rPr>
          <w:rFonts w:ascii="Times New Roman" w:hAnsi="Times New Roman"/>
          <w:b/>
          <w:sz w:val="24"/>
          <w:szCs w:val="24"/>
        </w:rPr>
        <w:t xml:space="preserve"> объектом </w:t>
      </w:r>
      <w:r w:rsidRPr="00B4679A">
        <w:rPr>
          <w:rFonts w:ascii="Times New Roman" w:hAnsi="Times New Roman"/>
          <w:sz w:val="24"/>
          <w:szCs w:val="24"/>
        </w:rPr>
        <w:t>системы оценки результатов образования, её содержательной и критериальной базой</w:t>
      </w:r>
      <w:r w:rsidRPr="00B4679A">
        <w:rPr>
          <w:rFonts w:ascii="Times New Roman" w:hAnsi="Times New Roman"/>
          <w:b/>
          <w:sz w:val="24"/>
          <w:szCs w:val="24"/>
        </w:rPr>
        <w:t xml:space="preserve"> </w:t>
      </w:r>
      <w:r w:rsidRPr="00B4679A">
        <w:rPr>
          <w:rFonts w:ascii="Times New Roman" w:hAnsi="Times New Roman"/>
          <w:sz w:val="24"/>
          <w:szCs w:val="24"/>
        </w:rPr>
        <w:t>выступают</w:t>
      </w:r>
      <w:r w:rsidRPr="00B4679A">
        <w:rPr>
          <w:rFonts w:ascii="Times New Roman" w:hAnsi="Times New Roman"/>
          <w:b/>
          <w:sz w:val="24"/>
          <w:szCs w:val="24"/>
        </w:rPr>
        <w:t xml:space="preserve"> требования Стандарта, </w:t>
      </w:r>
      <w:r w:rsidRPr="00B4679A">
        <w:rPr>
          <w:rFonts w:ascii="Times New Roman" w:hAnsi="Times New Roman"/>
          <w:sz w:val="24"/>
          <w:szCs w:val="24"/>
        </w:rPr>
        <w:t>которые конкретизируются в</w:t>
      </w:r>
      <w:r w:rsidRPr="00B4679A">
        <w:rPr>
          <w:rFonts w:ascii="Times New Roman" w:hAnsi="Times New Roman"/>
          <w:b/>
          <w:sz w:val="24"/>
          <w:szCs w:val="24"/>
        </w:rPr>
        <w:t xml:space="preserve"> планируемых результатах</w:t>
      </w:r>
      <w:r w:rsidRPr="00B4679A">
        <w:rPr>
          <w:rFonts w:ascii="Times New Roman" w:hAnsi="Times New Roman"/>
          <w:sz w:val="24"/>
          <w:szCs w:val="24"/>
        </w:rPr>
        <w:t xml:space="preserve"> освоения обучающимися основной образовательной программы</w:t>
      </w:r>
      <w:r w:rsidRPr="00B4679A">
        <w:rPr>
          <w:rFonts w:ascii="Times New Roman" w:hAnsi="Times New Roman"/>
          <w:i/>
          <w:sz w:val="24"/>
          <w:szCs w:val="24"/>
        </w:rPr>
        <w:t xml:space="preserve"> </w:t>
      </w:r>
      <w:r w:rsidRPr="00B4679A">
        <w:rPr>
          <w:rFonts w:ascii="Times New Roman" w:hAnsi="Times New Roman"/>
          <w:sz w:val="24"/>
          <w:szCs w:val="24"/>
        </w:rPr>
        <w:t>основного общего образования.</w:t>
      </w:r>
    </w:p>
    <w:p w:rsidR="00B5702D" w:rsidRPr="00B4679A" w:rsidRDefault="00B5702D" w:rsidP="00B5702D">
      <w:pPr>
        <w:pStyle w:val="dash041e0431044b0447043d044b0439"/>
        <w:spacing w:line="120" w:lineRule="atLeast"/>
        <w:ind w:firstLine="454"/>
        <w:jc w:val="both"/>
      </w:pPr>
      <w:r w:rsidRPr="00B4679A">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B5702D" w:rsidRPr="00B4679A" w:rsidRDefault="00B5702D" w:rsidP="00B5702D">
      <w:pPr>
        <w:pStyle w:val="dash041e0431044b0447043d044b0439"/>
        <w:spacing w:line="120" w:lineRule="atLeast"/>
        <w:ind w:firstLine="454"/>
        <w:jc w:val="both"/>
        <w:rPr>
          <w:rStyle w:val="dash041e0431044b0447043d044b0439char1"/>
        </w:rPr>
      </w:pPr>
      <w:r w:rsidRPr="00B4679A">
        <w:rPr>
          <w:rStyle w:val="dash041e0431044b0447043d044b0439char1"/>
          <w:i/>
        </w:rPr>
        <w:t xml:space="preserve">Результаты промежуточной аттестации, </w:t>
      </w:r>
      <w:r w:rsidRPr="00B4679A">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B4679A">
        <w:rPr>
          <w:rStyle w:val="dash041e0431044b0447043d044b0439char1"/>
          <w:i/>
        </w:rPr>
        <w:t xml:space="preserve">отражают динамику </w:t>
      </w:r>
      <w:r w:rsidRPr="00B4679A">
        <w:rPr>
          <w:rStyle w:val="dash041e0431044b0447043d044b0439char1"/>
        </w:rPr>
        <w:t>формирования их</w:t>
      </w:r>
      <w:r w:rsidRPr="00B4679A">
        <w:rPr>
          <w:rStyle w:val="dash041e0431044b0447043d044b0439char1"/>
          <w:color w:val="0000FF"/>
        </w:rPr>
        <w:t xml:space="preserve"> </w:t>
      </w:r>
      <w:r w:rsidRPr="00B4679A">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B4679A">
        <w:rPr>
          <w:rStyle w:val="dash041e0431044b0447043d044b0439char1"/>
          <w:i/>
        </w:rPr>
        <w:t>внутренней оценкой.</w:t>
      </w:r>
    </w:p>
    <w:p w:rsidR="00B5702D" w:rsidRPr="00B4679A" w:rsidRDefault="00B5702D" w:rsidP="00B5702D">
      <w:pPr>
        <w:pStyle w:val="dash041e0431044b0447043d044b0439"/>
        <w:spacing w:line="120" w:lineRule="atLeast"/>
        <w:ind w:firstLine="454"/>
        <w:jc w:val="both"/>
      </w:pPr>
      <w:r w:rsidRPr="00B4679A">
        <w:rPr>
          <w:rStyle w:val="dash041e0431044b0447043d044b0439char1"/>
          <w:i/>
        </w:rPr>
        <w:t>Результаты итоговой аттестации выпускников (в том числе государственной)</w:t>
      </w:r>
      <w:r w:rsidRPr="00B4679A">
        <w:rPr>
          <w:rStyle w:val="dash041e0431044b0447043d044b0439char1"/>
        </w:rPr>
        <w:t xml:space="preserve"> характеризуют уровень достижения предметных и метапредметных</w:t>
      </w:r>
      <w:r w:rsidRPr="00B4679A">
        <w:rPr>
          <w:rStyle w:val="af5"/>
        </w:rPr>
        <w:footnoteReference w:id="7"/>
      </w:r>
      <w:r w:rsidRPr="00B4679A">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B4679A">
        <w:rPr>
          <w:rStyle w:val="dash041e0431044b0447043d044b0439char1"/>
          <w:i/>
        </w:rPr>
        <w:t>внешней оценкой</w:t>
      </w:r>
      <w:r w:rsidRPr="00B4679A">
        <w:rPr>
          <w:rStyle w:val="dash041e0431044b0447043d044b0439char1"/>
        </w:rPr>
        <w:t>.</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Основным объектом, содержательной и критериальной базой</w:t>
      </w:r>
      <w:r w:rsidRPr="00B4679A">
        <w:rPr>
          <w:rFonts w:ascii="Times New Roman" w:hAnsi="Times New Roman"/>
          <w:b/>
          <w:sz w:val="24"/>
          <w:szCs w:val="24"/>
        </w:rPr>
        <w:t xml:space="preserve"> итоговой оценки</w:t>
      </w:r>
      <w:r w:rsidRPr="00B4679A">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lastRenderedPageBreak/>
        <w:t xml:space="preserve">При </w:t>
      </w:r>
      <w:r w:rsidRPr="00B4679A">
        <w:rPr>
          <w:rFonts w:ascii="Times New Roman" w:hAnsi="Times New Roman"/>
          <w:b/>
          <w:sz w:val="24"/>
          <w:szCs w:val="24"/>
        </w:rPr>
        <w:t>оценке результатов деятельности образовательных учреждений и работников образования</w:t>
      </w:r>
      <w:r w:rsidRPr="00B4679A">
        <w:rPr>
          <w:rFonts w:ascii="Times New Roman" w:hAnsi="Times New Roman"/>
          <w:sz w:val="24"/>
          <w:szCs w:val="24"/>
        </w:rPr>
        <w:t xml:space="preserve"> основным</w:t>
      </w:r>
      <w:r w:rsidRPr="00B4679A">
        <w:rPr>
          <w:rFonts w:ascii="Times New Roman" w:hAnsi="Times New Roman"/>
          <w:b/>
          <w:sz w:val="24"/>
          <w:szCs w:val="24"/>
        </w:rPr>
        <w:t xml:space="preserve"> </w:t>
      </w:r>
      <w:r w:rsidRPr="00B4679A">
        <w:rPr>
          <w:rFonts w:ascii="Times New Roman" w:hAnsi="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B4679A">
        <w:rPr>
          <w:rFonts w:ascii="Times New Roman" w:hAnsi="Times New Roman"/>
          <w:b/>
          <w:sz w:val="24"/>
          <w:szCs w:val="24"/>
        </w:rPr>
        <w:t xml:space="preserve"> </w:t>
      </w:r>
      <w:r w:rsidRPr="00B4679A">
        <w:rPr>
          <w:rFonts w:ascii="Times New Roman" w:hAnsi="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При </w:t>
      </w:r>
      <w:r w:rsidRPr="00B4679A">
        <w:rPr>
          <w:rFonts w:ascii="Times New Roman" w:hAnsi="Times New Roman"/>
          <w:b/>
          <w:sz w:val="24"/>
          <w:szCs w:val="24"/>
        </w:rPr>
        <w:t>оценке</w:t>
      </w:r>
      <w:r w:rsidRPr="00B4679A">
        <w:rPr>
          <w:rFonts w:ascii="Times New Roman" w:hAnsi="Times New Roman"/>
          <w:sz w:val="24"/>
          <w:szCs w:val="24"/>
        </w:rPr>
        <w:t xml:space="preserve"> </w:t>
      </w:r>
      <w:r w:rsidRPr="00B4679A">
        <w:rPr>
          <w:rFonts w:ascii="Times New Roman" w:hAnsi="Times New Roman"/>
          <w:b/>
          <w:sz w:val="24"/>
          <w:szCs w:val="24"/>
        </w:rPr>
        <w:t>состояния и тенденций развития систем</w:t>
      </w:r>
      <w:r w:rsidRPr="00B4679A">
        <w:rPr>
          <w:rFonts w:ascii="Times New Roman" w:hAnsi="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B5702D" w:rsidRPr="00B4679A" w:rsidRDefault="00B5702D" w:rsidP="00B5702D">
      <w:pPr>
        <w:spacing w:after="0" w:line="120" w:lineRule="atLeast"/>
        <w:ind w:firstLine="454"/>
        <w:jc w:val="both"/>
        <w:rPr>
          <w:rFonts w:ascii="Times New Roman" w:hAnsi="Times New Roman"/>
          <w:sz w:val="24"/>
          <w:szCs w:val="24"/>
          <w:shd w:val="clear" w:color="auto" w:fill="FFFF99"/>
        </w:rPr>
      </w:pPr>
      <w:r w:rsidRPr="00B4679A">
        <w:rPr>
          <w:rFonts w:ascii="Times New Roman" w:hAnsi="Times New Roman"/>
          <w:sz w:val="24"/>
          <w:szCs w:val="24"/>
        </w:rPr>
        <w:t>В соответствии с требованиями Стандарта предоставление и использование</w:t>
      </w:r>
      <w:r w:rsidRPr="00B4679A">
        <w:rPr>
          <w:rFonts w:ascii="Times New Roman" w:hAnsi="Times New Roman"/>
          <w:i/>
          <w:sz w:val="24"/>
          <w:szCs w:val="24"/>
        </w:rPr>
        <w:t xml:space="preserve"> </w:t>
      </w:r>
      <w:r w:rsidRPr="00B4679A">
        <w:rPr>
          <w:rFonts w:ascii="Times New Roman" w:hAnsi="Times New Roman"/>
          <w:b/>
          <w:i/>
          <w:sz w:val="24"/>
          <w:szCs w:val="24"/>
        </w:rPr>
        <w:t>персонифицированной информации</w:t>
      </w:r>
      <w:r w:rsidRPr="00B4679A">
        <w:rPr>
          <w:rFonts w:ascii="Times New Roman" w:hAnsi="Times New Roman"/>
          <w:i/>
          <w:sz w:val="24"/>
          <w:szCs w:val="24"/>
        </w:rPr>
        <w:t xml:space="preserve"> </w:t>
      </w:r>
      <w:r w:rsidRPr="00B4679A">
        <w:rPr>
          <w:rFonts w:ascii="Times New Roman" w:hAnsi="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B4679A">
        <w:rPr>
          <w:rFonts w:ascii="Times New Roman" w:hAnsi="Times New Roman"/>
          <w:i/>
          <w:sz w:val="24"/>
          <w:szCs w:val="24"/>
        </w:rPr>
        <w:t xml:space="preserve"> </w:t>
      </w:r>
      <w:r w:rsidRPr="00B4679A">
        <w:rPr>
          <w:rFonts w:ascii="Times New Roman" w:hAnsi="Times New Roman"/>
          <w:sz w:val="24"/>
          <w:szCs w:val="24"/>
        </w:rPr>
        <w:t xml:space="preserve">исключительно </w:t>
      </w:r>
      <w:r w:rsidRPr="00B4679A">
        <w:rPr>
          <w:rFonts w:ascii="Times New Roman" w:hAnsi="Times New Roman"/>
          <w:b/>
          <w:i/>
          <w:sz w:val="24"/>
          <w:szCs w:val="24"/>
        </w:rPr>
        <w:t>неперсонифицированной (анонимной) информации</w:t>
      </w:r>
      <w:r w:rsidRPr="00B4679A">
        <w:rPr>
          <w:rFonts w:ascii="Times New Roman" w:hAnsi="Times New Roman"/>
          <w:sz w:val="24"/>
          <w:szCs w:val="24"/>
        </w:rPr>
        <w:t xml:space="preserve"> о достигаемых обучающимися образовательных результатах.</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Интерпретация результатов оценки ведётся на основе</w:t>
      </w:r>
      <w:r w:rsidRPr="00B4679A">
        <w:rPr>
          <w:rFonts w:ascii="Times New Roman" w:hAnsi="Times New Roman"/>
          <w:b/>
          <w:i/>
          <w:sz w:val="24"/>
          <w:szCs w:val="24"/>
        </w:rPr>
        <w:t xml:space="preserve"> контекстной информации</w:t>
      </w:r>
      <w:r w:rsidRPr="00B4679A">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Pr="00B4679A">
        <w:rPr>
          <w:rFonts w:ascii="Times New Roman" w:hAnsi="Times New Roman"/>
          <w:i/>
          <w:sz w:val="24"/>
          <w:szCs w:val="24"/>
        </w:rPr>
        <w:t xml:space="preserve"> </w:t>
      </w:r>
      <w:r w:rsidRPr="00B4679A">
        <w:rPr>
          <w:rFonts w:ascii="Times New Roman" w:hAnsi="Times New Roman"/>
          <w:sz w:val="24"/>
          <w:szCs w:val="24"/>
        </w:rPr>
        <w:t xml:space="preserve">основного общего образования предполагает </w:t>
      </w:r>
      <w:r w:rsidRPr="00B4679A">
        <w:rPr>
          <w:rFonts w:ascii="Times New Roman" w:hAnsi="Times New Roman"/>
          <w:b/>
          <w:i/>
          <w:sz w:val="24"/>
          <w:szCs w:val="24"/>
        </w:rPr>
        <w:t>комплексный подход к оценке результатов</w:t>
      </w:r>
      <w:r w:rsidRPr="00B4679A">
        <w:rPr>
          <w:rFonts w:ascii="Times New Roman" w:hAnsi="Times New Roman"/>
          <w:b/>
          <w:sz w:val="24"/>
          <w:szCs w:val="24"/>
        </w:rPr>
        <w:t xml:space="preserve"> </w:t>
      </w:r>
      <w:r w:rsidRPr="00B4679A">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B4679A">
        <w:rPr>
          <w:rFonts w:ascii="Times New Roman" w:hAnsi="Times New Roman"/>
          <w:b/>
          <w:i/>
          <w:sz w:val="24"/>
          <w:szCs w:val="24"/>
        </w:rPr>
        <w:t xml:space="preserve">личностных, метапредметных </w:t>
      </w:r>
      <w:r w:rsidRPr="00B4679A">
        <w:rPr>
          <w:rFonts w:ascii="Times New Roman" w:hAnsi="Times New Roman"/>
          <w:sz w:val="24"/>
          <w:szCs w:val="24"/>
        </w:rPr>
        <w:t>и</w:t>
      </w:r>
      <w:r w:rsidRPr="00B4679A">
        <w:rPr>
          <w:rFonts w:ascii="Times New Roman" w:hAnsi="Times New Roman"/>
          <w:b/>
          <w:i/>
          <w:sz w:val="24"/>
          <w:szCs w:val="24"/>
        </w:rPr>
        <w:t xml:space="preserve"> предметных</w:t>
      </w:r>
      <w:r w:rsidRPr="00B4679A">
        <w:rPr>
          <w:rFonts w:ascii="Times New Roman" w:hAnsi="Times New Roman"/>
          <w:sz w:val="24"/>
          <w:szCs w:val="24"/>
        </w:rPr>
        <w:t>.</w:t>
      </w:r>
    </w:p>
    <w:p w:rsidR="00B5702D" w:rsidRPr="00B4679A" w:rsidRDefault="00B5702D" w:rsidP="00B5702D">
      <w:pPr>
        <w:spacing w:after="0" w:line="120" w:lineRule="atLeast"/>
        <w:ind w:firstLine="454"/>
        <w:jc w:val="both"/>
        <w:rPr>
          <w:rFonts w:ascii="Times New Roman" w:hAnsi="Times New Roman"/>
          <w:bCs/>
          <w:sz w:val="24"/>
          <w:szCs w:val="24"/>
        </w:rPr>
      </w:pPr>
      <w:r w:rsidRPr="00B4679A">
        <w:rPr>
          <w:rFonts w:ascii="Times New Roman" w:hAnsi="Times New Roman"/>
          <w:sz w:val="24"/>
          <w:szCs w:val="24"/>
        </w:rPr>
        <w:t xml:space="preserve">Система оценки предусматривает </w:t>
      </w:r>
      <w:r w:rsidRPr="00B4679A">
        <w:rPr>
          <w:rFonts w:ascii="Times New Roman" w:hAnsi="Times New Roman"/>
          <w:b/>
          <w:bCs/>
          <w:i/>
          <w:sz w:val="24"/>
          <w:szCs w:val="24"/>
        </w:rPr>
        <w:t>уровневый подход</w:t>
      </w:r>
      <w:r w:rsidRPr="00B4679A">
        <w:rPr>
          <w:rFonts w:ascii="Times New Roman" w:hAnsi="Times New Roman"/>
          <w:bCs/>
          <w:i/>
          <w:sz w:val="24"/>
          <w:szCs w:val="24"/>
        </w:rPr>
        <w:t xml:space="preserve"> </w:t>
      </w:r>
      <w:r w:rsidRPr="00B4679A">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B5702D" w:rsidRPr="00B4679A" w:rsidRDefault="00B5702D" w:rsidP="00B5702D">
      <w:pPr>
        <w:spacing w:after="0" w:line="120" w:lineRule="atLeast"/>
        <w:ind w:firstLine="454"/>
        <w:jc w:val="both"/>
        <w:rPr>
          <w:rFonts w:ascii="Times New Roman" w:hAnsi="Times New Roman"/>
          <w:bCs/>
          <w:sz w:val="24"/>
          <w:szCs w:val="24"/>
        </w:rPr>
      </w:pPr>
      <w:r w:rsidRPr="00B4679A">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B4679A">
        <w:rPr>
          <w:rFonts w:ascii="Times New Roman" w:hAnsi="Times New Roman"/>
          <w:bCs/>
          <w:i/>
          <w:sz w:val="24"/>
          <w:szCs w:val="24"/>
        </w:rPr>
        <w:t xml:space="preserve"> </w:t>
      </w:r>
      <w:r w:rsidRPr="00B4679A">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B5702D" w:rsidRPr="00B4679A" w:rsidRDefault="00B5702D" w:rsidP="00B5702D">
      <w:pPr>
        <w:shd w:val="clear" w:color="auto" w:fill="CCFFFF"/>
        <w:spacing w:after="0" w:line="120" w:lineRule="atLeast"/>
        <w:jc w:val="center"/>
        <w:rPr>
          <w:rFonts w:ascii="Times New Roman" w:hAnsi="Times New Roman"/>
          <w:b/>
          <w:sz w:val="24"/>
          <w:szCs w:val="24"/>
        </w:rPr>
      </w:pPr>
      <w:r w:rsidRPr="00B4679A">
        <w:rPr>
          <w:rFonts w:ascii="Times New Roman" w:hAnsi="Times New Roman"/>
          <w:b/>
          <w:sz w:val="24"/>
          <w:szCs w:val="24"/>
        </w:rPr>
        <w:t xml:space="preserve">1.3.2. Сочетание внутренней и внешней оценки </w:t>
      </w:r>
    </w:p>
    <w:p w:rsidR="00B5702D" w:rsidRPr="00B4679A" w:rsidRDefault="00B5702D" w:rsidP="00B5702D">
      <w:pPr>
        <w:shd w:val="clear" w:color="auto" w:fill="CCFFFF"/>
        <w:spacing w:after="0" w:line="120" w:lineRule="atLeast"/>
        <w:jc w:val="center"/>
        <w:rPr>
          <w:rFonts w:ascii="Times New Roman" w:hAnsi="Times New Roman"/>
          <w:b/>
          <w:sz w:val="24"/>
          <w:szCs w:val="24"/>
        </w:rPr>
      </w:pPr>
      <w:r w:rsidRPr="00B4679A">
        <w:rPr>
          <w:rFonts w:ascii="Times New Roman" w:hAnsi="Times New Roman"/>
          <w:b/>
          <w:sz w:val="24"/>
          <w:szCs w:val="24"/>
        </w:rPr>
        <w:t>как механизма обеспечения качества образования</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Система оценки достижения планируемых результатов включает в себя две согласованные между собой системы оценок:</w:t>
      </w:r>
    </w:p>
    <w:p w:rsidR="00B5702D" w:rsidRPr="00B4679A" w:rsidRDefault="00B5702D" w:rsidP="001F700E">
      <w:pPr>
        <w:numPr>
          <w:ilvl w:val="0"/>
          <w:numId w:val="304"/>
        </w:numPr>
        <w:tabs>
          <w:tab w:val="left" w:pos="1080"/>
        </w:tabs>
        <w:spacing w:after="0" w:line="120" w:lineRule="atLeast"/>
        <w:ind w:left="0" w:firstLine="720"/>
        <w:jc w:val="both"/>
        <w:rPr>
          <w:rFonts w:ascii="Times New Roman" w:hAnsi="Times New Roman"/>
          <w:b/>
          <w:i/>
          <w:sz w:val="24"/>
          <w:szCs w:val="24"/>
        </w:rPr>
      </w:pPr>
      <w:r w:rsidRPr="00B4679A">
        <w:rPr>
          <w:rFonts w:ascii="Times New Roman" w:hAnsi="Times New Roman"/>
          <w:b/>
          <w:i/>
          <w:sz w:val="24"/>
          <w:szCs w:val="24"/>
        </w:rPr>
        <w:t>внешнюю оценку</w:t>
      </w:r>
      <w:r w:rsidRPr="00B4679A">
        <w:rPr>
          <w:rFonts w:ascii="Times New Roman" w:hAnsi="Times New Roman"/>
          <w:sz w:val="24"/>
          <w:szCs w:val="24"/>
        </w:rPr>
        <w:t xml:space="preserve"> (оценка, осуществляемая внешними по отношению к школе  службами);</w:t>
      </w:r>
    </w:p>
    <w:p w:rsidR="00B5702D" w:rsidRPr="00B4679A" w:rsidRDefault="00B5702D" w:rsidP="001F700E">
      <w:pPr>
        <w:numPr>
          <w:ilvl w:val="0"/>
          <w:numId w:val="304"/>
        </w:numPr>
        <w:tabs>
          <w:tab w:val="left" w:pos="1080"/>
        </w:tabs>
        <w:spacing w:after="0" w:line="120" w:lineRule="atLeast"/>
        <w:ind w:left="0" w:firstLine="720"/>
        <w:jc w:val="both"/>
        <w:rPr>
          <w:rFonts w:ascii="Times New Roman" w:hAnsi="Times New Roman"/>
          <w:b/>
          <w:i/>
          <w:sz w:val="24"/>
          <w:szCs w:val="24"/>
        </w:rPr>
      </w:pPr>
      <w:r w:rsidRPr="00B4679A">
        <w:rPr>
          <w:rFonts w:ascii="Times New Roman" w:hAnsi="Times New Roman"/>
          <w:b/>
          <w:i/>
          <w:sz w:val="24"/>
          <w:szCs w:val="24"/>
        </w:rPr>
        <w:t xml:space="preserve">внутреннюю оценку </w:t>
      </w:r>
      <w:r w:rsidRPr="00B4679A">
        <w:rPr>
          <w:rFonts w:ascii="Times New Roman" w:hAnsi="Times New Roman"/>
          <w:sz w:val="24"/>
          <w:szCs w:val="24"/>
        </w:rPr>
        <w:t>(оценка, осуществляемая самой школой – обучающимися, педагогами, администрацией).</w:t>
      </w:r>
    </w:p>
    <w:p w:rsidR="00B5702D" w:rsidRPr="00B4679A" w:rsidRDefault="00B5702D" w:rsidP="00B5702D">
      <w:pPr>
        <w:spacing w:after="0" w:line="120" w:lineRule="atLeast"/>
        <w:jc w:val="both"/>
        <w:rPr>
          <w:rFonts w:ascii="Times New Roman" w:hAnsi="Times New Roman"/>
          <w:b/>
          <w:sz w:val="24"/>
          <w:szCs w:val="24"/>
        </w:rPr>
      </w:pPr>
      <w:r w:rsidRPr="00B4679A">
        <w:rPr>
          <w:rFonts w:ascii="Times New Roman" w:hAnsi="Times New Roman"/>
          <w:b/>
          <w:i/>
          <w:sz w:val="24"/>
          <w:szCs w:val="24"/>
        </w:rPr>
        <w:t xml:space="preserve">      </w:t>
      </w:r>
      <w:r w:rsidRPr="00B4679A">
        <w:rPr>
          <w:rFonts w:ascii="Times New Roman" w:hAnsi="Times New Roman"/>
          <w:b/>
          <w:sz w:val="24"/>
          <w:szCs w:val="24"/>
        </w:rPr>
        <w:t xml:space="preserve">      Внешняя  оценка планируемых результатов </w:t>
      </w:r>
    </w:p>
    <w:p w:rsidR="00B5702D" w:rsidRPr="00B4679A" w:rsidRDefault="00B5702D" w:rsidP="00B5702D">
      <w:pPr>
        <w:spacing w:after="0" w:line="120" w:lineRule="atLeast"/>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Внешняя оценка образовательных  результатов может  проводиться:</w:t>
      </w:r>
    </w:p>
    <w:p w:rsidR="00B5702D" w:rsidRPr="00B4679A" w:rsidRDefault="00B5702D" w:rsidP="00B5702D">
      <w:pPr>
        <w:spacing w:after="0" w:line="120" w:lineRule="atLeast"/>
        <w:jc w:val="both"/>
        <w:rPr>
          <w:rFonts w:ascii="Times New Roman" w:hAnsi="Times New Roman"/>
          <w:bCs/>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 xml:space="preserve">1.  На </w:t>
      </w:r>
      <w:r w:rsidRPr="00B4679A">
        <w:rPr>
          <w:rFonts w:ascii="Times New Roman" w:hAnsi="Times New Roman"/>
          <w:b/>
          <w:i/>
          <w:sz w:val="24"/>
          <w:szCs w:val="24"/>
        </w:rPr>
        <w:t>старте (в начале 5-го класса</w:t>
      </w:r>
      <w:r w:rsidRPr="00B4679A">
        <w:rPr>
          <w:rFonts w:ascii="Times New Roman" w:hAnsi="Times New Roman"/>
          <w:i/>
          <w:sz w:val="24"/>
          <w:szCs w:val="24"/>
        </w:rPr>
        <w:t>)</w:t>
      </w:r>
      <w:r w:rsidRPr="00B4679A">
        <w:rPr>
          <w:rFonts w:ascii="Times New Roman" w:hAnsi="Times New Roman"/>
          <w:sz w:val="24"/>
          <w:szCs w:val="24"/>
        </w:rPr>
        <w:t xml:space="preserve"> в рамках регионального мониторинга качества  образования. </w:t>
      </w:r>
      <w:r w:rsidRPr="00B4679A">
        <w:rPr>
          <w:rFonts w:ascii="Times New Roman" w:hAnsi="Times New Roman"/>
          <w:bCs/>
          <w:sz w:val="24"/>
          <w:szCs w:val="24"/>
        </w:rPr>
        <w:t>Основная цель диагностики – определить готовность пятиклассников обучаться на следующей ступени школьного образования.</w:t>
      </w:r>
    </w:p>
    <w:p w:rsidR="00B5702D" w:rsidRPr="00B4679A" w:rsidRDefault="00B5702D" w:rsidP="00B5702D">
      <w:pPr>
        <w:spacing w:after="0" w:line="120" w:lineRule="atLeast"/>
        <w:jc w:val="both"/>
        <w:rPr>
          <w:rFonts w:ascii="Times New Roman" w:hAnsi="Times New Roman"/>
          <w:sz w:val="24"/>
          <w:szCs w:val="24"/>
        </w:rPr>
      </w:pPr>
      <w:r w:rsidRPr="00B4679A">
        <w:rPr>
          <w:rFonts w:ascii="Times New Roman" w:hAnsi="Times New Roman"/>
          <w:b/>
          <w:bCs/>
          <w:sz w:val="24"/>
          <w:szCs w:val="24"/>
        </w:rPr>
        <w:t xml:space="preserve">       </w:t>
      </w:r>
      <w:r w:rsidRPr="00B4679A">
        <w:rPr>
          <w:rFonts w:ascii="Times New Roman" w:hAnsi="Times New Roman"/>
          <w:sz w:val="24"/>
          <w:szCs w:val="24"/>
        </w:rPr>
        <w:t xml:space="preserve">      2. В </w:t>
      </w:r>
      <w:r w:rsidRPr="00B4679A">
        <w:rPr>
          <w:rFonts w:ascii="Times New Roman" w:hAnsi="Times New Roman"/>
          <w:b/>
          <w:i/>
          <w:sz w:val="24"/>
          <w:szCs w:val="24"/>
        </w:rPr>
        <w:t>ходе аккредитации образовательного учреждения</w:t>
      </w:r>
      <w:r w:rsidRPr="00B4679A">
        <w:rPr>
          <w:rFonts w:ascii="Times New Roman" w:hAnsi="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 </w:t>
      </w:r>
      <w:r w:rsidRPr="00B4679A">
        <w:rPr>
          <w:rFonts w:ascii="Times New Roman" w:hAnsi="Times New Roman"/>
          <w:color w:val="FF0000"/>
          <w:sz w:val="24"/>
          <w:szCs w:val="24"/>
        </w:rPr>
        <w:t xml:space="preserve">   </w:t>
      </w:r>
      <w:r w:rsidRPr="00B4679A">
        <w:rPr>
          <w:rFonts w:ascii="Times New Roman" w:hAnsi="Times New Roman"/>
          <w:color w:val="FF0000"/>
          <w:sz w:val="24"/>
          <w:szCs w:val="24"/>
        </w:rPr>
        <w:tab/>
      </w:r>
      <w:r w:rsidRPr="00B4679A">
        <w:rPr>
          <w:rFonts w:ascii="Times New Roman" w:hAnsi="Times New Roman"/>
          <w:sz w:val="24"/>
          <w:szCs w:val="24"/>
        </w:rPr>
        <w:t xml:space="preserve">Цель оценочных процедур – определить возможности образовательного учреждения выполнить взятые на себя обязательства в рамках  созданной </w:t>
      </w:r>
      <w:r w:rsidRPr="00B4679A">
        <w:rPr>
          <w:rFonts w:ascii="Times New Roman" w:hAnsi="Times New Roman"/>
          <w:sz w:val="24"/>
          <w:szCs w:val="24"/>
        </w:rPr>
        <w:lastRenderedPageBreak/>
        <w:t>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B5702D" w:rsidRPr="00B4679A" w:rsidRDefault="00B5702D" w:rsidP="00B5702D">
      <w:pPr>
        <w:spacing w:after="0" w:line="120" w:lineRule="atLeast"/>
        <w:ind w:left="50"/>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 xml:space="preserve">3. В рамках </w:t>
      </w:r>
      <w:r w:rsidRPr="00B4679A">
        <w:rPr>
          <w:rFonts w:ascii="Times New Roman" w:hAnsi="Times New Roman"/>
          <w:b/>
          <w:i/>
          <w:sz w:val="24"/>
          <w:szCs w:val="24"/>
        </w:rPr>
        <w:t>государственной  итоговой аттестации (9 класс).</w:t>
      </w:r>
      <w:r w:rsidRPr="00B4679A">
        <w:rPr>
          <w:rFonts w:ascii="Times New Roman" w:hAnsi="Times New Roman"/>
          <w:b/>
          <w:sz w:val="24"/>
          <w:szCs w:val="24"/>
        </w:rPr>
        <w:t xml:space="preserve"> </w:t>
      </w:r>
      <w:r w:rsidRPr="00B4679A">
        <w:rPr>
          <w:rFonts w:ascii="Times New Roman" w:hAnsi="Times New Roman"/>
          <w:sz w:val="24"/>
          <w:szCs w:val="24"/>
        </w:rPr>
        <w:t>Предметом государственной итоговой аттестации</w:t>
      </w:r>
      <w:r w:rsidRPr="00B4679A">
        <w:rPr>
          <w:rFonts w:ascii="Times New Roman" w:hAnsi="Times New Roman"/>
          <w:b/>
          <w:sz w:val="24"/>
          <w:szCs w:val="24"/>
        </w:rPr>
        <w:t xml:space="preserve"> </w:t>
      </w:r>
      <w:r w:rsidRPr="00B4679A">
        <w:rPr>
          <w:rFonts w:ascii="Times New Roman" w:hAnsi="Times New Roman"/>
          <w:sz w:val="24"/>
          <w:szCs w:val="24"/>
        </w:rPr>
        <w:t>освоения обучающимися основной образовательной программы основного общего образования</w:t>
      </w:r>
      <w:r w:rsidRPr="00B4679A">
        <w:rPr>
          <w:rFonts w:ascii="Times New Roman" w:hAnsi="Times New Roman"/>
          <w:b/>
          <w:sz w:val="24"/>
          <w:szCs w:val="24"/>
        </w:rPr>
        <w:t xml:space="preserve"> </w:t>
      </w:r>
      <w:r w:rsidRPr="00B4679A">
        <w:rPr>
          <w:rFonts w:ascii="Times New Roman" w:hAnsi="Times New Roman"/>
          <w:sz w:val="24"/>
          <w:szCs w:val="24"/>
        </w:rPr>
        <w:t xml:space="preserve">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 Итоговая аттестация по результатам освоения основной образовательной программы основного общего образования включает три составляющие: </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w:t>
      </w:r>
      <w:r w:rsidRPr="00B4679A">
        <w:rPr>
          <w:rFonts w:ascii="Times New Roman" w:hAnsi="Times New Roman"/>
          <w:b/>
          <w:sz w:val="24"/>
          <w:szCs w:val="24"/>
        </w:rPr>
        <w:t xml:space="preserve"> </w:t>
      </w:r>
      <w:r w:rsidRPr="00B4679A">
        <w:rPr>
          <w:rFonts w:ascii="Times New Roman" w:hAnsi="Times New Roman"/>
          <w:sz w:val="24"/>
          <w:szCs w:val="24"/>
        </w:rPr>
        <w:t>обучающихся в соответствии с планируемыми результатами освоения основной образовательной программы основного общего образования;</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  итоги внеучебных (школьных и внешкольных) достижений обучающихся за 7-9-й классы, которые оформляются  в специальное  индивидуальное портфолио  учащихся; </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 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B5702D" w:rsidRPr="00B4679A" w:rsidRDefault="00B5702D" w:rsidP="00B5702D">
      <w:pPr>
        <w:spacing w:after="0" w:line="120" w:lineRule="atLeast"/>
        <w:ind w:firstLine="403"/>
        <w:jc w:val="both"/>
        <w:rPr>
          <w:rFonts w:ascii="Times New Roman" w:hAnsi="Times New Roman"/>
          <w:b/>
          <w:i/>
          <w:sz w:val="24"/>
          <w:szCs w:val="24"/>
        </w:rPr>
      </w:pPr>
      <w:r w:rsidRPr="00B4679A">
        <w:rPr>
          <w:rFonts w:ascii="Times New Roman" w:hAnsi="Times New Roman"/>
          <w:b/>
          <w:i/>
          <w:sz w:val="24"/>
          <w:szCs w:val="24"/>
        </w:rPr>
        <w:t xml:space="preserve">    Оценка  внеучебных  достижений  выпускников  основной  школы:</w:t>
      </w:r>
    </w:p>
    <w:p w:rsidR="00B5702D" w:rsidRPr="00B4679A" w:rsidRDefault="00B5702D" w:rsidP="00B5702D">
      <w:pPr>
        <w:tabs>
          <w:tab w:val="left" w:pos="0"/>
        </w:tabs>
        <w:spacing w:after="0" w:line="120" w:lineRule="atLeast"/>
        <w:ind w:firstLine="567"/>
        <w:jc w:val="both"/>
        <w:rPr>
          <w:rFonts w:ascii="Times New Roman" w:hAnsi="Times New Roman"/>
          <w:sz w:val="24"/>
          <w:szCs w:val="24"/>
        </w:rPr>
      </w:pPr>
      <w:r w:rsidRPr="00B4679A">
        <w:rPr>
          <w:rFonts w:ascii="Times New Roman" w:hAnsi="Times New Roman"/>
          <w:sz w:val="24"/>
          <w:szCs w:val="24"/>
        </w:rPr>
        <w:tab/>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Во внеучебной  деятельности  дети также имеют  свои образовательные  результаты, в которых можно выделить три уровня:</w:t>
      </w:r>
    </w:p>
    <w:p w:rsidR="00B5702D" w:rsidRPr="00B4679A" w:rsidRDefault="00B5702D" w:rsidP="00B5702D">
      <w:pPr>
        <w:spacing w:after="0" w:line="120" w:lineRule="atLeast"/>
        <w:ind w:firstLine="700"/>
        <w:jc w:val="both"/>
        <w:rPr>
          <w:rFonts w:ascii="Times New Roman" w:hAnsi="Times New Roman"/>
          <w:sz w:val="24"/>
          <w:szCs w:val="24"/>
        </w:rPr>
      </w:pPr>
      <w:r w:rsidRPr="00B4679A">
        <w:rPr>
          <w:rFonts w:ascii="Times New Roman" w:hAnsi="Times New Roman"/>
          <w:b/>
          <w:i/>
          <w:sz w:val="24"/>
          <w:szCs w:val="24"/>
        </w:rPr>
        <w:t>Первый уровень результатов</w:t>
      </w:r>
      <w:r w:rsidRPr="00B4679A">
        <w:rPr>
          <w:rFonts w:ascii="Times New Roman" w:hAnsi="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B5702D" w:rsidRPr="00B4679A" w:rsidRDefault="00B5702D" w:rsidP="00B5702D">
      <w:pPr>
        <w:spacing w:after="0" w:line="120" w:lineRule="atLeast"/>
        <w:ind w:firstLine="700"/>
        <w:jc w:val="both"/>
        <w:rPr>
          <w:rFonts w:ascii="Times New Roman" w:hAnsi="Times New Roman"/>
          <w:sz w:val="24"/>
          <w:szCs w:val="24"/>
        </w:rPr>
      </w:pPr>
      <w:r w:rsidRPr="00B4679A">
        <w:rPr>
          <w:rFonts w:ascii="Times New Roman" w:hAnsi="Times New Roman"/>
          <w:b/>
          <w:i/>
          <w:sz w:val="24"/>
          <w:szCs w:val="24"/>
        </w:rPr>
        <w:t>Второй уровень результатов</w:t>
      </w:r>
      <w:r w:rsidRPr="00B4679A">
        <w:rPr>
          <w:rFonts w:ascii="Times New Roman" w:hAnsi="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B5702D" w:rsidRPr="00B4679A" w:rsidRDefault="00B5702D" w:rsidP="00B5702D">
      <w:pPr>
        <w:spacing w:after="0" w:line="120" w:lineRule="atLeast"/>
        <w:ind w:firstLine="700"/>
        <w:jc w:val="both"/>
        <w:rPr>
          <w:rFonts w:ascii="Times New Roman" w:hAnsi="Times New Roman"/>
          <w:sz w:val="24"/>
          <w:szCs w:val="24"/>
        </w:rPr>
      </w:pPr>
      <w:r w:rsidRPr="00B4679A">
        <w:rPr>
          <w:rFonts w:ascii="Times New Roman" w:hAnsi="Times New Roman"/>
          <w:b/>
          <w:i/>
          <w:sz w:val="24"/>
          <w:szCs w:val="24"/>
        </w:rPr>
        <w:t>Третий уровень результатов</w:t>
      </w:r>
      <w:r w:rsidRPr="00B4679A">
        <w:rPr>
          <w:rFonts w:ascii="Times New Roman" w:hAnsi="Times New Roman"/>
          <w:i/>
          <w:sz w:val="24"/>
          <w:szCs w:val="24"/>
        </w:rPr>
        <w:t xml:space="preserve"> </w:t>
      </w:r>
      <w:r w:rsidRPr="00B4679A">
        <w:rPr>
          <w:rFonts w:ascii="Times New Roman" w:hAnsi="Times New Roman"/>
          <w:sz w:val="24"/>
          <w:szCs w:val="24"/>
        </w:rPr>
        <w:t xml:space="preserve">–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B5702D" w:rsidRPr="00B4679A" w:rsidRDefault="00B5702D" w:rsidP="00B5702D">
      <w:pPr>
        <w:spacing w:after="0" w:line="120" w:lineRule="atLeast"/>
        <w:ind w:left="700"/>
        <w:jc w:val="both"/>
        <w:rPr>
          <w:rFonts w:ascii="Times New Roman" w:hAnsi="Times New Roman"/>
          <w:sz w:val="24"/>
          <w:szCs w:val="24"/>
        </w:rPr>
      </w:pPr>
      <w:r w:rsidRPr="00B4679A">
        <w:rPr>
          <w:rFonts w:ascii="Times New Roman" w:hAnsi="Times New Roman"/>
          <w:sz w:val="24"/>
          <w:szCs w:val="24"/>
        </w:rPr>
        <w:t>1-й уровень – школьник  знает и понимает общественную жизнь;</w:t>
      </w:r>
    </w:p>
    <w:p w:rsidR="00B5702D" w:rsidRPr="00B4679A" w:rsidRDefault="00B5702D" w:rsidP="00B5702D">
      <w:pPr>
        <w:spacing w:after="0" w:line="120" w:lineRule="atLeast"/>
        <w:ind w:left="700"/>
        <w:jc w:val="both"/>
        <w:rPr>
          <w:rFonts w:ascii="Times New Roman" w:hAnsi="Times New Roman"/>
          <w:sz w:val="24"/>
          <w:szCs w:val="24"/>
        </w:rPr>
      </w:pPr>
      <w:r w:rsidRPr="00B4679A">
        <w:rPr>
          <w:rFonts w:ascii="Times New Roman" w:hAnsi="Times New Roman"/>
          <w:sz w:val="24"/>
          <w:szCs w:val="24"/>
        </w:rPr>
        <w:t>2-й уровень – школьник ценит общественную жизнь;</w:t>
      </w:r>
    </w:p>
    <w:p w:rsidR="00B5702D" w:rsidRPr="00B4679A" w:rsidRDefault="00B5702D" w:rsidP="00B5702D">
      <w:pPr>
        <w:spacing w:after="0" w:line="120" w:lineRule="atLeast"/>
        <w:ind w:left="700"/>
        <w:jc w:val="both"/>
        <w:rPr>
          <w:rFonts w:ascii="Times New Roman" w:hAnsi="Times New Roman"/>
          <w:sz w:val="24"/>
          <w:szCs w:val="24"/>
        </w:rPr>
      </w:pPr>
      <w:r w:rsidRPr="00B4679A">
        <w:rPr>
          <w:rFonts w:ascii="Times New Roman" w:hAnsi="Times New Roman"/>
          <w:sz w:val="24"/>
          <w:szCs w:val="24"/>
        </w:rPr>
        <w:t>3-й уровень – школьник самостоятельно действует в общественной жизни.</w:t>
      </w:r>
    </w:p>
    <w:p w:rsidR="00B5702D" w:rsidRPr="00B4679A" w:rsidRDefault="00B5702D" w:rsidP="00B5702D">
      <w:pPr>
        <w:spacing w:after="0" w:line="120" w:lineRule="atLeast"/>
        <w:ind w:firstLine="700"/>
        <w:jc w:val="both"/>
        <w:rPr>
          <w:rFonts w:ascii="Times New Roman" w:hAnsi="Times New Roman"/>
          <w:sz w:val="24"/>
          <w:szCs w:val="24"/>
        </w:rPr>
      </w:pPr>
      <w:r w:rsidRPr="00B4679A">
        <w:rPr>
          <w:rFonts w:ascii="Times New Roman" w:hAnsi="Times New Roman"/>
          <w:sz w:val="24"/>
          <w:szCs w:val="24"/>
        </w:rPr>
        <w:t xml:space="preserve">Достижение всех трех уровней результатов внеучебной деятельности увеличивает вероятность появления </w:t>
      </w:r>
      <w:r w:rsidRPr="00B4679A">
        <w:rPr>
          <w:rFonts w:ascii="Times New Roman" w:hAnsi="Times New Roman"/>
          <w:b/>
          <w:i/>
          <w:sz w:val="24"/>
          <w:szCs w:val="24"/>
        </w:rPr>
        <w:t>образовательных эффектов</w:t>
      </w:r>
      <w:r w:rsidRPr="00B4679A">
        <w:rPr>
          <w:rFonts w:ascii="Times New Roman" w:hAnsi="Times New Roman"/>
          <w:sz w:val="24"/>
          <w:szCs w:val="24"/>
        </w:rPr>
        <w:t xml:space="preserve"> этой деятельности (эффектов воспитания и социализации детей), в частности: </w:t>
      </w:r>
    </w:p>
    <w:p w:rsidR="00B5702D" w:rsidRPr="00B4679A" w:rsidRDefault="00B5702D" w:rsidP="00B5702D">
      <w:pPr>
        <w:spacing w:after="0" w:line="120" w:lineRule="atLeast"/>
        <w:ind w:firstLine="700"/>
        <w:jc w:val="both"/>
        <w:rPr>
          <w:rFonts w:ascii="Times New Roman" w:hAnsi="Times New Roman"/>
          <w:sz w:val="24"/>
          <w:szCs w:val="24"/>
        </w:rPr>
      </w:pPr>
      <w:r w:rsidRPr="00B4679A">
        <w:rPr>
          <w:rFonts w:ascii="Times New Roman" w:hAnsi="Times New Roman"/>
          <w:sz w:val="24"/>
          <w:szCs w:val="24"/>
        </w:rPr>
        <w:t>- формирования коммуникативной, этической, социальной, гражданской компетентности школьников;</w:t>
      </w:r>
    </w:p>
    <w:p w:rsidR="00B5702D" w:rsidRPr="00B4679A" w:rsidRDefault="00B5702D" w:rsidP="00B5702D">
      <w:pPr>
        <w:spacing w:after="0" w:line="120" w:lineRule="atLeast"/>
        <w:ind w:firstLine="700"/>
        <w:jc w:val="both"/>
        <w:rPr>
          <w:rFonts w:ascii="Times New Roman" w:hAnsi="Times New Roman"/>
          <w:sz w:val="24"/>
          <w:szCs w:val="24"/>
        </w:rPr>
      </w:pPr>
      <w:r w:rsidRPr="00B4679A">
        <w:rPr>
          <w:rFonts w:ascii="Times New Roman" w:hAnsi="Times New Roman"/>
          <w:sz w:val="24"/>
          <w:szCs w:val="24"/>
        </w:rPr>
        <w:t>- формирования у детей социокультурной идентичности: страновой (российской), этнической, культурной и др.</w:t>
      </w:r>
    </w:p>
    <w:p w:rsidR="00B5702D" w:rsidRPr="00B4679A" w:rsidRDefault="00B5702D" w:rsidP="00B5702D">
      <w:pPr>
        <w:shd w:val="clear" w:color="auto" w:fill="CCFFFF"/>
        <w:spacing w:after="0" w:line="120" w:lineRule="atLeast"/>
        <w:jc w:val="center"/>
        <w:rPr>
          <w:rFonts w:ascii="Times New Roman" w:hAnsi="Times New Roman"/>
          <w:b/>
          <w:sz w:val="24"/>
          <w:szCs w:val="24"/>
          <w:u w:val="single"/>
        </w:rPr>
      </w:pPr>
      <w:r w:rsidRPr="00B4679A">
        <w:rPr>
          <w:rFonts w:ascii="Times New Roman" w:hAnsi="Times New Roman"/>
          <w:b/>
          <w:sz w:val="24"/>
          <w:szCs w:val="24"/>
          <w:u w:val="single"/>
        </w:rPr>
        <w:t>Внутренняя оценка  достижения планируемых результатов силами образовательного учреждения</w:t>
      </w:r>
    </w:p>
    <w:p w:rsidR="00B5702D" w:rsidRPr="00B4679A" w:rsidRDefault="00B5702D" w:rsidP="00B5702D">
      <w:pPr>
        <w:spacing w:after="0" w:line="120" w:lineRule="atLeast"/>
        <w:ind w:firstLine="709"/>
        <w:jc w:val="both"/>
        <w:rPr>
          <w:rFonts w:ascii="Times New Roman" w:hAnsi="Times New Roman"/>
          <w:b/>
          <w:i/>
          <w:sz w:val="24"/>
          <w:szCs w:val="24"/>
        </w:rPr>
      </w:pPr>
      <w:r w:rsidRPr="00B4679A">
        <w:rPr>
          <w:rFonts w:ascii="Times New Roman" w:hAnsi="Times New Roman"/>
          <w:b/>
          <w:i/>
          <w:sz w:val="24"/>
          <w:szCs w:val="24"/>
        </w:rPr>
        <w:lastRenderedPageBreak/>
        <w:t>Внутренняя оценка</w:t>
      </w:r>
      <w:r w:rsidRPr="00B4679A">
        <w:rPr>
          <w:rFonts w:ascii="Times New Roman" w:hAnsi="Times New Roman"/>
          <w:sz w:val="24"/>
          <w:szCs w:val="24"/>
        </w:rPr>
        <w:t xml:space="preserve"> предметных и метапредметных результатов образовательного учреждения  включает в себя </w:t>
      </w:r>
      <w:r w:rsidRPr="00B4679A">
        <w:rPr>
          <w:rFonts w:ascii="Times New Roman" w:hAnsi="Times New Roman"/>
          <w:b/>
          <w:i/>
          <w:sz w:val="24"/>
          <w:szCs w:val="24"/>
        </w:rPr>
        <w:t xml:space="preserve">стартовое, текущее (формирующее) и промежуточное (итоговое) оценивание. </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Предметом  </w:t>
      </w:r>
      <w:r w:rsidRPr="00B4679A">
        <w:rPr>
          <w:rFonts w:ascii="Times New Roman" w:hAnsi="Times New Roman"/>
          <w:b/>
          <w:i/>
          <w:sz w:val="24"/>
          <w:szCs w:val="24"/>
        </w:rPr>
        <w:t>стартового оценивания</w:t>
      </w:r>
      <w:r w:rsidRPr="00B4679A">
        <w:rPr>
          <w:rFonts w:ascii="Times New Roman" w:hAnsi="Times New Roman"/>
          <w:b/>
          <w:sz w:val="24"/>
          <w:szCs w:val="24"/>
        </w:rPr>
        <w:t>,</w:t>
      </w:r>
      <w:r w:rsidRPr="00B4679A">
        <w:rPr>
          <w:rFonts w:ascii="Times New Roman" w:hAnsi="Times New Roman"/>
          <w:sz w:val="24"/>
          <w:szCs w:val="24"/>
        </w:rPr>
        <w:t xml:space="preserve"> которое проводится в начале  каждого учебного года педагогом,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Предметом  </w:t>
      </w:r>
      <w:r w:rsidRPr="00B4679A">
        <w:rPr>
          <w:rFonts w:ascii="Times New Roman" w:hAnsi="Times New Roman"/>
          <w:b/>
          <w:i/>
          <w:sz w:val="24"/>
          <w:szCs w:val="24"/>
        </w:rPr>
        <w:t>текущего (формирующего) оценивания</w:t>
      </w:r>
      <w:r w:rsidRPr="00B4679A">
        <w:rPr>
          <w:rFonts w:ascii="Times New Roman" w:hAnsi="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Формирующая оценка образовательных результатов детей проводится педагогом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B5702D" w:rsidRPr="00B4679A" w:rsidRDefault="00B5702D" w:rsidP="00B5702D">
      <w:pPr>
        <w:spacing w:after="0" w:line="120" w:lineRule="atLeast"/>
        <w:ind w:firstLine="540"/>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В целях эффективности,  внутренняя оценка образовательных  результатов учащихся включает в себя:</w:t>
      </w:r>
    </w:p>
    <w:p w:rsidR="00B5702D" w:rsidRPr="00B4679A" w:rsidRDefault="00B5702D" w:rsidP="001F700E">
      <w:pPr>
        <w:numPr>
          <w:ilvl w:val="0"/>
          <w:numId w:val="309"/>
        </w:numPr>
        <w:tabs>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указание технологии  оценивания, которая будет использоваться в ходе  образовательного процесса.</w:t>
      </w:r>
    </w:p>
    <w:p w:rsidR="00B5702D" w:rsidRPr="00B4679A" w:rsidRDefault="00B5702D" w:rsidP="001F700E">
      <w:pPr>
        <w:numPr>
          <w:ilvl w:val="0"/>
          <w:numId w:val="309"/>
        </w:numPr>
        <w:tabs>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краткие сведения о способах  оценивания, которые будут использоваться, а также указание на то, когда и каким образом будет происходить (включая все элементы процесса оценивания);</w:t>
      </w:r>
    </w:p>
    <w:p w:rsidR="00B5702D" w:rsidRPr="00B4679A" w:rsidRDefault="00B5702D" w:rsidP="001F700E">
      <w:pPr>
        <w:numPr>
          <w:ilvl w:val="0"/>
          <w:numId w:val="309"/>
        </w:numPr>
        <w:tabs>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сведения о том, каким образом предполагается обеспечить дифференцированный подход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B5702D" w:rsidRPr="00B4679A" w:rsidRDefault="00B5702D" w:rsidP="001F700E">
      <w:pPr>
        <w:numPr>
          <w:ilvl w:val="0"/>
          <w:numId w:val="309"/>
        </w:numPr>
        <w:tabs>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сведения о том, каким образом предполагается производить анализ полученных результатов.</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В соответствии со ст. 15 п.3 Закона РФ «Об образовании» все аспекты стартового и текущего внутреннего контроля и оценки результатов образования учащихся оформляются в рабочих программах педагогов.</w:t>
      </w:r>
    </w:p>
    <w:p w:rsidR="00B5702D" w:rsidRPr="00B4679A" w:rsidRDefault="00B5702D" w:rsidP="00B5702D">
      <w:pPr>
        <w:spacing w:after="0" w:line="120" w:lineRule="atLeast"/>
        <w:ind w:firstLine="709"/>
        <w:jc w:val="both"/>
        <w:rPr>
          <w:rFonts w:ascii="Times New Roman" w:hAnsi="Times New Roman"/>
          <w:sz w:val="24"/>
          <w:szCs w:val="24"/>
          <w:u w:val="single"/>
        </w:rPr>
      </w:pPr>
      <w:r w:rsidRPr="00B4679A">
        <w:rPr>
          <w:rFonts w:ascii="Times New Roman" w:hAnsi="Times New Roman"/>
          <w:sz w:val="24"/>
          <w:szCs w:val="24"/>
        </w:rPr>
        <w:t>Контрольно-оценочные  действия в ходе образовательного процесса осуществляют как педагоги, так и учащиеся.</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При организации  </w:t>
      </w:r>
      <w:r w:rsidRPr="00B4679A">
        <w:rPr>
          <w:rFonts w:ascii="Times New Roman" w:hAnsi="Times New Roman"/>
          <w:b/>
          <w:i/>
          <w:sz w:val="24"/>
          <w:szCs w:val="24"/>
        </w:rPr>
        <w:t>контрольно-оценочных  действий со стороны педагогов</w:t>
      </w:r>
      <w:r w:rsidRPr="00B4679A">
        <w:rPr>
          <w:rFonts w:ascii="Times New Roman" w:hAnsi="Times New Roman"/>
          <w:sz w:val="24"/>
          <w:szCs w:val="24"/>
        </w:rPr>
        <w:t xml:space="preserve"> основной  школы преследуются следующие педагогические задачи:</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1) создать условия для полноценной  оценки самим учащимся своих результатов. К этим условиям  можно  отнести:</w:t>
      </w:r>
    </w:p>
    <w:p w:rsidR="00B5702D" w:rsidRPr="00B4679A" w:rsidRDefault="00B5702D" w:rsidP="001F700E">
      <w:pPr>
        <w:numPr>
          <w:ilvl w:val="0"/>
          <w:numId w:val="305"/>
        </w:numPr>
        <w:tabs>
          <w:tab w:val="clear" w:pos="13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требования к  результату  изучения темы  (оценочный  лист);</w:t>
      </w:r>
    </w:p>
    <w:p w:rsidR="00B5702D" w:rsidRPr="00B4679A" w:rsidRDefault="00B5702D" w:rsidP="001F700E">
      <w:pPr>
        <w:numPr>
          <w:ilvl w:val="0"/>
          <w:numId w:val="305"/>
        </w:numPr>
        <w:tabs>
          <w:tab w:val="clear" w:pos="13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задания для  самоконтроля  учащихся своих действий в ходе изучения темы;</w:t>
      </w:r>
    </w:p>
    <w:p w:rsidR="00B5702D" w:rsidRPr="00B4679A" w:rsidRDefault="00B5702D" w:rsidP="001F700E">
      <w:pPr>
        <w:numPr>
          <w:ilvl w:val="0"/>
          <w:numId w:val="305"/>
        </w:numPr>
        <w:tabs>
          <w:tab w:val="clear" w:pos="13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задания для  расширения, углубления  отдельных вопросов темы;</w:t>
      </w:r>
    </w:p>
    <w:p w:rsidR="00B5702D" w:rsidRPr="00B4679A" w:rsidRDefault="00B5702D" w:rsidP="001F700E">
      <w:pPr>
        <w:numPr>
          <w:ilvl w:val="0"/>
          <w:numId w:val="305"/>
        </w:numPr>
        <w:tabs>
          <w:tab w:val="clear" w:pos="13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содержание  проверочных, стартовых и итоговых  работ (проектных задач);</w:t>
      </w:r>
    </w:p>
    <w:p w:rsidR="00B5702D" w:rsidRPr="00B4679A" w:rsidRDefault="00B5702D" w:rsidP="001F700E">
      <w:pPr>
        <w:numPr>
          <w:ilvl w:val="0"/>
          <w:numId w:val="305"/>
        </w:numPr>
        <w:tabs>
          <w:tab w:val="clear" w:pos="13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место и время, где можно предъявить результаты («продукты»)  деятельности учащихся;</w:t>
      </w:r>
    </w:p>
    <w:p w:rsidR="00B5702D" w:rsidRPr="00B4679A" w:rsidRDefault="00B5702D" w:rsidP="001F700E">
      <w:pPr>
        <w:numPr>
          <w:ilvl w:val="0"/>
          <w:numId w:val="305"/>
        </w:numPr>
        <w:tabs>
          <w:tab w:val="clear" w:pos="13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способы  перевода  качественных характеристик  учения в количественные.</w:t>
      </w:r>
    </w:p>
    <w:p w:rsidR="00B5702D" w:rsidRPr="00B4679A" w:rsidRDefault="00B5702D" w:rsidP="001F700E">
      <w:pPr>
        <w:numPr>
          <w:ilvl w:val="0"/>
          <w:numId w:val="306"/>
        </w:numPr>
        <w:tabs>
          <w:tab w:val="left" w:pos="1080"/>
        </w:tabs>
        <w:spacing w:after="0" w:line="120" w:lineRule="atLeast"/>
        <w:ind w:hanging="180"/>
        <w:jc w:val="both"/>
        <w:rPr>
          <w:rFonts w:ascii="Times New Roman" w:hAnsi="Times New Roman"/>
          <w:sz w:val="24"/>
          <w:szCs w:val="24"/>
        </w:rPr>
      </w:pPr>
      <w:r w:rsidRPr="00B4679A">
        <w:rPr>
          <w:rFonts w:ascii="Times New Roman" w:hAnsi="Times New Roman"/>
          <w:sz w:val="24"/>
          <w:szCs w:val="24"/>
        </w:rPr>
        <w:t>обеспечить самоконтроль за выполнением всех указанных  выше условий.</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Собственно контрольно-оценочная деятельность учителя на данном этапе образования  сосредоточена, прежде всего, на:</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выборе учащимися заданий для самостоятельной работы над конкретной темой;</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lastRenderedPageBreak/>
        <w:t>определении сроков выполнения заданий и предъявлении результатов самостоятельной работы на оценку;</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способах планирования учащимися самостоятельной работы;</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сформированности  различных видов оценок (ретроспективной, рефлексивной и прогностической)</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 xml:space="preserve">способах работы учащихся с различными источниками информации; использовании ими всевозможных  графико-знаковых моделей в качестве средства решения той или иной задачи и источника самостоятельной постановки новой задачи; </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выборе «пространства» действия (мастерские, творческие лаборатории и т.п.);</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на выполнении контрольных заданий по ведущим умениям и знаниям темы;</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оценке готовности к сдаче зачетов по теме и определение сроков их сдачи;</w:t>
      </w:r>
    </w:p>
    <w:p w:rsidR="00B5702D" w:rsidRPr="00B4679A" w:rsidRDefault="00B5702D" w:rsidP="001F700E">
      <w:pPr>
        <w:numPr>
          <w:ilvl w:val="1"/>
          <w:numId w:val="306"/>
        </w:numPr>
        <w:tabs>
          <w:tab w:val="clear" w:pos="1620"/>
          <w:tab w:val="num"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sz w:val="24"/>
          <w:szCs w:val="24"/>
        </w:rPr>
        <w:t>оценке индивидуального прогресса  в обучении и учении.</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Контрольно-оценочная деятельность учителя основной школы по отношению к классу, к конкретному  ученику   носит в основном </w:t>
      </w:r>
      <w:r w:rsidRPr="00B4679A">
        <w:rPr>
          <w:rFonts w:ascii="Times New Roman" w:hAnsi="Times New Roman"/>
          <w:b/>
          <w:i/>
          <w:sz w:val="24"/>
          <w:szCs w:val="24"/>
        </w:rPr>
        <w:t>экспертный характер</w:t>
      </w:r>
      <w:r w:rsidRPr="00B4679A">
        <w:rPr>
          <w:rFonts w:ascii="Times New Roman" w:hAnsi="Times New Roman"/>
          <w:i/>
          <w:sz w:val="24"/>
          <w:szCs w:val="24"/>
        </w:rPr>
        <w:t xml:space="preserve"> </w:t>
      </w:r>
      <w:r w:rsidRPr="00B4679A">
        <w:rPr>
          <w:rFonts w:ascii="Times New Roman" w:hAnsi="Times New Roman"/>
          <w:sz w:val="24"/>
          <w:szCs w:val="24"/>
        </w:rPr>
        <w:t xml:space="preserve">и направлена на  коррекцию и совершенствование действий школьников. </w:t>
      </w:r>
    </w:p>
    <w:p w:rsidR="00B5702D" w:rsidRPr="00B4679A" w:rsidRDefault="00B5702D" w:rsidP="00B5702D">
      <w:pPr>
        <w:spacing w:after="0" w:line="120" w:lineRule="atLeast"/>
        <w:ind w:firstLine="540"/>
        <w:jc w:val="both"/>
        <w:rPr>
          <w:rFonts w:ascii="Times New Roman" w:hAnsi="Times New Roman"/>
          <w:i/>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Учителю основной  школы предоставляются  возможности:</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иметь свое  оценочное суждение по поводу работы учащихся;</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оценивать самостоятельную работу учащихся только по их запросу; самооценка учащихся должна предшествовать оценке учителя;</w:t>
      </w:r>
    </w:p>
    <w:p w:rsidR="00B5702D" w:rsidRPr="00B4679A" w:rsidRDefault="00B5702D" w:rsidP="00B5702D">
      <w:pPr>
        <w:spacing w:after="0" w:line="120" w:lineRule="atLeast"/>
        <w:ind w:firstLine="720"/>
        <w:jc w:val="both"/>
        <w:rPr>
          <w:rFonts w:ascii="Times New Roman" w:hAnsi="Times New Roman"/>
          <w:sz w:val="24"/>
          <w:szCs w:val="24"/>
        </w:rPr>
      </w:pPr>
      <w:r w:rsidRPr="00B4679A">
        <w:rPr>
          <w:rFonts w:ascii="Times New Roman" w:hAnsi="Times New Roman"/>
          <w:sz w:val="24"/>
          <w:szCs w:val="24"/>
        </w:rPr>
        <w:t>– оценивать учащихся только относительно их собственных возможностей и достижений;</w:t>
      </w:r>
    </w:p>
    <w:p w:rsidR="00B5702D" w:rsidRPr="00B4679A" w:rsidRDefault="00B5702D" w:rsidP="00B5702D">
      <w:pPr>
        <w:spacing w:after="0" w:line="120" w:lineRule="atLeast"/>
        <w:ind w:firstLine="720"/>
        <w:jc w:val="both"/>
        <w:rPr>
          <w:rFonts w:ascii="Times New Roman" w:hAnsi="Times New Roman"/>
          <w:sz w:val="24"/>
          <w:szCs w:val="24"/>
        </w:rPr>
      </w:pPr>
      <w:r w:rsidRPr="00B4679A">
        <w:rPr>
          <w:rFonts w:ascii="Times New Roman" w:hAnsi="Times New Roman"/>
          <w:sz w:val="24"/>
          <w:szCs w:val="24"/>
        </w:rPr>
        <w:t>– оценивать деятельность учащихся только по совместно выработанным критериям оценки данной работы.</w:t>
      </w:r>
    </w:p>
    <w:p w:rsidR="00B5702D" w:rsidRPr="00B4679A" w:rsidRDefault="00B5702D" w:rsidP="00B5702D">
      <w:pPr>
        <w:spacing w:after="0" w:line="120" w:lineRule="atLeast"/>
        <w:ind w:firstLine="709"/>
        <w:jc w:val="both"/>
        <w:rPr>
          <w:rFonts w:ascii="Times New Roman" w:hAnsi="Times New Roman"/>
          <w:sz w:val="24"/>
          <w:szCs w:val="24"/>
        </w:rPr>
      </w:pPr>
      <w:r w:rsidRPr="00B4679A">
        <w:rPr>
          <w:rFonts w:ascii="Times New Roman" w:hAnsi="Times New Roman"/>
          <w:sz w:val="24"/>
          <w:szCs w:val="24"/>
        </w:rPr>
        <w:t xml:space="preserve">Ведущей формой  освоения текущих  учебных тем (7-9 классах) является  </w:t>
      </w:r>
      <w:r w:rsidRPr="00B4679A">
        <w:rPr>
          <w:rFonts w:ascii="Times New Roman" w:hAnsi="Times New Roman"/>
          <w:b/>
          <w:i/>
          <w:sz w:val="24"/>
          <w:szCs w:val="24"/>
        </w:rPr>
        <w:t>зачет</w:t>
      </w:r>
      <w:r w:rsidRPr="00B4679A">
        <w:rPr>
          <w:rFonts w:ascii="Times New Roman" w:hAnsi="Times New Roman"/>
          <w:b/>
          <w:sz w:val="24"/>
          <w:szCs w:val="24"/>
        </w:rPr>
        <w:t>.</w:t>
      </w:r>
      <w:r w:rsidRPr="00B4679A">
        <w:rPr>
          <w:rFonts w:ascii="Times New Roman" w:hAnsi="Times New Roman"/>
          <w:sz w:val="24"/>
          <w:szCs w:val="24"/>
        </w:rPr>
        <w:t xml:space="preserve">   Зачет по теме  состоит из:</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xml:space="preserve">-  результатов работы учащегося в ходе учебной темы (блока); </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xml:space="preserve">-  результатов проверочной работы по освоению отдельных знаний и умений по теме; </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результатов  выполнения и предъявления заданий для самоконтроля  в период  между  учебными темами (блоками);</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результатов выполнения  и предъявления  творческих заданий  в период между  учебными темами (блоками).</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xml:space="preserve">  Зачет считается сданным учащимся, если:</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выполнена проверочная работа по теме на уровне более 50%;</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представлены  результаты выполнения  заданий для самоконтроля на уровне более 50% от общего количества баллов;</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публично представлены результаты выполнения творческих  заданий.</w:t>
      </w:r>
    </w:p>
    <w:p w:rsidR="00B5702D" w:rsidRPr="00B4679A" w:rsidRDefault="00B5702D" w:rsidP="00B5702D">
      <w:pPr>
        <w:pStyle w:val="afc"/>
        <w:tabs>
          <w:tab w:val="num" w:pos="0"/>
          <w:tab w:val="left" w:pos="9071"/>
        </w:tabs>
        <w:spacing w:after="0" w:line="120" w:lineRule="atLeast"/>
        <w:ind w:right="-1" w:firstLine="720"/>
        <w:rPr>
          <w:rFonts w:ascii="Times New Roman" w:hAnsi="Times New Roman"/>
          <w:sz w:val="24"/>
          <w:szCs w:val="24"/>
        </w:rPr>
      </w:pPr>
      <w:r w:rsidRPr="00B4679A">
        <w:rPr>
          <w:rFonts w:ascii="Times New Roman" w:hAnsi="Times New Roman"/>
          <w:sz w:val="24"/>
          <w:szCs w:val="24"/>
        </w:rPr>
        <w:t xml:space="preserve"> Качество сдачи зачетов по всем изучаемым в течение учебного года темам является основным критерием успешности обучения учащегося.</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xml:space="preserve"> По каждому из изучаемых предметов (по итогам  стартовой диагностики) педагогу необходимо  ставить перед учащимися  </w:t>
      </w:r>
      <w:r w:rsidRPr="00B4679A">
        <w:rPr>
          <w:rFonts w:ascii="Times New Roman" w:hAnsi="Times New Roman"/>
          <w:b/>
          <w:i/>
          <w:sz w:val="24"/>
          <w:szCs w:val="24"/>
        </w:rPr>
        <w:t>индивидуальные учебные цели.</w:t>
      </w:r>
      <w:r w:rsidRPr="00B4679A">
        <w:rPr>
          <w:rFonts w:ascii="Times New Roman" w:hAnsi="Times New Roman"/>
          <w:sz w:val="24"/>
          <w:szCs w:val="24"/>
        </w:rPr>
        <w:t xml:space="preserve">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 Постановка учебных целей является успешной в том случае, если цели основываются на данных, полученных в результате обратной связи. Они напрямую связаны с индивидуальными потребностями учащихся. </w:t>
      </w:r>
    </w:p>
    <w:p w:rsidR="00B5702D" w:rsidRPr="00B4679A" w:rsidRDefault="00B5702D" w:rsidP="00B5702D">
      <w:pPr>
        <w:pStyle w:val="aff9"/>
        <w:spacing w:line="120" w:lineRule="atLeast"/>
        <w:ind w:left="0" w:right="-1" w:firstLine="567"/>
        <w:rPr>
          <w:szCs w:val="24"/>
        </w:rPr>
      </w:pPr>
      <w:r w:rsidRPr="00B4679A">
        <w:rPr>
          <w:szCs w:val="24"/>
        </w:rPr>
        <w:t xml:space="preserve"> </w:t>
      </w:r>
      <w:r w:rsidRPr="00B4679A">
        <w:rPr>
          <w:szCs w:val="24"/>
        </w:rPr>
        <w:tab/>
      </w:r>
      <w:r w:rsidRPr="00B4679A">
        <w:rPr>
          <w:b/>
          <w:szCs w:val="24"/>
        </w:rPr>
        <w:t>Контрольно-оценочная  деятельность учащихся</w:t>
      </w:r>
      <w:r w:rsidRPr="00B4679A">
        <w:rPr>
          <w:szCs w:val="24"/>
        </w:rPr>
        <w:t xml:space="preserve">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контрольно-оценочной деятельности учащихся заключается в переводе внешней оценки во внутреннюю  самооценку и в </w:t>
      </w:r>
      <w:r w:rsidRPr="00B4679A">
        <w:rPr>
          <w:szCs w:val="24"/>
        </w:rPr>
        <w:lastRenderedPageBreak/>
        <w:t>достижении (в перспективе) полной ответственности обучаемого за процесс и результат непрерывного самообразования.</w:t>
      </w:r>
    </w:p>
    <w:p w:rsidR="00B5702D" w:rsidRPr="00B4679A" w:rsidRDefault="00B5702D" w:rsidP="00B5702D">
      <w:pPr>
        <w:spacing w:after="0" w:line="120" w:lineRule="atLeast"/>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Учащиеся используют следующие формы фиксации результатов учения и обучения в ходе учебной темы (блока):</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рабочую  тетрадь  для выполнения всех задач и работ в ходе учебной темы (блока);</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тетрадь для самостоятельной работы (выполнение заданий для самоконтроля и творческих заданий);</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папку - «портфолио» ученика с набором творческих, исследовательских и других работ.</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В ходе изучения учебной темы (блока)  учащимся может быть предоставлена возможность:</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переопределить (скорректировать)  учебную цель;</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xml:space="preserve">– предъявлять на оценку  результаты освоения изученной темы в указанном учителем интервале времени (до 3-х недель со дня окончания изучения данной темы); </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самостоятельно оценивать свои достижения и трудности;</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самому вырабатывать критерии оценивания своей работы;</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самостоятельно выбирать уровень сложности и количество проверочных заданий;</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оценивать свое творчество и инициативность во всех  сферах школьной жизни, так же как и навыковую сторону обучения;</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представлять результаты своей деятельности в различных формах (реферат, проект, «портфолио» и т.п.) и публично их защищать;</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ошибаться и располагать необходимым временем для ликвидации своих ошибок;</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отказаться от выполнения домашнего задания, если оно не вызывает интереса или его выполнение затруднительно.</w:t>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sz w:val="24"/>
          <w:szCs w:val="24"/>
        </w:rPr>
        <w:t>Для формирования контрольно-оценочных действий учащихся в рамках образовательного процесса подростковой школы педагогам рекомендуется использовать:</w:t>
      </w:r>
    </w:p>
    <w:p w:rsidR="00B5702D" w:rsidRPr="00B4679A" w:rsidRDefault="00B5702D" w:rsidP="00B5702D">
      <w:pPr>
        <w:tabs>
          <w:tab w:val="left" w:pos="720"/>
          <w:tab w:val="right" w:pos="6480"/>
        </w:tabs>
        <w:spacing w:after="0" w:line="120" w:lineRule="atLeast"/>
        <w:ind w:right="-329"/>
        <w:jc w:val="both"/>
        <w:rPr>
          <w:rFonts w:ascii="Times New Roman" w:hAnsi="Times New Roman"/>
          <w:b/>
          <w:i/>
          <w:sz w:val="24"/>
          <w:szCs w:val="24"/>
          <w:u w:val="single"/>
        </w:rPr>
      </w:pPr>
      <w:r w:rsidRPr="00B4679A">
        <w:rPr>
          <w:rFonts w:ascii="Times New Roman" w:hAnsi="Times New Roman"/>
          <w:b/>
          <w:sz w:val="24"/>
          <w:szCs w:val="24"/>
        </w:rPr>
        <w:tab/>
      </w:r>
      <w:r w:rsidRPr="00B4679A">
        <w:rPr>
          <w:rFonts w:ascii="Times New Roman" w:hAnsi="Times New Roman"/>
          <w:b/>
          <w:sz w:val="24"/>
          <w:szCs w:val="24"/>
          <w:u w:val="single"/>
        </w:rPr>
        <w:t xml:space="preserve">1) </w:t>
      </w:r>
      <w:r w:rsidRPr="00B4679A">
        <w:rPr>
          <w:rFonts w:ascii="Times New Roman" w:hAnsi="Times New Roman"/>
          <w:b/>
          <w:i/>
          <w:sz w:val="24"/>
          <w:szCs w:val="24"/>
          <w:u w:val="single"/>
        </w:rPr>
        <w:t>Оценочные  листы и задания для самоконтроля</w:t>
      </w:r>
      <w:r w:rsidRPr="00B4679A">
        <w:rPr>
          <w:rFonts w:ascii="Times New Roman" w:hAnsi="Times New Roman"/>
          <w:b/>
          <w:i/>
          <w:sz w:val="24"/>
          <w:szCs w:val="24"/>
          <w:u w:val="single"/>
        </w:rPr>
        <w:tab/>
      </w:r>
    </w:p>
    <w:p w:rsidR="00B5702D" w:rsidRPr="00B4679A" w:rsidRDefault="00B5702D" w:rsidP="00B5702D">
      <w:pPr>
        <w:spacing w:after="0" w:line="120" w:lineRule="atLeast"/>
        <w:ind w:right="-329"/>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B5702D" w:rsidRPr="00B4679A" w:rsidRDefault="00B5702D" w:rsidP="00B5702D">
      <w:pPr>
        <w:spacing w:after="0" w:line="120" w:lineRule="atLeast"/>
        <w:ind w:right="-329"/>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Возможно,  что содержание оценочных листов будет определяться самими учащимися или совместно с ними.</w:t>
      </w:r>
    </w:p>
    <w:p w:rsidR="00B5702D" w:rsidRPr="00B4679A" w:rsidRDefault="00B5702D" w:rsidP="00B5702D">
      <w:pPr>
        <w:spacing w:after="0" w:line="120" w:lineRule="atLeast"/>
        <w:ind w:right="-329" w:firstLine="567"/>
        <w:jc w:val="both"/>
        <w:rPr>
          <w:rFonts w:ascii="Times New Roman" w:hAnsi="Times New Roman"/>
          <w:b/>
          <w:sz w:val="24"/>
          <w:szCs w:val="24"/>
        </w:rPr>
      </w:pPr>
      <w:r w:rsidRPr="00B4679A">
        <w:rPr>
          <w:rFonts w:ascii="Times New Roman" w:hAnsi="Times New Roman"/>
          <w:sz w:val="24"/>
          <w:szCs w:val="24"/>
        </w:rPr>
        <w:t xml:space="preserve">  </w:t>
      </w:r>
      <w:r w:rsidRPr="00B4679A">
        <w:rPr>
          <w:rFonts w:ascii="Times New Roman" w:hAnsi="Times New Roman"/>
          <w:sz w:val="24"/>
          <w:szCs w:val="24"/>
        </w:rPr>
        <w:tab/>
        <w:t xml:space="preserve">Оценочные листы являются весьма удобным средством для подготовки учащихся к </w:t>
      </w:r>
      <w:r w:rsidRPr="00B4679A">
        <w:rPr>
          <w:rFonts w:ascii="Times New Roman" w:hAnsi="Times New Roman"/>
          <w:b/>
          <w:i/>
          <w:sz w:val="24"/>
          <w:szCs w:val="24"/>
        </w:rPr>
        <w:t>тематическим проверочным работам</w:t>
      </w:r>
      <w:r w:rsidRPr="00B4679A">
        <w:rPr>
          <w:rFonts w:ascii="Times New Roman" w:hAnsi="Times New Roman"/>
          <w:b/>
          <w:sz w:val="24"/>
          <w:szCs w:val="24"/>
        </w:rPr>
        <w:t xml:space="preserve">. </w:t>
      </w:r>
    </w:p>
    <w:p w:rsidR="00B5702D" w:rsidRPr="00B4679A" w:rsidRDefault="00B5702D" w:rsidP="00B5702D">
      <w:pPr>
        <w:spacing w:after="0" w:line="120" w:lineRule="atLeast"/>
        <w:ind w:right="-329" w:firstLine="567"/>
        <w:jc w:val="both"/>
        <w:rPr>
          <w:rFonts w:ascii="Times New Roman" w:hAnsi="Times New Roman"/>
          <w:sz w:val="24"/>
          <w:szCs w:val="24"/>
        </w:rPr>
      </w:pPr>
      <w:r w:rsidRPr="00B4679A">
        <w:rPr>
          <w:rFonts w:ascii="Times New Roman" w:hAnsi="Times New Roman"/>
          <w:b/>
          <w:i/>
          <w:sz w:val="24"/>
          <w:szCs w:val="24"/>
        </w:rPr>
        <w:t>Задания для самоконтроля</w:t>
      </w:r>
      <w:r w:rsidRPr="00B4679A">
        <w:rPr>
          <w:rFonts w:ascii="Times New Roman" w:hAnsi="Times New Roman"/>
          <w:sz w:val="24"/>
          <w:szCs w:val="24"/>
        </w:rPr>
        <w:t xml:space="preserve">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w:t>
      </w:r>
      <w:r w:rsidRPr="00B4679A">
        <w:rPr>
          <w:rFonts w:ascii="Times New Roman" w:hAnsi="Times New Roman"/>
          <w:i/>
          <w:sz w:val="24"/>
          <w:szCs w:val="24"/>
        </w:rPr>
        <w:t>мастерская</w:t>
      </w:r>
      <w:r w:rsidRPr="00B4679A">
        <w:rPr>
          <w:rFonts w:ascii="Times New Roman" w:hAnsi="Times New Roman"/>
          <w:sz w:val="24"/>
          <w:szCs w:val="24"/>
        </w:rPr>
        <w:t xml:space="preserve"> на которой учитель помогает отдельным учащимся решить их проблемы. </w:t>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sz w:val="24"/>
          <w:szCs w:val="24"/>
        </w:rPr>
        <w:t>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 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B5702D" w:rsidRPr="00B4679A" w:rsidRDefault="00B5702D" w:rsidP="00B5702D">
      <w:pPr>
        <w:spacing w:after="0" w:line="120" w:lineRule="atLeast"/>
        <w:ind w:right="-329" w:firstLine="709"/>
        <w:jc w:val="both"/>
        <w:rPr>
          <w:rFonts w:ascii="Times New Roman" w:hAnsi="Times New Roman"/>
          <w:b/>
          <w:i/>
          <w:sz w:val="24"/>
          <w:szCs w:val="24"/>
          <w:u w:val="single"/>
        </w:rPr>
      </w:pPr>
      <w:r w:rsidRPr="00B4679A">
        <w:rPr>
          <w:rFonts w:ascii="Times New Roman" w:hAnsi="Times New Roman"/>
          <w:b/>
          <w:i/>
          <w:sz w:val="24"/>
          <w:szCs w:val="24"/>
          <w:u w:val="single"/>
        </w:rPr>
        <w:t>2) Творческие задания по теме</w:t>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sz w:val="24"/>
          <w:szCs w:val="24"/>
        </w:rPr>
        <w:t xml:space="preserve">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w:t>
      </w:r>
      <w:r w:rsidRPr="00B4679A">
        <w:rPr>
          <w:rFonts w:ascii="Times New Roman" w:hAnsi="Times New Roman"/>
          <w:sz w:val="24"/>
          <w:szCs w:val="24"/>
        </w:rPr>
        <w:lastRenderedPageBreak/>
        <w:t>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b/>
          <w:i/>
          <w:sz w:val="24"/>
          <w:szCs w:val="24"/>
          <w:u w:val="single"/>
        </w:rPr>
        <w:t>3) Проверочные работы</w:t>
      </w:r>
      <w:r w:rsidRPr="00B4679A">
        <w:rPr>
          <w:rFonts w:ascii="Times New Roman" w:hAnsi="Times New Roman"/>
          <w:b/>
          <w:i/>
          <w:sz w:val="24"/>
          <w:szCs w:val="24"/>
        </w:rPr>
        <w:t xml:space="preserve"> </w:t>
      </w:r>
      <w:r w:rsidRPr="00B4679A">
        <w:rPr>
          <w:rFonts w:ascii="Times New Roman" w:hAnsi="Times New Roman"/>
          <w:sz w:val="24"/>
          <w:szCs w:val="24"/>
        </w:rPr>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B5702D" w:rsidRPr="005E5B0B"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xml:space="preserve">Предметом  </w:t>
      </w:r>
      <w:r w:rsidRPr="00B4679A">
        <w:rPr>
          <w:rFonts w:ascii="Times New Roman" w:hAnsi="Times New Roman"/>
          <w:b/>
          <w:i/>
          <w:sz w:val="24"/>
          <w:szCs w:val="24"/>
        </w:rPr>
        <w:t>промежуточного (итогового) оценивания</w:t>
      </w:r>
      <w:r w:rsidRPr="00B4679A">
        <w:rPr>
          <w:rFonts w:ascii="Times New Roman" w:hAnsi="Times New Roman"/>
          <w:sz w:val="24"/>
          <w:szCs w:val="24"/>
        </w:rPr>
        <w:t xml:space="preserve"> на конец учебного  года или полугодия  является уровень освоения обучающимися культурных предметных способов и средств действия, а также ключевых компетентностей. </w:t>
      </w:r>
      <w:r w:rsidRPr="00B4679A">
        <w:rPr>
          <w:rFonts w:ascii="Times New Roman" w:hAnsi="Times New Roman"/>
          <w:sz w:val="24"/>
          <w:szCs w:val="24"/>
          <w:u w:val="single"/>
        </w:rPr>
        <w:t>Проводит такое оценивания внешняя относительно  учителя школьная  служба оценки  качества образования.</w:t>
      </w:r>
      <w:r w:rsidRPr="00B4679A">
        <w:rPr>
          <w:rFonts w:ascii="Times New Roman" w:hAnsi="Times New Roman"/>
          <w:sz w:val="24"/>
          <w:szCs w:val="24"/>
        </w:rPr>
        <w:t xml:space="preserve"> </w:t>
      </w:r>
    </w:p>
    <w:p w:rsidR="00B5702D" w:rsidRPr="00B4679A" w:rsidRDefault="00B5702D" w:rsidP="00B5702D">
      <w:pPr>
        <w:pStyle w:val="aa"/>
        <w:tabs>
          <w:tab w:val="left" w:pos="720"/>
        </w:tabs>
        <w:spacing w:line="120" w:lineRule="atLeast"/>
        <w:ind w:left="0"/>
        <w:jc w:val="center"/>
        <w:rPr>
          <w:b/>
        </w:rPr>
      </w:pPr>
      <w:r w:rsidRPr="00B4679A">
        <w:rPr>
          <w:b/>
          <w:shd w:val="clear" w:color="auto" w:fill="CCFFFF"/>
        </w:rPr>
        <w:t>1.3.3. Накопительная система оценивания индивидуальных достижений (портфолио)</w:t>
      </w:r>
    </w:p>
    <w:p w:rsidR="00B5702D" w:rsidRPr="00B4679A" w:rsidRDefault="00B5702D" w:rsidP="00B5702D">
      <w:pPr>
        <w:pStyle w:val="24"/>
        <w:spacing w:line="120" w:lineRule="atLeast"/>
        <w:ind w:firstLine="454"/>
      </w:pPr>
      <w:r w:rsidRPr="00B4679A">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B5702D" w:rsidRPr="00B4679A" w:rsidRDefault="00B5702D" w:rsidP="00B5702D">
      <w:pPr>
        <w:pStyle w:val="24"/>
        <w:spacing w:line="120" w:lineRule="atLeast"/>
        <w:ind w:firstLine="454"/>
      </w:pPr>
      <w:r w:rsidRPr="00B4679A">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B5702D" w:rsidRPr="00B4679A" w:rsidRDefault="00B5702D" w:rsidP="00B5702D">
      <w:pPr>
        <w:pStyle w:val="24"/>
        <w:spacing w:line="120" w:lineRule="atLeast"/>
        <w:ind w:firstLine="454"/>
      </w:pPr>
      <w:r w:rsidRPr="00B4679A">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B5702D" w:rsidRPr="00B4679A" w:rsidRDefault="00B5702D" w:rsidP="00B5702D">
      <w:pPr>
        <w:pStyle w:val="aa"/>
        <w:tabs>
          <w:tab w:val="left" w:pos="720"/>
        </w:tabs>
        <w:spacing w:line="120" w:lineRule="atLeast"/>
        <w:ind w:left="0" w:firstLine="720"/>
      </w:pPr>
      <w:r w:rsidRPr="00B4679A">
        <w:t xml:space="preserve">Отдельные элементы из системы внутришкольного мониторинга могут быть включены в портфель достижений ученика, который является формой накопления как учебных, так и внеучебных результатов и  достижений школьников  может быть </w:t>
      </w:r>
      <w:r w:rsidRPr="00B4679A">
        <w:rPr>
          <w:b/>
          <w:i/>
        </w:rPr>
        <w:t>портфолио</w:t>
      </w:r>
      <w:r w:rsidRPr="00B4679A">
        <w:rPr>
          <w:i/>
        </w:rPr>
        <w:t>.</w:t>
      </w:r>
      <w:r w:rsidRPr="00B4679A">
        <w:t xml:space="preserve">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B5702D" w:rsidRPr="00B4679A" w:rsidRDefault="00B5702D" w:rsidP="00B5702D">
      <w:pPr>
        <w:pStyle w:val="aa"/>
        <w:tabs>
          <w:tab w:val="left" w:pos="720"/>
        </w:tabs>
        <w:spacing w:line="120" w:lineRule="atLeast"/>
        <w:ind w:left="0"/>
      </w:pPr>
      <w:r w:rsidRPr="00B4679A">
        <w:t xml:space="preserve">        </w:t>
      </w:r>
      <w:r w:rsidRPr="00B4679A">
        <w:tab/>
        <w:t>Однако в рамках  государственной  итоговой аттестации на основе  портфолио должны фиксироваться только итоговые результаты внеучебных достижений, которые наравне с учебными отражаются  в  итоговом документе (аттестате)  выпускника. Здесь портфолио выступает только средством накопления  своих достижений на основе которых и подводятся итоги.</w:t>
      </w:r>
    </w:p>
    <w:p w:rsidR="00B5702D" w:rsidRPr="00B4679A" w:rsidRDefault="00B5702D" w:rsidP="00B5702D">
      <w:pPr>
        <w:pStyle w:val="aa"/>
        <w:tabs>
          <w:tab w:val="left" w:pos="720"/>
        </w:tabs>
        <w:spacing w:line="120" w:lineRule="atLeast"/>
        <w:ind w:left="0"/>
      </w:pPr>
      <w:r w:rsidRPr="00B4679A">
        <w:t xml:space="preserve">        </w:t>
      </w:r>
      <w:r w:rsidRPr="00B4679A">
        <w:tab/>
        <w:t>Итоговыми результатами внеучебных достижений за период основной школы  могут быть:</w:t>
      </w:r>
    </w:p>
    <w:p w:rsidR="00B5702D" w:rsidRPr="00B4679A" w:rsidRDefault="00B5702D" w:rsidP="001F700E">
      <w:pPr>
        <w:pStyle w:val="aa"/>
        <w:numPr>
          <w:ilvl w:val="0"/>
          <w:numId w:val="311"/>
        </w:numPr>
        <w:tabs>
          <w:tab w:val="left" w:pos="1080"/>
        </w:tabs>
        <w:spacing w:line="120" w:lineRule="atLeast"/>
        <w:ind w:left="0" w:firstLine="720"/>
        <w:jc w:val="both"/>
      </w:pPr>
      <w:r w:rsidRPr="00B4679A">
        <w:t>участие в конкурсах, выставках выше школьного уровня;</w:t>
      </w:r>
    </w:p>
    <w:p w:rsidR="00B5702D" w:rsidRPr="00B4679A" w:rsidRDefault="00B5702D" w:rsidP="001F700E">
      <w:pPr>
        <w:pStyle w:val="aa"/>
        <w:numPr>
          <w:ilvl w:val="0"/>
          <w:numId w:val="311"/>
        </w:numPr>
        <w:tabs>
          <w:tab w:val="left" w:pos="1080"/>
        </w:tabs>
        <w:spacing w:line="120" w:lineRule="atLeast"/>
        <w:ind w:left="0" w:firstLine="720"/>
        <w:jc w:val="both"/>
      </w:pPr>
      <w:r w:rsidRPr="00B4679A">
        <w:t xml:space="preserve">победа в конкурсах, выставках, соревнованиях; </w:t>
      </w:r>
    </w:p>
    <w:p w:rsidR="00B5702D" w:rsidRPr="00B4679A" w:rsidRDefault="00B5702D" w:rsidP="001F700E">
      <w:pPr>
        <w:pStyle w:val="aa"/>
        <w:numPr>
          <w:ilvl w:val="0"/>
          <w:numId w:val="311"/>
        </w:numPr>
        <w:tabs>
          <w:tab w:val="left" w:pos="1080"/>
        </w:tabs>
        <w:spacing w:line="120" w:lineRule="atLeast"/>
        <w:ind w:left="0" w:firstLine="720"/>
        <w:jc w:val="both"/>
      </w:pPr>
      <w:r w:rsidRPr="00B4679A">
        <w:t>участие в научно-практических конференциях, форумах;</w:t>
      </w:r>
    </w:p>
    <w:p w:rsidR="00B5702D" w:rsidRPr="00B4679A" w:rsidRDefault="00B5702D" w:rsidP="001F700E">
      <w:pPr>
        <w:pStyle w:val="aa"/>
        <w:numPr>
          <w:ilvl w:val="0"/>
          <w:numId w:val="311"/>
        </w:numPr>
        <w:tabs>
          <w:tab w:val="left" w:pos="1080"/>
        </w:tabs>
        <w:spacing w:line="120" w:lineRule="atLeast"/>
        <w:ind w:left="0" w:firstLine="720"/>
        <w:jc w:val="both"/>
      </w:pPr>
      <w:r w:rsidRPr="00B4679A">
        <w:t>авторские публикации в изданиях выше школьного уровня;</w:t>
      </w:r>
    </w:p>
    <w:p w:rsidR="00B5702D" w:rsidRPr="00B4679A" w:rsidRDefault="00B5702D" w:rsidP="001F700E">
      <w:pPr>
        <w:pStyle w:val="aa"/>
        <w:numPr>
          <w:ilvl w:val="0"/>
          <w:numId w:val="311"/>
        </w:numPr>
        <w:tabs>
          <w:tab w:val="left" w:pos="1080"/>
        </w:tabs>
        <w:spacing w:line="120" w:lineRule="atLeast"/>
        <w:ind w:left="0" w:firstLine="720"/>
        <w:jc w:val="both"/>
      </w:pPr>
      <w:r w:rsidRPr="00B4679A">
        <w:t>авторские проекты, изобретения, получившие общественное одобрение;</w:t>
      </w:r>
    </w:p>
    <w:p w:rsidR="00B5702D" w:rsidRPr="00B4679A" w:rsidRDefault="00B5702D" w:rsidP="001F700E">
      <w:pPr>
        <w:pStyle w:val="aa"/>
        <w:numPr>
          <w:ilvl w:val="0"/>
          <w:numId w:val="311"/>
        </w:numPr>
        <w:tabs>
          <w:tab w:val="left" w:pos="1080"/>
        </w:tabs>
        <w:spacing w:line="120" w:lineRule="atLeast"/>
        <w:ind w:left="0" w:firstLine="720"/>
        <w:jc w:val="both"/>
      </w:pPr>
      <w:r w:rsidRPr="00B4679A">
        <w:t>успешное прохождение социальной и профессиональной практики;</w:t>
      </w:r>
    </w:p>
    <w:p w:rsidR="00B5702D" w:rsidRPr="00B4679A" w:rsidRDefault="00B5702D" w:rsidP="001F700E">
      <w:pPr>
        <w:pStyle w:val="aa"/>
        <w:numPr>
          <w:ilvl w:val="0"/>
          <w:numId w:val="311"/>
        </w:numPr>
        <w:tabs>
          <w:tab w:val="left" w:pos="1080"/>
        </w:tabs>
        <w:spacing w:line="120" w:lineRule="atLeast"/>
        <w:ind w:left="0" w:firstLine="720"/>
        <w:jc w:val="both"/>
      </w:pPr>
      <w:r w:rsidRPr="00B4679A">
        <w:t>плодотворное участие в работе выборных органов общественного управления и самоуправления;</w:t>
      </w:r>
    </w:p>
    <w:p w:rsidR="00B5702D" w:rsidRPr="00B4679A" w:rsidRDefault="00B5702D" w:rsidP="001F700E">
      <w:pPr>
        <w:pStyle w:val="aa"/>
        <w:numPr>
          <w:ilvl w:val="0"/>
          <w:numId w:val="311"/>
        </w:numPr>
        <w:tabs>
          <w:tab w:val="left" w:pos="1080"/>
        </w:tabs>
        <w:spacing w:line="120" w:lineRule="atLeast"/>
        <w:ind w:left="0" w:firstLine="720"/>
        <w:jc w:val="both"/>
      </w:pPr>
      <w:r w:rsidRPr="00B4679A">
        <w:t>получение грантов, стипендий, премий, гражданских наград;</w:t>
      </w:r>
    </w:p>
    <w:p w:rsidR="00B5702D" w:rsidRPr="005E5B0B" w:rsidRDefault="00B5702D" w:rsidP="001F700E">
      <w:pPr>
        <w:pStyle w:val="aa"/>
        <w:numPr>
          <w:ilvl w:val="0"/>
          <w:numId w:val="311"/>
        </w:numPr>
        <w:tabs>
          <w:tab w:val="left" w:pos="709"/>
          <w:tab w:val="left" w:pos="1080"/>
        </w:tabs>
        <w:spacing w:line="120" w:lineRule="atLeast"/>
        <w:ind w:left="0" w:firstLine="720"/>
        <w:jc w:val="both"/>
      </w:pPr>
      <w:r w:rsidRPr="00B4679A">
        <w:lastRenderedPageBreak/>
        <w:t>лидирование в общепризнанных рейтингах.</w:t>
      </w:r>
      <w:r w:rsidRPr="005E5B0B">
        <w:t xml:space="preserve">      </w:t>
      </w:r>
      <w:r w:rsidRPr="005E5B0B">
        <w:tab/>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B5702D" w:rsidRPr="00B4679A" w:rsidRDefault="00B5702D" w:rsidP="00B5702D">
      <w:pPr>
        <w:pStyle w:val="24"/>
        <w:spacing w:line="120" w:lineRule="atLeast"/>
        <w:ind w:firstLine="454"/>
      </w:pPr>
      <w:r w:rsidRPr="00B4679A">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u w:val="single"/>
        </w:rPr>
        <w:t>педагогические показания</w:t>
      </w:r>
      <w:r w:rsidRPr="00B4679A">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 xml:space="preserve">соображения, связанные с </w:t>
      </w:r>
      <w:r w:rsidRPr="00B4679A">
        <w:rPr>
          <w:sz w:val="24"/>
          <w:szCs w:val="24"/>
          <w:u w:val="single"/>
        </w:rPr>
        <w:t>возможным использованием</w:t>
      </w:r>
      <w:r w:rsidRPr="00B4679A">
        <w:rPr>
          <w:sz w:val="24"/>
          <w:szCs w:val="24"/>
        </w:rPr>
        <w:t xml:space="preserve"> учащимися портфеля достижений при выборе направления профильного образования.</w:t>
      </w:r>
    </w:p>
    <w:p w:rsidR="00B5702D" w:rsidRPr="005E5B0B" w:rsidRDefault="00B5702D" w:rsidP="00B5702D">
      <w:pPr>
        <w:pStyle w:val="24"/>
        <w:spacing w:line="120" w:lineRule="atLeast"/>
        <w:ind w:firstLine="454"/>
      </w:pPr>
      <w:r w:rsidRPr="00B4679A">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b/>
          <w:i/>
          <w:sz w:val="24"/>
          <w:szCs w:val="24"/>
          <w:u w:val="single"/>
        </w:rPr>
        <w:t>Портфолио</w:t>
      </w:r>
      <w:r w:rsidRPr="00B4679A">
        <w:rPr>
          <w:rFonts w:ascii="Times New Roman" w:hAnsi="Times New Roman"/>
          <w:b/>
          <w:sz w:val="24"/>
          <w:szCs w:val="24"/>
          <w:u w:val="single"/>
        </w:rPr>
        <w:t xml:space="preserve"> </w:t>
      </w:r>
      <w:r w:rsidRPr="00B4679A">
        <w:rPr>
          <w:rFonts w:ascii="Times New Roman" w:hAnsi="Times New Roman"/>
          <w:b/>
          <w:i/>
          <w:sz w:val="24"/>
          <w:szCs w:val="24"/>
          <w:u w:val="single"/>
        </w:rPr>
        <w:t>(«портфель» ученика)</w:t>
      </w:r>
      <w:r w:rsidRPr="00B4679A">
        <w:rPr>
          <w:rFonts w:ascii="Times New Roman" w:hAnsi="Times New Roman"/>
          <w:sz w:val="24"/>
          <w:szCs w:val="24"/>
        </w:rPr>
        <w:t xml:space="preserve"> – это прежде всего коллекция детских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Портфолио – нечто большее, чем просто папка детских работ. Это спланированная заранее индивидуальная подборка достижений учащихся.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B5702D" w:rsidRPr="00B4679A" w:rsidRDefault="00B5702D" w:rsidP="00B5702D">
      <w:pPr>
        <w:spacing w:after="0" w:line="120" w:lineRule="atLeast"/>
        <w:ind w:right="-329" w:firstLine="709"/>
        <w:jc w:val="both"/>
        <w:rPr>
          <w:rFonts w:ascii="Times New Roman" w:hAnsi="Times New Roman"/>
          <w:sz w:val="24"/>
          <w:szCs w:val="24"/>
        </w:rPr>
      </w:pPr>
      <w:r w:rsidRPr="00B4679A">
        <w:rPr>
          <w:rFonts w:ascii="Times New Roman" w:hAnsi="Times New Roman"/>
          <w:sz w:val="24"/>
          <w:szCs w:val="24"/>
        </w:rPr>
        <w:t>Портфолио может быть полезно:</w:t>
      </w:r>
    </w:p>
    <w:p w:rsidR="00B5702D" w:rsidRPr="00B4679A" w:rsidRDefault="00B5702D" w:rsidP="001F700E">
      <w:pPr>
        <w:numPr>
          <w:ilvl w:val="0"/>
          <w:numId w:val="308"/>
        </w:numPr>
        <w:tabs>
          <w:tab w:val="clear" w:pos="1287"/>
          <w:tab w:val="num" w:pos="1080"/>
        </w:tabs>
        <w:spacing w:after="0" w:line="120" w:lineRule="atLeast"/>
        <w:ind w:left="0" w:right="-329" w:firstLine="720"/>
        <w:jc w:val="both"/>
        <w:rPr>
          <w:rFonts w:ascii="Times New Roman" w:hAnsi="Times New Roman"/>
          <w:sz w:val="24"/>
          <w:szCs w:val="24"/>
        </w:rPr>
      </w:pPr>
      <w:r w:rsidRPr="00B4679A">
        <w:rPr>
          <w:rFonts w:ascii="Times New Roman" w:hAnsi="Times New Roman"/>
          <w:sz w:val="24"/>
          <w:szCs w:val="24"/>
        </w:rPr>
        <w:t>как инструмент, используемый  при обсуждении результатов обучения со школьниками, педагогами и родителями;</w:t>
      </w:r>
    </w:p>
    <w:p w:rsidR="00B5702D" w:rsidRPr="00B4679A" w:rsidRDefault="00B5702D" w:rsidP="001F700E">
      <w:pPr>
        <w:numPr>
          <w:ilvl w:val="0"/>
          <w:numId w:val="308"/>
        </w:numPr>
        <w:tabs>
          <w:tab w:val="clear" w:pos="1287"/>
          <w:tab w:val="num" w:pos="1080"/>
        </w:tabs>
        <w:spacing w:after="0" w:line="120" w:lineRule="atLeast"/>
        <w:ind w:left="0" w:right="-329" w:firstLine="720"/>
        <w:jc w:val="both"/>
        <w:rPr>
          <w:rFonts w:ascii="Times New Roman" w:hAnsi="Times New Roman"/>
          <w:sz w:val="24"/>
          <w:szCs w:val="24"/>
        </w:rPr>
      </w:pPr>
      <w:r w:rsidRPr="00B4679A">
        <w:rPr>
          <w:rFonts w:ascii="Times New Roman" w:hAnsi="Times New Roman"/>
          <w:sz w:val="24"/>
          <w:szCs w:val="24"/>
        </w:rPr>
        <w:t>как возможность для рефлексии школьниками собственной работы;</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Учитывая основные педагогические задачи основного общего образования</w:t>
      </w:r>
      <w:r w:rsidRPr="00B4679A">
        <w:rPr>
          <w:rStyle w:val="af5"/>
          <w:rFonts w:ascii="Times New Roman" w:hAnsi="Times New Roman"/>
          <w:sz w:val="24"/>
          <w:szCs w:val="24"/>
        </w:rPr>
        <w:footnoteReference w:id="8"/>
      </w:r>
      <w:r w:rsidRPr="00B4679A">
        <w:rPr>
          <w:rFonts w:ascii="Times New Roman" w:hAnsi="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B5702D" w:rsidRPr="00B4679A" w:rsidRDefault="00B5702D" w:rsidP="00B5702D">
      <w:pPr>
        <w:pStyle w:val="afffc"/>
        <w:spacing w:line="120" w:lineRule="atLeast"/>
        <w:rPr>
          <w:sz w:val="24"/>
          <w:szCs w:val="24"/>
        </w:rPr>
      </w:pPr>
      <w:r w:rsidRPr="00B4679A">
        <w:rPr>
          <w:iCs/>
          <w:sz w:val="24"/>
          <w:szCs w:val="24"/>
        </w:rPr>
        <w:lastRenderedPageBreak/>
        <w:t>• </w:t>
      </w:r>
      <w:r w:rsidRPr="00B4679A">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B5702D" w:rsidRPr="00B4679A" w:rsidRDefault="00B5702D" w:rsidP="00B5702D">
      <w:pPr>
        <w:spacing w:after="0" w:line="120" w:lineRule="atLeast"/>
        <w:ind w:firstLine="454"/>
        <w:jc w:val="center"/>
        <w:outlineLvl w:val="0"/>
        <w:rPr>
          <w:rFonts w:ascii="Times New Roman" w:hAnsi="Times New Roman"/>
          <w:b/>
          <w:sz w:val="24"/>
          <w:szCs w:val="24"/>
        </w:rPr>
      </w:pPr>
    </w:p>
    <w:p w:rsidR="00B5702D" w:rsidRPr="00B4679A" w:rsidRDefault="00B5702D" w:rsidP="00B5702D">
      <w:pPr>
        <w:shd w:val="clear" w:color="auto" w:fill="CCFFFF"/>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1.3.4. Особенности оценки личностных результатов</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b/>
          <w:sz w:val="24"/>
          <w:szCs w:val="24"/>
        </w:rPr>
        <w:t xml:space="preserve">Оценка личностных результатов </w:t>
      </w:r>
      <w:r w:rsidRPr="00B4679A">
        <w:rPr>
          <w:rFonts w:ascii="Times New Roman" w:hAnsi="Times New Roman"/>
          <w:bCs/>
          <w:sz w:val="24"/>
          <w:szCs w:val="24"/>
        </w:rPr>
        <w:t xml:space="preserve">представляет собой оценку достижения обучающимися </w:t>
      </w:r>
      <w:r w:rsidRPr="00B4679A">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B5702D" w:rsidRPr="00B4679A" w:rsidRDefault="00B5702D" w:rsidP="00B5702D">
      <w:pPr>
        <w:spacing w:after="0" w:line="120" w:lineRule="atLeast"/>
        <w:ind w:firstLine="454"/>
        <w:jc w:val="both"/>
        <w:rPr>
          <w:rFonts w:ascii="Times New Roman" w:hAnsi="Times New Roman"/>
          <w:bCs/>
          <w:iCs/>
          <w:sz w:val="24"/>
          <w:szCs w:val="24"/>
        </w:rPr>
      </w:pPr>
      <w:r w:rsidRPr="00B4679A">
        <w:rPr>
          <w:rFonts w:ascii="Times New Roman" w:hAnsi="Times New Roman"/>
          <w:bCs/>
          <w:iCs/>
          <w:sz w:val="24"/>
          <w:szCs w:val="24"/>
        </w:rPr>
        <w:t xml:space="preserve">Основным </w:t>
      </w:r>
      <w:r w:rsidRPr="00B4679A">
        <w:rPr>
          <w:rFonts w:ascii="Times New Roman" w:hAnsi="Times New Roman"/>
          <w:b/>
          <w:bCs/>
          <w:iCs/>
          <w:sz w:val="24"/>
          <w:szCs w:val="24"/>
        </w:rPr>
        <w:t>объектом</w:t>
      </w:r>
      <w:r w:rsidRPr="00B4679A">
        <w:rPr>
          <w:rFonts w:ascii="Times New Roman" w:hAnsi="Times New Roman"/>
          <w:bCs/>
          <w:iCs/>
          <w:sz w:val="24"/>
          <w:szCs w:val="24"/>
        </w:rPr>
        <w:t xml:space="preserve"> оценки личностных результатов служит сформированность </w:t>
      </w:r>
      <w:r w:rsidRPr="00B4679A">
        <w:rPr>
          <w:rFonts w:ascii="Times New Roman" w:hAnsi="Times New Roman"/>
          <w:sz w:val="24"/>
          <w:szCs w:val="24"/>
        </w:rPr>
        <w:t>универсальных учебных действий, включаемых в следующие три основных</w:t>
      </w:r>
      <w:r w:rsidRPr="00B4679A">
        <w:rPr>
          <w:rFonts w:ascii="Times New Roman" w:hAnsi="Times New Roman"/>
          <w:bCs/>
          <w:iCs/>
          <w:sz w:val="24"/>
          <w:szCs w:val="24"/>
        </w:rPr>
        <w:t xml:space="preserve"> блока:</w:t>
      </w:r>
    </w:p>
    <w:p w:rsidR="00B5702D" w:rsidRPr="00B4679A" w:rsidRDefault="00B5702D" w:rsidP="00B5702D">
      <w:pPr>
        <w:spacing w:after="0" w:line="120" w:lineRule="atLeast"/>
        <w:ind w:firstLine="454"/>
        <w:jc w:val="both"/>
        <w:rPr>
          <w:rFonts w:ascii="Times New Roman" w:hAnsi="Times New Roman"/>
          <w:iCs/>
          <w:sz w:val="24"/>
          <w:szCs w:val="24"/>
        </w:rPr>
      </w:pPr>
      <w:r w:rsidRPr="00B4679A">
        <w:rPr>
          <w:rFonts w:ascii="Times New Roman" w:hAnsi="Times New Roman"/>
          <w:sz w:val="24"/>
          <w:szCs w:val="24"/>
        </w:rPr>
        <w:t xml:space="preserve">1) сформированность </w:t>
      </w:r>
      <w:r w:rsidRPr="00B4679A">
        <w:rPr>
          <w:rFonts w:ascii="Times New Roman" w:hAnsi="Times New Roman"/>
          <w:i/>
          <w:sz w:val="24"/>
          <w:szCs w:val="24"/>
        </w:rPr>
        <w:t>основ гражданской идентичности</w:t>
      </w:r>
      <w:r w:rsidRPr="00B4679A">
        <w:rPr>
          <w:rFonts w:ascii="Times New Roman" w:hAnsi="Times New Roman"/>
          <w:sz w:val="24"/>
          <w:szCs w:val="24"/>
        </w:rPr>
        <w:t xml:space="preserve"> личности;</w:t>
      </w:r>
    </w:p>
    <w:p w:rsidR="00B5702D" w:rsidRPr="00B4679A" w:rsidRDefault="00B5702D" w:rsidP="00B5702D">
      <w:pPr>
        <w:spacing w:after="0" w:line="120" w:lineRule="atLeast"/>
        <w:ind w:firstLine="454"/>
        <w:jc w:val="both"/>
        <w:rPr>
          <w:rFonts w:ascii="Times New Roman" w:hAnsi="Times New Roman"/>
          <w:iCs/>
          <w:sz w:val="24"/>
          <w:szCs w:val="24"/>
        </w:rPr>
      </w:pPr>
      <w:r w:rsidRPr="00B4679A">
        <w:rPr>
          <w:rFonts w:ascii="Times New Roman" w:hAnsi="Times New Roman"/>
          <w:sz w:val="24"/>
          <w:szCs w:val="24"/>
        </w:rPr>
        <w:t xml:space="preserve">2) готовность к переходу к </w:t>
      </w:r>
      <w:r w:rsidRPr="00B4679A">
        <w:rPr>
          <w:rFonts w:ascii="Times New Roman" w:hAnsi="Times New Roman"/>
          <w:i/>
          <w:sz w:val="24"/>
          <w:szCs w:val="24"/>
        </w:rPr>
        <w:t>самообразованию</w:t>
      </w:r>
      <w:r w:rsidRPr="00B4679A">
        <w:rPr>
          <w:rFonts w:ascii="Times New Roman" w:hAnsi="Times New Roman"/>
          <w:sz w:val="24"/>
          <w:szCs w:val="24"/>
        </w:rPr>
        <w:t xml:space="preserve"> </w:t>
      </w:r>
      <w:r w:rsidRPr="00B4679A">
        <w:rPr>
          <w:rFonts w:ascii="Times New Roman" w:hAnsi="Times New Roman"/>
          <w:i/>
          <w:sz w:val="24"/>
          <w:szCs w:val="24"/>
        </w:rPr>
        <w:t>на основе учебно-познавательной мотивации</w:t>
      </w:r>
      <w:r w:rsidRPr="00B4679A">
        <w:rPr>
          <w:rFonts w:ascii="Times New Roman" w:hAnsi="Times New Roman"/>
          <w:sz w:val="24"/>
          <w:szCs w:val="24"/>
        </w:rPr>
        <w:t xml:space="preserve">, в том числе готовность к </w:t>
      </w:r>
      <w:r w:rsidRPr="00B4679A">
        <w:rPr>
          <w:rFonts w:ascii="Times New Roman" w:hAnsi="Times New Roman"/>
          <w:i/>
          <w:sz w:val="24"/>
          <w:szCs w:val="24"/>
        </w:rPr>
        <w:t>выбору направления профильного образования</w:t>
      </w:r>
      <w:r w:rsidRPr="00B4679A">
        <w:rPr>
          <w:rFonts w:ascii="Times New Roman" w:hAnsi="Times New Roman"/>
          <w:sz w:val="24"/>
          <w:szCs w:val="24"/>
        </w:rPr>
        <w:t>;</w:t>
      </w:r>
    </w:p>
    <w:p w:rsidR="00B5702D" w:rsidRPr="00B4679A" w:rsidRDefault="00B5702D" w:rsidP="00B5702D">
      <w:pPr>
        <w:spacing w:after="0" w:line="120" w:lineRule="atLeast"/>
        <w:ind w:firstLine="454"/>
        <w:jc w:val="both"/>
        <w:rPr>
          <w:rFonts w:ascii="Times New Roman" w:hAnsi="Times New Roman"/>
          <w:sz w:val="24"/>
          <w:szCs w:val="24"/>
        </w:rPr>
      </w:pPr>
      <w:r w:rsidRPr="00B4679A">
        <w:rPr>
          <w:rStyle w:val="dash041e005f0431005f044b005f0447005f043d005f044b005f0439005f005fchar1char1"/>
        </w:rPr>
        <w:t>3) </w:t>
      </w:r>
      <w:r w:rsidRPr="00B4679A">
        <w:rPr>
          <w:rFonts w:ascii="Times New Roman" w:hAnsi="Times New Roman"/>
          <w:sz w:val="24"/>
          <w:szCs w:val="24"/>
        </w:rPr>
        <w:t xml:space="preserve">сформированность </w:t>
      </w:r>
      <w:r w:rsidRPr="00B4679A">
        <w:rPr>
          <w:rStyle w:val="dash041e005f0431005f044b005f0447005f043d005f044b005f0439005f005fchar1char1"/>
          <w:i/>
        </w:rPr>
        <w:t>социальных компетенций</w:t>
      </w:r>
      <w:r w:rsidRPr="00B4679A">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B4679A">
        <w:rPr>
          <w:rFonts w:ascii="Times New Roman" w:hAnsi="Times New Roman"/>
          <w:sz w:val="24"/>
          <w:szCs w:val="24"/>
        </w:rPr>
        <w:t>.</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соответствии с требованиями Стандарта </w:t>
      </w:r>
      <w:r w:rsidRPr="00B4679A">
        <w:rPr>
          <w:rFonts w:ascii="Times New Roman" w:hAnsi="Times New Roman"/>
          <w:b/>
          <w:sz w:val="24"/>
          <w:szCs w:val="24"/>
        </w:rPr>
        <w:t>достижение личностных результатов не выносится на итоговую оценку обучающихся</w:t>
      </w:r>
      <w:r w:rsidRPr="00B4679A">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B4679A">
        <w:rPr>
          <w:rFonts w:ascii="Times New Roman" w:hAnsi="Times New Roman"/>
          <w:bCs/>
          <w:iCs/>
          <w:sz w:val="24"/>
          <w:szCs w:val="24"/>
        </w:rPr>
        <w:t xml:space="preserve">Поэтому оценка </w:t>
      </w:r>
      <w:r w:rsidRPr="00B4679A">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текущем образовательном процессе </w:t>
      </w:r>
      <w:r w:rsidRPr="00B4679A">
        <w:rPr>
          <w:rFonts w:ascii="Times New Roman" w:hAnsi="Times New Roman"/>
          <w:b/>
          <w:i/>
          <w:sz w:val="24"/>
          <w:szCs w:val="24"/>
        </w:rPr>
        <w:t>возможна ограниченная оценка</w:t>
      </w:r>
      <w:r w:rsidRPr="00B4679A">
        <w:rPr>
          <w:rFonts w:ascii="Times New Roman" w:hAnsi="Times New Roman"/>
          <w:sz w:val="24"/>
          <w:szCs w:val="24"/>
        </w:rPr>
        <w:t xml:space="preserve"> сформированности отдельных личностных результатов, проявляющихся в:</w:t>
      </w:r>
    </w:p>
    <w:p w:rsidR="00B5702D" w:rsidRPr="00B4679A" w:rsidRDefault="00B5702D" w:rsidP="00B5702D">
      <w:pPr>
        <w:pStyle w:val="afffc"/>
        <w:spacing w:line="120" w:lineRule="atLeast"/>
        <w:rPr>
          <w:sz w:val="24"/>
          <w:szCs w:val="24"/>
        </w:rPr>
      </w:pPr>
      <w:r w:rsidRPr="00B4679A">
        <w:rPr>
          <w:sz w:val="24"/>
          <w:szCs w:val="24"/>
        </w:rPr>
        <w:t xml:space="preserve">1) соблюдении </w:t>
      </w:r>
      <w:r w:rsidRPr="00B4679A">
        <w:rPr>
          <w:i/>
          <w:sz w:val="24"/>
          <w:szCs w:val="24"/>
        </w:rPr>
        <w:t>норм и правил поведения</w:t>
      </w:r>
      <w:r w:rsidRPr="00B4679A">
        <w:rPr>
          <w:sz w:val="24"/>
          <w:szCs w:val="24"/>
        </w:rPr>
        <w:t>, принятых в образовательном учреждении;</w:t>
      </w:r>
    </w:p>
    <w:p w:rsidR="00B5702D" w:rsidRPr="00B4679A" w:rsidRDefault="00B5702D" w:rsidP="00B5702D">
      <w:pPr>
        <w:pStyle w:val="afffc"/>
        <w:spacing w:line="120" w:lineRule="atLeast"/>
        <w:rPr>
          <w:sz w:val="24"/>
          <w:szCs w:val="24"/>
        </w:rPr>
      </w:pPr>
      <w:r w:rsidRPr="00B4679A">
        <w:rPr>
          <w:sz w:val="24"/>
          <w:szCs w:val="24"/>
        </w:rPr>
        <w:t xml:space="preserve">2) участии в </w:t>
      </w:r>
      <w:r w:rsidRPr="00B4679A">
        <w:rPr>
          <w:i/>
          <w:sz w:val="24"/>
          <w:szCs w:val="24"/>
        </w:rPr>
        <w:t>общественной жизни</w:t>
      </w:r>
      <w:r w:rsidRPr="00B4679A">
        <w:rPr>
          <w:sz w:val="24"/>
          <w:szCs w:val="24"/>
        </w:rPr>
        <w:t xml:space="preserve"> образовательного учреждения и ближайшего социального окружения, общественно-полезной деятельности;</w:t>
      </w:r>
    </w:p>
    <w:p w:rsidR="00B5702D" w:rsidRPr="00B4679A" w:rsidRDefault="00B5702D" w:rsidP="00B5702D">
      <w:pPr>
        <w:pStyle w:val="afffc"/>
        <w:spacing w:line="120" w:lineRule="atLeast"/>
        <w:rPr>
          <w:sz w:val="24"/>
          <w:szCs w:val="24"/>
        </w:rPr>
      </w:pPr>
      <w:r w:rsidRPr="00B4679A">
        <w:rPr>
          <w:i/>
          <w:sz w:val="24"/>
          <w:szCs w:val="24"/>
        </w:rPr>
        <w:t>3) прилежании и ответственности</w:t>
      </w:r>
      <w:r w:rsidRPr="00B4679A">
        <w:rPr>
          <w:sz w:val="24"/>
          <w:szCs w:val="24"/>
        </w:rPr>
        <w:t xml:space="preserve"> за результаты обучения;</w:t>
      </w:r>
    </w:p>
    <w:p w:rsidR="00B5702D" w:rsidRPr="00B4679A" w:rsidRDefault="00B5702D" w:rsidP="00B5702D">
      <w:pPr>
        <w:pStyle w:val="afffc"/>
        <w:spacing w:line="120" w:lineRule="atLeast"/>
        <w:rPr>
          <w:sz w:val="24"/>
          <w:szCs w:val="24"/>
        </w:rPr>
      </w:pPr>
      <w:r w:rsidRPr="00B4679A">
        <w:rPr>
          <w:sz w:val="24"/>
          <w:szCs w:val="24"/>
        </w:rPr>
        <w:t xml:space="preserve">4) готовности и способности делать </w:t>
      </w:r>
      <w:r w:rsidRPr="00B4679A">
        <w:rPr>
          <w:i/>
          <w:sz w:val="24"/>
          <w:szCs w:val="24"/>
        </w:rPr>
        <w:t>осознанный выбор</w:t>
      </w:r>
      <w:r w:rsidRPr="00B4679A">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B5702D" w:rsidRPr="00B4679A" w:rsidRDefault="00B5702D" w:rsidP="00B5702D">
      <w:pPr>
        <w:pStyle w:val="afffc"/>
        <w:spacing w:line="120" w:lineRule="atLeast"/>
        <w:rPr>
          <w:b/>
          <w:sz w:val="24"/>
          <w:szCs w:val="24"/>
        </w:rPr>
      </w:pPr>
      <w:r w:rsidRPr="00B4679A">
        <w:rPr>
          <w:sz w:val="24"/>
          <w:szCs w:val="24"/>
        </w:rPr>
        <w:t>5) </w:t>
      </w:r>
      <w:r w:rsidRPr="00B4679A">
        <w:rPr>
          <w:i/>
          <w:sz w:val="24"/>
          <w:szCs w:val="24"/>
        </w:rPr>
        <w:t>ценностно-смысловых установках</w:t>
      </w:r>
      <w:r w:rsidRPr="00B4679A">
        <w:rPr>
          <w:sz w:val="24"/>
          <w:szCs w:val="24"/>
        </w:rPr>
        <w:t xml:space="preserve"> обучающихся, формируемых средствами различных предметов в рамках системы общего образования.</w:t>
      </w:r>
    </w:p>
    <w:p w:rsidR="00B5702D" w:rsidRPr="00B4679A" w:rsidRDefault="00B5702D" w:rsidP="00B5702D">
      <w:pPr>
        <w:pStyle w:val="afffc"/>
        <w:spacing w:line="120" w:lineRule="atLeast"/>
        <w:rPr>
          <w:sz w:val="24"/>
          <w:szCs w:val="24"/>
        </w:rPr>
      </w:pPr>
      <w:r w:rsidRPr="00B4679A">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B4679A">
        <w:rPr>
          <w:b/>
          <w:bCs/>
          <w:sz w:val="24"/>
          <w:szCs w:val="24"/>
        </w:rPr>
        <w:t xml:space="preserve"> </w:t>
      </w:r>
      <w:r w:rsidRPr="00B4679A">
        <w:rPr>
          <w:bCs/>
          <w:sz w:val="24"/>
          <w:szCs w:val="24"/>
        </w:rPr>
        <w:t>Федеральным</w:t>
      </w:r>
      <w:r w:rsidRPr="00B4679A">
        <w:rPr>
          <w:b/>
          <w:bCs/>
          <w:sz w:val="24"/>
          <w:szCs w:val="24"/>
        </w:rPr>
        <w:t xml:space="preserve"> </w:t>
      </w:r>
      <w:r w:rsidRPr="00B4679A">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B4679A">
        <w:rPr>
          <w:b/>
          <w:sz w:val="24"/>
          <w:szCs w:val="24"/>
        </w:rPr>
        <w:t xml:space="preserve">в форме, не представляющей угрозы личности, психологической безопасности и эмоциональному статусу учащегося </w:t>
      </w:r>
      <w:r w:rsidRPr="00B4679A">
        <w:rPr>
          <w:sz w:val="24"/>
          <w:szCs w:val="24"/>
        </w:rPr>
        <w:t xml:space="preserve">и может использоваться </w:t>
      </w:r>
      <w:r w:rsidRPr="00B4679A">
        <w:rPr>
          <w:b/>
          <w:sz w:val="24"/>
          <w:szCs w:val="24"/>
        </w:rPr>
        <w:t>исключительно в целях оптимизации личностного развития</w:t>
      </w:r>
      <w:r w:rsidRPr="00B4679A">
        <w:rPr>
          <w:sz w:val="24"/>
          <w:szCs w:val="24"/>
        </w:rPr>
        <w:t xml:space="preserve"> обучающихся.</w:t>
      </w:r>
    </w:p>
    <w:p w:rsidR="00B5702D" w:rsidRPr="00B4679A" w:rsidRDefault="00B5702D" w:rsidP="00B5702D">
      <w:pPr>
        <w:shd w:val="clear" w:color="auto" w:fill="CCFFFF"/>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 xml:space="preserve">1.3.5. Особенности оценки предметных </w:t>
      </w:r>
    </w:p>
    <w:p w:rsidR="00B5702D" w:rsidRPr="00B4679A" w:rsidRDefault="00B5702D" w:rsidP="00B5702D">
      <w:pPr>
        <w:shd w:val="clear" w:color="auto" w:fill="CCFFFF"/>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 xml:space="preserve"> и метапредметных результатов</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lastRenderedPageBreak/>
        <w:t>Оценка предметных результатов</w:t>
      </w:r>
      <w:r w:rsidRPr="00B4679A">
        <w:rPr>
          <w:rFonts w:ascii="Times New Roman" w:hAnsi="Times New Roman"/>
          <w:b/>
          <w:sz w:val="24"/>
          <w:szCs w:val="24"/>
        </w:rPr>
        <w:t xml:space="preserve"> </w:t>
      </w:r>
      <w:r w:rsidRPr="00B4679A">
        <w:rPr>
          <w:rFonts w:ascii="Times New Roman" w:hAnsi="Times New Roman"/>
          <w:bCs/>
          <w:sz w:val="24"/>
          <w:szCs w:val="24"/>
        </w:rPr>
        <w:t xml:space="preserve">представляет собой оценку достижения обучающимся </w:t>
      </w:r>
      <w:r w:rsidRPr="00B4679A">
        <w:rPr>
          <w:rFonts w:ascii="Times New Roman" w:hAnsi="Times New Roman"/>
          <w:sz w:val="24"/>
          <w:szCs w:val="24"/>
        </w:rPr>
        <w:t>планируемых результатов по отдельным предметам.</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bCs/>
          <w:iCs/>
          <w:sz w:val="24"/>
          <w:szCs w:val="24"/>
        </w:rPr>
        <w:t xml:space="preserve">Основным </w:t>
      </w:r>
      <w:r w:rsidRPr="00B4679A">
        <w:rPr>
          <w:rFonts w:ascii="Times New Roman" w:hAnsi="Times New Roman"/>
          <w:b/>
          <w:bCs/>
          <w:iCs/>
          <w:sz w:val="24"/>
          <w:szCs w:val="24"/>
        </w:rPr>
        <w:t>объектом</w:t>
      </w:r>
      <w:r w:rsidRPr="00B4679A">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B4679A">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B4679A">
        <w:rPr>
          <w:rFonts w:ascii="Times New Roman" w:hAnsi="Times New Roman"/>
          <w:b/>
          <w:sz w:val="24"/>
          <w:szCs w:val="24"/>
        </w:rPr>
        <w:t>выделение</w:t>
      </w:r>
      <w:r w:rsidRPr="00B4679A">
        <w:rPr>
          <w:rFonts w:ascii="Times New Roman" w:hAnsi="Times New Roman"/>
          <w:sz w:val="24"/>
          <w:szCs w:val="24"/>
        </w:rPr>
        <w:t xml:space="preserve"> </w:t>
      </w:r>
      <w:r w:rsidRPr="00B4679A">
        <w:rPr>
          <w:rFonts w:ascii="Times New Roman" w:hAnsi="Times New Roman"/>
          <w:b/>
          <w:sz w:val="24"/>
          <w:szCs w:val="24"/>
        </w:rPr>
        <w:t>базового уровня достижений как точки отсчёта</w:t>
      </w:r>
      <w:r w:rsidRPr="00B4679A">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B5702D" w:rsidRPr="00B4679A" w:rsidRDefault="00B5702D" w:rsidP="00B5702D">
      <w:pPr>
        <w:tabs>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Общая система внутреннего  оценивания носит уровневый характер и состоит  из следующих элементов:</w:t>
      </w:r>
    </w:p>
    <w:p w:rsidR="00B5702D" w:rsidRPr="00B4679A" w:rsidRDefault="00B5702D" w:rsidP="001F700E">
      <w:pPr>
        <w:numPr>
          <w:ilvl w:val="0"/>
          <w:numId w:val="310"/>
        </w:numPr>
        <w:tabs>
          <w:tab w:val="left" w:pos="0"/>
          <w:tab w:val="left" w:pos="1080"/>
        </w:tabs>
        <w:spacing w:after="0" w:line="120" w:lineRule="atLeast"/>
        <w:ind w:left="0" w:firstLine="720"/>
        <w:jc w:val="both"/>
        <w:rPr>
          <w:rFonts w:ascii="Times New Roman" w:hAnsi="Times New Roman"/>
          <w:sz w:val="24"/>
          <w:szCs w:val="24"/>
        </w:rPr>
      </w:pPr>
      <w:r w:rsidRPr="00B4679A">
        <w:rPr>
          <w:rFonts w:ascii="Times New Roman" w:hAnsi="Times New Roman"/>
          <w:b/>
          <w:i/>
          <w:sz w:val="24"/>
          <w:szCs w:val="24"/>
        </w:rPr>
        <w:t>оценка предметных и метапредметных результатов</w:t>
      </w:r>
      <w:r w:rsidRPr="00B4679A">
        <w:rPr>
          <w:rFonts w:ascii="Times New Roman" w:hAnsi="Times New Roman"/>
          <w:sz w:val="24"/>
          <w:szCs w:val="24"/>
        </w:rPr>
        <w:t xml:space="preserve"> по итогам  учебного года, полугодия:</w:t>
      </w:r>
    </w:p>
    <w:p w:rsidR="00B5702D" w:rsidRPr="00B4679A" w:rsidRDefault="00B5702D" w:rsidP="00B5702D">
      <w:pPr>
        <w:tabs>
          <w:tab w:val="left" w:pos="0"/>
          <w:tab w:val="left" w:pos="1080"/>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xml:space="preserve">1  – </w:t>
      </w:r>
      <w:r w:rsidRPr="00B4679A">
        <w:rPr>
          <w:rFonts w:ascii="Times New Roman" w:hAnsi="Times New Roman"/>
          <w:b/>
          <w:i/>
          <w:sz w:val="24"/>
          <w:szCs w:val="24"/>
        </w:rPr>
        <w:t>базовый</w:t>
      </w:r>
      <w:r w:rsidRPr="00B4679A">
        <w:rPr>
          <w:rFonts w:ascii="Times New Roman" w:hAnsi="Times New Roman"/>
          <w:b/>
          <w:sz w:val="24"/>
          <w:szCs w:val="24"/>
        </w:rPr>
        <w:t xml:space="preserve"> </w:t>
      </w:r>
      <w:r w:rsidRPr="00B4679A">
        <w:rPr>
          <w:rFonts w:ascii="Times New Roman" w:hAnsi="Times New Roman"/>
          <w:b/>
          <w:i/>
          <w:sz w:val="24"/>
          <w:szCs w:val="24"/>
        </w:rPr>
        <w:t>уровень</w:t>
      </w:r>
      <w:r w:rsidRPr="00B4679A">
        <w:rPr>
          <w:rFonts w:ascii="Times New Roman" w:hAnsi="Times New Roman"/>
          <w:i/>
          <w:sz w:val="24"/>
          <w:szCs w:val="24"/>
        </w:rPr>
        <w:t xml:space="preserve"> </w:t>
      </w:r>
      <w:r w:rsidRPr="00B4679A">
        <w:rPr>
          <w:rFonts w:ascii="Times New Roman" w:hAnsi="Times New Roman"/>
          <w:sz w:val="24"/>
          <w:szCs w:val="24"/>
        </w:rPr>
        <w:t>– способность учащегося действовать только в рамках минимума содержания, рассчитанного на освоение каждым учащимся;</w:t>
      </w:r>
    </w:p>
    <w:p w:rsidR="00B5702D" w:rsidRPr="00B4679A" w:rsidRDefault="00B5702D" w:rsidP="00B5702D">
      <w:pPr>
        <w:tabs>
          <w:tab w:val="left" w:pos="0"/>
          <w:tab w:val="left" w:pos="1080"/>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xml:space="preserve">2 – </w:t>
      </w:r>
      <w:r w:rsidRPr="00B4679A">
        <w:rPr>
          <w:rFonts w:ascii="Times New Roman" w:hAnsi="Times New Roman"/>
          <w:b/>
          <w:i/>
          <w:sz w:val="24"/>
          <w:szCs w:val="24"/>
        </w:rPr>
        <w:t>продвинутый уровень</w:t>
      </w:r>
      <w:r w:rsidRPr="00B4679A">
        <w:rPr>
          <w:rFonts w:ascii="Times New Roman" w:hAnsi="Times New Roman"/>
          <w:i/>
          <w:sz w:val="24"/>
          <w:szCs w:val="24"/>
        </w:rPr>
        <w:t xml:space="preserve"> </w:t>
      </w:r>
      <w:r w:rsidRPr="00B4679A">
        <w:rPr>
          <w:rFonts w:ascii="Times New Roman" w:hAnsi="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B5702D" w:rsidRPr="00B4679A" w:rsidRDefault="00B5702D" w:rsidP="00B5702D">
      <w:pPr>
        <w:tabs>
          <w:tab w:val="left" w:pos="0"/>
          <w:tab w:val="left" w:pos="1080"/>
          <w:tab w:val="left" w:pos="9071"/>
        </w:tabs>
        <w:spacing w:after="0" w:line="120" w:lineRule="atLeast"/>
        <w:ind w:firstLine="720"/>
        <w:jc w:val="both"/>
        <w:rPr>
          <w:rFonts w:ascii="Times New Roman" w:hAnsi="Times New Roman"/>
          <w:sz w:val="24"/>
          <w:szCs w:val="24"/>
        </w:rPr>
      </w:pPr>
      <w:r w:rsidRPr="00B4679A">
        <w:rPr>
          <w:rFonts w:ascii="Times New Roman" w:hAnsi="Times New Roman"/>
          <w:sz w:val="24"/>
          <w:szCs w:val="24"/>
        </w:rPr>
        <w:t xml:space="preserve"> 3  – </w:t>
      </w:r>
      <w:r w:rsidRPr="00B4679A">
        <w:rPr>
          <w:rFonts w:ascii="Times New Roman" w:hAnsi="Times New Roman"/>
          <w:b/>
          <w:i/>
          <w:sz w:val="24"/>
          <w:szCs w:val="24"/>
        </w:rPr>
        <w:t>рефлексивно-творческий</w:t>
      </w:r>
      <w:r w:rsidRPr="00B4679A">
        <w:rPr>
          <w:rFonts w:ascii="Times New Roman" w:hAnsi="Times New Roman"/>
          <w:b/>
          <w:sz w:val="24"/>
          <w:szCs w:val="24"/>
        </w:rPr>
        <w:t xml:space="preserve"> </w:t>
      </w:r>
      <w:r w:rsidRPr="00B4679A">
        <w:rPr>
          <w:rFonts w:ascii="Times New Roman" w:hAnsi="Times New Roman"/>
          <w:b/>
          <w:i/>
          <w:sz w:val="24"/>
          <w:szCs w:val="24"/>
        </w:rPr>
        <w:t>уровень</w:t>
      </w:r>
      <w:r w:rsidRPr="00B4679A">
        <w:rPr>
          <w:rFonts w:ascii="Times New Roman" w:hAnsi="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B5702D" w:rsidRPr="00B4679A" w:rsidRDefault="00B5702D" w:rsidP="00B5702D">
      <w:pPr>
        <w:pStyle w:val="31"/>
        <w:tabs>
          <w:tab w:val="left" w:pos="9071"/>
        </w:tabs>
        <w:spacing w:after="0" w:line="120" w:lineRule="atLeast"/>
        <w:ind w:firstLine="567"/>
        <w:jc w:val="both"/>
        <w:rPr>
          <w:sz w:val="24"/>
          <w:szCs w:val="24"/>
          <w:u w:val="single"/>
        </w:rPr>
      </w:pPr>
      <w:r w:rsidRPr="00B4679A">
        <w:rPr>
          <w:sz w:val="24"/>
          <w:szCs w:val="24"/>
        </w:rPr>
        <w:t xml:space="preserve">Количественная характеристика планируемых результатов определяется по итогам учебного года на основе  </w:t>
      </w:r>
      <w:r w:rsidRPr="00B4679A">
        <w:rPr>
          <w:b/>
          <w:i/>
          <w:sz w:val="24"/>
          <w:szCs w:val="24"/>
        </w:rPr>
        <w:t>итоговой проверочной работы</w:t>
      </w:r>
      <w:r w:rsidRPr="00B4679A">
        <w:rPr>
          <w:sz w:val="24"/>
          <w:szCs w:val="24"/>
        </w:rPr>
        <w:t xml:space="preserve"> по предмету, </w:t>
      </w:r>
      <w:r w:rsidRPr="00B4679A">
        <w:rPr>
          <w:sz w:val="24"/>
          <w:szCs w:val="24"/>
          <w:u w:val="single"/>
        </w:rPr>
        <w:t xml:space="preserve">которая проводится школьной службой оценки качества образования. </w:t>
      </w:r>
    </w:p>
    <w:p w:rsidR="00B5702D" w:rsidRPr="00B4679A" w:rsidRDefault="00B5702D" w:rsidP="00B5702D">
      <w:pPr>
        <w:pStyle w:val="31"/>
        <w:tabs>
          <w:tab w:val="left" w:pos="9071"/>
        </w:tabs>
        <w:spacing w:after="0" w:line="120" w:lineRule="atLeast"/>
        <w:ind w:firstLine="567"/>
        <w:jc w:val="both"/>
        <w:rPr>
          <w:sz w:val="24"/>
          <w:szCs w:val="24"/>
        </w:rPr>
      </w:pPr>
      <w:r w:rsidRPr="00B4679A">
        <w:rPr>
          <w:sz w:val="24"/>
          <w:szCs w:val="24"/>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B5702D" w:rsidRPr="00B4679A" w:rsidRDefault="00B5702D" w:rsidP="001F700E">
      <w:pPr>
        <w:pStyle w:val="31"/>
        <w:numPr>
          <w:ilvl w:val="0"/>
          <w:numId w:val="310"/>
        </w:numPr>
        <w:tabs>
          <w:tab w:val="left" w:pos="709"/>
          <w:tab w:val="left" w:pos="1080"/>
        </w:tabs>
        <w:spacing w:after="0" w:line="120" w:lineRule="atLeast"/>
        <w:ind w:left="0" w:firstLine="720"/>
        <w:jc w:val="both"/>
        <w:rPr>
          <w:b/>
          <w:i/>
          <w:sz w:val="24"/>
          <w:szCs w:val="24"/>
        </w:rPr>
      </w:pPr>
      <w:r w:rsidRPr="00B4679A">
        <w:rPr>
          <w:b/>
          <w:i/>
          <w:sz w:val="24"/>
          <w:szCs w:val="24"/>
        </w:rPr>
        <w:t>Прогресс  в учебе</w:t>
      </w:r>
      <w:r w:rsidRPr="00B4679A">
        <w:rPr>
          <w:i/>
          <w:sz w:val="24"/>
          <w:szCs w:val="24"/>
        </w:rPr>
        <w:t xml:space="preserve"> </w:t>
      </w:r>
      <w:r w:rsidRPr="00B4679A">
        <w:rPr>
          <w:sz w:val="24"/>
          <w:szCs w:val="24"/>
        </w:rPr>
        <w:t>относительно индивидуальных целей образования оценивается как в ходе учебного года, так и по его окончанию.</w:t>
      </w:r>
    </w:p>
    <w:p w:rsidR="00B5702D" w:rsidRPr="00B4679A" w:rsidRDefault="00B5702D" w:rsidP="00B5702D">
      <w:pPr>
        <w:pStyle w:val="31"/>
        <w:tabs>
          <w:tab w:val="left" w:pos="709"/>
        </w:tabs>
        <w:spacing w:after="0" w:line="120" w:lineRule="atLeast"/>
        <w:ind w:firstLine="720"/>
        <w:jc w:val="both"/>
        <w:rPr>
          <w:sz w:val="24"/>
          <w:szCs w:val="24"/>
        </w:rPr>
      </w:pPr>
      <w:r w:rsidRPr="00B4679A">
        <w:rPr>
          <w:sz w:val="24"/>
          <w:szCs w:val="24"/>
        </w:rPr>
        <w:t>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w:t>
      </w:r>
    </w:p>
    <w:p w:rsidR="00B5702D" w:rsidRPr="00B4679A" w:rsidRDefault="00B5702D" w:rsidP="00B5702D">
      <w:pPr>
        <w:pStyle w:val="31"/>
        <w:tabs>
          <w:tab w:val="left" w:pos="709"/>
        </w:tabs>
        <w:spacing w:after="0" w:line="120" w:lineRule="atLeast"/>
        <w:ind w:firstLine="720"/>
        <w:jc w:val="both"/>
        <w:rPr>
          <w:sz w:val="24"/>
          <w:szCs w:val="24"/>
        </w:rPr>
      </w:pPr>
      <w:r w:rsidRPr="00B4679A">
        <w:rPr>
          <w:sz w:val="24"/>
          <w:szCs w:val="24"/>
        </w:rPr>
        <w:t xml:space="preserve">2 -  ставится учащимся, которые демонстрируют хороший прогресс  в обучении и достижении поставленной перед ними цели. </w:t>
      </w:r>
    </w:p>
    <w:p w:rsidR="00B5702D" w:rsidRPr="00B4679A" w:rsidRDefault="00B5702D" w:rsidP="00B5702D">
      <w:pPr>
        <w:pStyle w:val="31"/>
        <w:tabs>
          <w:tab w:val="left" w:pos="709"/>
        </w:tabs>
        <w:spacing w:after="0" w:line="120" w:lineRule="atLeast"/>
        <w:ind w:firstLine="720"/>
        <w:jc w:val="both"/>
        <w:rPr>
          <w:sz w:val="24"/>
          <w:szCs w:val="24"/>
        </w:rPr>
      </w:pPr>
      <w:r w:rsidRPr="00B4679A">
        <w:rPr>
          <w:sz w:val="24"/>
          <w:szCs w:val="24"/>
        </w:rPr>
        <w:t>3  -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должна быть пересмотрена.</w:t>
      </w:r>
    </w:p>
    <w:p w:rsidR="00B5702D" w:rsidRPr="00B4679A" w:rsidRDefault="00B5702D" w:rsidP="001F700E">
      <w:pPr>
        <w:pStyle w:val="31"/>
        <w:numPr>
          <w:ilvl w:val="0"/>
          <w:numId w:val="310"/>
        </w:numPr>
        <w:tabs>
          <w:tab w:val="left" w:pos="0"/>
          <w:tab w:val="left" w:pos="1080"/>
        </w:tabs>
        <w:spacing w:after="0" w:line="120" w:lineRule="atLeast"/>
        <w:ind w:left="0" w:firstLine="720"/>
        <w:jc w:val="both"/>
        <w:rPr>
          <w:b/>
          <w:i/>
          <w:sz w:val="24"/>
          <w:szCs w:val="24"/>
        </w:rPr>
      </w:pPr>
      <w:r w:rsidRPr="00B4679A">
        <w:rPr>
          <w:b/>
          <w:i/>
          <w:sz w:val="24"/>
          <w:szCs w:val="24"/>
        </w:rPr>
        <w:t>Самостоятельность  в изучении  предмета</w:t>
      </w:r>
      <w:r w:rsidRPr="00B4679A">
        <w:rPr>
          <w:sz w:val="24"/>
          <w:szCs w:val="24"/>
        </w:rPr>
        <w:t xml:space="preserve"> оценивается как в ходе учебного года, так и по его окончанию.</w:t>
      </w:r>
    </w:p>
    <w:p w:rsidR="00B5702D" w:rsidRPr="00B4679A" w:rsidRDefault="00B5702D" w:rsidP="00B5702D">
      <w:pPr>
        <w:pStyle w:val="31"/>
        <w:tabs>
          <w:tab w:val="left" w:pos="709"/>
        </w:tabs>
        <w:spacing w:after="0" w:line="120" w:lineRule="atLeast"/>
        <w:ind w:firstLine="567"/>
        <w:jc w:val="both"/>
        <w:rPr>
          <w:sz w:val="24"/>
          <w:szCs w:val="24"/>
        </w:rPr>
      </w:pPr>
      <w:r w:rsidRPr="00B4679A">
        <w:rPr>
          <w:sz w:val="24"/>
          <w:szCs w:val="24"/>
        </w:rPr>
        <w:tab/>
        <w:t xml:space="preserve">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w:t>
      </w:r>
      <w:r w:rsidRPr="00B4679A">
        <w:rPr>
          <w:sz w:val="24"/>
          <w:szCs w:val="24"/>
        </w:rPr>
        <w:lastRenderedPageBreak/>
        <w:t>реального уровня освоение темы, спланировать путь выполнения данной работы, проконтролировать и оценить свою работу;</w:t>
      </w:r>
    </w:p>
    <w:p w:rsidR="00B5702D" w:rsidRPr="00B4679A" w:rsidRDefault="00B5702D" w:rsidP="00B5702D">
      <w:pPr>
        <w:pStyle w:val="31"/>
        <w:tabs>
          <w:tab w:val="left" w:pos="709"/>
        </w:tabs>
        <w:spacing w:after="0" w:line="120" w:lineRule="atLeast"/>
        <w:ind w:firstLine="720"/>
        <w:jc w:val="both"/>
        <w:rPr>
          <w:sz w:val="24"/>
          <w:szCs w:val="24"/>
        </w:rPr>
      </w:pPr>
      <w:r w:rsidRPr="00B4679A">
        <w:rPr>
          <w:sz w:val="24"/>
          <w:szCs w:val="24"/>
        </w:rPr>
        <w:t>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B5702D" w:rsidRPr="005E5B0B" w:rsidRDefault="00B5702D" w:rsidP="00B5702D">
      <w:pPr>
        <w:pStyle w:val="31"/>
        <w:tabs>
          <w:tab w:val="left" w:pos="709"/>
        </w:tabs>
        <w:spacing w:after="0" w:line="120" w:lineRule="atLeast"/>
        <w:ind w:firstLine="720"/>
        <w:jc w:val="both"/>
        <w:rPr>
          <w:sz w:val="24"/>
          <w:szCs w:val="24"/>
        </w:rPr>
      </w:pPr>
      <w:r w:rsidRPr="00B4679A">
        <w:rPr>
          <w:sz w:val="24"/>
          <w:szCs w:val="24"/>
        </w:rPr>
        <w:t>3 -  ставится только тем учащимся, которые  постоянно выполняют самостоятельные задания настолько хорошо, насколько способны, и всегда их вовремя их сдают.</w:t>
      </w:r>
      <w:r w:rsidRPr="00B4679A">
        <w:rPr>
          <w:b/>
          <w:szCs w:val="24"/>
        </w:rPr>
        <w:t xml:space="preserve"> </w:t>
      </w:r>
    </w:p>
    <w:p w:rsidR="00B5702D" w:rsidRPr="00B4679A" w:rsidRDefault="00B5702D" w:rsidP="00B5702D">
      <w:pPr>
        <w:pStyle w:val="31"/>
        <w:tabs>
          <w:tab w:val="left" w:pos="9071"/>
        </w:tabs>
        <w:spacing w:after="0" w:line="120" w:lineRule="atLeast"/>
        <w:ind w:firstLine="567"/>
        <w:jc w:val="both"/>
        <w:rPr>
          <w:b/>
          <w:sz w:val="24"/>
          <w:szCs w:val="24"/>
          <w:u w:val="single"/>
        </w:rPr>
      </w:pPr>
      <w:r w:rsidRPr="00B4679A">
        <w:rPr>
          <w:b/>
          <w:sz w:val="24"/>
          <w:szCs w:val="24"/>
          <w:u w:val="single"/>
        </w:rPr>
        <w:t>Общий итог работы учащихся и его общая оценка  за учебный год  складывается:</w:t>
      </w:r>
    </w:p>
    <w:p w:rsidR="00B5702D" w:rsidRPr="00B4679A" w:rsidRDefault="00B5702D" w:rsidP="00B5702D">
      <w:pPr>
        <w:pStyle w:val="31"/>
        <w:tabs>
          <w:tab w:val="left" w:pos="9071"/>
        </w:tabs>
        <w:spacing w:after="0" w:line="120" w:lineRule="atLeast"/>
        <w:ind w:firstLine="567"/>
        <w:jc w:val="both"/>
        <w:rPr>
          <w:sz w:val="24"/>
          <w:szCs w:val="24"/>
        </w:rPr>
      </w:pPr>
      <w:r w:rsidRPr="00B4679A">
        <w:rPr>
          <w:sz w:val="24"/>
          <w:szCs w:val="24"/>
        </w:rPr>
        <w:t>1)из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
    <w:p w:rsidR="00B5702D" w:rsidRPr="00B4679A" w:rsidRDefault="00B5702D" w:rsidP="00B5702D">
      <w:pPr>
        <w:pStyle w:val="31"/>
        <w:tabs>
          <w:tab w:val="left" w:pos="9071"/>
        </w:tabs>
        <w:spacing w:after="0" w:line="120" w:lineRule="atLeast"/>
        <w:ind w:firstLine="567"/>
        <w:jc w:val="both"/>
        <w:rPr>
          <w:sz w:val="24"/>
          <w:szCs w:val="24"/>
        </w:rPr>
      </w:pPr>
      <w:r w:rsidRPr="00B4679A">
        <w:rPr>
          <w:sz w:val="24"/>
          <w:szCs w:val="24"/>
        </w:rPr>
        <w:t>2)из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(продвинутый  уровень обучения).</w:t>
      </w:r>
    </w:p>
    <w:p w:rsidR="00B5702D" w:rsidRPr="00B4679A" w:rsidRDefault="00B5702D" w:rsidP="00B5702D">
      <w:pPr>
        <w:pStyle w:val="31"/>
        <w:tabs>
          <w:tab w:val="left" w:pos="9071"/>
        </w:tabs>
        <w:spacing w:after="0" w:line="120" w:lineRule="atLeast"/>
        <w:ind w:firstLine="567"/>
        <w:jc w:val="both"/>
        <w:rPr>
          <w:sz w:val="24"/>
          <w:szCs w:val="24"/>
        </w:rPr>
      </w:pPr>
      <w:r w:rsidRPr="00B4679A">
        <w:rPr>
          <w:sz w:val="24"/>
          <w:szCs w:val="24"/>
        </w:rPr>
        <w:t xml:space="preserve">3)из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  </w:t>
      </w:r>
    </w:p>
    <w:p w:rsidR="00B5702D" w:rsidRPr="00B4679A" w:rsidRDefault="00B5702D" w:rsidP="00B5702D">
      <w:pPr>
        <w:pStyle w:val="31"/>
        <w:tabs>
          <w:tab w:val="left" w:pos="9071"/>
        </w:tabs>
        <w:spacing w:after="0" w:line="120" w:lineRule="atLeast"/>
        <w:ind w:firstLine="567"/>
        <w:jc w:val="both"/>
        <w:rPr>
          <w:sz w:val="24"/>
          <w:szCs w:val="24"/>
        </w:rPr>
      </w:pPr>
      <w:r w:rsidRPr="00B4679A">
        <w:rPr>
          <w:sz w:val="24"/>
          <w:szCs w:val="24"/>
        </w:rPr>
        <w:t>Таким образом, обучающимся по итогам года должны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рефлексивно - творческом уровне (3).</w:t>
      </w:r>
      <w:r w:rsidRPr="00B4679A">
        <w:rPr>
          <w:sz w:val="24"/>
          <w:szCs w:val="24"/>
        </w:rPr>
        <w:cr/>
      </w:r>
    </w:p>
    <w:p w:rsidR="00B5702D" w:rsidRPr="00B4679A" w:rsidRDefault="00B5702D" w:rsidP="00B5702D">
      <w:pPr>
        <w:shd w:val="clear" w:color="auto" w:fill="CCFFFF"/>
        <w:spacing w:after="0" w:line="120" w:lineRule="atLeast"/>
        <w:jc w:val="center"/>
        <w:rPr>
          <w:rFonts w:ascii="Times New Roman" w:hAnsi="Times New Roman"/>
          <w:b/>
          <w:sz w:val="24"/>
          <w:szCs w:val="24"/>
        </w:rPr>
      </w:pPr>
      <w:r w:rsidRPr="00B4679A">
        <w:rPr>
          <w:rFonts w:ascii="Times New Roman" w:hAnsi="Times New Roman"/>
          <w:b/>
          <w:sz w:val="24"/>
          <w:szCs w:val="24"/>
        </w:rPr>
        <w:t>Детские образовательные продукты, способы их сохранения и публичного предъявления</w:t>
      </w:r>
    </w:p>
    <w:p w:rsidR="00B5702D" w:rsidRPr="00B4679A" w:rsidRDefault="00B5702D" w:rsidP="00B5702D">
      <w:pPr>
        <w:spacing w:after="0" w:line="120" w:lineRule="atLeast"/>
        <w:ind w:firstLine="567"/>
        <w:jc w:val="both"/>
        <w:rPr>
          <w:rFonts w:ascii="Times New Roman" w:hAnsi="Times New Roman"/>
          <w:sz w:val="24"/>
          <w:szCs w:val="24"/>
        </w:rPr>
      </w:pPr>
      <w:r w:rsidRPr="00B4679A">
        <w:rPr>
          <w:rFonts w:ascii="Times New Roman" w:hAnsi="Times New Roman"/>
          <w:sz w:val="24"/>
          <w:szCs w:val="24"/>
        </w:rPr>
        <w:t xml:space="preserve"> </w:t>
      </w:r>
      <w:r w:rsidRPr="00B4679A">
        <w:rPr>
          <w:rFonts w:ascii="Times New Roman" w:hAnsi="Times New Roman"/>
          <w:b/>
          <w:i/>
          <w:sz w:val="24"/>
          <w:szCs w:val="24"/>
        </w:rPr>
        <w:t>Продуктами в учебной деятельности – в обучении – могут быть только учебные</w:t>
      </w:r>
      <w:r w:rsidRPr="00B4679A">
        <w:rPr>
          <w:rFonts w:ascii="Times New Roman" w:hAnsi="Times New Roman"/>
          <w:sz w:val="24"/>
          <w:szCs w:val="24"/>
        </w:rPr>
        <w:t xml:space="preserve"> </w:t>
      </w:r>
      <w:r w:rsidRPr="00B4679A">
        <w:rPr>
          <w:rFonts w:ascii="Times New Roman" w:hAnsi="Times New Roman"/>
          <w:sz w:val="24"/>
          <w:szCs w:val="24"/>
          <w:u w:val="single"/>
        </w:rPr>
        <w:t>рефлексивно-аналитические</w:t>
      </w:r>
      <w:r w:rsidRPr="00B4679A">
        <w:rPr>
          <w:rFonts w:ascii="Times New Roman" w:hAnsi="Times New Roman"/>
          <w:sz w:val="24"/>
          <w:szCs w:val="24"/>
        </w:rPr>
        <w:t xml:space="preserve"> продукты.</w:t>
      </w:r>
    </w:p>
    <w:p w:rsidR="00B5702D" w:rsidRPr="00B4679A" w:rsidRDefault="00B5702D" w:rsidP="00B5702D">
      <w:pPr>
        <w:numPr>
          <w:ilvl w:val="12"/>
          <w:numId w:val="0"/>
        </w:numPr>
        <w:spacing w:after="0" w:line="120" w:lineRule="atLeast"/>
        <w:ind w:right="49" w:firstLine="709"/>
        <w:jc w:val="both"/>
        <w:rPr>
          <w:rFonts w:ascii="Times New Roman" w:hAnsi="Times New Roman"/>
          <w:sz w:val="24"/>
          <w:szCs w:val="24"/>
        </w:rPr>
      </w:pPr>
      <w:r w:rsidRPr="00B4679A">
        <w:rPr>
          <w:rFonts w:ascii="Times New Roman" w:hAnsi="Times New Roman"/>
          <w:sz w:val="24"/>
          <w:szCs w:val="24"/>
        </w:rPr>
        <w:t>Для сохранения результатов учебной деятельности учащихся (в строгом терминологическом смысле этого слова) могут использоваться:</w:t>
      </w:r>
    </w:p>
    <w:p w:rsidR="00B5702D" w:rsidRPr="00B4679A" w:rsidRDefault="00B5702D" w:rsidP="001F700E">
      <w:pPr>
        <w:widowControl w:val="0"/>
        <w:numPr>
          <w:ilvl w:val="0"/>
          <w:numId w:val="307"/>
        </w:numPr>
        <w:tabs>
          <w:tab w:val="left" w:pos="690"/>
          <w:tab w:val="left" w:pos="1080"/>
        </w:tabs>
        <w:autoSpaceDE w:val="0"/>
        <w:autoSpaceDN w:val="0"/>
        <w:spacing w:after="0" w:line="120" w:lineRule="atLeast"/>
        <w:ind w:right="49" w:firstLine="720"/>
        <w:jc w:val="both"/>
        <w:rPr>
          <w:rFonts w:ascii="Times New Roman" w:hAnsi="Times New Roman"/>
          <w:sz w:val="24"/>
          <w:szCs w:val="24"/>
        </w:rPr>
      </w:pPr>
      <w:r w:rsidRPr="00B4679A">
        <w:rPr>
          <w:rFonts w:ascii="Times New Roman" w:hAnsi="Times New Roman"/>
          <w:sz w:val="24"/>
          <w:szCs w:val="24"/>
        </w:rPr>
        <w:t>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результатов учебной деятельности класса;</w:t>
      </w:r>
    </w:p>
    <w:p w:rsidR="00B5702D" w:rsidRPr="00B4679A" w:rsidRDefault="00B5702D" w:rsidP="001F700E">
      <w:pPr>
        <w:widowControl w:val="0"/>
        <w:numPr>
          <w:ilvl w:val="0"/>
          <w:numId w:val="307"/>
        </w:numPr>
        <w:tabs>
          <w:tab w:val="left" w:pos="690"/>
          <w:tab w:val="left" w:pos="1080"/>
        </w:tabs>
        <w:autoSpaceDE w:val="0"/>
        <w:autoSpaceDN w:val="0"/>
        <w:spacing w:after="0" w:line="120" w:lineRule="atLeast"/>
        <w:ind w:right="49" w:firstLine="720"/>
        <w:jc w:val="both"/>
        <w:rPr>
          <w:rFonts w:ascii="Times New Roman" w:hAnsi="Times New Roman"/>
          <w:sz w:val="24"/>
          <w:szCs w:val="24"/>
        </w:rPr>
      </w:pPr>
      <w:r w:rsidRPr="00B4679A">
        <w:rPr>
          <w:rFonts w:ascii="Times New Roman" w:hAnsi="Times New Roman"/>
          <w:sz w:val="24"/>
          <w:szCs w:val="24"/>
        </w:rPr>
        <w:t>презентации  (цифровые учебные объекты или в виде распечатанных материалов) - как форма сохранения результатов пробно-поисковой работы группы.</w:t>
      </w:r>
    </w:p>
    <w:p w:rsidR="00B5702D" w:rsidRPr="00B4679A" w:rsidRDefault="00B5702D" w:rsidP="00B5702D">
      <w:pPr>
        <w:numPr>
          <w:ilvl w:val="12"/>
          <w:numId w:val="0"/>
        </w:numPr>
        <w:spacing w:after="0" w:line="120" w:lineRule="atLeast"/>
        <w:ind w:right="49" w:firstLine="709"/>
        <w:jc w:val="both"/>
        <w:rPr>
          <w:rFonts w:ascii="Times New Roman" w:hAnsi="Times New Roman"/>
          <w:b/>
          <w:sz w:val="24"/>
          <w:szCs w:val="24"/>
          <w:u w:val="single"/>
        </w:rPr>
      </w:pPr>
      <w:r w:rsidRPr="00B4679A">
        <w:rPr>
          <w:rFonts w:ascii="Times New Roman" w:hAnsi="Times New Roman"/>
          <w:b/>
          <w:sz w:val="24"/>
          <w:szCs w:val="24"/>
          <w:u w:val="single"/>
        </w:rPr>
        <w:t>Для сохранения  результатов практических работ учащихся используются:</w:t>
      </w:r>
    </w:p>
    <w:p w:rsidR="00B5702D" w:rsidRPr="00B4679A" w:rsidRDefault="00B5702D" w:rsidP="001F700E">
      <w:pPr>
        <w:widowControl w:val="0"/>
        <w:numPr>
          <w:ilvl w:val="0"/>
          <w:numId w:val="307"/>
        </w:numPr>
        <w:tabs>
          <w:tab w:val="left" w:pos="690"/>
          <w:tab w:val="left" w:pos="1080"/>
        </w:tabs>
        <w:autoSpaceDE w:val="0"/>
        <w:autoSpaceDN w:val="0"/>
        <w:spacing w:after="0" w:line="120" w:lineRule="atLeast"/>
        <w:ind w:right="49" w:firstLine="720"/>
        <w:jc w:val="both"/>
        <w:rPr>
          <w:rFonts w:ascii="Times New Roman" w:hAnsi="Times New Roman"/>
          <w:sz w:val="24"/>
          <w:szCs w:val="24"/>
        </w:rPr>
      </w:pPr>
      <w:r w:rsidRPr="00B4679A">
        <w:rPr>
          <w:rFonts w:ascii="Times New Roman" w:hAnsi="Times New Roman"/>
          <w:sz w:val="24"/>
          <w:szCs w:val="24"/>
        </w:rPr>
        <w:t>творческие работы (графические, живописные, литературные, научные –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B5702D" w:rsidRPr="00B4679A" w:rsidRDefault="00B5702D" w:rsidP="001F700E">
      <w:pPr>
        <w:widowControl w:val="0"/>
        <w:numPr>
          <w:ilvl w:val="0"/>
          <w:numId w:val="307"/>
        </w:numPr>
        <w:tabs>
          <w:tab w:val="left" w:pos="690"/>
          <w:tab w:val="left" w:pos="1080"/>
        </w:tabs>
        <w:autoSpaceDE w:val="0"/>
        <w:autoSpaceDN w:val="0"/>
        <w:spacing w:after="0" w:line="120" w:lineRule="atLeast"/>
        <w:ind w:right="49" w:firstLine="720"/>
        <w:jc w:val="both"/>
        <w:rPr>
          <w:rFonts w:ascii="Times New Roman" w:hAnsi="Times New Roman"/>
          <w:sz w:val="24"/>
          <w:szCs w:val="24"/>
        </w:rPr>
      </w:pPr>
      <w:r w:rsidRPr="00B4679A">
        <w:rPr>
          <w:rFonts w:ascii="Times New Roman" w:hAnsi="Times New Roman"/>
          <w:sz w:val="24"/>
          <w:szCs w:val="24"/>
        </w:rP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B5702D" w:rsidRPr="00B4679A" w:rsidRDefault="00B5702D" w:rsidP="001F700E">
      <w:pPr>
        <w:widowControl w:val="0"/>
        <w:numPr>
          <w:ilvl w:val="0"/>
          <w:numId w:val="307"/>
        </w:numPr>
        <w:tabs>
          <w:tab w:val="left" w:pos="690"/>
          <w:tab w:val="left" w:pos="1080"/>
        </w:tabs>
        <w:autoSpaceDE w:val="0"/>
        <w:autoSpaceDN w:val="0"/>
        <w:spacing w:after="0" w:line="120" w:lineRule="atLeast"/>
        <w:ind w:right="49" w:firstLine="720"/>
        <w:jc w:val="both"/>
        <w:rPr>
          <w:rFonts w:ascii="Times New Roman" w:hAnsi="Times New Roman"/>
          <w:sz w:val="24"/>
          <w:szCs w:val="24"/>
        </w:rPr>
      </w:pPr>
      <w:r w:rsidRPr="00B4679A">
        <w:rPr>
          <w:rFonts w:ascii="Times New Roman" w:hAnsi="Times New Roman"/>
          <w:sz w:val="24"/>
          <w:szCs w:val="24"/>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B5702D" w:rsidRPr="00B4679A" w:rsidRDefault="00B5702D" w:rsidP="00B5702D">
      <w:pPr>
        <w:spacing w:after="0" w:line="120" w:lineRule="atLeast"/>
        <w:outlineLvl w:val="0"/>
        <w:rPr>
          <w:rFonts w:ascii="Times New Roman" w:hAnsi="Times New Roman"/>
          <w:b/>
          <w:sz w:val="24"/>
          <w:szCs w:val="24"/>
        </w:rPr>
      </w:pPr>
    </w:p>
    <w:p w:rsidR="00B5702D" w:rsidRPr="00B4679A" w:rsidRDefault="00B5702D" w:rsidP="00B5702D">
      <w:pPr>
        <w:shd w:val="clear" w:color="auto" w:fill="CCFFFF"/>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Особенности оценки метапредметных результатов</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Оценка метапредметных результатов</w:t>
      </w:r>
      <w:r w:rsidRPr="00B4679A">
        <w:rPr>
          <w:rFonts w:ascii="Times New Roman" w:hAnsi="Times New Roman"/>
          <w:b/>
          <w:sz w:val="24"/>
          <w:szCs w:val="24"/>
        </w:rPr>
        <w:t xml:space="preserve"> </w:t>
      </w:r>
      <w:r w:rsidRPr="00B4679A">
        <w:rPr>
          <w:rFonts w:ascii="Times New Roman" w:hAnsi="Times New Roman"/>
          <w:bCs/>
          <w:sz w:val="24"/>
          <w:szCs w:val="24"/>
        </w:rPr>
        <w:t xml:space="preserve">представляет собой оценку достижения </w:t>
      </w:r>
      <w:r w:rsidRPr="00B4679A">
        <w:rPr>
          <w:rFonts w:ascii="Times New Roman" w:hAnsi="Times New Roman"/>
          <w:sz w:val="24"/>
          <w:szCs w:val="24"/>
        </w:rPr>
        <w:t xml:space="preserve">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w:t>
      </w:r>
      <w:r w:rsidRPr="00B4679A">
        <w:rPr>
          <w:rFonts w:ascii="Times New Roman" w:hAnsi="Times New Roman"/>
          <w:sz w:val="24"/>
          <w:szCs w:val="24"/>
        </w:rPr>
        <w:lastRenderedPageBreak/>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bCs/>
          <w:iCs/>
          <w:sz w:val="24"/>
          <w:szCs w:val="24"/>
        </w:rPr>
        <w:t xml:space="preserve">Основным </w:t>
      </w:r>
      <w:r w:rsidRPr="00B4679A">
        <w:rPr>
          <w:rFonts w:ascii="Times New Roman" w:hAnsi="Times New Roman"/>
          <w:b/>
          <w:bCs/>
          <w:iCs/>
          <w:sz w:val="24"/>
          <w:szCs w:val="24"/>
        </w:rPr>
        <w:t>объектом</w:t>
      </w:r>
      <w:r w:rsidRPr="00B4679A">
        <w:rPr>
          <w:rFonts w:ascii="Times New Roman" w:hAnsi="Times New Roman"/>
          <w:bCs/>
          <w:iCs/>
          <w:sz w:val="24"/>
          <w:szCs w:val="24"/>
        </w:rPr>
        <w:t xml:space="preserve"> оценки метапредметных результатов является</w:t>
      </w:r>
      <w:r w:rsidRPr="00B4679A">
        <w:rPr>
          <w:rFonts w:ascii="Times New Roman" w:hAnsi="Times New Roman"/>
          <w:sz w:val="24"/>
          <w:szCs w:val="24"/>
        </w:rPr>
        <w:t>:</w:t>
      </w:r>
    </w:p>
    <w:p w:rsidR="00B5702D" w:rsidRPr="00B4679A" w:rsidRDefault="00B5702D" w:rsidP="00B5702D">
      <w:pPr>
        <w:pStyle w:val="afffc"/>
        <w:spacing w:line="120" w:lineRule="atLeast"/>
        <w:rPr>
          <w:sz w:val="24"/>
          <w:szCs w:val="24"/>
        </w:rPr>
      </w:pPr>
      <w:r w:rsidRPr="00B4679A">
        <w:rPr>
          <w:sz w:val="24"/>
          <w:szCs w:val="24"/>
        </w:rPr>
        <w:t>• способность и готовность к освоению систематических знаний, их самостоятельному пополнению, переносу и интеграции;</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способность к сотрудничеству и коммуникации;</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способность к решению личностно и социально значимых проблем и воплощению найденных решений в практику;</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способность и готовность к использованию ИКТ в целях обучения и развития;</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способность к самоорганизации, саморегуляции и рефлексии.</w:t>
      </w:r>
    </w:p>
    <w:p w:rsidR="00B5702D" w:rsidRPr="00B4679A" w:rsidRDefault="00B5702D" w:rsidP="00B5702D">
      <w:pPr>
        <w:pStyle w:val="afffc"/>
        <w:spacing w:line="120" w:lineRule="atLeast"/>
        <w:rPr>
          <w:sz w:val="24"/>
          <w:szCs w:val="24"/>
        </w:rPr>
      </w:pPr>
      <w:r w:rsidRPr="00B4679A">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B4679A">
        <w:rPr>
          <w:i/>
          <w:sz w:val="24"/>
          <w:szCs w:val="24"/>
        </w:rPr>
        <w:t>защита итогового индивидуального проекта</w:t>
      </w:r>
      <w:r w:rsidRPr="00B4679A">
        <w:rPr>
          <w:sz w:val="24"/>
          <w:szCs w:val="24"/>
        </w:rPr>
        <w:t>.</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B4679A">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B4679A">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а) программой формирования планируемых результатов освоения междисциплинарных программ;</w:t>
      </w:r>
    </w:p>
    <w:p w:rsidR="00B5702D" w:rsidRPr="00B4679A" w:rsidRDefault="00B5702D" w:rsidP="00B5702D">
      <w:pPr>
        <w:spacing w:after="0" w:line="120" w:lineRule="atLeast"/>
        <w:ind w:firstLine="454"/>
        <w:jc w:val="both"/>
        <w:rPr>
          <w:rStyle w:val="dash041e005f0441005f043d005f043e005f0432005f043d005f043e005f0439005f0020005f0442005f0435005f043a005f0441005f0442005f0020005f0441005f0020005f043e005f0442005f0441005f0442005f0443005f043f005f043e005f043char1"/>
        </w:rPr>
      </w:pPr>
      <w:r w:rsidRPr="00B4679A">
        <w:rPr>
          <w:rFonts w:ascii="Times New Roman" w:hAnsi="Times New Roman"/>
          <w:sz w:val="24"/>
          <w:szCs w:val="24"/>
        </w:rPr>
        <w:t xml:space="preserve">б) системой </w:t>
      </w:r>
      <w:r w:rsidRPr="00B4679A">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B4679A">
        <w:rPr>
          <w:rFonts w:ascii="Times New Roman" w:hAnsi="Times New Roman"/>
          <w:sz w:val="24"/>
          <w:szCs w:val="24"/>
        </w:rPr>
        <w:t>внутришкольным мониторингом образовательных достижений</w:t>
      </w:r>
      <w:r w:rsidRPr="00B4679A">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B5702D" w:rsidRPr="00B4679A" w:rsidRDefault="00B5702D" w:rsidP="00B5702D">
      <w:pPr>
        <w:spacing w:after="0" w:line="120" w:lineRule="atLeast"/>
        <w:ind w:firstLine="454"/>
        <w:jc w:val="both"/>
        <w:rPr>
          <w:rStyle w:val="dash041e005f0441005f043d005f043e005f0432005f043d005f043e005f0439005f0020005f0442005f0435005f043a005f0441005f0442005f0020005f0441005f0020005f043e005f0442005f0441005f0442005f0443005f043f005f043e005f043char1"/>
        </w:rPr>
      </w:pPr>
      <w:r w:rsidRPr="00B4679A">
        <w:rPr>
          <w:rFonts w:ascii="Times New Roman" w:hAnsi="Times New Roman"/>
          <w:sz w:val="24"/>
          <w:szCs w:val="24"/>
        </w:rPr>
        <w:t>в) системой</w:t>
      </w:r>
      <w:r w:rsidRPr="00B4679A">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г) инструментарием</w:t>
      </w:r>
      <w:r w:rsidRPr="00B4679A">
        <w:rPr>
          <w:rStyle w:val="dash041e005f0441005f043d005f043e005f0432005f043d005f043e005f0439005f0020005f0442005f0435005f043a005f0441005f0442005f0020005f0441005f0020005f043e005f0442005f0441005f0442005f0443005f043f005f043e005f043char1"/>
        </w:rPr>
        <w:t xml:space="preserve"> для</w:t>
      </w:r>
      <w:r w:rsidRPr="00B4679A">
        <w:rPr>
          <w:rFonts w:ascii="Times New Roman" w:hAnsi="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B5702D" w:rsidRPr="00B4679A" w:rsidRDefault="00B5702D" w:rsidP="00B5702D">
      <w:pPr>
        <w:pStyle w:val="afffc"/>
        <w:spacing w:line="120" w:lineRule="atLeast"/>
        <w:rPr>
          <w:sz w:val="24"/>
          <w:szCs w:val="24"/>
        </w:rPr>
      </w:pPr>
      <w:r w:rsidRPr="00B4679A">
        <w:rPr>
          <w:iCs/>
          <w:sz w:val="24"/>
          <w:szCs w:val="24"/>
        </w:rPr>
        <w:t>• </w:t>
      </w:r>
      <w:r w:rsidRPr="00B4679A">
        <w:rPr>
          <w:i/>
          <w:sz w:val="24"/>
          <w:szCs w:val="24"/>
        </w:rPr>
        <w:t>стартовой диагностики</w:t>
      </w:r>
      <w:r w:rsidRPr="00B4679A">
        <w:rPr>
          <w:sz w:val="24"/>
          <w:szCs w:val="24"/>
        </w:rPr>
        <w:t>;</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 xml:space="preserve">текущего выполнения </w:t>
      </w:r>
      <w:r w:rsidRPr="00B4679A">
        <w:rPr>
          <w:i/>
          <w:sz w:val="24"/>
          <w:szCs w:val="24"/>
        </w:rPr>
        <w:t>учебных исследований и учебных проектов</w:t>
      </w:r>
      <w:r w:rsidRPr="00B4679A">
        <w:rPr>
          <w:sz w:val="24"/>
          <w:szCs w:val="24"/>
        </w:rPr>
        <w:t>;</w:t>
      </w:r>
    </w:p>
    <w:p w:rsidR="00B5702D" w:rsidRPr="00B4679A" w:rsidRDefault="00B5702D" w:rsidP="00B5702D">
      <w:pPr>
        <w:pStyle w:val="afffc"/>
        <w:spacing w:line="120" w:lineRule="atLeast"/>
        <w:rPr>
          <w:sz w:val="24"/>
          <w:szCs w:val="24"/>
        </w:rPr>
      </w:pPr>
      <w:r w:rsidRPr="00B4679A">
        <w:rPr>
          <w:iCs/>
          <w:sz w:val="24"/>
          <w:szCs w:val="24"/>
        </w:rPr>
        <w:t>• </w:t>
      </w:r>
      <w:r w:rsidRPr="00B4679A">
        <w:rPr>
          <w:i/>
          <w:sz w:val="24"/>
          <w:szCs w:val="24"/>
        </w:rPr>
        <w:t>промежуточных и итоговых комплексных работ на межпредметной основе</w:t>
      </w:r>
      <w:r w:rsidRPr="00B4679A">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 xml:space="preserve">текущего выполнения выборочных </w:t>
      </w:r>
      <w:r w:rsidRPr="00B4679A">
        <w:rPr>
          <w:i/>
          <w:sz w:val="24"/>
          <w:szCs w:val="24"/>
        </w:rPr>
        <w:t>учебно-практических и учебно-познавательных заданий</w:t>
      </w:r>
      <w:r w:rsidRPr="00B4679A">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B5702D" w:rsidRDefault="00B5702D" w:rsidP="00B5702D">
      <w:pPr>
        <w:pStyle w:val="afffc"/>
        <w:spacing w:line="120" w:lineRule="atLeast"/>
        <w:rPr>
          <w:sz w:val="24"/>
          <w:szCs w:val="24"/>
        </w:rPr>
      </w:pPr>
      <w:r w:rsidRPr="00B4679A">
        <w:rPr>
          <w:iCs/>
          <w:sz w:val="24"/>
          <w:szCs w:val="24"/>
        </w:rPr>
        <w:t>• </w:t>
      </w:r>
      <w:r w:rsidRPr="00B4679A">
        <w:rPr>
          <w:i/>
          <w:sz w:val="24"/>
          <w:szCs w:val="24"/>
        </w:rPr>
        <w:t>защиты итогового индивидуального проекта</w:t>
      </w:r>
      <w:r w:rsidRPr="00B4679A">
        <w:rPr>
          <w:sz w:val="24"/>
          <w:szCs w:val="24"/>
        </w:rPr>
        <w:t>.</w:t>
      </w:r>
    </w:p>
    <w:p w:rsidR="00B5702D" w:rsidRPr="00B4679A" w:rsidRDefault="00B5702D" w:rsidP="00B5702D">
      <w:pPr>
        <w:pStyle w:val="afffc"/>
        <w:spacing w:line="120" w:lineRule="atLeast"/>
        <w:rPr>
          <w:sz w:val="24"/>
          <w:szCs w:val="24"/>
        </w:rPr>
      </w:pPr>
    </w:p>
    <w:p w:rsidR="00B5702D" w:rsidRPr="00B4679A" w:rsidRDefault="00B5702D" w:rsidP="00B5702D">
      <w:pPr>
        <w:shd w:val="clear" w:color="auto" w:fill="CCFFFF"/>
        <w:suppressAutoHyphens/>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1.3.6. Оценка достижения</w:t>
      </w:r>
    </w:p>
    <w:p w:rsidR="00B5702D" w:rsidRPr="00B4679A" w:rsidRDefault="00B5702D" w:rsidP="00B5702D">
      <w:pPr>
        <w:shd w:val="clear" w:color="auto" w:fill="CCFFFF"/>
        <w:suppressAutoHyphens/>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 xml:space="preserve"> метапредметных результатов через защиту итогового  индивидуального проекта</w:t>
      </w:r>
    </w:p>
    <w:p w:rsidR="00B5702D" w:rsidRPr="00B4679A" w:rsidRDefault="00B5702D" w:rsidP="00B5702D">
      <w:pPr>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соответствии с целями подготовки проекта </w:t>
      </w:r>
      <w:r w:rsidRPr="00B4679A">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B4679A">
        <w:rPr>
          <w:rFonts w:ascii="Times New Roman" w:hAnsi="Times New Roman"/>
          <w:sz w:val="24"/>
          <w:szCs w:val="24"/>
        </w:rPr>
        <w:t>, которые, как минимум, должны включать требования по следующим рубрикам:</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организация проектной деятельности;</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содержание и направленность проекта;</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защита проекта;</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критерии оценки проектной деятельности.</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b/>
          <w:sz w:val="24"/>
          <w:szCs w:val="24"/>
        </w:rPr>
        <w:t>Требования к организации проектной деятельности</w:t>
      </w:r>
      <w:r w:rsidRPr="00B4679A">
        <w:rPr>
          <w:rFonts w:ascii="Times New Roman" w:hAnsi="Times New Roman"/>
          <w:sz w:val="24"/>
          <w:szCs w:val="24"/>
        </w:rPr>
        <w:t xml:space="preserve"> должны включать положения о том, что обучающиеся сами выбирают как тему проекта, так и руководителя проекта</w:t>
      </w:r>
      <w:r w:rsidRPr="00B4679A">
        <w:rPr>
          <w:rStyle w:val="af5"/>
          <w:rFonts w:ascii="Times New Roman" w:hAnsi="Times New Roman"/>
          <w:sz w:val="24"/>
          <w:szCs w:val="24"/>
        </w:rPr>
        <w:footnoteReference w:id="9"/>
      </w:r>
      <w:r w:rsidRPr="00B4679A">
        <w:rPr>
          <w:rFonts w:ascii="Times New Roman" w:hAnsi="Times New Roman"/>
          <w:sz w:val="24"/>
          <w:szCs w:val="24"/>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разделе о </w:t>
      </w:r>
      <w:r w:rsidRPr="00B4679A">
        <w:rPr>
          <w:rFonts w:ascii="Times New Roman" w:hAnsi="Times New Roman"/>
          <w:b/>
          <w:sz w:val="24"/>
          <w:szCs w:val="24"/>
        </w:rPr>
        <w:t>требованиях к</w:t>
      </w:r>
      <w:r w:rsidRPr="00B4679A">
        <w:rPr>
          <w:rFonts w:ascii="Times New Roman" w:hAnsi="Times New Roman"/>
          <w:sz w:val="24"/>
          <w:szCs w:val="24"/>
        </w:rPr>
        <w:t xml:space="preserve"> </w:t>
      </w:r>
      <w:r w:rsidRPr="00B4679A">
        <w:rPr>
          <w:rFonts w:ascii="Times New Roman" w:hAnsi="Times New Roman"/>
          <w:b/>
          <w:sz w:val="24"/>
          <w:szCs w:val="24"/>
        </w:rPr>
        <w:t>содержанию и направленности проекта</w:t>
      </w:r>
      <w:r w:rsidRPr="00B4679A">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B4679A">
        <w:rPr>
          <w:rFonts w:ascii="Times New Roman" w:hAnsi="Times New Roman"/>
          <w:i/>
          <w:sz w:val="24"/>
          <w:szCs w:val="24"/>
        </w:rPr>
        <w:t>типы работ и формы их представления</w:t>
      </w:r>
      <w:r w:rsidRPr="00B4679A">
        <w:rPr>
          <w:rFonts w:ascii="Times New Roman" w:hAnsi="Times New Roman"/>
          <w:sz w:val="24"/>
          <w:szCs w:val="24"/>
        </w:rPr>
        <w:t xml:space="preserve"> и б) </w:t>
      </w:r>
      <w:r w:rsidRPr="00B4679A">
        <w:rPr>
          <w:rFonts w:ascii="Times New Roman" w:hAnsi="Times New Roman"/>
          <w:i/>
          <w:sz w:val="24"/>
          <w:szCs w:val="24"/>
        </w:rPr>
        <w:t>состав материалов</w:t>
      </w:r>
      <w:r w:rsidRPr="00B4679A">
        <w:rPr>
          <w:rFonts w:ascii="Times New Roman" w:hAnsi="Times New Roman"/>
          <w:sz w:val="24"/>
          <w:szCs w:val="24"/>
        </w:rPr>
        <w:t>, которые должны быть подготовлены по завершении проекта для его защиты.</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Так, например, </w:t>
      </w:r>
      <w:r w:rsidRPr="00B4679A">
        <w:rPr>
          <w:rFonts w:ascii="Times New Roman" w:hAnsi="Times New Roman"/>
          <w:i/>
          <w:sz w:val="24"/>
          <w:szCs w:val="24"/>
        </w:rPr>
        <w:t>результатом (продуктом) проектной деятельности</w:t>
      </w:r>
      <w:r w:rsidRPr="00B4679A">
        <w:rPr>
          <w:rFonts w:ascii="Times New Roman" w:hAnsi="Times New Roman"/>
          <w:sz w:val="24"/>
          <w:szCs w:val="24"/>
        </w:rPr>
        <w:t xml:space="preserve"> может быть любая из следующих работ:</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а) </w:t>
      </w:r>
      <w:r w:rsidRPr="00B4679A">
        <w:rPr>
          <w:rFonts w:ascii="Times New Roman" w:hAnsi="Times New Roman"/>
          <w:i/>
          <w:sz w:val="24"/>
          <w:szCs w:val="24"/>
        </w:rPr>
        <w:t>письменная работа</w:t>
      </w:r>
      <w:r w:rsidRPr="00B4679A">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б) </w:t>
      </w:r>
      <w:r w:rsidRPr="00B4679A">
        <w:rPr>
          <w:rFonts w:ascii="Times New Roman" w:hAnsi="Times New Roman"/>
          <w:i/>
          <w:sz w:val="24"/>
          <w:szCs w:val="24"/>
        </w:rPr>
        <w:t xml:space="preserve">художественная творческая работа </w:t>
      </w:r>
      <w:r w:rsidRPr="00B4679A">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w:t>
      </w:r>
      <w:r w:rsidRPr="00B4679A">
        <w:rPr>
          <w:rFonts w:ascii="Times New Roman" w:hAnsi="Times New Roman"/>
          <w:i/>
          <w:sz w:val="24"/>
          <w:szCs w:val="24"/>
        </w:rPr>
        <w:t>материальный объект, макет</w:t>
      </w:r>
      <w:r w:rsidRPr="00B4679A">
        <w:rPr>
          <w:rFonts w:ascii="Times New Roman" w:hAnsi="Times New Roman"/>
          <w:sz w:val="24"/>
          <w:szCs w:val="24"/>
        </w:rPr>
        <w:t>, иное конструкторское изделие;</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г) </w:t>
      </w:r>
      <w:r w:rsidRPr="00B4679A">
        <w:rPr>
          <w:rFonts w:ascii="Times New Roman" w:hAnsi="Times New Roman"/>
          <w:i/>
          <w:sz w:val="24"/>
          <w:szCs w:val="24"/>
        </w:rPr>
        <w:t>отчётные материалы по социальному проекту</w:t>
      </w:r>
      <w:r w:rsidRPr="00B4679A">
        <w:rPr>
          <w:rFonts w:ascii="Times New Roman" w:hAnsi="Times New Roman"/>
          <w:sz w:val="24"/>
          <w:szCs w:val="24"/>
        </w:rPr>
        <w:t>, которые могут включать как тексты, так и мультимедийные продукты.</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w:t>
      </w:r>
      <w:r w:rsidRPr="00B4679A">
        <w:rPr>
          <w:rFonts w:ascii="Times New Roman" w:hAnsi="Times New Roman"/>
          <w:i/>
          <w:sz w:val="24"/>
          <w:szCs w:val="24"/>
        </w:rPr>
        <w:t>состав материалов</w:t>
      </w:r>
      <w:r w:rsidRPr="00B4679A">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1) выносимый на защиту </w:t>
      </w:r>
      <w:r w:rsidRPr="00B4679A">
        <w:rPr>
          <w:rFonts w:ascii="Times New Roman" w:hAnsi="Times New Roman"/>
          <w:i/>
          <w:sz w:val="24"/>
          <w:szCs w:val="24"/>
        </w:rPr>
        <w:t>продукт проектной деятельности</w:t>
      </w:r>
      <w:r w:rsidRPr="00B4679A">
        <w:rPr>
          <w:rFonts w:ascii="Times New Roman" w:hAnsi="Times New Roman"/>
          <w:sz w:val="24"/>
          <w:szCs w:val="24"/>
        </w:rPr>
        <w:t xml:space="preserve">, представленный в одной из описанных выше форм; </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2) подготовленная учащимся </w:t>
      </w:r>
      <w:r w:rsidRPr="00B4679A">
        <w:rPr>
          <w:rFonts w:ascii="Times New Roman" w:hAnsi="Times New Roman"/>
          <w:i/>
          <w:sz w:val="24"/>
          <w:szCs w:val="24"/>
        </w:rPr>
        <w:t>краткая пояснительная записка к проекту</w:t>
      </w:r>
      <w:r w:rsidRPr="00B4679A">
        <w:rPr>
          <w:rFonts w:ascii="Times New Roman" w:hAnsi="Times New Roman"/>
          <w:sz w:val="24"/>
          <w:szCs w:val="24"/>
        </w:rPr>
        <w:t xml:space="preserve"> (объёмом не более одной машинописной страницы) с указанием </w:t>
      </w:r>
      <w:r w:rsidRPr="00B4679A">
        <w:rPr>
          <w:rFonts w:ascii="Times New Roman" w:hAnsi="Times New Roman"/>
          <w:sz w:val="24"/>
          <w:szCs w:val="24"/>
          <w:u w:val="single"/>
        </w:rPr>
        <w:t>для всех проектов</w:t>
      </w:r>
      <w:r w:rsidRPr="00B4679A">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B4679A">
        <w:rPr>
          <w:rFonts w:ascii="Times New Roman" w:hAnsi="Times New Roman"/>
          <w:sz w:val="24"/>
          <w:szCs w:val="24"/>
          <w:u w:val="single"/>
        </w:rPr>
        <w:t>конструкторских проектов</w:t>
      </w:r>
      <w:r w:rsidRPr="00B4679A">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B4679A">
        <w:rPr>
          <w:rFonts w:ascii="Times New Roman" w:hAnsi="Times New Roman"/>
          <w:sz w:val="24"/>
          <w:szCs w:val="24"/>
          <w:u w:val="single"/>
        </w:rPr>
        <w:t>социальных проектов</w:t>
      </w:r>
      <w:r w:rsidRPr="00B4679A">
        <w:rPr>
          <w:rFonts w:ascii="Times New Roman" w:hAnsi="Times New Roman"/>
          <w:sz w:val="24"/>
          <w:szCs w:val="24"/>
        </w:rPr>
        <w:t xml:space="preserve"> — описание эффектов/эффекта от реализации проекта;</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lastRenderedPageBreak/>
        <w:t>3) </w:t>
      </w:r>
      <w:r w:rsidRPr="00B4679A">
        <w:rPr>
          <w:rFonts w:ascii="Times New Roman" w:hAnsi="Times New Roman"/>
          <w:i/>
          <w:sz w:val="24"/>
          <w:szCs w:val="24"/>
        </w:rPr>
        <w:t>краткий отзыв руководителя,</w:t>
      </w:r>
      <w:r w:rsidRPr="00B4679A">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5702D" w:rsidRPr="00B4679A" w:rsidRDefault="00B5702D" w:rsidP="00B5702D">
      <w:pPr>
        <w:tabs>
          <w:tab w:val="left" w:pos="357"/>
        </w:tabs>
        <w:suppressAutoHyphens/>
        <w:spacing w:after="0" w:line="120" w:lineRule="atLeast"/>
        <w:ind w:firstLine="454"/>
        <w:jc w:val="both"/>
        <w:rPr>
          <w:rFonts w:ascii="Times New Roman" w:hAnsi="Times New Roman"/>
          <w:b/>
          <w:sz w:val="24"/>
          <w:szCs w:val="24"/>
        </w:rPr>
      </w:pPr>
      <w:r w:rsidRPr="00B4679A">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B4679A">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В разделе о</w:t>
      </w:r>
      <w:r w:rsidRPr="00B4679A">
        <w:rPr>
          <w:rFonts w:ascii="Times New Roman" w:hAnsi="Times New Roman"/>
          <w:b/>
          <w:sz w:val="24"/>
          <w:szCs w:val="24"/>
        </w:rPr>
        <w:t xml:space="preserve"> требованиях к защите проекта</w:t>
      </w:r>
      <w:r w:rsidRPr="00B4679A">
        <w:rPr>
          <w:rFonts w:ascii="Times New Roman" w:hAnsi="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b/>
          <w:sz w:val="24"/>
          <w:szCs w:val="24"/>
        </w:rPr>
        <w:t>Критерии оценки проектной работы</w:t>
      </w:r>
      <w:r w:rsidRPr="00B4679A">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B5702D" w:rsidRPr="00B4679A" w:rsidRDefault="00B5702D" w:rsidP="00B5702D">
      <w:pPr>
        <w:pStyle w:val="afffc"/>
        <w:spacing w:line="120" w:lineRule="atLeast"/>
        <w:rPr>
          <w:sz w:val="24"/>
          <w:szCs w:val="24"/>
        </w:rPr>
      </w:pPr>
      <w:r w:rsidRPr="00B4679A">
        <w:rPr>
          <w:sz w:val="24"/>
          <w:szCs w:val="24"/>
        </w:rPr>
        <w:t>1.</w:t>
      </w:r>
      <w:r w:rsidRPr="00B4679A">
        <w:rPr>
          <w:b/>
          <w:sz w:val="24"/>
          <w:szCs w:val="24"/>
        </w:rPr>
        <w:t> Способность к самостоятельному приобретению знаний и решению проблем</w:t>
      </w:r>
      <w:r w:rsidRPr="00B4679A">
        <w:rPr>
          <w:sz w:val="24"/>
          <w:szCs w:val="24"/>
        </w:rPr>
        <w:t>,</w:t>
      </w:r>
      <w:r w:rsidRPr="00B4679A">
        <w:rPr>
          <w:b/>
          <w:sz w:val="24"/>
          <w:szCs w:val="24"/>
        </w:rPr>
        <w:t xml:space="preserve"> </w:t>
      </w:r>
      <w:r w:rsidRPr="00B4679A">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5702D" w:rsidRPr="00B4679A" w:rsidRDefault="00B5702D" w:rsidP="00B5702D">
      <w:pPr>
        <w:pStyle w:val="afffc"/>
        <w:spacing w:line="120" w:lineRule="atLeast"/>
        <w:rPr>
          <w:sz w:val="24"/>
          <w:szCs w:val="24"/>
        </w:rPr>
      </w:pPr>
      <w:r w:rsidRPr="00B4679A">
        <w:rPr>
          <w:sz w:val="24"/>
          <w:szCs w:val="24"/>
        </w:rPr>
        <w:t>2.</w:t>
      </w:r>
      <w:r w:rsidRPr="00B4679A">
        <w:rPr>
          <w:b/>
          <w:sz w:val="24"/>
          <w:szCs w:val="24"/>
        </w:rPr>
        <w:t> Сформированность предметных знаний и способов действий</w:t>
      </w:r>
      <w:r w:rsidRPr="00B4679A">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5702D" w:rsidRPr="00B4679A" w:rsidRDefault="00B5702D" w:rsidP="00B5702D">
      <w:pPr>
        <w:pStyle w:val="afffc"/>
        <w:spacing w:line="120" w:lineRule="atLeast"/>
        <w:rPr>
          <w:sz w:val="24"/>
          <w:szCs w:val="24"/>
        </w:rPr>
      </w:pPr>
      <w:r w:rsidRPr="00B4679A">
        <w:rPr>
          <w:sz w:val="24"/>
          <w:szCs w:val="24"/>
        </w:rPr>
        <w:t>3.</w:t>
      </w:r>
      <w:r w:rsidRPr="00B4679A">
        <w:rPr>
          <w:b/>
          <w:sz w:val="24"/>
          <w:szCs w:val="24"/>
        </w:rPr>
        <w:t> Сформированность регулятивных действий</w:t>
      </w:r>
      <w:r w:rsidRPr="00B4679A">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5702D" w:rsidRPr="00B4679A" w:rsidRDefault="00B5702D" w:rsidP="00B5702D">
      <w:pPr>
        <w:pStyle w:val="afffc"/>
        <w:spacing w:line="120" w:lineRule="atLeast"/>
        <w:rPr>
          <w:sz w:val="24"/>
          <w:szCs w:val="24"/>
        </w:rPr>
      </w:pPr>
      <w:r w:rsidRPr="00B4679A">
        <w:rPr>
          <w:sz w:val="24"/>
          <w:szCs w:val="24"/>
        </w:rPr>
        <w:t>4.</w:t>
      </w:r>
      <w:r w:rsidRPr="00B4679A">
        <w:rPr>
          <w:b/>
          <w:sz w:val="24"/>
          <w:szCs w:val="24"/>
        </w:rPr>
        <w:t> Сформированность коммуникативных действий</w:t>
      </w:r>
      <w:r w:rsidRPr="00B4679A">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При </w:t>
      </w:r>
      <w:r w:rsidRPr="00B4679A">
        <w:rPr>
          <w:rFonts w:ascii="Times New Roman" w:hAnsi="Times New Roman"/>
          <w:b/>
          <w:i/>
          <w:sz w:val="24"/>
          <w:szCs w:val="24"/>
        </w:rPr>
        <w:t>интегральном описании</w:t>
      </w:r>
      <w:r w:rsidRPr="00B4679A">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4679A">
        <w:rPr>
          <w:rFonts w:ascii="Times New Roman" w:hAnsi="Times New Roman"/>
          <w:i/>
          <w:sz w:val="24"/>
          <w:szCs w:val="24"/>
        </w:rPr>
        <w:t xml:space="preserve">базовый </w:t>
      </w:r>
      <w:r w:rsidRPr="00B4679A">
        <w:rPr>
          <w:rFonts w:ascii="Times New Roman" w:hAnsi="Times New Roman"/>
          <w:sz w:val="24"/>
          <w:szCs w:val="24"/>
        </w:rPr>
        <w:t>и</w:t>
      </w:r>
      <w:r w:rsidRPr="00B4679A">
        <w:rPr>
          <w:rFonts w:ascii="Times New Roman" w:hAnsi="Times New Roman"/>
          <w:i/>
          <w:sz w:val="24"/>
          <w:szCs w:val="24"/>
        </w:rPr>
        <w:t xml:space="preserve"> повышенный</w:t>
      </w:r>
      <w:r w:rsidRPr="00B4679A">
        <w:rPr>
          <w:rFonts w:ascii="Times New Roman" w:hAnsi="Times New Roman"/>
          <w:sz w:val="24"/>
          <w:szCs w:val="24"/>
        </w:rPr>
        <w:t xml:space="preserve">. Главное отличие выделенных уровней состоит в </w:t>
      </w:r>
      <w:r w:rsidRPr="00B4679A">
        <w:rPr>
          <w:rFonts w:ascii="Times New Roman" w:hAnsi="Times New Roman"/>
          <w:sz w:val="24"/>
          <w:szCs w:val="24"/>
          <w:u w:val="single"/>
        </w:rPr>
        <w:t>степени самостоятельности</w:t>
      </w:r>
      <w:r w:rsidRPr="00B4679A">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5702D"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Ниже приводится примерное содержательное описание каждого из вышеназванных критериев</w:t>
      </w:r>
      <w:r w:rsidRPr="00B4679A">
        <w:rPr>
          <w:rStyle w:val="af5"/>
          <w:rFonts w:ascii="Times New Roman" w:hAnsi="Times New Roman"/>
          <w:sz w:val="24"/>
          <w:szCs w:val="24"/>
        </w:rPr>
        <w:footnoteReference w:id="10"/>
      </w:r>
      <w:r w:rsidRPr="00B4679A">
        <w:rPr>
          <w:rFonts w:ascii="Times New Roman" w:hAnsi="Times New Roman"/>
          <w:sz w:val="24"/>
          <w:szCs w:val="24"/>
        </w:rPr>
        <w:t>.</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p>
    <w:p w:rsidR="00B5702D" w:rsidRDefault="00B5702D" w:rsidP="00B5702D">
      <w:pPr>
        <w:tabs>
          <w:tab w:val="left" w:pos="357"/>
        </w:tabs>
        <w:suppressAutoHyphens/>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Примерное содержательное описание каждого критерия</w:t>
      </w:r>
    </w:p>
    <w:p w:rsidR="00B5702D" w:rsidRPr="00B4679A" w:rsidRDefault="00B5702D" w:rsidP="00B5702D">
      <w:pPr>
        <w:tabs>
          <w:tab w:val="left" w:pos="357"/>
        </w:tabs>
        <w:suppressAutoHyphens/>
        <w:spacing w:after="0" w:line="120" w:lineRule="atLeast"/>
        <w:ind w:firstLine="454"/>
        <w:jc w:val="center"/>
        <w:outlineLvl w:val="0"/>
        <w:rPr>
          <w:rFonts w:ascii="Times New Roman" w:hAnsi="Times New Roman"/>
          <w:b/>
          <w:sz w:val="24"/>
          <w:szCs w:val="24"/>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4111"/>
        <w:gridCol w:w="4242"/>
      </w:tblGrid>
      <w:tr w:rsidR="00B5702D" w:rsidRPr="00B4679A" w:rsidTr="00B5702D">
        <w:trPr>
          <w:jc w:val="center"/>
        </w:trPr>
        <w:tc>
          <w:tcPr>
            <w:tcW w:w="1560" w:type="dxa"/>
            <w:vMerge w:val="restart"/>
          </w:tcPr>
          <w:p w:rsidR="00B5702D" w:rsidRPr="00B4679A" w:rsidRDefault="00B5702D" w:rsidP="00B5702D">
            <w:pPr>
              <w:pStyle w:val="afffc"/>
              <w:spacing w:line="120" w:lineRule="atLeast"/>
              <w:ind w:firstLine="0"/>
              <w:jc w:val="center"/>
              <w:rPr>
                <w:sz w:val="24"/>
                <w:szCs w:val="24"/>
              </w:rPr>
            </w:pPr>
            <w:r w:rsidRPr="00B4679A">
              <w:rPr>
                <w:b/>
                <w:sz w:val="24"/>
                <w:szCs w:val="24"/>
              </w:rPr>
              <w:t>Критерий</w:t>
            </w:r>
          </w:p>
        </w:tc>
        <w:tc>
          <w:tcPr>
            <w:tcW w:w="8353" w:type="dxa"/>
            <w:gridSpan w:val="2"/>
          </w:tcPr>
          <w:p w:rsidR="00B5702D" w:rsidRPr="00B4679A" w:rsidRDefault="00B5702D" w:rsidP="00B5702D">
            <w:pPr>
              <w:pStyle w:val="afffc"/>
              <w:spacing w:line="120" w:lineRule="atLeast"/>
              <w:ind w:firstLine="0"/>
              <w:jc w:val="center"/>
              <w:rPr>
                <w:sz w:val="24"/>
                <w:szCs w:val="24"/>
              </w:rPr>
            </w:pPr>
            <w:r w:rsidRPr="00B4679A">
              <w:rPr>
                <w:b/>
                <w:sz w:val="24"/>
                <w:szCs w:val="24"/>
              </w:rPr>
              <w:t>Уровни сформированности навыков проектной деятельности</w:t>
            </w:r>
          </w:p>
        </w:tc>
      </w:tr>
      <w:tr w:rsidR="00B5702D" w:rsidRPr="00B4679A" w:rsidTr="00B5702D">
        <w:trPr>
          <w:jc w:val="center"/>
        </w:trPr>
        <w:tc>
          <w:tcPr>
            <w:tcW w:w="1560" w:type="dxa"/>
            <w:vMerge/>
          </w:tcPr>
          <w:p w:rsidR="00B5702D" w:rsidRPr="00B4679A" w:rsidRDefault="00B5702D" w:rsidP="00B5702D">
            <w:pPr>
              <w:pStyle w:val="afffc"/>
              <w:spacing w:line="120" w:lineRule="atLeast"/>
              <w:ind w:firstLine="0"/>
              <w:jc w:val="center"/>
              <w:rPr>
                <w:sz w:val="24"/>
                <w:szCs w:val="24"/>
              </w:rPr>
            </w:pPr>
          </w:p>
        </w:tc>
        <w:tc>
          <w:tcPr>
            <w:tcW w:w="4111" w:type="dxa"/>
            <w:vAlign w:val="center"/>
          </w:tcPr>
          <w:p w:rsidR="00B5702D" w:rsidRPr="00B4679A" w:rsidRDefault="00B5702D" w:rsidP="00B5702D">
            <w:pPr>
              <w:tabs>
                <w:tab w:val="left" w:pos="357"/>
              </w:tabs>
              <w:suppressAutoHyphens/>
              <w:spacing w:after="0" w:line="120" w:lineRule="atLeast"/>
              <w:jc w:val="center"/>
              <w:rPr>
                <w:rFonts w:ascii="Times New Roman" w:hAnsi="Times New Roman"/>
                <w:b/>
                <w:sz w:val="24"/>
                <w:szCs w:val="24"/>
              </w:rPr>
            </w:pPr>
            <w:r w:rsidRPr="00B4679A">
              <w:rPr>
                <w:rFonts w:ascii="Times New Roman" w:hAnsi="Times New Roman"/>
                <w:b/>
                <w:sz w:val="24"/>
                <w:szCs w:val="24"/>
              </w:rPr>
              <w:t>Базовый</w:t>
            </w:r>
          </w:p>
        </w:tc>
        <w:tc>
          <w:tcPr>
            <w:tcW w:w="4242" w:type="dxa"/>
            <w:vAlign w:val="center"/>
          </w:tcPr>
          <w:p w:rsidR="00B5702D" w:rsidRPr="00B4679A" w:rsidRDefault="00B5702D" w:rsidP="00B5702D">
            <w:pPr>
              <w:tabs>
                <w:tab w:val="left" w:pos="357"/>
              </w:tabs>
              <w:suppressAutoHyphens/>
              <w:spacing w:after="0" w:line="120" w:lineRule="atLeast"/>
              <w:jc w:val="center"/>
              <w:rPr>
                <w:rFonts w:ascii="Times New Roman" w:hAnsi="Times New Roman"/>
                <w:b/>
                <w:sz w:val="24"/>
                <w:szCs w:val="24"/>
              </w:rPr>
            </w:pPr>
            <w:r w:rsidRPr="00B4679A">
              <w:rPr>
                <w:rFonts w:ascii="Times New Roman" w:hAnsi="Times New Roman"/>
                <w:b/>
                <w:sz w:val="24"/>
                <w:szCs w:val="24"/>
              </w:rPr>
              <w:t>Повышенный</w:t>
            </w:r>
          </w:p>
        </w:tc>
      </w:tr>
      <w:tr w:rsidR="00B5702D" w:rsidRPr="00B4679A" w:rsidTr="00B5702D">
        <w:trPr>
          <w:jc w:val="center"/>
        </w:trPr>
        <w:tc>
          <w:tcPr>
            <w:tcW w:w="1560" w:type="dxa"/>
          </w:tcPr>
          <w:p w:rsidR="00B5702D" w:rsidRPr="00B4679A" w:rsidRDefault="00B5702D" w:rsidP="00B5702D">
            <w:pPr>
              <w:tabs>
                <w:tab w:val="left" w:pos="357"/>
              </w:tabs>
              <w:suppressAutoHyphens/>
              <w:spacing w:after="0" w:line="120" w:lineRule="atLeast"/>
              <w:jc w:val="center"/>
              <w:rPr>
                <w:rFonts w:ascii="Times New Roman" w:hAnsi="Times New Roman"/>
                <w:b/>
                <w:sz w:val="24"/>
                <w:szCs w:val="24"/>
              </w:rPr>
            </w:pPr>
            <w:r w:rsidRPr="00B4679A">
              <w:rPr>
                <w:rFonts w:ascii="Times New Roman" w:hAnsi="Times New Roman"/>
                <w:b/>
                <w:sz w:val="24"/>
                <w:szCs w:val="24"/>
              </w:rPr>
              <w:t>Самосто-ятельное приобретение знаний и решение проблем</w:t>
            </w:r>
          </w:p>
        </w:tc>
        <w:tc>
          <w:tcPr>
            <w:tcW w:w="4111" w:type="dxa"/>
          </w:tcPr>
          <w:p w:rsidR="00B5702D" w:rsidRPr="00B4679A" w:rsidRDefault="00B5702D" w:rsidP="00B5702D">
            <w:pPr>
              <w:tabs>
                <w:tab w:val="left" w:pos="357"/>
              </w:tabs>
              <w:suppressAutoHyphens/>
              <w:spacing w:after="0" w:line="120" w:lineRule="atLeast"/>
              <w:jc w:val="both"/>
              <w:rPr>
                <w:rFonts w:ascii="Times New Roman" w:hAnsi="Times New Roman"/>
                <w:b/>
                <w:sz w:val="24"/>
                <w:szCs w:val="24"/>
              </w:rPr>
            </w:pPr>
            <w:r w:rsidRPr="00B4679A">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42" w:type="dxa"/>
          </w:tcPr>
          <w:p w:rsidR="00B5702D" w:rsidRPr="00B4679A" w:rsidRDefault="00B5702D" w:rsidP="00B5702D">
            <w:pPr>
              <w:tabs>
                <w:tab w:val="left" w:pos="-108"/>
              </w:tabs>
              <w:suppressAutoHyphens/>
              <w:spacing w:after="0" w:line="120" w:lineRule="atLeast"/>
              <w:jc w:val="both"/>
              <w:rPr>
                <w:rFonts w:ascii="Times New Roman" w:hAnsi="Times New Roman"/>
                <w:sz w:val="24"/>
                <w:szCs w:val="24"/>
              </w:rPr>
            </w:pPr>
            <w:r w:rsidRPr="00B4679A">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w:t>
            </w:r>
            <w:r>
              <w:rPr>
                <w:rFonts w:ascii="Times New Roman" w:hAnsi="Times New Roman"/>
                <w:sz w:val="24"/>
                <w:szCs w:val="24"/>
              </w:rPr>
              <w:t>ретать новые знания и/или осваи</w:t>
            </w:r>
            <w:r w:rsidRPr="00B4679A">
              <w:rPr>
                <w:rFonts w:ascii="Times New Roman" w:hAnsi="Times New Roman"/>
                <w:sz w:val="24"/>
                <w:szCs w:val="24"/>
              </w:rPr>
              <w:t>вать новые способы действий, достигать более глубокого понимания проблемы</w:t>
            </w:r>
          </w:p>
        </w:tc>
      </w:tr>
      <w:tr w:rsidR="00B5702D" w:rsidRPr="00B4679A" w:rsidTr="00B5702D">
        <w:trPr>
          <w:jc w:val="center"/>
        </w:trPr>
        <w:tc>
          <w:tcPr>
            <w:tcW w:w="1560" w:type="dxa"/>
          </w:tcPr>
          <w:p w:rsidR="00B5702D" w:rsidRPr="00B4679A" w:rsidRDefault="00B5702D" w:rsidP="00B5702D">
            <w:pPr>
              <w:tabs>
                <w:tab w:val="left" w:pos="357"/>
              </w:tabs>
              <w:suppressAutoHyphens/>
              <w:spacing w:after="0" w:line="120" w:lineRule="atLeast"/>
              <w:jc w:val="center"/>
              <w:rPr>
                <w:rFonts w:ascii="Times New Roman" w:hAnsi="Times New Roman"/>
                <w:b/>
                <w:sz w:val="24"/>
                <w:szCs w:val="24"/>
              </w:rPr>
            </w:pPr>
            <w:r w:rsidRPr="00B4679A">
              <w:rPr>
                <w:rFonts w:ascii="Times New Roman" w:hAnsi="Times New Roman"/>
                <w:b/>
                <w:sz w:val="24"/>
                <w:szCs w:val="24"/>
              </w:rPr>
              <w:t>Знание предмета</w:t>
            </w:r>
          </w:p>
        </w:tc>
        <w:tc>
          <w:tcPr>
            <w:tcW w:w="4111" w:type="dxa"/>
          </w:tcPr>
          <w:p w:rsidR="00B5702D" w:rsidRPr="00B4679A" w:rsidRDefault="00B5702D" w:rsidP="00B5702D">
            <w:pPr>
              <w:tabs>
                <w:tab w:val="left" w:pos="357"/>
              </w:tabs>
              <w:suppressAutoHyphens/>
              <w:spacing w:after="0" w:line="120" w:lineRule="atLeast"/>
              <w:jc w:val="both"/>
              <w:rPr>
                <w:rFonts w:ascii="Times New Roman" w:hAnsi="Times New Roman"/>
                <w:sz w:val="24"/>
                <w:szCs w:val="24"/>
              </w:rPr>
            </w:pPr>
            <w:r w:rsidRPr="00B4679A">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42" w:type="dxa"/>
          </w:tcPr>
          <w:p w:rsidR="00B5702D" w:rsidRPr="00B4679A" w:rsidRDefault="00B5702D" w:rsidP="00B5702D">
            <w:pPr>
              <w:tabs>
                <w:tab w:val="left" w:pos="-108"/>
              </w:tabs>
              <w:suppressAutoHyphens/>
              <w:spacing w:after="0" w:line="120" w:lineRule="atLeast"/>
              <w:jc w:val="both"/>
              <w:rPr>
                <w:rFonts w:ascii="Times New Roman" w:hAnsi="Times New Roman"/>
                <w:sz w:val="24"/>
                <w:szCs w:val="24"/>
              </w:rPr>
            </w:pPr>
            <w:r w:rsidRPr="00B4679A">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B5702D" w:rsidRPr="00B4679A" w:rsidTr="00B5702D">
        <w:trPr>
          <w:jc w:val="center"/>
        </w:trPr>
        <w:tc>
          <w:tcPr>
            <w:tcW w:w="1560" w:type="dxa"/>
          </w:tcPr>
          <w:p w:rsidR="00B5702D" w:rsidRPr="00B4679A" w:rsidRDefault="00B5702D" w:rsidP="00B5702D">
            <w:pPr>
              <w:pStyle w:val="afffc"/>
              <w:spacing w:line="120" w:lineRule="atLeast"/>
              <w:ind w:firstLine="0"/>
              <w:jc w:val="center"/>
              <w:rPr>
                <w:sz w:val="24"/>
                <w:szCs w:val="24"/>
              </w:rPr>
            </w:pPr>
            <w:r w:rsidRPr="00B4679A">
              <w:rPr>
                <w:b/>
                <w:sz w:val="24"/>
                <w:szCs w:val="24"/>
              </w:rPr>
              <w:t>Регуля-тивные действия</w:t>
            </w:r>
          </w:p>
        </w:tc>
        <w:tc>
          <w:tcPr>
            <w:tcW w:w="4111" w:type="dxa"/>
          </w:tcPr>
          <w:p w:rsidR="00B5702D" w:rsidRPr="00B4679A" w:rsidRDefault="00B5702D" w:rsidP="00B5702D">
            <w:pPr>
              <w:tabs>
                <w:tab w:val="left" w:pos="357"/>
              </w:tabs>
              <w:suppressAutoHyphens/>
              <w:spacing w:after="0" w:line="120" w:lineRule="atLeast"/>
              <w:jc w:val="both"/>
              <w:rPr>
                <w:rFonts w:ascii="Times New Roman" w:hAnsi="Times New Roman"/>
                <w:sz w:val="24"/>
                <w:szCs w:val="24"/>
              </w:rPr>
            </w:pPr>
            <w:r w:rsidRPr="00B4679A">
              <w:rPr>
                <w:rFonts w:ascii="Times New Roman" w:hAnsi="Times New Roman"/>
                <w:sz w:val="24"/>
                <w:szCs w:val="24"/>
              </w:rPr>
              <w:t>Продемонстрированы навыки определения темы и планирования работы.</w:t>
            </w:r>
          </w:p>
          <w:p w:rsidR="00B5702D" w:rsidRPr="00B4679A" w:rsidRDefault="00B5702D" w:rsidP="00B5702D">
            <w:pPr>
              <w:pStyle w:val="afffc"/>
              <w:spacing w:line="120" w:lineRule="atLeast"/>
              <w:ind w:firstLine="0"/>
              <w:rPr>
                <w:sz w:val="24"/>
                <w:szCs w:val="24"/>
              </w:rPr>
            </w:pPr>
            <w:r w:rsidRPr="00B4679A">
              <w:rPr>
                <w:sz w:val="24"/>
                <w:szCs w:val="24"/>
              </w:rPr>
              <w:t>Работа доведена до конца и представлена комиссии;</w:t>
            </w:r>
          </w:p>
        </w:tc>
        <w:tc>
          <w:tcPr>
            <w:tcW w:w="4242" w:type="dxa"/>
          </w:tcPr>
          <w:p w:rsidR="00B5702D" w:rsidRPr="00B4679A" w:rsidRDefault="00B5702D" w:rsidP="00B5702D">
            <w:pPr>
              <w:pStyle w:val="afffc"/>
              <w:spacing w:line="120" w:lineRule="atLeast"/>
              <w:ind w:firstLine="0"/>
              <w:rPr>
                <w:sz w:val="24"/>
                <w:szCs w:val="24"/>
              </w:rPr>
            </w:pPr>
            <w:r w:rsidRPr="00B4679A">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B5702D" w:rsidRPr="00B4679A" w:rsidTr="00B5702D">
        <w:trPr>
          <w:jc w:val="center"/>
        </w:trPr>
        <w:tc>
          <w:tcPr>
            <w:tcW w:w="1560" w:type="dxa"/>
          </w:tcPr>
          <w:p w:rsidR="00B5702D" w:rsidRPr="00B4679A" w:rsidRDefault="00B5702D" w:rsidP="00B5702D">
            <w:pPr>
              <w:pStyle w:val="afffc"/>
              <w:spacing w:line="120" w:lineRule="atLeast"/>
              <w:ind w:firstLine="0"/>
              <w:rPr>
                <w:sz w:val="24"/>
                <w:szCs w:val="24"/>
              </w:rPr>
            </w:pPr>
          </w:p>
        </w:tc>
        <w:tc>
          <w:tcPr>
            <w:tcW w:w="4111" w:type="dxa"/>
          </w:tcPr>
          <w:p w:rsidR="00B5702D" w:rsidRPr="00B4679A" w:rsidRDefault="00B5702D" w:rsidP="00B5702D">
            <w:pPr>
              <w:pStyle w:val="afffc"/>
              <w:spacing w:line="120" w:lineRule="atLeast"/>
              <w:ind w:firstLine="0"/>
              <w:rPr>
                <w:sz w:val="24"/>
                <w:szCs w:val="24"/>
              </w:rPr>
            </w:pPr>
            <w:r w:rsidRPr="00B4679A">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42" w:type="dxa"/>
          </w:tcPr>
          <w:p w:rsidR="00B5702D" w:rsidRPr="00B4679A" w:rsidRDefault="00B5702D" w:rsidP="00B5702D">
            <w:pPr>
              <w:pStyle w:val="afffc"/>
              <w:spacing w:line="120" w:lineRule="atLeast"/>
              <w:ind w:firstLine="0"/>
              <w:rPr>
                <w:sz w:val="24"/>
                <w:szCs w:val="24"/>
              </w:rPr>
            </w:pPr>
            <w:r w:rsidRPr="00B4679A">
              <w:rPr>
                <w:sz w:val="24"/>
                <w:szCs w:val="24"/>
              </w:rPr>
              <w:t>Контроль и коррекция осуществлялись самостоятельно</w:t>
            </w:r>
          </w:p>
        </w:tc>
      </w:tr>
      <w:tr w:rsidR="00B5702D" w:rsidRPr="00B4679A" w:rsidTr="00B5702D">
        <w:trPr>
          <w:jc w:val="center"/>
        </w:trPr>
        <w:tc>
          <w:tcPr>
            <w:tcW w:w="1560" w:type="dxa"/>
          </w:tcPr>
          <w:p w:rsidR="00B5702D" w:rsidRPr="00B4679A" w:rsidRDefault="00B5702D" w:rsidP="00B5702D">
            <w:pPr>
              <w:tabs>
                <w:tab w:val="left" w:pos="357"/>
              </w:tabs>
              <w:suppressAutoHyphens/>
              <w:spacing w:after="0" w:line="120" w:lineRule="atLeast"/>
              <w:rPr>
                <w:rFonts w:ascii="Times New Roman" w:hAnsi="Times New Roman"/>
                <w:b/>
                <w:sz w:val="24"/>
                <w:szCs w:val="24"/>
              </w:rPr>
            </w:pPr>
            <w:r w:rsidRPr="00B4679A">
              <w:rPr>
                <w:rFonts w:ascii="Times New Roman" w:hAnsi="Times New Roman"/>
                <w:b/>
                <w:sz w:val="24"/>
                <w:szCs w:val="24"/>
              </w:rPr>
              <w:t>Комму-никация</w:t>
            </w:r>
          </w:p>
        </w:tc>
        <w:tc>
          <w:tcPr>
            <w:tcW w:w="4111" w:type="dxa"/>
          </w:tcPr>
          <w:p w:rsidR="00B5702D" w:rsidRPr="00B4679A" w:rsidRDefault="00B5702D" w:rsidP="00B5702D">
            <w:pPr>
              <w:tabs>
                <w:tab w:val="left" w:pos="357"/>
              </w:tabs>
              <w:suppressAutoHyphens/>
              <w:spacing w:after="0" w:line="120" w:lineRule="atLeast"/>
              <w:rPr>
                <w:rFonts w:ascii="Times New Roman" w:hAnsi="Times New Roman"/>
                <w:sz w:val="24"/>
                <w:szCs w:val="24"/>
              </w:rPr>
            </w:pPr>
            <w:r w:rsidRPr="00B4679A">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42" w:type="dxa"/>
          </w:tcPr>
          <w:p w:rsidR="00B5702D" w:rsidRPr="00B4679A" w:rsidRDefault="00B5702D" w:rsidP="00B5702D">
            <w:pPr>
              <w:tabs>
                <w:tab w:val="left" w:pos="357"/>
              </w:tabs>
              <w:suppressAutoHyphens/>
              <w:spacing w:after="0" w:line="120" w:lineRule="atLeast"/>
              <w:rPr>
                <w:rFonts w:ascii="Times New Roman" w:hAnsi="Times New Roman"/>
                <w:sz w:val="24"/>
                <w:szCs w:val="24"/>
              </w:rPr>
            </w:pPr>
            <w:r w:rsidRPr="00B4679A">
              <w:rPr>
                <w:rFonts w:ascii="Times New Roman" w:hAnsi="Times New Roman"/>
                <w:sz w:val="24"/>
                <w:szCs w:val="24"/>
              </w:rPr>
              <w:t>Тема ясно определена и пояснена. Текст/ 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5702D" w:rsidRDefault="00B5702D" w:rsidP="00B5702D">
      <w:pPr>
        <w:tabs>
          <w:tab w:val="left" w:pos="0"/>
        </w:tabs>
        <w:suppressAutoHyphens/>
        <w:spacing w:after="0" w:line="120" w:lineRule="atLeast"/>
        <w:jc w:val="both"/>
        <w:rPr>
          <w:rFonts w:ascii="Times New Roman" w:hAnsi="Times New Roman"/>
          <w:sz w:val="24"/>
          <w:szCs w:val="24"/>
        </w:rPr>
      </w:pPr>
      <w:r>
        <w:rPr>
          <w:rFonts w:ascii="Times New Roman" w:hAnsi="Times New Roman"/>
          <w:sz w:val="24"/>
          <w:szCs w:val="24"/>
        </w:rPr>
        <w:t xml:space="preserve">   </w:t>
      </w:r>
    </w:p>
    <w:p w:rsidR="00B5702D" w:rsidRPr="00B4679A" w:rsidRDefault="00B5702D" w:rsidP="00B5702D">
      <w:pPr>
        <w:tabs>
          <w:tab w:val="left" w:pos="0"/>
        </w:tabs>
        <w:suppressAutoHyphens/>
        <w:spacing w:after="0" w:line="120" w:lineRule="atLeast"/>
        <w:jc w:val="both"/>
        <w:rPr>
          <w:rFonts w:ascii="Times New Roman" w:hAnsi="Times New Roman"/>
          <w:sz w:val="24"/>
          <w:szCs w:val="24"/>
        </w:rPr>
      </w:pPr>
      <w:r>
        <w:rPr>
          <w:rFonts w:ascii="Times New Roman" w:hAnsi="Times New Roman"/>
          <w:sz w:val="24"/>
          <w:szCs w:val="24"/>
        </w:rPr>
        <w:t xml:space="preserve">    </w:t>
      </w:r>
      <w:r w:rsidRPr="00B4679A">
        <w:rPr>
          <w:rFonts w:ascii="Times New Roman" w:hAnsi="Times New Roman"/>
          <w:sz w:val="24"/>
          <w:szCs w:val="24"/>
        </w:rPr>
        <w:t xml:space="preserve">Решение о том, что проект выполнен на повышенном уровне, принимается при условии, что: </w:t>
      </w:r>
    </w:p>
    <w:p w:rsidR="00B5702D" w:rsidRPr="00B4679A" w:rsidRDefault="00B5702D" w:rsidP="00B5702D">
      <w:pPr>
        <w:tabs>
          <w:tab w:val="left" w:pos="0"/>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B5702D" w:rsidRPr="00B4679A" w:rsidRDefault="00B5702D" w:rsidP="00B5702D">
      <w:pPr>
        <w:tabs>
          <w:tab w:val="left" w:pos="0"/>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Решение о том, что проект выполнен на базовом уровне, принимается при условии, что:</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1) такая оценка выставлена комиссией по каждому из предъявляемых критериев;</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2) продемонстрированы </w:t>
      </w:r>
      <w:r w:rsidRPr="00B4679A">
        <w:rPr>
          <w:rFonts w:ascii="Times New Roman" w:hAnsi="Times New Roman"/>
          <w:sz w:val="24"/>
          <w:szCs w:val="24"/>
          <w:u w:val="single"/>
        </w:rPr>
        <w:t>все</w:t>
      </w:r>
      <w:r w:rsidRPr="00B4679A">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lastRenderedPageBreak/>
        <w:t>3) даны ответы на вопросы.</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B4679A">
        <w:rPr>
          <w:rFonts w:ascii="Times New Roman" w:hAnsi="Times New Roman"/>
          <w:b/>
          <w:i/>
          <w:sz w:val="24"/>
          <w:szCs w:val="24"/>
        </w:rPr>
        <w:t>аналитический подход</w:t>
      </w:r>
      <w:r w:rsidRPr="00B4679A">
        <w:rPr>
          <w:rFonts w:ascii="Times New Roman" w:hAnsi="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B5702D" w:rsidRDefault="00B5702D" w:rsidP="00B5702D">
      <w:pPr>
        <w:tabs>
          <w:tab w:val="left" w:pos="357"/>
        </w:tabs>
        <w:suppressAutoHyphens/>
        <w:spacing w:after="0" w:line="120" w:lineRule="atLeast"/>
        <w:ind w:firstLine="454"/>
        <w:jc w:val="both"/>
        <w:rPr>
          <w:rFonts w:ascii="Times New Roman" w:hAnsi="Times New Roman"/>
          <w:sz w:val="24"/>
          <w:szCs w:val="24"/>
        </w:rPr>
      </w:pPr>
      <w:r w:rsidRPr="00B4679A">
        <w:rPr>
          <w:rFonts w:ascii="Times New Roman" w:hAnsi="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B5702D" w:rsidRPr="00B4679A" w:rsidRDefault="00B5702D" w:rsidP="00B5702D">
      <w:pPr>
        <w:tabs>
          <w:tab w:val="left" w:pos="357"/>
        </w:tabs>
        <w:suppressAutoHyphens/>
        <w:spacing w:after="0" w:line="120" w:lineRule="atLeast"/>
        <w:ind w:firstLine="454"/>
        <w:jc w:val="both"/>
        <w:rPr>
          <w:rFonts w:ascii="Times New Roman" w:hAnsi="Times New Roman"/>
          <w:sz w:val="24"/>
          <w:szCs w:val="24"/>
        </w:rPr>
      </w:pPr>
    </w:p>
    <w:p w:rsidR="00B5702D" w:rsidRPr="00B4679A" w:rsidRDefault="00B5702D" w:rsidP="00B5702D">
      <w:pPr>
        <w:shd w:val="clear" w:color="auto" w:fill="CCFFFF"/>
        <w:spacing w:after="0" w:line="120" w:lineRule="atLeast"/>
        <w:ind w:firstLine="454"/>
        <w:jc w:val="center"/>
        <w:outlineLvl w:val="0"/>
        <w:rPr>
          <w:rFonts w:ascii="Times New Roman" w:hAnsi="Times New Roman"/>
          <w:b/>
          <w:sz w:val="24"/>
          <w:szCs w:val="24"/>
        </w:rPr>
      </w:pPr>
      <w:r w:rsidRPr="00B4679A">
        <w:rPr>
          <w:rFonts w:ascii="Times New Roman" w:hAnsi="Times New Roman"/>
          <w:b/>
          <w:sz w:val="24"/>
          <w:szCs w:val="24"/>
        </w:rPr>
        <w:t>1.3.7. Итоговая оценка выпускника и её использование при переходе от</w:t>
      </w:r>
      <w:r w:rsidR="00990A74">
        <w:rPr>
          <w:rFonts w:ascii="Times New Roman" w:hAnsi="Times New Roman"/>
          <w:b/>
          <w:sz w:val="24"/>
          <w:szCs w:val="24"/>
        </w:rPr>
        <w:t xml:space="preserve"> основного к среднему </w:t>
      </w:r>
      <w:r w:rsidRPr="00B4679A">
        <w:rPr>
          <w:rFonts w:ascii="Times New Roman" w:hAnsi="Times New Roman"/>
          <w:b/>
          <w:sz w:val="24"/>
          <w:szCs w:val="24"/>
        </w:rPr>
        <w:t>общему образованию</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На итоговую оценку на ступени основного общего образования выносятся </w:t>
      </w:r>
      <w:r w:rsidRPr="00B4679A">
        <w:rPr>
          <w:rFonts w:ascii="Times New Roman" w:hAnsi="Times New Roman"/>
          <w:i/>
          <w:sz w:val="24"/>
          <w:szCs w:val="24"/>
        </w:rPr>
        <w:t>только предметные и метапредметные результаты</w:t>
      </w:r>
      <w:r w:rsidRPr="00B4679A">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Итоговая оценка выпускника формируется на основе:</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оценок за выполнение итоговых работ по всем учебным предметам;</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оценки за выполнение и защиту индивидуального проекта;</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оценок за работы, выносимые на государственную итоговую аттестацию (далее — ГИА).</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B5702D" w:rsidRPr="00B4679A" w:rsidRDefault="00B5702D" w:rsidP="00B5702D">
      <w:pPr>
        <w:spacing w:after="0" w:line="120" w:lineRule="atLeast"/>
        <w:ind w:firstLine="454"/>
        <w:jc w:val="both"/>
        <w:rPr>
          <w:rFonts w:ascii="Times New Roman" w:hAnsi="Times New Roman"/>
          <w:b/>
          <w:sz w:val="24"/>
          <w:szCs w:val="24"/>
        </w:rPr>
      </w:pPr>
      <w:r w:rsidRPr="00B4679A">
        <w:rPr>
          <w:rFonts w:ascii="Times New Roman" w:hAnsi="Times New Roman"/>
          <w:sz w:val="24"/>
          <w:szCs w:val="24"/>
        </w:rPr>
        <w:lastRenderedPageBreak/>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B4679A">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B4679A">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B4679A">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B5702D" w:rsidRPr="00B4679A" w:rsidRDefault="00B5702D" w:rsidP="00B5702D">
      <w:pPr>
        <w:spacing w:after="0" w:line="120" w:lineRule="atLeast"/>
        <w:ind w:firstLine="454"/>
        <w:jc w:val="both"/>
        <w:rPr>
          <w:rFonts w:ascii="Times New Roman" w:hAnsi="Times New Roman"/>
          <w:b/>
          <w:sz w:val="24"/>
          <w:szCs w:val="24"/>
        </w:rPr>
      </w:pPr>
      <w:r w:rsidRPr="00B4679A">
        <w:rPr>
          <w:rFonts w:ascii="Times New Roman" w:hAnsi="Times New Roman"/>
          <w:sz w:val="24"/>
          <w:szCs w:val="24"/>
        </w:rPr>
        <w:t xml:space="preserve">Решение </w:t>
      </w:r>
      <w:r w:rsidRPr="00B4679A">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B4679A">
        <w:rPr>
          <w:rFonts w:ascii="Times New Roman" w:hAnsi="Times New Roman"/>
          <w:sz w:val="24"/>
          <w:szCs w:val="24"/>
        </w:rPr>
        <w:t xml:space="preserve"> принимается одновременно с рассмотрением и утверждением </w:t>
      </w:r>
      <w:r w:rsidRPr="00B4679A">
        <w:rPr>
          <w:rFonts w:ascii="Times New Roman" w:hAnsi="Times New Roman"/>
          <w:b/>
          <w:sz w:val="24"/>
          <w:szCs w:val="24"/>
        </w:rPr>
        <w:t>характеристики обучающегося,</w:t>
      </w:r>
      <w:r w:rsidRPr="00B4679A">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отмечаются образовательные достижения и положительные качества обучающегося;</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B5702D" w:rsidRPr="00B4679A" w:rsidRDefault="00B5702D" w:rsidP="00B5702D">
      <w:pPr>
        <w:spacing w:after="0" w:line="120" w:lineRule="atLeast"/>
        <w:ind w:firstLine="454"/>
        <w:jc w:val="center"/>
        <w:rPr>
          <w:rFonts w:ascii="Times New Roman" w:hAnsi="Times New Roman"/>
          <w:b/>
          <w:sz w:val="24"/>
          <w:szCs w:val="24"/>
        </w:rPr>
      </w:pPr>
    </w:p>
    <w:p w:rsidR="00B5702D" w:rsidRPr="00B4679A" w:rsidRDefault="00B5702D" w:rsidP="00B5702D">
      <w:pPr>
        <w:shd w:val="clear" w:color="auto" w:fill="CCFFFF"/>
        <w:spacing w:after="0" w:line="120" w:lineRule="atLeast"/>
        <w:ind w:firstLine="454"/>
        <w:jc w:val="center"/>
        <w:rPr>
          <w:rFonts w:ascii="Times New Roman" w:hAnsi="Times New Roman"/>
          <w:b/>
          <w:sz w:val="24"/>
          <w:szCs w:val="24"/>
        </w:rPr>
      </w:pPr>
      <w:r w:rsidRPr="00B4679A">
        <w:rPr>
          <w:rFonts w:ascii="Times New Roman" w:hAnsi="Times New Roman"/>
          <w:b/>
          <w:sz w:val="24"/>
          <w:szCs w:val="24"/>
        </w:rPr>
        <w:t>1.3.8. Оценка результатов деятельности образовательного учреждения</w:t>
      </w:r>
    </w:p>
    <w:p w:rsidR="00B5702D" w:rsidRPr="00B4679A"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Оценка результатов деятельности образовательного учреждения</w:t>
      </w:r>
      <w:r w:rsidRPr="00B4679A">
        <w:rPr>
          <w:rFonts w:ascii="Times New Roman" w:hAnsi="Times New Roman"/>
          <w:b/>
          <w:sz w:val="24"/>
          <w:szCs w:val="24"/>
        </w:rPr>
        <w:t xml:space="preserve"> </w:t>
      </w:r>
      <w:r w:rsidRPr="00B4679A">
        <w:rPr>
          <w:rFonts w:ascii="Times New Roman" w:hAnsi="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результатов мониторинговых исследований разного уровня (федерального, регионального, муниципального);</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условий реализации основной образовательной программы основного общего образования;</w:t>
      </w:r>
    </w:p>
    <w:p w:rsidR="00B5702D" w:rsidRPr="00B4679A" w:rsidRDefault="00B5702D" w:rsidP="00B5702D">
      <w:pPr>
        <w:pStyle w:val="afffc"/>
        <w:spacing w:line="120" w:lineRule="atLeast"/>
        <w:rPr>
          <w:sz w:val="24"/>
          <w:szCs w:val="24"/>
        </w:rPr>
      </w:pPr>
      <w:r w:rsidRPr="00B4679A">
        <w:rPr>
          <w:iCs/>
          <w:sz w:val="24"/>
          <w:szCs w:val="24"/>
        </w:rPr>
        <w:t>• </w:t>
      </w:r>
      <w:r w:rsidRPr="00B4679A">
        <w:rPr>
          <w:sz w:val="24"/>
          <w:szCs w:val="24"/>
        </w:rPr>
        <w:t>особенностей контингента обучающихся.</w:t>
      </w:r>
    </w:p>
    <w:p w:rsidR="00B5702D" w:rsidRDefault="00B5702D" w:rsidP="00B5702D">
      <w:pPr>
        <w:spacing w:after="0" w:line="120" w:lineRule="atLeast"/>
        <w:ind w:firstLine="454"/>
        <w:jc w:val="both"/>
        <w:rPr>
          <w:rFonts w:ascii="Times New Roman" w:hAnsi="Times New Roman"/>
          <w:sz w:val="24"/>
          <w:szCs w:val="24"/>
        </w:rPr>
      </w:pPr>
      <w:r w:rsidRPr="00B4679A">
        <w:rPr>
          <w:rFonts w:ascii="Times New Roman" w:hAnsi="Times New Roman"/>
          <w:sz w:val="24"/>
          <w:szCs w:val="24"/>
        </w:rPr>
        <w:t xml:space="preserve">Предметом оценки в ходе данных процедур является также </w:t>
      </w:r>
      <w:r w:rsidRPr="00B4679A">
        <w:rPr>
          <w:rFonts w:ascii="Times New Roman" w:hAnsi="Times New Roman"/>
          <w:i/>
          <w:sz w:val="24"/>
          <w:szCs w:val="24"/>
        </w:rPr>
        <w:t>текущая оценочная деятельность</w:t>
      </w:r>
      <w:r w:rsidRPr="00B4679A">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B5702D" w:rsidRDefault="00B5702D" w:rsidP="00B5702D">
      <w:pPr>
        <w:spacing w:after="0" w:line="120" w:lineRule="atLeast"/>
        <w:ind w:firstLine="454"/>
        <w:jc w:val="both"/>
        <w:rPr>
          <w:rFonts w:ascii="Times New Roman" w:hAnsi="Times New Roman"/>
          <w:sz w:val="24"/>
          <w:szCs w:val="24"/>
        </w:rPr>
      </w:pPr>
    </w:p>
    <w:p w:rsidR="00B5702D" w:rsidRDefault="00B5702D" w:rsidP="00B5702D">
      <w:pPr>
        <w:spacing w:after="0" w:line="120" w:lineRule="atLeast"/>
        <w:ind w:firstLine="454"/>
        <w:jc w:val="both"/>
        <w:rPr>
          <w:rFonts w:ascii="Times New Roman" w:hAnsi="Times New Roman"/>
          <w:sz w:val="24"/>
          <w:szCs w:val="24"/>
        </w:rPr>
      </w:pPr>
    </w:p>
    <w:p w:rsidR="00B5702D" w:rsidRDefault="00B5702D" w:rsidP="00B5702D">
      <w:pPr>
        <w:spacing w:after="0" w:line="120" w:lineRule="atLeast"/>
        <w:ind w:firstLine="454"/>
        <w:jc w:val="both"/>
        <w:rPr>
          <w:rFonts w:ascii="Times New Roman" w:hAnsi="Times New Roman"/>
          <w:sz w:val="24"/>
          <w:szCs w:val="24"/>
        </w:rPr>
      </w:pPr>
    </w:p>
    <w:p w:rsidR="00B5702D" w:rsidRDefault="00B5702D" w:rsidP="00B5702D">
      <w:pPr>
        <w:spacing w:after="0" w:line="120" w:lineRule="atLeast"/>
        <w:ind w:firstLine="454"/>
        <w:jc w:val="both"/>
        <w:rPr>
          <w:rFonts w:ascii="Times New Roman" w:hAnsi="Times New Roman"/>
          <w:sz w:val="24"/>
          <w:szCs w:val="24"/>
        </w:rPr>
      </w:pPr>
    </w:p>
    <w:p w:rsidR="00B5702D" w:rsidRDefault="00B5702D" w:rsidP="00B5702D">
      <w:pPr>
        <w:spacing w:after="0" w:line="120" w:lineRule="atLeast"/>
        <w:ind w:firstLine="454"/>
        <w:jc w:val="both"/>
        <w:rPr>
          <w:rFonts w:ascii="Times New Roman" w:hAnsi="Times New Roman"/>
          <w:sz w:val="24"/>
          <w:szCs w:val="24"/>
        </w:rPr>
      </w:pPr>
    </w:p>
    <w:p w:rsidR="00B5702D" w:rsidRDefault="00B5702D" w:rsidP="00F6053D">
      <w:pPr>
        <w:widowControl w:val="0"/>
        <w:shd w:val="clear" w:color="auto" w:fill="FFFFFF"/>
        <w:autoSpaceDE w:val="0"/>
        <w:autoSpaceDN w:val="0"/>
        <w:adjustRightInd w:val="0"/>
        <w:spacing w:after="0" w:line="360" w:lineRule="auto"/>
        <w:jc w:val="both"/>
        <w:rPr>
          <w:rFonts w:ascii="Times New Roman" w:hAnsi="Times New Roman"/>
          <w:sz w:val="24"/>
          <w:szCs w:val="24"/>
        </w:rPr>
      </w:pPr>
    </w:p>
    <w:p w:rsidR="00082E6A" w:rsidRDefault="00082E6A" w:rsidP="00F6053D">
      <w:pPr>
        <w:widowControl w:val="0"/>
        <w:shd w:val="clear" w:color="auto" w:fill="FFFFFF"/>
        <w:autoSpaceDE w:val="0"/>
        <w:autoSpaceDN w:val="0"/>
        <w:adjustRightInd w:val="0"/>
        <w:spacing w:after="0" w:line="360" w:lineRule="auto"/>
        <w:jc w:val="both"/>
        <w:rPr>
          <w:rFonts w:ascii="Times New Roman" w:eastAsia="Times New Roman" w:hAnsi="Times New Roman"/>
          <w:color w:val="FF0000"/>
          <w:sz w:val="28"/>
          <w:szCs w:val="28"/>
          <w:lang w:eastAsia="ru-RU"/>
        </w:rPr>
      </w:pPr>
    </w:p>
    <w:p w:rsidR="00F6053D" w:rsidRDefault="00F6053D" w:rsidP="00F6053D">
      <w:pPr>
        <w:widowControl w:val="0"/>
        <w:shd w:val="clear" w:color="auto" w:fill="FFFFFF"/>
        <w:autoSpaceDE w:val="0"/>
        <w:autoSpaceDN w:val="0"/>
        <w:adjustRightInd w:val="0"/>
        <w:spacing w:after="0" w:line="360" w:lineRule="auto"/>
        <w:jc w:val="both"/>
        <w:rPr>
          <w:rFonts w:ascii="Times New Roman" w:eastAsia="Times New Roman" w:hAnsi="Times New Roman"/>
          <w:color w:val="FF0000"/>
          <w:sz w:val="28"/>
          <w:szCs w:val="28"/>
          <w:lang w:eastAsia="ru-RU"/>
        </w:rPr>
      </w:pPr>
    </w:p>
    <w:p w:rsidR="00F6053D" w:rsidRPr="00F6053D" w:rsidRDefault="00F6053D" w:rsidP="00F6053D">
      <w:pPr>
        <w:widowControl w:val="0"/>
        <w:shd w:val="clear" w:color="auto" w:fill="FFFFFF"/>
        <w:autoSpaceDE w:val="0"/>
        <w:autoSpaceDN w:val="0"/>
        <w:adjustRightInd w:val="0"/>
        <w:spacing w:after="0" w:line="240" w:lineRule="auto"/>
        <w:jc w:val="both"/>
        <w:rPr>
          <w:rFonts w:ascii="Times New Roman" w:eastAsia="Times New Roman" w:hAnsi="Times New Roman"/>
          <w:color w:val="FF0000"/>
          <w:sz w:val="32"/>
          <w:szCs w:val="28"/>
          <w:lang w:eastAsia="ru-RU"/>
        </w:rPr>
      </w:pPr>
      <w:r w:rsidRPr="00F6053D">
        <w:rPr>
          <w:rFonts w:ascii="Times New Roman" w:hAnsi="Times New Roman"/>
          <w:b/>
          <w:sz w:val="24"/>
          <w:szCs w:val="24"/>
        </w:rPr>
        <w:t>2</w:t>
      </w:r>
      <w:r w:rsidRPr="00F6053D">
        <w:rPr>
          <w:rFonts w:ascii="Times New Roman" w:hAnsi="Times New Roman"/>
          <w:b/>
          <w:sz w:val="28"/>
          <w:szCs w:val="24"/>
        </w:rPr>
        <w:t>. Содержательный раздел основной образовательной программы основного общего образования</w:t>
      </w:r>
    </w:p>
    <w:p w:rsidR="0053784A" w:rsidRDefault="00F6053D" w:rsidP="00F6053D">
      <w:pPr>
        <w:pStyle w:val="2"/>
        <w:spacing w:line="240" w:lineRule="auto"/>
        <w:ind w:firstLine="284"/>
        <w:rPr>
          <w:sz w:val="24"/>
          <w:szCs w:val="24"/>
        </w:rPr>
      </w:pPr>
      <w:r w:rsidRPr="00F6053D">
        <w:rPr>
          <w:sz w:val="24"/>
          <w:szCs w:val="24"/>
        </w:rPr>
        <w:t xml:space="preserve">2.1. </w:t>
      </w:r>
      <w:r w:rsidR="0053784A" w:rsidRPr="00387E7F">
        <w:rPr>
          <w:rStyle w:val="20"/>
          <w:rFonts w:eastAsia="Calibri"/>
          <w:b/>
          <w:color w:val="FF0000"/>
          <w:sz w:val="24"/>
          <w:szCs w:val="24"/>
          <w:lang w:eastAsia="en-US"/>
        </w:rPr>
        <w:t>Программа развития универсальных учебных действий</w:t>
      </w:r>
      <w:r w:rsidR="0053784A" w:rsidRPr="00387E7F">
        <w:rPr>
          <w:rStyle w:val="20"/>
          <w:rFonts w:eastAsia="Calibri"/>
          <w:b/>
          <w:bCs/>
          <w:color w:val="FF0000"/>
          <w:sz w:val="24"/>
          <w:szCs w:val="24"/>
          <w:lang w:eastAsia="en-US"/>
        </w:rPr>
        <w:t xml:space="preserve"> при получении основного общего образования</w:t>
      </w:r>
      <w:r w:rsidR="0053784A" w:rsidRPr="00F6053D">
        <w:rPr>
          <w:sz w:val="24"/>
          <w:szCs w:val="24"/>
        </w:rPr>
        <w:t xml:space="preserve"> </w:t>
      </w:r>
    </w:p>
    <w:p w:rsidR="00F6053D" w:rsidRPr="00F6053D" w:rsidRDefault="00F6053D" w:rsidP="00F6053D">
      <w:pPr>
        <w:pStyle w:val="2"/>
        <w:spacing w:line="240" w:lineRule="auto"/>
        <w:ind w:firstLine="284"/>
        <w:rPr>
          <w:sz w:val="24"/>
          <w:szCs w:val="24"/>
        </w:rPr>
      </w:pPr>
      <w:r w:rsidRPr="00F6053D">
        <w:rPr>
          <w:sz w:val="24"/>
          <w:szCs w:val="24"/>
        </w:rPr>
        <w:t>2.1.1. Пояснительная записка</w:t>
      </w:r>
    </w:p>
    <w:p w:rsidR="00F6053D" w:rsidRPr="00F6053D" w:rsidRDefault="00F6053D" w:rsidP="00F6053D">
      <w:pPr>
        <w:spacing w:after="0" w:line="240" w:lineRule="auto"/>
        <w:ind w:firstLine="567"/>
        <w:jc w:val="both"/>
        <w:rPr>
          <w:rStyle w:val="Zag11"/>
          <w:rFonts w:ascii="Times New Roman" w:hAnsi="Times New Roman"/>
          <w:sz w:val="24"/>
          <w:szCs w:val="24"/>
        </w:rPr>
      </w:pPr>
      <w:r w:rsidRPr="00F6053D">
        <w:rPr>
          <w:rStyle w:val="Zag11"/>
          <w:rFonts w:ascii="Times New Roman" w:hAnsi="Times New Roman"/>
          <w:sz w:val="24"/>
          <w:szCs w:val="24"/>
        </w:rPr>
        <w:t>Программа формирования универсальных учебных действий составлена на основе:</w:t>
      </w:r>
    </w:p>
    <w:p w:rsidR="00F6053D" w:rsidRPr="00F6053D" w:rsidRDefault="00F6053D" w:rsidP="00580755">
      <w:pPr>
        <w:pStyle w:val="aa"/>
        <w:widowControl w:val="0"/>
        <w:numPr>
          <w:ilvl w:val="0"/>
          <w:numId w:val="196"/>
        </w:numPr>
        <w:tabs>
          <w:tab w:val="left" w:pos="709"/>
          <w:tab w:val="left" w:pos="9360"/>
        </w:tabs>
        <w:ind w:left="0" w:firstLine="567"/>
        <w:contextualSpacing w:val="0"/>
        <w:jc w:val="both"/>
        <w:rPr>
          <w:rFonts w:ascii="Times New Roman" w:hAnsi="Times New Roman"/>
        </w:rPr>
      </w:pPr>
      <w:r w:rsidRPr="00F6053D">
        <w:rPr>
          <w:rFonts w:ascii="Times New Roman" w:hAnsi="Times New Roman"/>
        </w:rPr>
        <w:t xml:space="preserve">Приказа Министерства образования и науки Российской Федерации от 17 декабря 2010 </w:t>
      </w:r>
      <w:r w:rsidRPr="00F6053D">
        <w:rPr>
          <w:rFonts w:ascii="Times New Roman" w:hAnsi="Times New Roman"/>
        </w:rPr>
        <w:lastRenderedPageBreak/>
        <w:t>года № 1897, зарегистрированным Минюстом России 1 февраля 2011 года № 19644 «Об утверждении и введении в действие федерального государственного образовательного стандарта основного общего образования»;</w:t>
      </w:r>
    </w:p>
    <w:p w:rsidR="007B6487" w:rsidRDefault="00F6053D" w:rsidP="00580755">
      <w:pPr>
        <w:pStyle w:val="aa"/>
        <w:widowControl w:val="0"/>
        <w:numPr>
          <w:ilvl w:val="0"/>
          <w:numId w:val="196"/>
        </w:numPr>
        <w:tabs>
          <w:tab w:val="left" w:pos="709"/>
          <w:tab w:val="left" w:pos="9360"/>
        </w:tabs>
        <w:ind w:left="0" w:firstLine="567"/>
        <w:contextualSpacing w:val="0"/>
        <w:jc w:val="both"/>
        <w:rPr>
          <w:rFonts w:ascii="Times New Roman" w:hAnsi="Times New Roman"/>
        </w:rPr>
      </w:pPr>
      <w:r w:rsidRPr="00F6053D">
        <w:rPr>
          <w:rFonts w:ascii="Times New Roman" w:hAnsi="Times New Roman"/>
        </w:rPr>
        <w:t>Приказа Министерства образования и науки Российской Федерации от 29 декабря 2014 года № 1644, зарегистрированным Минюстом России 6 февраля 2015 года № 354915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w:t>
      </w:r>
    </w:p>
    <w:p w:rsidR="00F6053D" w:rsidRPr="007B6487" w:rsidRDefault="00F6053D" w:rsidP="007B6487">
      <w:pPr>
        <w:widowControl w:val="0"/>
        <w:tabs>
          <w:tab w:val="left" w:pos="709"/>
          <w:tab w:val="left" w:pos="9360"/>
        </w:tabs>
        <w:spacing w:after="0" w:line="240" w:lineRule="auto"/>
        <w:ind w:firstLine="567"/>
        <w:jc w:val="both"/>
        <w:rPr>
          <w:rFonts w:ascii="Times New Roman" w:hAnsi="Times New Roman"/>
          <w:sz w:val="24"/>
        </w:rPr>
      </w:pPr>
      <w:r w:rsidRPr="007B6487">
        <w:rPr>
          <w:rFonts w:ascii="Times New Roman" w:hAnsi="Times New Roman"/>
          <w:sz w:val="24"/>
        </w:rPr>
        <w:t xml:space="preserve">Программа формирования универсальных учебных действий направлена на обеспечение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w:t>
      </w:r>
      <w:r w:rsidRPr="007B6487">
        <w:rPr>
          <w:rFonts w:ascii="Times New Roman" w:hAnsi="Times New Roman"/>
          <w:iCs/>
          <w:sz w:val="24"/>
        </w:rPr>
        <w:t>основной образовательной программы</w:t>
      </w:r>
      <w:r w:rsidRPr="007B6487">
        <w:rPr>
          <w:rFonts w:ascii="Times New Roman" w:hAnsi="Times New Roman"/>
          <w:sz w:val="24"/>
        </w:rPr>
        <w:t>, дополняет  содержание образовательных и воспитательных программ, служит основой разработки  учебных программ основного общего образования, внутренней системы оценки качества образования.</w:t>
      </w:r>
    </w:p>
    <w:p w:rsidR="00F6053D" w:rsidRPr="00F6053D" w:rsidRDefault="00F6053D" w:rsidP="007B6487">
      <w:pPr>
        <w:pStyle w:val="afc"/>
        <w:spacing w:after="0" w:line="240" w:lineRule="auto"/>
        <w:ind w:firstLine="567"/>
        <w:jc w:val="both"/>
        <w:rPr>
          <w:rStyle w:val="Zag11"/>
          <w:rFonts w:ascii="Times New Roman" w:eastAsia="@Arial Unicode MS" w:hAnsi="Times New Roman"/>
          <w:sz w:val="24"/>
          <w:szCs w:val="24"/>
        </w:rPr>
      </w:pPr>
      <w:r w:rsidRPr="00F6053D">
        <w:rPr>
          <w:rFonts w:ascii="Times New Roman" w:hAnsi="Times New Roman"/>
          <w:b/>
          <w:bCs/>
          <w:sz w:val="24"/>
          <w:szCs w:val="24"/>
        </w:rPr>
        <w:t xml:space="preserve">Цель программы: </w:t>
      </w:r>
      <w:r w:rsidRPr="00F6053D">
        <w:rPr>
          <w:rFonts w:ascii="Times New Roman" w:hAnsi="Times New Roman"/>
          <w:sz w:val="24"/>
          <w:szCs w:val="24"/>
        </w:rPr>
        <w:t>создание условий для реализации технологии формирования УУД на основной  ступени общего образования средствами учебных предметов и внеурочной деятельности.</w:t>
      </w:r>
    </w:p>
    <w:p w:rsidR="00F6053D" w:rsidRPr="00F6053D" w:rsidRDefault="00F6053D" w:rsidP="007B6487">
      <w:pPr>
        <w:spacing w:after="0" w:line="240" w:lineRule="auto"/>
        <w:ind w:firstLine="567"/>
        <w:jc w:val="both"/>
        <w:rPr>
          <w:rStyle w:val="Zag11"/>
          <w:rFonts w:ascii="Times New Roman" w:hAnsi="Times New Roman"/>
          <w:b/>
          <w:sz w:val="24"/>
          <w:szCs w:val="24"/>
        </w:rPr>
      </w:pPr>
      <w:r w:rsidRPr="00F6053D">
        <w:rPr>
          <w:rStyle w:val="Zag11"/>
          <w:rFonts w:ascii="Times New Roman" w:hAnsi="Times New Roman"/>
          <w:sz w:val="24"/>
          <w:szCs w:val="24"/>
        </w:rPr>
        <w:t>Задачи программы:</w:t>
      </w:r>
    </w:p>
    <w:p w:rsidR="00F6053D" w:rsidRPr="00F6053D" w:rsidRDefault="00F6053D" w:rsidP="00580755">
      <w:pPr>
        <w:pStyle w:val="aa"/>
        <w:numPr>
          <w:ilvl w:val="0"/>
          <w:numId w:val="194"/>
        </w:numPr>
        <w:tabs>
          <w:tab w:val="left" w:pos="851"/>
        </w:tabs>
        <w:ind w:left="0" w:firstLine="567"/>
        <w:jc w:val="both"/>
        <w:rPr>
          <w:rStyle w:val="Zag11"/>
          <w:rFonts w:ascii="Times New Roman" w:hAnsi="Times New Roman"/>
          <w:b/>
        </w:rPr>
      </w:pPr>
      <w:r w:rsidRPr="00F6053D">
        <w:rPr>
          <w:rStyle w:val="Zag11"/>
          <w:rFonts w:ascii="Times New Roman" w:hAnsi="Times New Roman"/>
        </w:rPr>
        <w:t>Конкретизировать ценностные ориентиры основного общего образования;</w:t>
      </w:r>
    </w:p>
    <w:p w:rsidR="00F6053D" w:rsidRPr="00F6053D" w:rsidRDefault="00F6053D" w:rsidP="00580755">
      <w:pPr>
        <w:pStyle w:val="aa"/>
        <w:numPr>
          <w:ilvl w:val="0"/>
          <w:numId w:val="194"/>
        </w:numPr>
        <w:tabs>
          <w:tab w:val="left" w:pos="851"/>
        </w:tabs>
        <w:ind w:left="0" w:firstLine="567"/>
        <w:jc w:val="both"/>
        <w:rPr>
          <w:rFonts w:ascii="Times New Roman" w:eastAsia="Times New Roman" w:hAnsi="Times New Roman"/>
        </w:rPr>
      </w:pPr>
      <w:r w:rsidRPr="00F6053D">
        <w:rPr>
          <w:rFonts w:ascii="Times New Roman" w:eastAsia="Times New Roman" w:hAnsi="Times New Roman"/>
        </w:rPr>
        <w:t>Определить состав и характеристику универсальных учебных действий;</w:t>
      </w:r>
    </w:p>
    <w:p w:rsidR="00F6053D" w:rsidRPr="00F6053D" w:rsidRDefault="00F6053D" w:rsidP="00580755">
      <w:pPr>
        <w:pStyle w:val="aa"/>
        <w:numPr>
          <w:ilvl w:val="0"/>
          <w:numId w:val="194"/>
        </w:numPr>
        <w:tabs>
          <w:tab w:val="left" w:pos="851"/>
        </w:tabs>
        <w:ind w:left="0" w:firstLine="567"/>
        <w:jc w:val="both"/>
        <w:rPr>
          <w:rFonts w:ascii="Times New Roman" w:eastAsia="Times New Roman" w:hAnsi="Times New Roman"/>
        </w:rPr>
      </w:pPr>
      <w:r w:rsidRPr="00F6053D">
        <w:rPr>
          <w:rFonts w:ascii="Times New Roman" w:eastAsia="Times New Roman" w:hAnsi="Times New Roman"/>
        </w:rPr>
        <w:t xml:space="preserve">Выявить в содержании предметных линий универсальные учебные действия  и  определить условия их формирования в образовательной деятельности и жизненно важных ситуациях. </w:t>
      </w:r>
    </w:p>
    <w:p w:rsidR="00F6053D" w:rsidRPr="00F6053D" w:rsidRDefault="00F6053D" w:rsidP="00580755">
      <w:pPr>
        <w:pStyle w:val="aa"/>
        <w:numPr>
          <w:ilvl w:val="0"/>
          <w:numId w:val="194"/>
        </w:numPr>
        <w:tabs>
          <w:tab w:val="left" w:pos="851"/>
        </w:tabs>
        <w:ind w:left="0" w:firstLine="567"/>
        <w:jc w:val="both"/>
        <w:rPr>
          <w:rFonts w:ascii="Times New Roman" w:eastAsia="Times New Roman" w:hAnsi="Times New Roman"/>
        </w:rPr>
      </w:pPr>
      <w:r w:rsidRPr="00F6053D">
        <w:rPr>
          <w:rFonts w:ascii="Times New Roman" w:eastAsia="Times New Roman" w:hAnsi="Times New Roman"/>
        </w:rPr>
        <w:t>Определить уровень сформированности УУД  обучающихся основной школы;</w:t>
      </w:r>
    </w:p>
    <w:p w:rsidR="00F6053D" w:rsidRPr="00F6053D" w:rsidRDefault="00F6053D" w:rsidP="00580755">
      <w:pPr>
        <w:pStyle w:val="a8"/>
        <w:widowControl w:val="0"/>
        <w:numPr>
          <w:ilvl w:val="0"/>
          <w:numId w:val="194"/>
        </w:numPr>
        <w:tabs>
          <w:tab w:val="left" w:pos="851"/>
        </w:tabs>
        <w:spacing w:before="0" w:beforeAutospacing="0" w:after="0" w:afterAutospacing="0"/>
        <w:ind w:left="0" w:firstLine="567"/>
        <w:jc w:val="both"/>
        <w:textAlignment w:val="baseline"/>
        <w:rPr>
          <w:rFonts w:ascii="Times New Roman" w:hAnsi="Times New Roman"/>
        </w:rPr>
      </w:pPr>
      <w:r w:rsidRPr="00F6053D">
        <w:rPr>
          <w:rFonts w:ascii="Times New Roman" w:hAnsi="Times New Roman"/>
        </w:rPr>
        <w:t>Организовать взаимодействие участников образовательных отношений по развитию универсальных учебных действий в основной школе;</w:t>
      </w:r>
    </w:p>
    <w:p w:rsidR="00F6053D" w:rsidRPr="00F6053D" w:rsidRDefault="00F6053D" w:rsidP="00580755">
      <w:pPr>
        <w:pStyle w:val="aa"/>
        <w:numPr>
          <w:ilvl w:val="0"/>
          <w:numId w:val="194"/>
        </w:numPr>
        <w:tabs>
          <w:tab w:val="left" w:pos="851"/>
        </w:tabs>
        <w:ind w:left="0" w:firstLine="567"/>
        <w:jc w:val="both"/>
        <w:rPr>
          <w:rFonts w:ascii="Times New Roman" w:eastAsia="Times New Roman" w:hAnsi="Times New Roman"/>
        </w:rPr>
      </w:pPr>
      <w:r w:rsidRPr="00F6053D">
        <w:rPr>
          <w:rFonts w:ascii="Times New Roman" w:eastAsia="Times New Roman" w:hAnsi="Times New Roman"/>
        </w:rPr>
        <w:t>Обеспечить преемственность программы развития УУД при переходе от начального к основному общему образованию.</w:t>
      </w:r>
    </w:p>
    <w:p w:rsidR="00F6053D" w:rsidRPr="00F6053D" w:rsidRDefault="00F6053D" w:rsidP="007B6487">
      <w:pPr>
        <w:pStyle w:val="aa"/>
        <w:ind w:left="0" w:firstLine="567"/>
        <w:jc w:val="both"/>
        <w:rPr>
          <w:rFonts w:ascii="Times New Roman" w:eastAsia="Times New Roman" w:hAnsi="Times New Roman"/>
        </w:rPr>
      </w:pPr>
      <w:r w:rsidRPr="00F6053D">
        <w:rPr>
          <w:rFonts w:ascii="Times New Roman" w:eastAsia="Times New Roman" w:hAnsi="Times New Roman"/>
        </w:rPr>
        <w:t>Основное назначение программы: конкретизировать требования к результатам основного общего образования и дополнить традиционное содержание образовательных и воспитательных программ. Программа формирования УУД создана с тем, чтобы объединить все, что делается в отдельных учебных предметах. Изучив её, учитель сможет понять какой вклад вносит его предмет в формирование универсальных учебных действий.</w:t>
      </w:r>
    </w:p>
    <w:p w:rsidR="00F6053D" w:rsidRPr="00F6053D" w:rsidRDefault="00F6053D" w:rsidP="007B6487">
      <w:pPr>
        <w:pStyle w:val="a8"/>
        <w:widowControl w:val="0"/>
        <w:tabs>
          <w:tab w:val="left" w:pos="567"/>
        </w:tabs>
        <w:spacing w:before="0" w:beforeAutospacing="0" w:after="0" w:afterAutospacing="0"/>
        <w:ind w:firstLine="567"/>
        <w:jc w:val="both"/>
        <w:rPr>
          <w:rFonts w:ascii="Times New Roman" w:hAnsi="Times New Roman"/>
        </w:rPr>
      </w:pPr>
      <w:r w:rsidRPr="00F6053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F6053D" w:rsidRPr="00F6053D" w:rsidRDefault="00F6053D" w:rsidP="00F6053D">
      <w:pPr>
        <w:pStyle w:val="a8"/>
        <w:widowControl w:val="0"/>
        <w:tabs>
          <w:tab w:val="left" w:pos="567"/>
        </w:tabs>
        <w:spacing w:before="0" w:beforeAutospacing="0" w:after="0" w:afterAutospacing="0"/>
        <w:ind w:firstLine="709"/>
        <w:jc w:val="both"/>
        <w:rPr>
          <w:rFonts w:ascii="Times New Roman" w:hAnsi="Times New Roman"/>
        </w:rPr>
      </w:pPr>
      <w:r w:rsidRPr="00F6053D">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6053D" w:rsidRPr="00F6053D" w:rsidRDefault="00F6053D" w:rsidP="00F6053D">
      <w:pPr>
        <w:pStyle w:val="a8"/>
        <w:widowControl w:val="0"/>
        <w:tabs>
          <w:tab w:val="left" w:pos="567"/>
        </w:tabs>
        <w:spacing w:before="0" w:beforeAutospacing="0" w:after="0" w:afterAutospacing="0"/>
        <w:ind w:firstLine="567"/>
        <w:jc w:val="both"/>
        <w:rPr>
          <w:rFonts w:ascii="Times New Roman" w:hAnsi="Times New Roman"/>
        </w:rPr>
      </w:pPr>
      <w:r w:rsidRPr="00F6053D">
        <w:rPr>
          <w:rFonts w:ascii="Times New Roman" w:hAnsi="Times New Roman"/>
          <w:b/>
        </w:rPr>
        <w:t>Условия реализации программы</w:t>
      </w:r>
      <w:r w:rsidRPr="00F6053D">
        <w:rPr>
          <w:rFonts w:ascii="Times New Roman" w:hAnsi="Times New Roman"/>
        </w:rPr>
        <w:t>:</w:t>
      </w:r>
    </w:p>
    <w:p w:rsidR="00F6053D" w:rsidRPr="00F6053D" w:rsidRDefault="00F6053D" w:rsidP="00F6053D">
      <w:pPr>
        <w:spacing w:after="0" w:line="240" w:lineRule="auto"/>
        <w:ind w:firstLine="567"/>
        <w:jc w:val="both"/>
        <w:rPr>
          <w:rFonts w:ascii="Times New Roman" w:hAnsi="Times New Roman"/>
          <w:sz w:val="24"/>
          <w:szCs w:val="24"/>
        </w:rPr>
      </w:pPr>
      <w:r w:rsidRPr="00F6053D">
        <w:rPr>
          <w:rFonts w:ascii="Times New Roman" w:hAnsi="Times New Roman"/>
          <w:sz w:val="24"/>
          <w:szCs w:val="24"/>
        </w:rPr>
        <w:t>Основным условием реализации программы является готовность учителя к использованию УУД, включающая в себя:</w:t>
      </w:r>
    </w:p>
    <w:p w:rsidR="00F6053D" w:rsidRPr="00F6053D" w:rsidRDefault="00F6053D" w:rsidP="00580755">
      <w:pPr>
        <w:numPr>
          <w:ilvl w:val="0"/>
          <w:numId w:val="195"/>
        </w:numPr>
        <w:tabs>
          <w:tab w:val="clear" w:pos="720"/>
          <w:tab w:val="left" w:pos="851"/>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владение содержанием каждого из УУД и связей между ними;</w:t>
      </w:r>
    </w:p>
    <w:p w:rsidR="00F6053D" w:rsidRPr="00F6053D" w:rsidRDefault="00F6053D" w:rsidP="00580755">
      <w:pPr>
        <w:numPr>
          <w:ilvl w:val="0"/>
          <w:numId w:val="195"/>
        </w:numPr>
        <w:tabs>
          <w:tab w:val="clear" w:pos="720"/>
          <w:tab w:val="left" w:pos="851"/>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умение выбирать УУД в зависимости от цели обучения, специфики учебного предмета, возрастных особенностей учащихся;</w:t>
      </w:r>
    </w:p>
    <w:p w:rsidR="00F6053D" w:rsidRPr="00F6053D" w:rsidRDefault="00F6053D" w:rsidP="00580755">
      <w:pPr>
        <w:numPr>
          <w:ilvl w:val="0"/>
          <w:numId w:val="195"/>
        </w:numPr>
        <w:tabs>
          <w:tab w:val="clear" w:pos="720"/>
          <w:tab w:val="left" w:pos="851"/>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способность организовывать деятельность учащихся по формированию УУД, включая:</w:t>
      </w:r>
    </w:p>
    <w:p w:rsidR="00F6053D" w:rsidRPr="00F6053D" w:rsidRDefault="00F6053D" w:rsidP="00F6053D">
      <w:pPr>
        <w:tabs>
          <w:tab w:val="left" w:pos="851"/>
        </w:tabs>
        <w:spacing w:after="0" w:line="240" w:lineRule="auto"/>
        <w:jc w:val="both"/>
        <w:rPr>
          <w:rFonts w:ascii="Times New Roman" w:hAnsi="Times New Roman"/>
          <w:sz w:val="24"/>
          <w:szCs w:val="24"/>
        </w:rPr>
      </w:pPr>
      <w:r w:rsidRPr="00F6053D">
        <w:rPr>
          <w:rFonts w:ascii="Times New Roman" w:hAnsi="Times New Roman"/>
          <w:sz w:val="24"/>
          <w:szCs w:val="24"/>
        </w:rPr>
        <w:t>-выделение объективных условий правильного выполнения УУД,</w:t>
      </w:r>
    </w:p>
    <w:p w:rsidR="00F6053D" w:rsidRPr="00F6053D" w:rsidRDefault="00F6053D" w:rsidP="00F6053D">
      <w:pPr>
        <w:tabs>
          <w:tab w:val="left" w:pos="851"/>
        </w:tabs>
        <w:spacing w:after="0" w:line="240" w:lineRule="auto"/>
        <w:jc w:val="both"/>
        <w:rPr>
          <w:rFonts w:ascii="Times New Roman" w:hAnsi="Times New Roman"/>
          <w:sz w:val="24"/>
          <w:szCs w:val="24"/>
        </w:rPr>
      </w:pPr>
      <w:r w:rsidRPr="00F6053D">
        <w:rPr>
          <w:rFonts w:ascii="Times New Roman" w:hAnsi="Times New Roman"/>
          <w:sz w:val="24"/>
          <w:szCs w:val="24"/>
        </w:rPr>
        <w:t xml:space="preserve">-планирование качества выполнения УУД (по форме, мере обобщения, меры развернутости, меры самостоятельности). </w:t>
      </w:r>
    </w:p>
    <w:p w:rsidR="00F6053D" w:rsidRPr="00F6053D" w:rsidRDefault="00F6053D" w:rsidP="00F6053D">
      <w:pPr>
        <w:shd w:val="clear" w:color="auto" w:fill="FFFFFF"/>
        <w:spacing w:after="0" w:line="240" w:lineRule="auto"/>
        <w:ind w:firstLine="567"/>
        <w:jc w:val="both"/>
        <w:rPr>
          <w:rFonts w:ascii="Times New Roman" w:eastAsia="Times New Roman" w:hAnsi="Times New Roman"/>
          <w:sz w:val="24"/>
          <w:szCs w:val="24"/>
          <w:lang w:eastAsia="ru-RU"/>
        </w:rPr>
      </w:pPr>
      <w:r w:rsidRPr="00F6053D">
        <w:rPr>
          <w:rFonts w:ascii="Times New Roman" w:eastAsia="Times New Roman" w:hAnsi="Times New Roman"/>
          <w:spacing w:val="5"/>
          <w:sz w:val="24"/>
          <w:szCs w:val="24"/>
          <w:lang w:eastAsia="ru-RU"/>
        </w:rPr>
        <w:lastRenderedPageBreak/>
        <w:t xml:space="preserve">В основной школе главным результатом образования является формирование </w:t>
      </w:r>
      <w:r w:rsidRPr="00F6053D">
        <w:rPr>
          <w:rFonts w:ascii="Times New Roman" w:eastAsia="Times New Roman" w:hAnsi="Times New Roman"/>
          <w:spacing w:val="1"/>
          <w:sz w:val="24"/>
          <w:szCs w:val="24"/>
          <w:lang w:eastAsia="ru-RU"/>
        </w:rPr>
        <w:t xml:space="preserve">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w:t>
      </w:r>
      <w:r w:rsidRPr="00F6053D">
        <w:rPr>
          <w:rFonts w:ascii="Times New Roman" w:eastAsia="Times New Roman" w:hAnsi="Times New Roman"/>
          <w:sz w:val="24"/>
          <w:szCs w:val="24"/>
          <w:lang w:eastAsia="ru-RU"/>
        </w:rPr>
        <w:t>приобретение знаний о мере своих прав и обязанностей.</w:t>
      </w:r>
    </w:p>
    <w:p w:rsidR="00F6053D" w:rsidRPr="00F6053D" w:rsidRDefault="00F6053D" w:rsidP="00F6053D">
      <w:pPr>
        <w:pStyle w:val="2"/>
        <w:spacing w:line="240" w:lineRule="auto"/>
        <w:ind w:firstLine="0"/>
        <w:rPr>
          <w:sz w:val="24"/>
          <w:szCs w:val="24"/>
        </w:rPr>
      </w:pPr>
      <w:r w:rsidRPr="00F6053D">
        <w:rPr>
          <w:sz w:val="24"/>
          <w:szCs w:val="24"/>
        </w:rPr>
        <w:t>2.1.2. Психолого-педагогические особенности развития детей 11-15 лет</w:t>
      </w:r>
    </w:p>
    <w:p w:rsidR="00F6053D" w:rsidRPr="00F6053D" w:rsidRDefault="00F6053D" w:rsidP="00F6053D">
      <w:pPr>
        <w:pStyle w:val="2"/>
        <w:spacing w:line="240" w:lineRule="auto"/>
        <w:ind w:firstLine="567"/>
        <w:rPr>
          <w:b w:val="0"/>
          <w:sz w:val="24"/>
          <w:szCs w:val="24"/>
        </w:rPr>
      </w:pPr>
      <w:r w:rsidRPr="00F6053D">
        <w:rPr>
          <w:b w:val="0"/>
          <w:sz w:val="24"/>
          <w:szCs w:val="24"/>
        </w:rPr>
        <w:t xml:space="preserve">Основное общее образование связано с двумя важными  этапами в становлении личности  обучающихся. </w:t>
      </w:r>
    </w:p>
    <w:p w:rsidR="00F6053D" w:rsidRPr="00F6053D" w:rsidRDefault="00F6053D" w:rsidP="00F6053D">
      <w:pPr>
        <w:pStyle w:val="2"/>
        <w:spacing w:line="240" w:lineRule="auto"/>
        <w:ind w:firstLine="567"/>
        <w:rPr>
          <w:b w:val="0"/>
          <w:sz w:val="24"/>
          <w:szCs w:val="24"/>
        </w:rPr>
      </w:pPr>
      <w:r w:rsidRPr="00F6053D">
        <w:rPr>
          <w:b w:val="0"/>
          <w:i/>
          <w:sz w:val="24"/>
          <w:szCs w:val="24"/>
        </w:rPr>
        <w:t>Первый этап</w:t>
      </w:r>
      <w:r w:rsidRPr="00F6053D">
        <w:rPr>
          <w:b w:val="0"/>
          <w:sz w:val="24"/>
          <w:szCs w:val="24"/>
        </w:rPr>
        <w:t xml:space="preserve"> (5-6 класс,11-12 лет)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F6053D" w:rsidRPr="00F6053D" w:rsidRDefault="00F6053D" w:rsidP="00F6053D">
      <w:pPr>
        <w:autoSpaceDE w:val="0"/>
        <w:autoSpaceDN w:val="0"/>
        <w:adjustRightInd w:val="0"/>
        <w:spacing w:after="0" w:line="240" w:lineRule="auto"/>
        <w:ind w:firstLine="709"/>
        <w:jc w:val="both"/>
        <w:rPr>
          <w:rFonts w:ascii="Times New Roman" w:hAnsi="Times New Roman"/>
          <w:sz w:val="24"/>
          <w:szCs w:val="24"/>
        </w:rPr>
      </w:pPr>
      <w:r w:rsidRPr="00F6053D">
        <w:rPr>
          <w:rFonts w:ascii="Times New Roman" w:hAnsi="Times New Roman"/>
          <w:sz w:val="24"/>
          <w:szCs w:val="24"/>
        </w:rPr>
        <w:t>Для достижения этой цели  необходимо решать  ряд основных  педагогических задач. Важно:</w:t>
      </w:r>
    </w:p>
    <w:p w:rsidR="00F6053D" w:rsidRPr="00F6053D" w:rsidRDefault="00F6053D" w:rsidP="00580755">
      <w:pPr>
        <w:pStyle w:val="aa"/>
        <w:numPr>
          <w:ilvl w:val="0"/>
          <w:numId w:val="199"/>
        </w:numPr>
        <w:autoSpaceDE w:val="0"/>
        <w:autoSpaceDN w:val="0"/>
        <w:adjustRightInd w:val="0"/>
        <w:ind w:left="0" w:hanging="283"/>
        <w:jc w:val="both"/>
        <w:rPr>
          <w:rFonts w:ascii="Times New Roman" w:hAnsi="Times New Roman"/>
        </w:rPr>
      </w:pPr>
      <w:r w:rsidRPr="00F6053D">
        <w:rPr>
          <w:rFonts w:ascii="Times New Roman" w:hAnsi="Times New Roman"/>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F6053D" w:rsidRPr="00F6053D" w:rsidRDefault="00F6053D" w:rsidP="00580755">
      <w:pPr>
        <w:pStyle w:val="aa"/>
        <w:numPr>
          <w:ilvl w:val="0"/>
          <w:numId w:val="199"/>
        </w:numPr>
        <w:autoSpaceDE w:val="0"/>
        <w:autoSpaceDN w:val="0"/>
        <w:adjustRightInd w:val="0"/>
        <w:ind w:left="0" w:hanging="283"/>
        <w:jc w:val="both"/>
        <w:rPr>
          <w:rFonts w:ascii="Times New Roman" w:hAnsi="Times New Roman"/>
        </w:rPr>
      </w:pPr>
      <w:r w:rsidRPr="00F6053D">
        <w:rPr>
          <w:rFonts w:ascii="Times New Roman" w:hAnsi="Times New Roman"/>
        </w:rPr>
        <w:t>организовать пробы построения учащимися индивидуальных образовательных траекторий в разных видах деятельности;</w:t>
      </w:r>
    </w:p>
    <w:p w:rsidR="00F6053D" w:rsidRPr="00F6053D" w:rsidRDefault="00F6053D" w:rsidP="00580755">
      <w:pPr>
        <w:pStyle w:val="aa"/>
        <w:numPr>
          <w:ilvl w:val="0"/>
          <w:numId w:val="199"/>
        </w:numPr>
        <w:autoSpaceDE w:val="0"/>
        <w:autoSpaceDN w:val="0"/>
        <w:adjustRightInd w:val="0"/>
        <w:ind w:left="0" w:hanging="283"/>
        <w:jc w:val="both"/>
        <w:rPr>
          <w:rFonts w:ascii="Times New Roman" w:hAnsi="Times New Roman"/>
        </w:rPr>
      </w:pPr>
      <w:r w:rsidRPr="00F6053D">
        <w:rPr>
          <w:rFonts w:ascii="Times New Roman" w:hAnsi="Times New Roman"/>
        </w:rPr>
        <w:t>помочь каждому  учащемуся определить границы своей «взрослости»;</w:t>
      </w:r>
    </w:p>
    <w:p w:rsidR="00F6053D" w:rsidRPr="00F6053D" w:rsidRDefault="00F6053D" w:rsidP="00580755">
      <w:pPr>
        <w:numPr>
          <w:ilvl w:val="0"/>
          <w:numId w:val="199"/>
        </w:numPr>
        <w:autoSpaceDE w:val="0"/>
        <w:autoSpaceDN w:val="0"/>
        <w:adjustRightInd w:val="0"/>
        <w:spacing w:after="0" w:line="240" w:lineRule="auto"/>
        <w:ind w:left="0" w:hanging="283"/>
        <w:jc w:val="both"/>
        <w:rPr>
          <w:rFonts w:ascii="Times New Roman" w:hAnsi="Times New Roman"/>
          <w:sz w:val="24"/>
          <w:szCs w:val="24"/>
        </w:rPr>
      </w:pPr>
      <w:r w:rsidRPr="00F6053D">
        <w:rPr>
          <w:rFonts w:ascii="Times New Roman" w:hAnsi="Times New Roman"/>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F6053D" w:rsidRPr="00F6053D" w:rsidRDefault="00F6053D" w:rsidP="00580755">
      <w:pPr>
        <w:numPr>
          <w:ilvl w:val="0"/>
          <w:numId w:val="199"/>
        </w:numPr>
        <w:autoSpaceDE w:val="0"/>
        <w:autoSpaceDN w:val="0"/>
        <w:adjustRightInd w:val="0"/>
        <w:spacing w:after="0" w:line="240" w:lineRule="auto"/>
        <w:ind w:left="0" w:hanging="283"/>
        <w:jc w:val="both"/>
        <w:rPr>
          <w:rFonts w:ascii="Times New Roman" w:hAnsi="Times New Roman"/>
          <w:sz w:val="24"/>
          <w:szCs w:val="24"/>
        </w:rPr>
      </w:pPr>
      <w:r w:rsidRPr="00F6053D">
        <w:rPr>
          <w:rFonts w:ascii="Times New Roman" w:hAnsi="Times New Roman"/>
          <w:sz w:val="24"/>
          <w:szCs w:val="24"/>
        </w:rPr>
        <w:t>не разрушить  учебную мотивацию в критический возрастной период.</w:t>
      </w:r>
    </w:p>
    <w:p w:rsidR="00F6053D" w:rsidRPr="00F6053D" w:rsidRDefault="00F6053D" w:rsidP="00F6053D">
      <w:pPr>
        <w:autoSpaceDE w:val="0"/>
        <w:spacing w:after="0" w:line="240" w:lineRule="auto"/>
        <w:ind w:firstLine="709"/>
        <w:jc w:val="both"/>
        <w:rPr>
          <w:rFonts w:ascii="Times New Roman" w:hAnsi="Times New Roman"/>
          <w:sz w:val="24"/>
          <w:szCs w:val="24"/>
        </w:rPr>
      </w:pPr>
      <w:r w:rsidRPr="00F6053D">
        <w:rPr>
          <w:rFonts w:ascii="Times New Roman" w:hAnsi="Times New Roman"/>
          <w:i/>
          <w:sz w:val="24"/>
          <w:szCs w:val="24"/>
        </w:rPr>
        <w:t xml:space="preserve">Второй  этап </w:t>
      </w:r>
      <w:r w:rsidRPr="00F6053D">
        <w:rPr>
          <w:rFonts w:ascii="Times New Roman" w:hAnsi="Times New Roman"/>
          <w:sz w:val="24"/>
          <w:szCs w:val="24"/>
        </w:rPr>
        <w:t>(7-9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F6053D" w:rsidRPr="00F6053D" w:rsidRDefault="00F6053D" w:rsidP="00F6053D">
      <w:pPr>
        <w:autoSpaceDE w:val="0"/>
        <w:spacing w:after="0" w:line="240" w:lineRule="auto"/>
        <w:ind w:firstLine="567"/>
        <w:jc w:val="both"/>
        <w:rPr>
          <w:rFonts w:ascii="Times New Roman" w:hAnsi="Times New Roman"/>
          <w:sz w:val="24"/>
          <w:szCs w:val="24"/>
        </w:rPr>
      </w:pPr>
      <w:r w:rsidRPr="00F6053D">
        <w:rPr>
          <w:rFonts w:ascii="Times New Roman" w:hAnsi="Times New Roman"/>
          <w:sz w:val="24"/>
          <w:szCs w:val="24"/>
        </w:rPr>
        <w:t>На этом этапе необходимо решить следующие педагогические задачи:</w:t>
      </w:r>
    </w:p>
    <w:p w:rsidR="00F6053D" w:rsidRPr="00F6053D" w:rsidRDefault="00F6053D" w:rsidP="00580755">
      <w:pPr>
        <w:numPr>
          <w:ilvl w:val="0"/>
          <w:numId w:val="197"/>
        </w:numPr>
        <w:autoSpaceDE w:val="0"/>
        <w:spacing w:after="0" w:line="240" w:lineRule="auto"/>
        <w:ind w:left="0" w:hanging="284"/>
        <w:jc w:val="both"/>
        <w:rPr>
          <w:rFonts w:ascii="Times New Roman" w:hAnsi="Times New Roman"/>
          <w:sz w:val="24"/>
          <w:szCs w:val="24"/>
        </w:rPr>
      </w:pPr>
      <w:r w:rsidRPr="00F6053D">
        <w:rPr>
          <w:rFonts w:ascii="Times New Roman" w:hAnsi="Times New Roman"/>
          <w:sz w:val="24"/>
          <w:szCs w:val="24"/>
        </w:rPr>
        <w:t>реализовать образовательную программу в разнообразных организационно-учебных формах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w:t>
      </w:r>
    </w:p>
    <w:p w:rsidR="00F6053D" w:rsidRPr="00F6053D" w:rsidRDefault="00F6053D" w:rsidP="00580755">
      <w:pPr>
        <w:numPr>
          <w:ilvl w:val="0"/>
          <w:numId w:val="197"/>
        </w:numPr>
        <w:autoSpaceDE w:val="0"/>
        <w:spacing w:after="0" w:line="240" w:lineRule="auto"/>
        <w:ind w:left="0" w:hanging="284"/>
        <w:jc w:val="both"/>
        <w:rPr>
          <w:rFonts w:ascii="Times New Roman" w:hAnsi="Times New Roman"/>
          <w:sz w:val="24"/>
          <w:szCs w:val="24"/>
        </w:rPr>
      </w:pPr>
      <w:r w:rsidRPr="00F6053D">
        <w:rPr>
          <w:rFonts w:ascii="Times New Roman" w:hAnsi="Times New Roman"/>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F6053D" w:rsidRPr="00F6053D" w:rsidRDefault="00F6053D" w:rsidP="00580755">
      <w:pPr>
        <w:numPr>
          <w:ilvl w:val="0"/>
          <w:numId w:val="197"/>
        </w:numPr>
        <w:autoSpaceDE w:val="0"/>
        <w:spacing w:after="0" w:line="240" w:lineRule="auto"/>
        <w:ind w:left="0" w:hanging="284"/>
        <w:jc w:val="both"/>
        <w:rPr>
          <w:rFonts w:ascii="Times New Roman" w:hAnsi="Times New Roman"/>
          <w:sz w:val="24"/>
          <w:szCs w:val="24"/>
        </w:rPr>
      </w:pPr>
      <w:r w:rsidRPr="00F6053D">
        <w:rPr>
          <w:rFonts w:ascii="Times New Roman" w:hAnsi="Times New Roman"/>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F6053D" w:rsidRPr="00F6053D" w:rsidRDefault="00F6053D" w:rsidP="00580755">
      <w:pPr>
        <w:numPr>
          <w:ilvl w:val="0"/>
          <w:numId w:val="197"/>
        </w:numPr>
        <w:autoSpaceDE w:val="0"/>
        <w:spacing w:after="0" w:line="240" w:lineRule="auto"/>
        <w:ind w:left="0" w:hanging="284"/>
        <w:jc w:val="both"/>
        <w:rPr>
          <w:rFonts w:ascii="Times New Roman" w:hAnsi="Times New Roman"/>
          <w:sz w:val="24"/>
          <w:szCs w:val="24"/>
        </w:rPr>
      </w:pPr>
      <w:r w:rsidRPr="00F6053D">
        <w:rPr>
          <w:rFonts w:ascii="Times New Roman" w:hAnsi="Times New Roman"/>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F6053D" w:rsidRPr="00F6053D" w:rsidRDefault="00F6053D" w:rsidP="00580755">
      <w:pPr>
        <w:numPr>
          <w:ilvl w:val="0"/>
          <w:numId w:val="197"/>
        </w:numPr>
        <w:autoSpaceDE w:val="0"/>
        <w:spacing w:after="0" w:line="240" w:lineRule="auto"/>
        <w:ind w:left="0" w:hanging="284"/>
        <w:jc w:val="both"/>
        <w:rPr>
          <w:rFonts w:ascii="Times New Roman" w:hAnsi="Times New Roman"/>
          <w:sz w:val="24"/>
          <w:szCs w:val="24"/>
        </w:rPr>
      </w:pPr>
      <w:r w:rsidRPr="00F6053D">
        <w:rPr>
          <w:rFonts w:ascii="Times New Roman" w:hAnsi="Times New Roman"/>
          <w:sz w:val="24"/>
          <w:szCs w:val="24"/>
        </w:rPr>
        <w:t>создать пространство для реализации разнообразных творческих замыслов подростков, проявления инициативных действий.</w:t>
      </w:r>
    </w:p>
    <w:p w:rsidR="00F6053D" w:rsidRPr="00F6053D" w:rsidRDefault="00F6053D" w:rsidP="00F6053D">
      <w:pPr>
        <w:spacing w:after="0" w:line="240" w:lineRule="auto"/>
        <w:ind w:firstLine="567"/>
        <w:jc w:val="both"/>
        <w:rPr>
          <w:rFonts w:ascii="Times New Roman" w:hAnsi="Times New Roman"/>
          <w:sz w:val="24"/>
          <w:szCs w:val="24"/>
          <w:lang w:eastAsia="ru-RU"/>
        </w:rPr>
      </w:pPr>
      <w:r w:rsidRPr="00F6053D">
        <w:rPr>
          <w:rFonts w:ascii="Times New Roman" w:hAnsi="Times New Roman"/>
          <w:sz w:val="24"/>
          <w:szCs w:val="24"/>
          <w:lang w:eastAsia="ru-RU"/>
        </w:rPr>
        <w:t>Учебная деятельность в подростковом возрасте приобретает  следующие особенности:</w:t>
      </w:r>
    </w:p>
    <w:p w:rsidR="00F6053D" w:rsidRPr="00F6053D" w:rsidRDefault="00F6053D" w:rsidP="00580755">
      <w:pPr>
        <w:numPr>
          <w:ilvl w:val="0"/>
          <w:numId w:val="198"/>
        </w:numPr>
        <w:tabs>
          <w:tab w:val="clear" w:pos="720"/>
          <w:tab w:val="num" w:pos="851"/>
        </w:tabs>
        <w:spacing w:after="0" w:line="240" w:lineRule="auto"/>
        <w:ind w:left="0" w:hanging="284"/>
        <w:jc w:val="both"/>
        <w:rPr>
          <w:rFonts w:ascii="Times New Roman" w:hAnsi="Times New Roman"/>
          <w:sz w:val="24"/>
          <w:szCs w:val="24"/>
          <w:lang w:eastAsia="ar-SA"/>
        </w:rPr>
      </w:pPr>
      <w:r w:rsidRPr="00F6053D">
        <w:rPr>
          <w:rFonts w:ascii="Times New Roman" w:hAnsi="Times New Roman"/>
          <w:sz w:val="24"/>
          <w:szCs w:val="24"/>
        </w:rPr>
        <w:t xml:space="preserve">содержание и структура самой учебной деятельности меняется: на передний план выходят действие постановки учебной задачи и действие преобразования условий с целью поиска существенных отношений данного предмета. Эти действия осуществляются на особых моделях – «пробных телах», устройство которых требует переходов между описаниями и представлениями реальности, воображаемыми и материализованными конструкциями объектов разных уровней и управляющими схемами. Результатом этих пробных действий должно быть становление у </w:t>
      </w:r>
      <w:r w:rsidRPr="00F6053D">
        <w:rPr>
          <w:rFonts w:ascii="Times New Roman" w:hAnsi="Times New Roman"/>
          <w:sz w:val="24"/>
          <w:szCs w:val="24"/>
        </w:rPr>
        <w:lastRenderedPageBreak/>
        <w:t>подростка позиции – особого способа рассмотрения вещей, учитывающего особенности построения и использования средств этого рассмотрения.</w:t>
      </w:r>
    </w:p>
    <w:p w:rsidR="00F6053D" w:rsidRPr="00F6053D" w:rsidRDefault="00F6053D" w:rsidP="00580755">
      <w:pPr>
        <w:numPr>
          <w:ilvl w:val="0"/>
          <w:numId w:val="198"/>
        </w:numPr>
        <w:tabs>
          <w:tab w:val="clear" w:pos="720"/>
          <w:tab w:val="num" w:pos="851"/>
        </w:tabs>
        <w:spacing w:after="0" w:line="240" w:lineRule="auto"/>
        <w:ind w:left="0" w:hanging="284"/>
        <w:jc w:val="both"/>
        <w:rPr>
          <w:rFonts w:ascii="Times New Roman" w:hAnsi="Times New Roman"/>
          <w:sz w:val="24"/>
          <w:szCs w:val="24"/>
          <w:lang w:eastAsia="ru-RU"/>
        </w:rPr>
      </w:pPr>
      <w:r w:rsidRPr="00F6053D">
        <w:rPr>
          <w:rFonts w:ascii="Times New Roman" w:hAnsi="Times New Roman"/>
          <w:sz w:val="24"/>
          <w:szCs w:val="24"/>
          <w:lang w:eastAsia="ru-RU"/>
        </w:rPr>
        <w:t>учебная деятельность все больше приобретает индивидуальные формы и выходит за пределы  урока (учебного блока). Предельная  форма учебной деятельности – это самостоятельный поиск теоретических знаний и способов действий;</w:t>
      </w:r>
    </w:p>
    <w:p w:rsidR="00F6053D" w:rsidRPr="00F6053D" w:rsidRDefault="00F6053D" w:rsidP="00580755">
      <w:pPr>
        <w:numPr>
          <w:ilvl w:val="0"/>
          <w:numId w:val="198"/>
        </w:numPr>
        <w:tabs>
          <w:tab w:val="clear" w:pos="720"/>
          <w:tab w:val="num" w:pos="851"/>
        </w:tabs>
        <w:spacing w:after="0" w:line="240" w:lineRule="auto"/>
        <w:ind w:left="0" w:hanging="284"/>
        <w:jc w:val="both"/>
        <w:rPr>
          <w:rFonts w:ascii="Times New Roman" w:hAnsi="Times New Roman"/>
          <w:sz w:val="24"/>
          <w:szCs w:val="24"/>
          <w:lang w:eastAsia="ru-RU"/>
        </w:rPr>
      </w:pPr>
      <w:r w:rsidRPr="00F6053D">
        <w:rPr>
          <w:rFonts w:ascii="Times New Roman" w:hAnsi="Times New Roman"/>
          <w:sz w:val="24"/>
          <w:szCs w:val="24"/>
          <w:lang w:eastAsia="ru-RU"/>
        </w:rPr>
        <w:t>в определенных «узловых» (ключевых) точках учебных курсов учебная деятельность приобретает  форму проектной деятельности;</w:t>
      </w:r>
    </w:p>
    <w:p w:rsidR="00F6053D" w:rsidRPr="00F6053D" w:rsidRDefault="00F6053D" w:rsidP="00580755">
      <w:pPr>
        <w:numPr>
          <w:ilvl w:val="0"/>
          <w:numId w:val="198"/>
        </w:numPr>
        <w:tabs>
          <w:tab w:val="clear" w:pos="720"/>
          <w:tab w:val="num" w:pos="851"/>
        </w:tabs>
        <w:spacing w:after="0" w:line="240" w:lineRule="auto"/>
        <w:ind w:left="0" w:hanging="284"/>
        <w:jc w:val="both"/>
        <w:rPr>
          <w:rFonts w:ascii="Times New Roman" w:hAnsi="Times New Roman"/>
          <w:sz w:val="24"/>
          <w:szCs w:val="24"/>
          <w:lang w:eastAsia="ru-RU"/>
        </w:rPr>
      </w:pPr>
      <w:r w:rsidRPr="00F6053D">
        <w:rPr>
          <w:rFonts w:ascii="Times New Roman" w:hAnsi="Times New Roman"/>
          <w:sz w:val="24"/>
          <w:szCs w:val="24"/>
          <w:lang w:eastAsia="ru-RU"/>
        </w:rPr>
        <w:t>постановка учебных задач  начинает носить «перспективный» открытый характер, учащиеся имеют возможность  одновременно ставить и планировать решение нескольких учебных задач года и решать эти задачи в индивидуальном (опережающем) режиме.</w:t>
      </w:r>
    </w:p>
    <w:p w:rsidR="00F6053D" w:rsidRPr="00F6053D" w:rsidRDefault="00F6053D" w:rsidP="00F6053D">
      <w:pPr>
        <w:spacing w:after="0" w:line="240" w:lineRule="auto"/>
        <w:ind w:firstLine="567"/>
        <w:jc w:val="both"/>
        <w:rPr>
          <w:rFonts w:ascii="Times New Roman" w:hAnsi="Times New Roman"/>
          <w:bCs/>
          <w:sz w:val="24"/>
          <w:szCs w:val="24"/>
          <w:lang w:eastAsia="ar-SA"/>
        </w:rPr>
      </w:pPr>
      <w:r w:rsidRPr="00F6053D">
        <w:rPr>
          <w:rFonts w:ascii="Times New Roman" w:hAnsi="Times New Roman"/>
          <w:bCs/>
          <w:sz w:val="24"/>
          <w:szCs w:val="24"/>
        </w:rPr>
        <w:t xml:space="preserve">Построение обучения в основной школе в форме учебной деятельности создает  реальные возможности  сформировать у обучающихся такие ключевые компетентности как </w:t>
      </w:r>
      <w:r w:rsidRPr="00F6053D">
        <w:rPr>
          <w:rFonts w:ascii="Times New Roman" w:hAnsi="Times New Roman"/>
          <w:bCs/>
          <w:i/>
          <w:sz w:val="24"/>
          <w:szCs w:val="24"/>
        </w:rPr>
        <w:t>решение проблем (задач) и учебной (образовательной) компетентности,</w:t>
      </w:r>
      <w:r w:rsidRPr="00F6053D">
        <w:rPr>
          <w:rFonts w:ascii="Times New Roman" w:hAnsi="Times New Roman"/>
          <w:bCs/>
          <w:sz w:val="24"/>
          <w:szCs w:val="24"/>
        </w:rPr>
        <w:t xml:space="preserve"> которые опираются на сформированность прежде всего таких универсальных учебных действий (познавательных и регулятивных) как:</w:t>
      </w:r>
    </w:p>
    <w:p w:rsidR="00F6053D" w:rsidRPr="00F6053D" w:rsidRDefault="00F6053D" w:rsidP="00F6053D">
      <w:pPr>
        <w:spacing w:after="0" w:line="240" w:lineRule="auto"/>
        <w:ind w:firstLine="567"/>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F6053D" w:rsidRPr="00F6053D" w:rsidRDefault="00F6053D" w:rsidP="00F6053D">
      <w:pPr>
        <w:spacing w:after="0" w:line="240" w:lineRule="auto"/>
        <w:ind w:firstLine="567"/>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2) умение самостоятельно планировать пути  достижения образовательных целей,  в том числе альтернативные,  осознанно выбирать  наиболее эффективные способы решения учебных и познавательных задач;</w:t>
      </w:r>
    </w:p>
    <w:p w:rsidR="00F6053D" w:rsidRPr="00F6053D" w:rsidRDefault="00F6053D" w:rsidP="00F6053D">
      <w:pPr>
        <w:spacing w:after="0" w:line="240" w:lineRule="auto"/>
        <w:ind w:firstLine="567"/>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w:t>
      </w:r>
    </w:p>
    <w:p w:rsidR="00F6053D" w:rsidRPr="00F6053D" w:rsidRDefault="00F6053D" w:rsidP="00F6053D">
      <w:pPr>
        <w:spacing w:after="0" w:line="240" w:lineRule="auto"/>
        <w:ind w:firstLine="567"/>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4) владение самоконтролем, самооценкой, способность к принятию решений и осуществления осознанного выбора в учебной и познавательной деятельности. </w:t>
      </w:r>
    </w:p>
    <w:p w:rsidR="00F6053D" w:rsidRPr="00F6053D" w:rsidRDefault="00F6053D" w:rsidP="00F6053D">
      <w:pPr>
        <w:spacing w:after="0" w:line="240" w:lineRule="auto"/>
        <w:ind w:firstLine="567"/>
        <w:jc w:val="both"/>
        <w:rPr>
          <w:rFonts w:ascii="Times New Roman" w:hAnsi="Times New Roman"/>
          <w:bCs/>
          <w:sz w:val="24"/>
          <w:szCs w:val="24"/>
          <w:lang w:eastAsia="ar-SA"/>
        </w:rPr>
      </w:pPr>
      <w:r w:rsidRPr="00F6053D">
        <w:rPr>
          <w:rFonts w:ascii="Times New Roman" w:hAnsi="Times New Roman"/>
          <w:bCs/>
          <w:sz w:val="24"/>
          <w:szCs w:val="24"/>
        </w:rPr>
        <w:t xml:space="preserve">Именно  в ходе учебной  деятельности на этапе основной школы </w:t>
      </w:r>
      <w:r w:rsidRPr="00F6053D">
        <w:rPr>
          <w:rFonts w:ascii="Times New Roman" w:hAnsi="Times New Roman"/>
          <w:bCs/>
          <w:i/>
          <w:sz w:val="24"/>
          <w:szCs w:val="24"/>
        </w:rPr>
        <w:t>формируется произвольная саморегуляция</w:t>
      </w:r>
      <w:r w:rsidRPr="00F6053D">
        <w:rPr>
          <w:rFonts w:ascii="Times New Roman" w:hAnsi="Times New Roman"/>
          <w:bCs/>
          <w:sz w:val="24"/>
          <w:szCs w:val="24"/>
        </w:rPr>
        <w:t xml:space="preserve"> – осознанное управление  своим поведением и деятельностью, направленной на достижение поставленных целей; способность преодолевать трудности и препятствия. Развитие  саморегуляции предполагает формирование  таких личностных качеств, как самостоятельность, инициативность, ответственность, относительная независимость (иммунитет) и устойчивость в отношении воздействия среды.</w:t>
      </w:r>
    </w:p>
    <w:p w:rsidR="00F6053D" w:rsidRPr="00F6053D" w:rsidRDefault="00F6053D" w:rsidP="00F6053D">
      <w:pPr>
        <w:shd w:val="clear" w:color="auto" w:fill="FFFFFF"/>
        <w:spacing w:after="0" w:line="240" w:lineRule="auto"/>
        <w:ind w:firstLine="567"/>
        <w:jc w:val="both"/>
        <w:rPr>
          <w:rFonts w:ascii="Times New Roman" w:eastAsia="Times New Roman" w:hAnsi="Times New Roman"/>
          <w:sz w:val="24"/>
          <w:szCs w:val="24"/>
          <w:lang w:eastAsia="ru-RU"/>
        </w:rPr>
      </w:pPr>
    </w:p>
    <w:p w:rsidR="00F6053D" w:rsidRPr="00F6053D" w:rsidRDefault="00F6053D" w:rsidP="00F6053D">
      <w:pPr>
        <w:shd w:val="clear" w:color="auto" w:fill="FFFFFF"/>
        <w:spacing w:after="0" w:line="240" w:lineRule="auto"/>
        <w:jc w:val="both"/>
        <w:rPr>
          <w:rFonts w:ascii="Times New Roman" w:eastAsia="Times New Roman" w:hAnsi="Times New Roman"/>
          <w:sz w:val="24"/>
          <w:szCs w:val="24"/>
          <w:lang w:eastAsia="ru-RU"/>
        </w:rPr>
      </w:pPr>
      <w:r w:rsidRPr="00F6053D">
        <w:rPr>
          <w:rFonts w:ascii="Times New Roman" w:hAnsi="Times New Roman"/>
          <w:b/>
          <w:sz w:val="24"/>
          <w:szCs w:val="24"/>
        </w:rPr>
        <w:t>2.1.3. Ценностные ориентиры основного общего образования</w:t>
      </w:r>
    </w:p>
    <w:p w:rsidR="00F6053D" w:rsidRPr="00F6053D" w:rsidRDefault="00F6053D" w:rsidP="00F6053D">
      <w:pPr>
        <w:shd w:val="clear" w:color="auto" w:fill="FFFFFF"/>
        <w:spacing w:after="0" w:line="240" w:lineRule="auto"/>
        <w:ind w:firstLine="567"/>
        <w:jc w:val="both"/>
        <w:rPr>
          <w:rStyle w:val="Zag11"/>
          <w:rFonts w:ascii="Times New Roman" w:eastAsia="Times New Roman" w:hAnsi="Times New Roman"/>
          <w:sz w:val="24"/>
          <w:szCs w:val="24"/>
        </w:rPr>
      </w:pPr>
      <w:r w:rsidRPr="00F6053D">
        <w:rPr>
          <w:rStyle w:val="Zag11"/>
          <w:rFonts w:ascii="Times New Roman" w:hAnsi="Times New Roman"/>
          <w:sz w:val="24"/>
          <w:szCs w:val="24"/>
        </w:rPr>
        <w:t>Ценностные ориентиры основного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F6053D" w:rsidRPr="00F6053D" w:rsidRDefault="00F6053D" w:rsidP="00F6053D">
      <w:pPr>
        <w:spacing w:after="0" w:line="240" w:lineRule="auto"/>
        <w:ind w:firstLine="709"/>
        <w:jc w:val="both"/>
        <w:rPr>
          <w:rStyle w:val="Zag11"/>
          <w:rFonts w:ascii="Times New Roman" w:hAnsi="Times New Roman"/>
          <w:sz w:val="24"/>
          <w:szCs w:val="24"/>
        </w:rPr>
      </w:pPr>
    </w:p>
    <w:tbl>
      <w:tblPr>
        <w:tblStyle w:val="a5"/>
        <w:tblW w:w="0" w:type="auto"/>
        <w:tblLook w:val="04A0"/>
      </w:tblPr>
      <w:tblGrid>
        <w:gridCol w:w="3085"/>
        <w:gridCol w:w="6662"/>
      </w:tblGrid>
      <w:tr w:rsidR="00F6053D" w:rsidRPr="00F6053D" w:rsidTr="00F6053D">
        <w:tc>
          <w:tcPr>
            <w:tcW w:w="3085" w:type="dxa"/>
          </w:tcPr>
          <w:p w:rsidR="00F6053D" w:rsidRPr="00F6053D" w:rsidRDefault="00F6053D" w:rsidP="00F6053D">
            <w:pPr>
              <w:spacing w:after="0" w:line="240" w:lineRule="auto"/>
              <w:jc w:val="center"/>
              <w:rPr>
                <w:rStyle w:val="Zag11"/>
                <w:rFonts w:ascii="Times New Roman" w:hAnsi="Times New Roman"/>
                <w:b/>
                <w:sz w:val="24"/>
                <w:szCs w:val="24"/>
              </w:rPr>
            </w:pPr>
            <w:r w:rsidRPr="00F6053D">
              <w:rPr>
                <w:rStyle w:val="Zag11"/>
                <w:rFonts w:ascii="Times New Roman" w:hAnsi="Times New Roman"/>
                <w:sz w:val="24"/>
                <w:szCs w:val="24"/>
              </w:rPr>
              <w:t>Название целевой установки</w:t>
            </w:r>
          </w:p>
        </w:tc>
        <w:tc>
          <w:tcPr>
            <w:tcW w:w="6662" w:type="dxa"/>
          </w:tcPr>
          <w:p w:rsidR="00F6053D" w:rsidRPr="00F6053D" w:rsidRDefault="00F6053D" w:rsidP="00F6053D">
            <w:pPr>
              <w:spacing w:after="0" w:line="240" w:lineRule="auto"/>
              <w:jc w:val="center"/>
              <w:rPr>
                <w:rStyle w:val="Zag11"/>
                <w:rFonts w:ascii="Times New Roman" w:hAnsi="Times New Roman"/>
                <w:b/>
                <w:sz w:val="24"/>
                <w:szCs w:val="24"/>
              </w:rPr>
            </w:pPr>
            <w:r w:rsidRPr="00F6053D">
              <w:rPr>
                <w:rStyle w:val="Zag11"/>
                <w:rFonts w:ascii="Times New Roman" w:hAnsi="Times New Roman"/>
                <w:sz w:val="24"/>
                <w:szCs w:val="24"/>
              </w:rPr>
              <w:t>Содержание целевой установки</w:t>
            </w:r>
          </w:p>
        </w:tc>
      </w:tr>
      <w:tr w:rsidR="00F6053D" w:rsidRPr="00F6053D" w:rsidTr="00F6053D">
        <w:tc>
          <w:tcPr>
            <w:tcW w:w="3085" w:type="dxa"/>
          </w:tcPr>
          <w:p w:rsidR="00F6053D" w:rsidRPr="00F6053D" w:rsidRDefault="00F6053D" w:rsidP="00F6053D">
            <w:pPr>
              <w:spacing w:after="0" w:line="240" w:lineRule="auto"/>
              <w:rPr>
                <w:rStyle w:val="Zag11"/>
                <w:rFonts w:ascii="Times New Roman" w:hAnsi="Times New Roman"/>
                <w:sz w:val="24"/>
                <w:szCs w:val="24"/>
              </w:rPr>
            </w:pPr>
            <w:r w:rsidRPr="00F6053D">
              <w:rPr>
                <w:rFonts w:ascii="Times New Roman" w:hAnsi="Times New Roman"/>
                <w:iCs/>
                <w:sz w:val="24"/>
                <w:szCs w:val="24"/>
              </w:rPr>
              <w:t xml:space="preserve">Формирование основ гражданской идентичности личности </w:t>
            </w:r>
          </w:p>
        </w:tc>
        <w:tc>
          <w:tcPr>
            <w:tcW w:w="6662" w:type="dxa"/>
          </w:tcPr>
          <w:p w:rsidR="00F6053D" w:rsidRPr="00F6053D" w:rsidRDefault="00F6053D" w:rsidP="00580755">
            <w:pPr>
              <w:numPr>
                <w:ilvl w:val="0"/>
                <w:numId w:val="179"/>
              </w:numPr>
              <w:tabs>
                <w:tab w:val="clear" w:pos="720"/>
                <w:tab w:val="num" w:pos="176"/>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чувства сопричастности и гордости за свою Родину, народ и историю, осознание ответственности человека за благосостояние общества;</w:t>
            </w:r>
          </w:p>
          <w:p w:rsidR="00F6053D" w:rsidRPr="00F6053D" w:rsidRDefault="00F6053D" w:rsidP="00580755">
            <w:pPr>
              <w:numPr>
                <w:ilvl w:val="0"/>
                <w:numId w:val="179"/>
              </w:numPr>
              <w:tabs>
                <w:tab w:val="clear" w:pos="720"/>
                <w:tab w:val="num" w:pos="176"/>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F6053D" w:rsidRPr="00F6053D" w:rsidRDefault="00F6053D" w:rsidP="00580755">
            <w:pPr>
              <w:numPr>
                <w:ilvl w:val="0"/>
                <w:numId w:val="179"/>
              </w:numPr>
              <w:tabs>
                <w:tab w:val="clear" w:pos="720"/>
                <w:tab w:val="num" w:pos="176"/>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осознание и принятие роли гражданина своей страны со всеми вытекающими отсюда правами и обязанностями;</w:t>
            </w:r>
          </w:p>
          <w:p w:rsidR="00F6053D" w:rsidRPr="00F6053D" w:rsidRDefault="00F6053D" w:rsidP="00580755">
            <w:pPr>
              <w:numPr>
                <w:ilvl w:val="0"/>
                <w:numId w:val="179"/>
              </w:numPr>
              <w:tabs>
                <w:tab w:val="clear" w:pos="720"/>
                <w:tab w:val="num" w:pos="176"/>
              </w:tabs>
              <w:spacing w:after="0" w:line="240" w:lineRule="auto"/>
              <w:ind w:left="0" w:firstLine="34"/>
              <w:rPr>
                <w:rStyle w:val="Zag11"/>
                <w:rFonts w:ascii="Times New Roman" w:eastAsia="Times New Roman" w:hAnsi="Times New Roman"/>
                <w:sz w:val="24"/>
                <w:szCs w:val="24"/>
              </w:rPr>
            </w:pPr>
            <w:r w:rsidRPr="00F6053D">
              <w:rPr>
                <w:rFonts w:ascii="Times New Roman" w:eastAsia="Times New Roman" w:hAnsi="Times New Roman"/>
                <w:sz w:val="24"/>
                <w:szCs w:val="24"/>
                <w:lang w:eastAsia="ru-RU"/>
              </w:rPr>
              <w:t>осознание и принятие ценностей демократического строя.</w:t>
            </w:r>
          </w:p>
        </w:tc>
      </w:tr>
      <w:tr w:rsidR="00F6053D" w:rsidRPr="00F6053D" w:rsidTr="00F6053D">
        <w:tc>
          <w:tcPr>
            <w:tcW w:w="3085" w:type="dxa"/>
          </w:tcPr>
          <w:p w:rsidR="00F6053D" w:rsidRPr="00F6053D" w:rsidRDefault="00F6053D" w:rsidP="00F6053D">
            <w:pPr>
              <w:spacing w:after="0" w:line="240" w:lineRule="auto"/>
              <w:rPr>
                <w:rStyle w:val="Zag11"/>
                <w:rFonts w:ascii="Times New Roman" w:hAnsi="Times New Roman"/>
                <w:sz w:val="24"/>
                <w:szCs w:val="24"/>
              </w:rPr>
            </w:pPr>
            <w:r w:rsidRPr="00F6053D">
              <w:rPr>
                <w:rFonts w:ascii="Times New Roman" w:eastAsia="Times New Roman" w:hAnsi="Times New Roman"/>
                <w:iCs/>
                <w:sz w:val="24"/>
                <w:szCs w:val="24"/>
                <w:lang w:eastAsia="ru-RU"/>
              </w:rPr>
              <w:lastRenderedPageBreak/>
              <w:t>Формирование психологических условий развития общения, кооперации сотрудничества</w:t>
            </w:r>
          </w:p>
        </w:tc>
        <w:tc>
          <w:tcPr>
            <w:tcW w:w="6662" w:type="dxa"/>
          </w:tcPr>
          <w:p w:rsidR="00F6053D" w:rsidRPr="00F6053D" w:rsidRDefault="00F6053D" w:rsidP="00580755">
            <w:pPr>
              <w:numPr>
                <w:ilvl w:val="0"/>
                <w:numId w:val="180"/>
              </w:numPr>
              <w:tabs>
                <w:tab w:val="left" w:pos="993"/>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доброжелательности, доверия и внимательности к людям, готовности к сотрудничеству и дружбе, оказанию помощи тем, кто в ней нуждается;</w:t>
            </w:r>
          </w:p>
          <w:p w:rsidR="00F6053D" w:rsidRPr="00F6053D" w:rsidRDefault="00F6053D" w:rsidP="00580755">
            <w:pPr>
              <w:numPr>
                <w:ilvl w:val="0"/>
                <w:numId w:val="180"/>
              </w:numPr>
              <w:tabs>
                <w:tab w:val="left" w:pos="993"/>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F6053D" w:rsidRPr="00F6053D" w:rsidRDefault="00F6053D" w:rsidP="00580755">
            <w:pPr>
              <w:numPr>
                <w:ilvl w:val="0"/>
                <w:numId w:val="180"/>
              </w:numPr>
              <w:tabs>
                <w:tab w:val="left" w:pos="993"/>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умение и желания брать на себя инициативу и нести ответственность за конструктивное разрешение любых жизненных коллизий;</w:t>
            </w:r>
          </w:p>
          <w:p w:rsidR="00F6053D" w:rsidRPr="00F6053D" w:rsidRDefault="00F6053D" w:rsidP="00580755">
            <w:pPr>
              <w:numPr>
                <w:ilvl w:val="0"/>
                <w:numId w:val="180"/>
              </w:numPr>
              <w:tabs>
                <w:tab w:val="left" w:pos="993"/>
              </w:tabs>
              <w:spacing w:after="0" w:line="240" w:lineRule="auto"/>
              <w:ind w:left="0" w:firstLine="34"/>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осознание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F6053D" w:rsidRPr="00F6053D" w:rsidRDefault="00F6053D" w:rsidP="00580755">
            <w:pPr>
              <w:numPr>
                <w:ilvl w:val="0"/>
                <w:numId w:val="180"/>
              </w:numPr>
              <w:tabs>
                <w:tab w:val="left" w:pos="993"/>
              </w:tabs>
              <w:spacing w:after="0" w:line="240" w:lineRule="auto"/>
              <w:ind w:left="0" w:firstLine="34"/>
              <w:rPr>
                <w:rStyle w:val="Zag11"/>
                <w:rFonts w:ascii="Times New Roman" w:eastAsia="Times New Roman" w:hAnsi="Times New Roman"/>
                <w:sz w:val="24"/>
                <w:szCs w:val="24"/>
              </w:rPr>
            </w:pPr>
            <w:r w:rsidRPr="00F6053D">
              <w:rPr>
                <w:rFonts w:ascii="Times New Roman" w:eastAsia="Times New Roman" w:hAnsi="Times New Roman"/>
                <w:sz w:val="24"/>
                <w:szCs w:val="24"/>
                <w:lang w:eastAsia="ru-RU"/>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tc>
      </w:tr>
      <w:tr w:rsidR="00F6053D" w:rsidRPr="00F6053D" w:rsidTr="00F6053D">
        <w:tc>
          <w:tcPr>
            <w:tcW w:w="3085" w:type="dxa"/>
          </w:tcPr>
          <w:p w:rsidR="00F6053D" w:rsidRPr="00F6053D" w:rsidRDefault="00F6053D" w:rsidP="00F6053D">
            <w:pPr>
              <w:spacing w:after="0" w:line="240" w:lineRule="auto"/>
              <w:rPr>
                <w:rStyle w:val="Zag11"/>
                <w:rFonts w:ascii="Times New Roman" w:hAnsi="Times New Roman"/>
                <w:sz w:val="24"/>
                <w:szCs w:val="24"/>
              </w:rPr>
            </w:pPr>
            <w:r w:rsidRPr="00F6053D">
              <w:rPr>
                <w:rFonts w:ascii="Times New Roman" w:eastAsia="Times New Roman" w:hAnsi="Times New Roman"/>
                <w:iCs/>
                <w:sz w:val="24"/>
                <w:szCs w:val="24"/>
                <w:lang w:eastAsia="ru-RU"/>
              </w:rPr>
              <w:t>Развитие ценностно-смысловой сферы личности на основе общечеловеческой нравственности и гуманизма</w:t>
            </w:r>
          </w:p>
        </w:tc>
        <w:tc>
          <w:tcPr>
            <w:tcW w:w="6662" w:type="dxa"/>
          </w:tcPr>
          <w:p w:rsidR="00F6053D" w:rsidRPr="00F6053D" w:rsidRDefault="00F6053D" w:rsidP="00580755">
            <w:pPr>
              <w:numPr>
                <w:ilvl w:val="0"/>
                <w:numId w:val="181"/>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принятие и уважения ценностей семьи и общества, школы и коллектива;</w:t>
            </w:r>
          </w:p>
          <w:p w:rsidR="00F6053D" w:rsidRPr="00F6053D" w:rsidRDefault="00F6053D" w:rsidP="00580755">
            <w:pPr>
              <w:numPr>
                <w:ilvl w:val="0"/>
                <w:numId w:val="181"/>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ориентацие в нравственном содержании и смысле поступков, как собственных, так и окружающих людей, развитие этических чувств - стыда, вины, совести, сопричастности - как регуляторов морального поведения;</w:t>
            </w:r>
          </w:p>
          <w:p w:rsidR="00F6053D" w:rsidRPr="00F6053D" w:rsidRDefault="00F6053D" w:rsidP="00580755">
            <w:pPr>
              <w:numPr>
                <w:ilvl w:val="0"/>
                <w:numId w:val="181"/>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чувства прекрасного и эстетических чувств на основе знакомства с мировой и отечественной художественной культурой;</w:t>
            </w:r>
          </w:p>
          <w:p w:rsidR="00F6053D" w:rsidRPr="00F6053D" w:rsidRDefault="00F6053D" w:rsidP="00580755">
            <w:pPr>
              <w:numPr>
                <w:ilvl w:val="0"/>
                <w:numId w:val="181"/>
              </w:numPr>
              <w:tabs>
                <w:tab w:val="left" w:pos="993"/>
              </w:tabs>
              <w:spacing w:after="0" w:line="240" w:lineRule="auto"/>
              <w:ind w:left="0" w:firstLine="34"/>
              <w:jc w:val="both"/>
              <w:rPr>
                <w:rStyle w:val="Zag11"/>
                <w:rFonts w:ascii="Times New Roman" w:eastAsia="Times New Roman" w:hAnsi="Times New Roman"/>
                <w:sz w:val="24"/>
                <w:szCs w:val="24"/>
              </w:rPr>
            </w:pPr>
            <w:r w:rsidRPr="00F6053D">
              <w:rPr>
                <w:rFonts w:ascii="Times New Roman" w:eastAsia="Times New Roman" w:hAnsi="Times New Roman"/>
                <w:sz w:val="24"/>
                <w:szCs w:val="24"/>
                <w:lang w:eastAsia="ru-RU"/>
              </w:rPr>
              <w:t>принятие общественных эстетических и этических норм.</w:t>
            </w:r>
          </w:p>
        </w:tc>
      </w:tr>
      <w:tr w:rsidR="00F6053D" w:rsidRPr="00F6053D" w:rsidTr="00F6053D">
        <w:tc>
          <w:tcPr>
            <w:tcW w:w="3085" w:type="dxa"/>
          </w:tcPr>
          <w:p w:rsidR="00F6053D" w:rsidRPr="00F6053D" w:rsidRDefault="00F6053D" w:rsidP="00F6053D">
            <w:pPr>
              <w:spacing w:after="0" w:line="240" w:lineRule="auto"/>
              <w:jc w:val="both"/>
              <w:rPr>
                <w:rStyle w:val="Zag11"/>
                <w:rFonts w:ascii="Times New Roman" w:hAnsi="Times New Roman"/>
                <w:sz w:val="24"/>
                <w:szCs w:val="24"/>
              </w:rPr>
            </w:pPr>
            <w:r w:rsidRPr="00F6053D">
              <w:rPr>
                <w:rFonts w:ascii="Times New Roman" w:eastAsia="Times New Roman" w:hAnsi="Times New Roman"/>
                <w:iCs/>
                <w:sz w:val="24"/>
                <w:szCs w:val="24"/>
                <w:lang w:eastAsia="ru-RU"/>
              </w:rPr>
              <w:t>Развитие умения учиться</w:t>
            </w:r>
          </w:p>
        </w:tc>
        <w:tc>
          <w:tcPr>
            <w:tcW w:w="6662" w:type="dxa"/>
          </w:tcPr>
          <w:p w:rsidR="00F6053D" w:rsidRPr="00F6053D" w:rsidRDefault="00F6053D" w:rsidP="00580755">
            <w:pPr>
              <w:numPr>
                <w:ilvl w:val="0"/>
                <w:numId w:val="182"/>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развитие широких познавательных интересов, инициативы и любознательности, мотивов познания и творчества;</w:t>
            </w:r>
          </w:p>
          <w:p w:rsidR="00F6053D" w:rsidRPr="00F6053D" w:rsidRDefault="00F6053D" w:rsidP="00580755">
            <w:pPr>
              <w:numPr>
                <w:ilvl w:val="0"/>
                <w:numId w:val="182"/>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F6053D" w:rsidRPr="00F6053D" w:rsidRDefault="00F6053D" w:rsidP="003A207D">
            <w:pPr>
              <w:spacing w:after="0" w:line="240" w:lineRule="auto"/>
              <w:ind w:firstLine="34"/>
              <w:jc w:val="both"/>
              <w:rPr>
                <w:rStyle w:val="Zag11"/>
                <w:rFonts w:ascii="Times New Roman" w:hAnsi="Times New Roman"/>
                <w:sz w:val="24"/>
                <w:szCs w:val="24"/>
              </w:rPr>
            </w:pPr>
          </w:p>
        </w:tc>
      </w:tr>
      <w:tr w:rsidR="00F6053D" w:rsidRPr="00F6053D" w:rsidTr="00F6053D">
        <w:tc>
          <w:tcPr>
            <w:tcW w:w="3085" w:type="dxa"/>
          </w:tcPr>
          <w:p w:rsidR="00F6053D" w:rsidRPr="00F6053D" w:rsidRDefault="00F6053D" w:rsidP="00F6053D">
            <w:pPr>
              <w:spacing w:after="0" w:line="240" w:lineRule="auto"/>
              <w:rPr>
                <w:rStyle w:val="Zag11"/>
                <w:rFonts w:ascii="Times New Roman" w:hAnsi="Times New Roman"/>
                <w:sz w:val="24"/>
                <w:szCs w:val="24"/>
              </w:rPr>
            </w:pPr>
            <w:r w:rsidRPr="00F6053D">
              <w:rPr>
                <w:rFonts w:ascii="Times New Roman" w:eastAsia="Times New Roman" w:hAnsi="Times New Roman"/>
                <w:iCs/>
                <w:sz w:val="24"/>
                <w:szCs w:val="24"/>
                <w:lang w:eastAsia="ru-RU"/>
              </w:rPr>
              <w:t>Развитие самостоятельности, инициативы и ответственности личности как условия ее самоактуализации</w:t>
            </w:r>
          </w:p>
        </w:tc>
        <w:tc>
          <w:tcPr>
            <w:tcW w:w="6662" w:type="dxa"/>
          </w:tcPr>
          <w:p w:rsidR="00F6053D" w:rsidRPr="00F6053D" w:rsidRDefault="00F6053D" w:rsidP="00580755">
            <w:pPr>
              <w:numPr>
                <w:ilvl w:val="0"/>
                <w:numId w:val="183"/>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6053D" w:rsidRPr="00F6053D" w:rsidRDefault="00F6053D" w:rsidP="00580755">
            <w:pPr>
              <w:numPr>
                <w:ilvl w:val="0"/>
                <w:numId w:val="183"/>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развитие готовности к самостоятельным поступкам и действиям (в том числе руководящего плана), принятию ответственности за их результаты;</w:t>
            </w:r>
          </w:p>
          <w:p w:rsidR="00F6053D" w:rsidRPr="00F6053D" w:rsidRDefault="00F6053D" w:rsidP="00580755">
            <w:pPr>
              <w:numPr>
                <w:ilvl w:val="0"/>
                <w:numId w:val="183"/>
              </w:numPr>
              <w:tabs>
                <w:tab w:val="left" w:pos="993"/>
              </w:tabs>
              <w:spacing w:after="0" w:line="240" w:lineRule="auto"/>
              <w:ind w:left="0" w:firstLine="34"/>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формирование целеустремленности и настойчивости в достижении целей, готовности к преодолению трудностей и жизненного оптимизма;</w:t>
            </w:r>
          </w:p>
          <w:p w:rsidR="00F6053D" w:rsidRPr="00F6053D" w:rsidRDefault="00F6053D" w:rsidP="00580755">
            <w:pPr>
              <w:numPr>
                <w:ilvl w:val="0"/>
                <w:numId w:val="183"/>
              </w:numPr>
              <w:tabs>
                <w:tab w:val="left" w:pos="993"/>
              </w:tabs>
              <w:spacing w:after="0" w:line="240" w:lineRule="auto"/>
              <w:ind w:left="0" w:firstLine="34"/>
              <w:jc w:val="both"/>
              <w:rPr>
                <w:rStyle w:val="Zag11"/>
                <w:rFonts w:ascii="Times New Roman" w:eastAsia="Times New Roman" w:hAnsi="Times New Roman"/>
                <w:sz w:val="24"/>
                <w:szCs w:val="24"/>
              </w:rPr>
            </w:pPr>
            <w:r w:rsidRPr="00F6053D">
              <w:rPr>
                <w:rFonts w:ascii="Times New Roman" w:eastAsia="Times New Roman" w:hAnsi="Times New Roman"/>
                <w:sz w:val="24"/>
                <w:szCs w:val="24"/>
                <w:lang w:eastAsia="ru-RU"/>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tc>
      </w:tr>
    </w:tbl>
    <w:p w:rsidR="00F6053D" w:rsidRPr="00F6053D" w:rsidRDefault="00F6053D" w:rsidP="00F6053D">
      <w:pPr>
        <w:spacing w:after="0" w:line="240" w:lineRule="auto"/>
        <w:jc w:val="both"/>
        <w:rPr>
          <w:rFonts w:ascii="Times New Roman" w:hAnsi="Times New Roman"/>
          <w:sz w:val="24"/>
          <w:szCs w:val="24"/>
        </w:rPr>
      </w:pPr>
    </w:p>
    <w:p w:rsidR="00F6053D" w:rsidRPr="00F6053D" w:rsidRDefault="00F6053D" w:rsidP="00F6053D">
      <w:pPr>
        <w:spacing w:after="0" w:line="240" w:lineRule="auto"/>
        <w:jc w:val="both"/>
        <w:rPr>
          <w:rFonts w:ascii="Times New Roman" w:hAnsi="Times New Roman"/>
          <w:b/>
          <w:bCs/>
          <w:sz w:val="24"/>
          <w:szCs w:val="24"/>
        </w:rPr>
      </w:pPr>
      <w:r w:rsidRPr="00F6053D">
        <w:rPr>
          <w:rFonts w:ascii="Times New Roman" w:hAnsi="Times New Roman"/>
          <w:b/>
          <w:bCs/>
          <w:sz w:val="24"/>
          <w:szCs w:val="24"/>
        </w:rPr>
        <w:t>2.1.4. Состав и характеристика универсальных учебных действий</w:t>
      </w:r>
    </w:p>
    <w:p w:rsidR="00F6053D" w:rsidRPr="00F6053D" w:rsidRDefault="00F6053D" w:rsidP="00F6053D">
      <w:pPr>
        <w:spacing w:after="0" w:line="240" w:lineRule="auto"/>
        <w:ind w:firstLine="567"/>
        <w:jc w:val="both"/>
        <w:rPr>
          <w:rFonts w:ascii="Times New Roman" w:hAnsi="Times New Roman"/>
          <w:sz w:val="24"/>
          <w:szCs w:val="24"/>
        </w:rPr>
      </w:pPr>
      <w:r w:rsidRPr="00F6053D">
        <w:rPr>
          <w:rFonts w:ascii="Times New Roman" w:hAnsi="Times New Roman"/>
          <w:b/>
          <w:sz w:val="24"/>
          <w:szCs w:val="24"/>
        </w:rPr>
        <w:lastRenderedPageBreak/>
        <w:t xml:space="preserve">Понятие термина УУД </w:t>
      </w:r>
      <w:r w:rsidRPr="00F6053D">
        <w:rPr>
          <w:rFonts w:ascii="Times New Roman" w:hAnsi="Times New Roman"/>
          <w:sz w:val="24"/>
          <w:szCs w:val="24"/>
        </w:rPr>
        <w:t>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учебной деятельности.</w:t>
      </w:r>
    </w:p>
    <w:p w:rsidR="00F6053D" w:rsidRPr="00F6053D" w:rsidRDefault="00F6053D" w:rsidP="00F6053D">
      <w:pPr>
        <w:spacing w:after="0" w:line="240" w:lineRule="auto"/>
        <w:ind w:firstLine="567"/>
        <w:jc w:val="both"/>
        <w:rPr>
          <w:rFonts w:ascii="Times New Roman" w:hAnsi="Times New Roman"/>
          <w:b/>
          <w:bCs/>
          <w:sz w:val="24"/>
          <w:szCs w:val="24"/>
        </w:rPr>
      </w:pPr>
      <w:r w:rsidRPr="00F6053D">
        <w:rPr>
          <w:rFonts w:ascii="Times New Roman" w:hAnsi="Times New Roman"/>
          <w:b/>
          <w:sz w:val="24"/>
          <w:szCs w:val="24"/>
        </w:rPr>
        <w:t>Функции УУД на ступени ООО:</w:t>
      </w:r>
    </w:p>
    <w:p w:rsidR="00F6053D" w:rsidRPr="00F6053D" w:rsidRDefault="00F6053D" w:rsidP="00580755">
      <w:pPr>
        <w:pStyle w:val="Abstract"/>
        <w:numPr>
          <w:ilvl w:val="0"/>
          <w:numId w:val="201"/>
        </w:numPr>
        <w:tabs>
          <w:tab w:val="num" w:pos="851"/>
        </w:tabs>
        <w:spacing w:line="240" w:lineRule="auto"/>
        <w:ind w:left="0" w:hanging="284"/>
        <w:rPr>
          <w:sz w:val="24"/>
          <w:szCs w:val="24"/>
        </w:rPr>
      </w:pPr>
      <w:r w:rsidRPr="00F6053D">
        <w:rPr>
          <w:sz w:val="24"/>
          <w:szCs w:val="24"/>
        </w:rPr>
        <w:t>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w:t>
      </w:r>
    </w:p>
    <w:p w:rsidR="00F6053D" w:rsidRPr="00F6053D" w:rsidRDefault="00F6053D" w:rsidP="00580755">
      <w:pPr>
        <w:pStyle w:val="Abstract"/>
        <w:numPr>
          <w:ilvl w:val="0"/>
          <w:numId w:val="201"/>
        </w:numPr>
        <w:tabs>
          <w:tab w:val="num" w:pos="851"/>
        </w:tabs>
        <w:spacing w:line="240" w:lineRule="auto"/>
        <w:ind w:left="0" w:hanging="284"/>
        <w:rPr>
          <w:sz w:val="24"/>
          <w:szCs w:val="24"/>
        </w:rPr>
      </w:pPr>
      <w:r w:rsidRPr="00F6053D">
        <w:rPr>
          <w:sz w:val="24"/>
          <w:szCs w:val="24"/>
        </w:rPr>
        <w:t>Создание</w:t>
      </w:r>
      <w:r w:rsidRPr="00F6053D">
        <w:rPr>
          <w:spacing w:val="29"/>
          <w:sz w:val="24"/>
          <w:szCs w:val="24"/>
        </w:rPr>
        <w:t xml:space="preserve"> </w:t>
      </w:r>
      <w:r w:rsidRPr="00F6053D">
        <w:rPr>
          <w:spacing w:val="-1"/>
          <w:sz w:val="24"/>
          <w:szCs w:val="24"/>
        </w:rPr>
        <w:t>условий</w:t>
      </w:r>
      <w:r w:rsidRPr="00F6053D">
        <w:rPr>
          <w:spacing w:val="27"/>
          <w:sz w:val="24"/>
          <w:szCs w:val="24"/>
        </w:rPr>
        <w:t xml:space="preserve"> </w:t>
      </w:r>
      <w:r w:rsidRPr="00F6053D">
        <w:rPr>
          <w:spacing w:val="-1"/>
          <w:sz w:val="24"/>
          <w:szCs w:val="24"/>
        </w:rPr>
        <w:t>для</w:t>
      </w:r>
      <w:r w:rsidRPr="00F6053D">
        <w:rPr>
          <w:spacing w:val="26"/>
          <w:sz w:val="24"/>
          <w:szCs w:val="24"/>
        </w:rPr>
        <w:t xml:space="preserve"> </w:t>
      </w:r>
      <w:r w:rsidRPr="00F6053D">
        <w:rPr>
          <w:spacing w:val="-1"/>
          <w:sz w:val="24"/>
          <w:szCs w:val="24"/>
        </w:rPr>
        <w:t>гармоничного</w:t>
      </w:r>
      <w:r w:rsidRPr="00F6053D">
        <w:rPr>
          <w:spacing w:val="26"/>
          <w:sz w:val="24"/>
          <w:szCs w:val="24"/>
        </w:rPr>
        <w:t xml:space="preserve"> </w:t>
      </w:r>
      <w:r w:rsidRPr="00F6053D">
        <w:rPr>
          <w:spacing w:val="-1"/>
          <w:sz w:val="24"/>
          <w:szCs w:val="24"/>
        </w:rPr>
        <w:t>развития</w:t>
      </w:r>
      <w:r w:rsidRPr="00F6053D">
        <w:rPr>
          <w:spacing w:val="21"/>
          <w:sz w:val="24"/>
          <w:szCs w:val="24"/>
        </w:rPr>
        <w:t xml:space="preserve"> </w:t>
      </w:r>
      <w:r w:rsidRPr="00F6053D">
        <w:rPr>
          <w:spacing w:val="-1"/>
          <w:sz w:val="24"/>
          <w:szCs w:val="24"/>
        </w:rPr>
        <w:t>личности</w:t>
      </w:r>
      <w:r w:rsidRPr="00F6053D">
        <w:rPr>
          <w:spacing w:val="23"/>
          <w:sz w:val="24"/>
          <w:szCs w:val="24"/>
        </w:rPr>
        <w:t xml:space="preserve"> </w:t>
      </w:r>
      <w:r w:rsidRPr="00F6053D">
        <w:rPr>
          <w:sz w:val="24"/>
          <w:szCs w:val="24"/>
        </w:rPr>
        <w:t>и</w:t>
      </w:r>
      <w:r w:rsidRPr="00F6053D">
        <w:rPr>
          <w:spacing w:val="27"/>
          <w:sz w:val="24"/>
          <w:szCs w:val="24"/>
        </w:rPr>
        <w:t xml:space="preserve"> </w:t>
      </w:r>
      <w:r w:rsidRPr="00F6053D">
        <w:rPr>
          <w:spacing w:val="-1"/>
          <w:sz w:val="24"/>
          <w:szCs w:val="24"/>
        </w:rPr>
        <w:t>ее</w:t>
      </w:r>
      <w:r w:rsidRPr="00F6053D">
        <w:rPr>
          <w:spacing w:val="25"/>
          <w:sz w:val="24"/>
          <w:szCs w:val="24"/>
        </w:rPr>
        <w:t xml:space="preserve"> </w:t>
      </w:r>
      <w:r w:rsidRPr="00F6053D">
        <w:rPr>
          <w:spacing w:val="-1"/>
          <w:sz w:val="24"/>
          <w:szCs w:val="24"/>
        </w:rPr>
        <w:t>самореализации</w:t>
      </w:r>
      <w:r w:rsidRPr="00F6053D">
        <w:rPr>
          <w:spacing w:val="27"/>
          <w:sz w:val="24"/>
          <w:szCs w:val="24"/>
        </w:rPr>
        <w:t xml:space="preserve"> </w:t>
      </w:r>
      <w:r w:rsidRPr="00F6053D">
        <w:rPr>
          <w:sz w:val="24"/>
          <w:szCs w:val="24"/>
        </w:rPr>
        <w:t>в</w:t>
      </w:r>
      <w:r w:rsidRPr="00F6053D">
        <w:rPr>
          <w:spacing w:val="27"/>
          <w:sz w:val="24"/>
          <w:szCs w:val="24"/>
        </w:rPr>
        <w:t xml:space="preserve"> </w:t>
      </w:r>
      <w:r w:rsidRPr="00F6053D">
        <w:rPr>
          <w:spacing w:val="-1"/>
          <w:sz w:val="24"/>
          <w:szCs w:val="24"/>
        </w:rPr>
        <w:t>системе</w:t>
      </w:r>
      <w:r w:rsidRPr="00F6053D">
        <w:rPr>
          <w:spacing w:val="63"/>
          <w:w w:val="99"/>
          <w:sz w:val="24"/>
          <w:szCs w:val="24"/>
        </w:rPr>
        <w:t xml:space="preserve"> </w:t>
      </w:r>
      <w:r w:rsidRPr="00F6053D">
        <w:rPr>
          <w:spacing w:val="-1"/>
          <w:sz w:val="24"/>
          <w:szCs w:val="24"/>
        </w:rPr>
        <w:t>непрерывного</w:t>
      </w:r>
      <w:r w:rsidRPr="00F6053D">
        <w:rPr>
          <w:spacing w:val="41"/>
          <w:sz w:val="24"/>
          <w:szCs w:val="24"/>
        </w:rPr>
        <w:t xml:space="preserve"> </w:t>
      </w:r>
      <w:r w:rsidRPr="00F6053D">
        <w:rPr>
          <w:spacing w:val="-1"/>
          <w:sz w:val="24"/>
          <w:szCs w:val="24"/>
        </w:rPr>
        <w:t>образования,</w:t>
      </w:r>
      <w:r w:rsidRPr="00F6053D">
        <w:rPr>
          <w:spacing w:val="40"/>
          <w:sz w:val="24"/>
          <w:szCs w:val="24"/>
        </w:rPr>
        <w:t xml:space="preserve"> </w:t>
      </w:r>
      <w:r w:rsidRPr="00F6053D">
        <w:rPr>
          <w:spacing w:val="-1"/>
          <w:sz w:val="24"/>
          <w:szCs w:val="24"/>
        </w:rPr>
        <w:t>толерантности</w:t>
      </w:r>
      <w:r w:rsidRPr="00F6053D">
        <w:rPr>
          <w:spacing w:val="38"/>
          <w:sz w:val="24"/>
          <w:szCs w:val="24"/>
        </w:rPr>
        <w:t xml:space="preserve"> </w:t>
      </w:r>
      <w:r w:rsidRPr="00F6053D">
        <w:rPr>
          <w:spacing w:val="-1"/>
          <w:sz w:val="24"/>
          <w:szCs w:val="24"/>
        </w:rPr>
        <w:t>личности,</w:t>
      </w:r>
      <w:r w:rsidRPr="00F6053D">
        <w:rPr>
          <w:spacing w:val="35"/>
          <w:sz w:val="24"/>
          <w:szCs w:val="24"/>
        </w:rPr>
        <w:t xml:space="preserve"> </w:t>
      </w:r>
      <w:r w:rsidRPr="00F6053D">
        <w:rPr>
          <w:sz w:val="24"/>
          <w:szCs w:val="24"/>
        </w:rPr>
        <w:t>обеспечивающих</w:t>
      </w:r>
      <w:r w:rsidRPr="00F6053D">
        <w:rPr>
          <w:spacing w:val="33"/>
          <w:sz w:val="24"/>
          <w:szCs w:val="24"/>
        </w:rPr>
        <w:t xml:space="preserve"> </w:t>
      </w:r>
      <w:r w:rsidRPr="00F6053D">
        <w:rPr>
          <w:spacing w:val="-1"/>
          <w:sz w:val="24"/>
          <w:szCs w:val="24"/>
        </w:rPr>
        <w:t>ее</w:t>
      </w:r>
      <w:r w:rsidRPr="00F6053D">
        <w:rPr>
          <w:spacing w:val="37"/>
          <w:sz w:val="24"/>
          <w:szCs w:val="24"/>
        </w:rPr>
        <w:t xml:space="preserve"> </w:t>
      </w:r>
      <w:r w:rsidRPr="00F6053D">
        <w:rPr>
          <w:spacing w:val="1"/>
          <w:sz w:val="24"/>
          <w:szCs w:val="24"/>
        </w:rPr>
        <w:t>жизнь</w:t>
      </w:r>
      <w:r w:rsidRPr="00F6053D">
        <w:rPr>
          <w:spacing w:val="38"/>
          <w:sz w:val="24"/>
          <w:szCs w:val="24"/>
        </w:rPr>
        <w:t xml:space="preserve"> </w:t>
      </w:r>
      <w:r w:rsidRPr="00F6053D">
        <w:rPr>
          <w:sz w:val="24"/>
          <w:szCs w:val="24"/>
        </w:rPr>
        <w:t>в</w:t>
      </w:r>
      <w:r w:rsidRPr="00F6053D">
        <w:rPr>
          <w:spacing w:val="71"/>
          <w:w w:val="99"/>
          <w:sz w:val="24"/>
          <w:szCs w:val="24"/>
        </w:rPr>
        <w:t xml:space="preserve"> </w:t>
      </w:r>
      <w:r w:rsidRPr="00F6053D">
        <w:rPr>
          <w:spacing w:val="-1"/>
          <w:sz w:val="24"/>
          <w:szCs w:val="24"/>
        </w:rPr>
        <w:t>поликультурном</w:t>
      </w:r>
      <w:r w:rsidRPr="00F6053D">
        <w:rPr>
          <w:spacing w:val="-15"/>
          <w:sz w:val="24"/>
          <w:szCs w:val="24"/>
        </w:rPr>
        <w:t xml:space="preserve"> </w:t>
      </w:r>
      <w:r w:rsidRPr="00F6053D">
        <w:rPr>
          <w:sz w:val="24"/>
          <w:szCs w:val="24"/>
        </w:rPr>
        <w:t>обществе,</w:t>
      </w:r>
      <w:r w:rsidRPr="00F6053D">
        <w:rPr>
          <w:spacing w:val="-14"/>
          <w:sz w:val="24"/>
          <w:szCs w:val="24"/>
        </w:rPr>
        <w:t xml:space="preserve"> </w:t>
      </w:r>
      <w:r w:rsidRPr="00F6053D">
        <w:rPr>
          <w:spacing w:val="-1"/>
          <w:sz w:val="24"/>
          <w:szCs w:val="24"/>
        </w:rPr>
        <w:t>высокой</w:t>
      </w:r>
      <w:r w:rsidRPr="00F6053D">
        <w:rPr>
          <w:spacing w:val="-14"/>
          <w:sz w:val="24"/>
          <w:szCs w:val="24"/>
        </w:rPr>
        <w:t xml:space="preserve"> </w:t>
      </w:r>
      <w:r w:rsidRPr="00F6053D">
        <w:rPr>
          <w:spacing w:val="-1"/>
          <w:sz w:val="24"/>
          <w:szCs w:val="24"/>
        </w:rPr>
        <w:t>социальной</w:t>
      </w:r>
      <w:r w:rsidRPr="00F6053D">
        <w:rPr>
          <w:spacing w:val="-12"/>
          <w:sz w:val="24"/>
          <w:szCs w:val="24"/>
        </w:rPr>
        <w:t xml:space="preserve"> </w:t>
      </w:r>
      <w:r w:rsidRPr="00F6053D">
        <w:rPr>
          <w:sz w:val="24"/>
          <w:szCs w:val="24"/>
        </w:rPr>
        <w:t>и</w:t>
      </w:r>
      <w:r w:rsidRPr="00F6053D">
        <w:rPr>
          <w:spacing w:val="-14"/>
          <w:sz w:val="24"/>
          <w:szCs w:val="24"/>
        </w:rPr>
        <w:t xml:space="preserve"> </w:t>
      </w:r>
      <w:r w:rsidRPr="00F6053D">
        <w:rPr>
          <w:spacing w:val="-1"/>
          <w:sz w:val="24"/>
          <w:szCs w:val="24"/>
        </w:rPr>
        <w:t>профессиональной</w:t>
      </w:r>
      <w:r w:rsidRPr="00F6053D">
        <w:rPr>
          <w:spacing w:val="-15"/>
          <w:sz w:val="24"/>
          <w:szCs w:val="24"/>
        </w:rPr>
        <w:t xml:space="preserve"> </w:t>
      </w:r>
      <w:r w:rsidRPr="00F6053D">
        <w:rPr>
          <w:spacing w:val="-1"/>
          <w:sz w:val="24"/>
          <w:szCs w:val="24"/>
        </w:rPr>
        <w:t>мобильности.</w:t>
      </w:r>
    </w:p>
    <w:p w:rsidR="00F6053D" w:rsidRPr="00F6053D" w:rsidRDefault="00F6053D" w:rsidP="00580755">
      <w:pPr>
        <w:pStyle w:val="Abstract"/>
        <w:numPr>
          <w:ilvl w:val="0"/>
          <w:numId w:val="201"/>
        </w:numPr>
        <w:tabs>
          <w:tab w:val="num" w:pos="851"/>
        </w:tabs>
        <w:spacing w:line="240" w:lineRule="auto"/>
        <w:ind w:left="0" w:hanging="284"/>
        <w:rPr>
          <w:sz w:val="24"/>
          <w:szCs w:val="24"/>
        </w:rPr>
      </w:pPr>
      <w:r w:rsidRPr="00F6053D">
        <w:rPr>
          <w:sz w:val="24"/>
          <w:szCs w:val="24"/>
        </w:rPr>
        <w:t xml:space="preserve">Обеспечение </w:t>
      </w:r>
      <w:r w:rsidRPr="00F6053D">
        <w:rPr>
          <w:spacing w:val="-1"/>
          <w:sz w:val="24"/>
          <w:szCs w:val="24"/>
        </w:rPr>
        <w:t>успешного</w:t>
      </w:r>
      <w:r w:rsidRPr="00F6053D">
        <w:rPr>
          <w:spacing w:val="44"/>
          <w:sz w:val="24"/>
          <w:szCs w:val="24"/>
        </w:rPr>
        <w:t xml:space="preserve"> </w:t>
      </w:r>
      <w:r w:rsidRPr="00F6053D">
        <w:rPr>
          <w:spacing w:val="-1"/>
          <w:sz w:val="24"/>
          <w:szCs w:val="24"/>
        </w:rPr>
        <w:t>усвоения</w:t>
      </w:r>
      <w:r w:rsidRPr="00F6053D">
        <w:rPr>
          <w:spacing w:val="35"/>
          <w:sz w:val="24"/>
          <w:szCs w:val="24"/>
        </w:rPr>
        <w:t xml:space="preserve"> </w:t>
      </w:r>
      <w:r w:rsidRPr="00F6053D">
        <w:rPr>
          <w:spacing w:val="-1"/>
          <w:sz w:val="24"/>
          <w:szCs w:val="24"/>
        </w:rPr>
        <w:t>знаний,</w:t>
      </w:r>
      <w:r w:rsidRPr="00F6053D">
        <w:rPr>
          <w:spacing w:val="41"/>
          <w:sz w:val="24"/>
          <w:szCs w:val="24"/>
        </w:rPr>
        <w:t xml:space="preserve"> </w:t>
      </w:r>
      <w:r w:rsidRPr="00F6053D">
        <w:rPr>
          <w:spacing w:val="-2"/>
          <w:sz w:val="24"/>
          <w:szCs w:val="24"/>
        </w:rPr>
        <w:t>умений</w:t>
      </w:r>
      <w:r w:rsidRPr="00F6053D">
        <w:rPr>
          <w:spacing w:val="36"/>
          <w:sz w:val="24"/>
          <w:szCs w:val="24"/>
        </w:rPr>
        <w:t xml:space="preserve"> </w:t>
      </w:r>
      <w:r w:rsidRPr="00F6053D">
        <w:rPr>
          <w:sz w:val="24"/>
          <w:szCs w:val="24"/>
        </w:rPr>
        <w:t>и</w:t>
      </w:r>
      <w:r w:rsidRPr="00F6053D">
        <w:rPr>
          <w:spacing w:val="36"/>
          <w:sz w:val="24"/>
          <w:szCs w:val="24"/>
        </w:rPr>
        <w:t xml:space="preserve"> </w:t>
      </w:r>
      <w:r w:rsidRPr="00F6053D">
        <w:rPr>
          <w:sz w:val="24"/>
          <w:szCs w:val="24"/>
        </w:rPr>
        <w:t>навыков,</w:t>
      </w:r>
      <w:r w:rsidRPr="00F6053D">
        <w:rPr>
          <w:spacing w:val="37"/>
          <w:sz w:val="24"/>
          <w:szCs w:val="24"/>
        </w:rPr>
        <w:t xml:space="preserve"> </w:t>
      </w:r>
      <w:r w:rsidRPr="00F6053D">
        <w:rPr>
          <w:sz w:val="24"/>
          <w:szCs w:val="24"/>
        </w:rPr>
        <w:t>формирования</w:t>
      </w:r>
      <w:r w:rsidRPr="00F6053D">
        <w:rPr>
          <w:spacing w:val="48"/>
          <w:w w:val="99"/>
          <w:sz w:val="24"/>
          <w:szCs w:val="24"/>
        </w:rPr>
        <w:t xml:space="preserve"> </w:t>
      </w:r>
      <w:r w:rsidRPr="00F6053D">
        <w:rPr>
          <w:spacing w:val="-1"/>
          <w:sz w:val="24"/>
          <w:szCs w:val="24"/>
        </w:rPr>
        <w:t>картины</w:t>
      </w:r>
      <w:r w:rsidRPr="00F6053D">
        <w:rPr>
          <w:spacing w:val="-7"/>
          <w:sz w:val="24"/>
          <w:szCs w:val="24"/>
        </w:rPr>
        <w:t xml:space="preserve"> </w:t>
      </w:r>
      <w:r w:rsidRPr="00F6053D">
        <w:rPr>
          <w:spacing w:val="-1"/>
          <w:sz w:val="24"/>
          <w:szCs w:val="24"/>
        </w:rPr>
        <w:t>мира,</w:t>
      </w:r>
      <w:r w:rsidRPr="00F6053D">
        <w:rPr>
          <w:spacing w:val="-10"/>
          <w:sz w:val="24"/>
          <w:szCs w:val="24"/>
        </w:rPr>
        <w:t xml:space="preserve"> </w:t>
      </w:r>
      <w:r w:rsidRPr="00F6053D">
        <w:rPr>
          <w:spacing w:val="-1"/>
          <w:sz w:val="24"/>
          <w:szCs w:val="24"/>
        </w:rPr>
        <w:t>компетентностей</w:t>
      </w:r>
      <w:r w:rsidRPr="00F6053D">
        <w:rPr>
          <w:spacing w:val="-11"/>
          <w:sz w:val="24"/>
          <w:szCs w:val="24"/>
        </w:rPr>
        <w:t xml:space="preserve"> </w:t>
      </w:r>
      <w:r w:rsidRPr="00F6053D">
        <w:rPr>
          <w:sz w:val="24"/>
          <w:szCs w:val="24"/>
        </w:rPr>
        <w:t>в</w:t>
      </w:r>
      <w:r w:rsidRPr="00F6053D">
        <w:rPr>
          <w:spacing w:val="-11"/>
          <w:sz w:val="24"/>
          <w:szCs w:val="24"/>
        </w:rPr>
        <w:t xml:space="preserve"> </w:t>
      </w:r>
      <w:r w:rsidRPr="00F6053D">
        <w:rPr>
          <w:sz w:val="24"/>
          <w:szCs w:val="24"/>
        </w:rPr>
        <w:t>любой</w:t>
      </w:r>
      <w:r w:rsidRPr="00F6053D">
        <w:rPr>
          <w:spacing w:val="-11"/>
          <w:sz w:val="24"/>
          <w:szCs w:val="24"/>
        </w:rPr>
        <w:t xml:space="preserve"> </w:t>
      </w:r>
      <w:r w:rsidRPr="00F6053D">
        <w:rPr>
          <w:spacing w:val="-1"/>
          <w:sz w:val="24"/>
          <w:szCs w:val="24"/>
        </w:rPr>
        <w:t>предметной</w:t>
      </w:r>
      <w:r w:rsidRPr="00F6053D">
        <w:rPr>
          <w:spacing w:val="-15"/>
          <w:sz w:val="24"/>
          <w:szCs w:val="24"/>
        </w:rPr>
        <w:t xml:space="preserve"> </w:t>
      </w:r>
      <w:r w:rsidRPr="00F6053D">
        <w:rPr>
          <w:sz w:val="24"/>
          <w:szCs w:val="24"/>
        </w:rPr>
        <w:t>области</w:t>
      </w:r>
      <w:r w:rsidRPr="00F6053D">
        <w:rPr>
          <w:spacing w:val="-8"/>
          <w:sz w:val="24"/>
          <w:szCs w:val="24"/>
        </w:rPr>
        <w:t xml:space="preserve"> </w:t>
      </w:r>
      <w:r w:rsidRPr="00F6053D">
        <w:rPr>
          <w:spacing w:val="-1"/>
          <w:sz w:val="24"/>
          <w:szCs w:val="24"/>
        </w:rPr>
        <w:t>познания.</w:t>
      </w:r>
    </w:p>
    <w:p w:rsidR="00F6053D" w:rsidRPr="00F6053D" w:rsidRDefault="00F6053D" w:rsidP="00F6053D">
      <w:pPr>
        <w:pStyle w:val="Abstract"/>
        <w:spacing w:line="240" w:lineRule="auto"/>
        <w:ind w:firstLine="0"/>
        <w:rPr>
          <w:b/>
          <w:spacing w:val="-1"/>
          <w:sz w:val="24"/>
          <w:szCs w:val="24"/>
        </w:rPr>
      </w:pPr>
      <w:r w:rsidRPr="00F6053D">
        <w:rPr>
          <w:b/>
          <w:spacing w:val="-1"/>
          <w:sz w:val="24"/>
          <w:szCs w:val="24"/>
        </w:rPr>
        <w:t>Виды универсальных учебных действий:</w:t>
      </w:r>
    </w:p>
    <w:p w:rsidR="00F6053D" w:rsidRPr="00F6053D" w:rsidRDefault="00F6053D" w:rsidP="00F6053D">
      <w:pPr>
        <w:pStyle w:val="Abstract"/>
        <w:spacing w:line="240" w:lineRule="auto"/>
        <w:ind w:firstLine="0"/>
        <w:rPr>
          <w:spacing w:val="-1"/>
          <w:sz w:val="24"/>
          <w:szCs w:val="24"/>
        </w:rPr>
      </w:pPr>
      <w:r w:rsidRPr="00F6053D">
        <w:rPr>
          <w:b/>
          <w:spacing w:val="-1"/>
          <w:sz w:val="24"/>
          <w:szCs w:val="24"/>
        </w:rPr>
        <w:t>-</w:t>
      </w:r>
      <w:r w:rsidRPr="00F6053D">
        <w:rPr>
          <w:spacing w:val="-1"/>
          <w:sz w:val="24"/>
          <w:szCs w:val="24"/>
        </w:rPr>
        <w:t xml:space="preserve"> Личностные УУД</w:t>
      </w:r>
    </w:p>
    <w:p w:rsidR="00F6053D" w:rsidRPr="00F6053D" w:rsidRDefault="00F6053D" w:rsidP="00F6053D">
      <w:pPr>
        <w:pStyle w:val="Abstract"/>
        <w:spacing w:line="240" w:lineRule="auto"/>
        <w:ind w:firstLine="0"/>
        <w:rPr>
          <w:spacing w:val="-1"/>
          <w:sz w:val="24"/>
          <w:szCs w:val="24"/>
        </w:rPr>
      </w:pPr>
      <w:r w:rsidRPr="00F6053D">
        <w:rPr>
          <w:spacing w:val="-1"/>
          <w:sz w:val="24"/>
          <w:szCs w:val="24"/>
        </w:rPr>
        <w:t>- Регулятивные УУД</w:t>
      </w:r>
    </w:p>
    <w:p w:rsidR="00F6053D" w:rsidRPr="00F6053D" w:rsidRDefault="00F6053D" w:rsidP="00F6053D">
      <w:pPr>
        <w:pStyle w:val="Abstract"/>
        <w:spacing w:line="240" w:lineRule="auto"/>
        <w:ind w:firstLine="0"/>
        <w:rPr>
          <w:spacing w:val="-1"/>
          <w:sz w:val="24"/>
          <w:szCs w:val="24"/>
        </w:rPr>
      </w:pPr>
      <w:r w:rsidRPr="00F6053D">
        <w:rPr>
          <w:spacing w:val="-1"/>
          <w:sz w:val="24"/>
          <w:szCs w:val="24"/>
        </w:rPr>
        <w:t>- Познавательные УУД</w:t>
      </w:r>
    </w:p>
    <w:p w:rsidR="00F6053D" w:rsidRPr="00F6053D" w:rsidRDefault="00F6053D" w:rsidP="00F6053D">
      <w:pPr>
        <w:pStyle w:val="Abstract"/>
        <w:spacing w:line="240" w:lineRule="auto"/>
        <w:ind w:firstLine="0"/>
        <w:rPr>
          <w:spacing w:val="-1"/>
          <w:sz w:val="24"/>
          <w:szCs w:val="24"/>
        </w:rPr>
      </w:pPr>
      <w:r w:rsidRPr="00F6053D">
        <w:rPr>
          <w:spacing w:val="-1"/>
          <w:sz w:val="24"/>
          <w:szCs w:val="24"/>
        </w:rPr>
        <w:t>- Коммуникативные УУД</w:t>
      </w:r>
    </w:p>
    <w:p w:rsidR="00F6053D" w:rsidRPr="00F6053D" w:rsidRDefault="00F6053D" w:rsidP="00F6053D">
      <w:pPr>
        <w:pStyle w:val="afc"/>
        <w:spacing w:after="0" w:line="240" w:lineRule="auto"/>
        <w:ind w:firstLine="567"/>
        <w:jc w:val="both"/>
        <w:rPr>
          <w:rFonts w:ascii="Times New Roman" w:hAnsi="Times New Roman"/>
          <w:sz w:val="24"/>
          <w:szCs w:val="24"/>
        </w:rPr>
      </w:pPr>
      <w:r w:rsidRPr="00F6053D">
        <w:rPr>
          <w:rFonts w:ascii="Times New Roman" w:hAnsi="Times New Roman"/>
          <w:i/>
          <w:spacing w:val="-1"/>
          <w:sz w:val="24"/>
          <w:szCs w:val="24"/>
        </w:rPr>
        <w:t>Личностные</w:t>
      </w:r>
      <w:r w:rsidRPr="00F6053D">
        <w:rPr>
          <w:rFonts w:ascii="Times New Roman" w:hAnsi="Times New Roman"/>
          <w:i/>
          <w:spacing w:val="56"/>
          <w:sz w:val="24"/>
          <w:szCs w:val="24"/>
        </w:rPr>
        <w:t xml:space="preserve"> </w:t>
      </w:r>
      <w:r w:rsidRPr="00F6053D">
        <w:rPr>
          <w:rFonts w:ascii="Times New Roman" w:hAnsi="Times New Roman"/>
          <w:i/>
          <w:spacing w:val="-1"/>
          <w:sz w:val="24"/>
          <w:szCs w:val="24"/>
        </w:rPr>
        <w:t>УУД</w:t>
      </w:r>
      <w:r w:rsidRPr="00F6053D">
        <w:rPr>
          <w:rFonts w:ascii="Times New Roman" w:hAnsi="Times New Roman"/>
          <w:i/>
          <w:spacing w:val="52"/>
          <w:sz w:val="24"/>
          <w:szCs w:val="24"/>
        </w:rPr>
        <w:t xml:space="preserve"> </w:t>
      </w:r>
      <w:r w:rsidRPr="00F6053D">
        <w:rPr>
          <w:rFonts w:ascii="Times New Roman" w:hAnsi="Times New Roman"/>
          <w:spacing w:val="-1"/>
          <w:sz w:val="24"/>
          <w:szCs w:val="24"/>
        </w:rPr>
        <w:t>включают</w:t>
      </w:r>
      <w:r w:rsidRPr="00F6053D">
        <w:rPr>
          <w:rFonts w:ascii="Times New Roman" w:hAnsi="Times New Roman"/>
          <w:spacing w:val="57"/>
          <w:sz w:val="24"/>
          <w:szCs w:val="24"/>
        </w:rPr>
        <w:t xml:space="preserve"> </w:t>
      </w:r>
      <w:r w:rsidRPr="00F6053D">
        <w:rPr>
          <w:rFonts w:ascii="Times New Roman" w:hAnsi="Times New Roman"/>
          <w:sz w:val="24"/>
          <w:szCs w:val="24"/>
        </w:rPr>
        <w:t>в</w:t>
      </w:r>
      <w:r w:rsidRPr="00F6053D">
        <w:rPr>
          <w:rFonts w:ascii="Times New Roman" w:hAnsi="Times New Roman"/>
          <w:spacing w:val="59"/>
          <w:sz w:val="24"/>
          <w:szCs w:val="24"/>
        </w:rPr>
        <w:t xml:space="preserve"> </w:t>
      </w:r>
      <w:r w:rsidRPr="00F6053D">
        <w:rPr>
          <w:rFonts w:ascii="Times New Roman" w:hAnsi="Times New Roman"/>
          <w:spacing w:val="-1"/>
          <w:sz w:val="24"/>
          <w:szCs w:val="24"/>
        </w:rPr>
        <w:t>себя</w:t>
      </w:r>
      <w:r w:rsidRPr="00F6053D">
        <w:rPr>
          <w:rFonts w:ascii="Times New Roman" w:hAnsi="Times New Roman"/>
          <w:spacing w:val="57"/>
          <w:sz w:val="24"/>
          <w:szCs w:val="24"/>
        </w:rPr>
        <w:t xml:space="preserve"> </w:t>
      </w:r>
      <w:r w:rsidRPr="00F6053D">
        <w:rPr>
          <w:rFonts w:ascii="Times New Roman" w:hAnsi="Times New Roman"/>
          <w:spacing w:val="-1"/>
          <w:sz w:val="24"/>
          <w:szCs w:val="24"/>
        </w:rPr>
        <w:t>жизненное,</w:t>
      </w:r>
      <w:r w:rsidRPr="00F6053D">
        <w:rPr>
          <w:rFonts w:ascii="Times New Roman" w:hAnsi="Times New Roman"/>
          <w:spacing w:val="59"/>
          <w:sz w:val="24"/>
          <w:szCs w:val="24"/>
        </w:rPr>
        <w:t xml:space="preserve"> </w:t>
      </w:r>
      <w:r w:rsidRPr="00F6053D">
        <w:rPr>
          <w:rFonts w:ascii="Times New Roman" w:hAnsi="Times New Roman"/>
          <w:spacing w:val="-1"/>
          <w:sz w:val="24"/>
          <w:szCs w:val="24"/>
        </w:rPr>
        <w:t>личностное,</w:t>
      </w:r>
      <w:r w:rsidRPr="00F6053D">
        <w:rPr>
          <w:rFonts w:ascii="Times New Roman" w:hAnsi="Times New Roman"/>
          <w:spacing w:val="54"/>
          <w:sz w:val="24"/>
          <w:szCs w:val="24"/>
        </w:rPr>
        <w:t xml:space="preserve"> </w:t>
      </w:r>
      <w:r w:rsidRPr="00F6053D">
        <w:rPr>
          <w:rFonts w:ascii="Times New Roman" w:hAnsi="Times New Roman"/>
          <w:spacing w:val="-1"/>
          <w:sz w:val="24"/>
          <w:szCs w:val="24"/>
        </w:rPr>
        <w:t>профессиональное</w:t>
      </w:r>
      <w:r w:rsidRPr="00F6053D">
        <w:rPr>
          <w:rFonts w:ascii="Times New Roman" w:hAnsi="Times New Roman"/>
          <w:spacing w:val="63"/>
          <w:w w:val="99"/>
          <w:sz w:val="24"/>
          <w:szCs w:val="24"/>
        </w:rPr>
        <w:t xml:space="preserve"> </w:t>
      </w:r>
      <w:r w:rsidRPr="00F6053D">
        <w:rPr>
          <w:rFonts w:ascii="Times New Roman" w:hAnsi="Times New Roman"/>
          <w:sz w:val="24"/>
          <w:szCs w:val="24"/>
        </w:rPr>
        <w:t>самоопределение;</w:t>
      </w:r>
      <w:r w:rsidRPr="00F6053D">
        <w:rPr>
          <w:rFonts w:ascii="Times New Roman" w:hAnsi="Times New Roman"/>
          <w:spacing w:val="11"/>
          <w:sz w:val="24"/>
          <w:szCs w:val="24"/>
        </w:rPr>
        <w:t xml:space="preserve"> </w:t>
      </w:r>
      <w:r w:rsidRPr="00F6053D">
        <w:rPr>
          <w:rFonts w:ascii="Times New Roman" w:hAnsi="Times New Roman"/>
          <w:spacing w:val="-1"/>
          <w:sz w:val="24"/>
          <w:szCs w:val="24"/>
        </w:rPr>
        <w:t>обеспечивают</w:t>
      </w:r>
      <w:r w:rsidRPr="00F6053D">
        <w:rPr>
          <w:rFonts w:ascii="Times New Roman" w:hAnsi="Times New Roman"/>
          <w:spacing w:val="39"/>
          <w:sz w:val="24"/>
          <w:szCs w:val="24"/>
        </w:rPr>
        <w:t xml:space="preserve"> </w:t>
      </w:r>
      <w:r w:rsidRPr="00F6053D">
        <w:rPr>
          <w:rFonts w:ascii="Times New Roman" w:hAnsi="Times New Roman"/>
          <w:spacing w:val="-1"/>
          <w:sz w:val="24"/>
          <w:szCs w:val="24"/>
        </w:rPr>
        <w:t>ценностно-смысловую</w:t>
      </w:r>
      <w:r w:rsidRPr="00F6053D">
        <w:rPr>
          <w:rFonts w:ascii="Times New Roman" w:hAnsi="Times New Roman"/>
          <w:spacing w:val="37"/>
          <w:sz w:val="24"/>
          <w:szCs w:val="24"/>
        </w:rPr>
        <w:t xml:space="preserve"> </w:t>
      </w:r>
      <w:r w:rsidRPr="00F6053D">
        <w:rPr>
          <w:rFonts w:ascii="Times New Roman" w:hAnsi="Times New Roman"/>
          <w:sz w:val="24"/>
          <w:szCs w:val="24"/>
        </w:rPr>
        <w:t>ориентацию</w:t>
      </w:r>
      <w:r w:rsidRPr="00F6053D">
        <w:rPr>
          <w:rFonts w:ascii="Times New Roman" w:hAnsi="Times New Roman"/>
          <w:spacing w:val="41"/>
          <w:sz w:val="24"/>
          <w:szCs w:val="24"/>
        </w:rPr>
        <w:t xml:space="preserve"> </w:t>
      </w:r>
      <w:r w:rsidRPr="00F6053D">
        <w:rPr>
          <w:rFonts w:ascii="Times New Roman" w:hAnsi="Times New Roman"/>
          <w:spacing w:val="-2"/>
          <w:sz w:val="24"/>
          <w:szCs w:val="24"/>
        </w:rPr>
        <w:t>учащихся</w:t>
      </w:r>
      <w:r w:rsidRPr="00F6053D">
        <w:rPr>
          <w:rFonts w:ascii="Times New Roman" w:hAnsi="Times New Roman"/>
          <w:spacing w:val="38"/>
          <w:sz w:val="24"/>
          <w:szCs w:val="24"/>
        </w:rPr>
        <w:t xml:space="preserve"> </w:t>
      </w:r>
      <w:r w:rsidRPr="00F6053D">
        <w:rPr>
          <w:rFonts w:ascii="Times New Roman" w:hAnsi="Times New Roman"/>
          <w:sz w:val="24"/>
          <w:szCs w:val="24"/>
        </w:rPr>
        <w:t>(умение</w:t>
      </w:r>
      <w:r w:rsidRPr="00F6053D">
        <w:rPr>
          <w:rFonts w:ascii="Times New Roman" w:hAnsi="Times New Roman"/>
          <w:spacing w:val="58"/>
          <w:w w:val="99"/>
          <w:sz w:val="24"/>
          <w:szCs w:val="24"/>
        </w:rPr>
        <w:t xml:space="preserve"> </w:t>
      </w:r>
      <w:r w:rsidRPr="00F6053D">
        <w:rPr>
          <w:rFonts w:ascii="Times New Roman" w:hAnsi="Times New Roman"/>
          <w:spacing w:val="-1"/>
          <w:sz w:val="24"/>
          <w:szCs w:val="24"/>
        </w:rPr>
        <w:t>соотносить</w:t>
      </w:r>
      <w:r w:rsidRPr="00F6053D">
        <w:rPr>
          <w:rFonts w:ascii="Times New Roman" w:hAnsi="Times New Roman"/>
          <w:spacing w:val="4"/>
          <w:sz w:val="24"/>
          <w:szCs w:val="24"/>
        </w:rPr>
        <w:t xml:space="preserve"> </w:t>
      </w:r>
      <w:r w:rsidRPr="00F6053D">
        <w:rPr>
          <w:rFonts w:ascii="Times New Roman" w:hAnsi="Times New Roman"/>
          <w:spacing w:val="-2"/>
          <w:sz w:val="24"/>
          <w:szCs w:val="24"/>
        </w:rPr>
        <w:t>поступки</w:t>
      </w:r>
      <w:r w:rsidRPr="00F6053D">
        <w:rPr>
          <w:rFonts w:ascii="Times New Roman" w:hAnsi="Times New Roman"/>
          <w:spacing w:val="5"/>
          <w:sz w:val="24"/>
          <w:szCs w:val="24"/>
        </w:rPr>
        <w:t xml:space="preserve"> </w:t>
      </w:r>
      <w:r w:rsidRPr="00F6053D">
        <w:rPr>
          <w:rFonts w:ascii="Times New Roman" w:hAnsi="Times New Roman"/>
          <w:sz w:val="24"/>
          <w:szCs w:val="24"/>
        </w:rPr>
        <w:t>и</w:t>
      </w:r>
      <w:r w:rsidRPr="00F6053D">
        <w:rPr>
          <w:rFonts w:ascii="Times New Roman" w:hAnsi="Times New Roman"/>
          <w:spacing w:val="4"/>
          <w:sz w:val="24"/>
          <w:szCs w:val="24"/>
        </w:rPr>
        <w:t xml:space="preserve"> </w:t>
      </w:r>
      <w:r w:rsidRPr="00F6053D">
        <w:rPr>
          <w:rFonts w:ascii="Times New Roman" w:hAnsi="Times New Roman"/>
          <w:sz w:val="24"/>
          <w:szCs w:val="24"/>
        </w:rPr>
        <w:t>события</w:t>
      </w:r>
      <w:r w:rsidRPr="00F6053D">
        <w:rPr>
          <w:rFonts w:ascii="Times New Roman" w:hAnsi="Times New Roman"/>
          <w:spacing w:val="5"/>
          <w:sz w:val="24"/>
          <w:szCs w:val="24"/>
        </w:rPr>
        <w:t xml:space="preserve"> </w:t>
      </w:r>
      <w:r w:rsidRPr="00F6053D">
        <w:rPr>
          <w:rFonts w:ascii="Times New Roman" w:hAnsi="Times New Roman"/>
          <w:sz w:val="24"/>
          <w:szCs w:val="24"/>
        </w:rPr>
        <w:t>с</w:t>
      </w:r>
      <w:r w:rsidRPr="00F6053D">
        <w:rPr>
          <w:rFonts w:ascii="Times New Roman" w:hAnsi="Times New Roman"/>
          <w:spacing w:val="-2"/>
          <w:sz w:val="24"/>
          <w:szCs w:val="24"/>
        </w:rPr>
        <w:t xml:space="preserve"> </w:t>
      </w:r>
      <w:r w:rsidRPr="00F6053D">
        <w:rPr>
          <w:rFonts w:ascii="Times New Roman" w:hAnsi="Times New Roman"/>
          <w:spacing w:val="-1"/>
          <w:sz w:val="24"/>
          <w:szCs w:val="24"/>
        </w:rPr>
        <w:t>принятыми</w:t>
      </w:r>
      <w:r w:rsidRPr="00F6053D">
        <w:rPr>
          <w:rFonts w:ascii="Times New Roman" w:hAnsi="Times New Roman"/>
          <w:spacing w:val="1"/>
          <w:sz w:val="24"/>
          <w:szCs w:val="24"/>
        </w:rPr>
        <w:t xml:space="preserve"> </w:t>
      </w:r>
      <w:r w:rsidRPr="00F6053D">
        <w:rPr>
          <w:rFonts w:ascii="Times New Roman" w:hAnsi="Times New Roman"/>
          <w:spacing w:val="-1"/>
          <w:sz w:val="24"/>
          <w:szCs w:val="24"/>
        </w:rPr>
        <w:t>этическими</w:t>
      </w:r>
      <w:r w:rsidRPr="00F6053D">
        <w:rPr>
          <w:rFonts w:ascii="Times New Roman" w:hAnsi="Times New Roman"/>
          <w:spacing w:val="5"/>
          <w:sz w:val="24"/>
          <w:szCs w:val="24"/>
        </w:rPr>
        <w:t xml:space="preserve"> </w:t>
      </w:r>
      <w:r w:rsidRPr="00F6053D">
        <w:rPr>
          <w:rFonts w:ascii="Times New Roman" w:hAnsi="Times New Roman"/>
          <w:spacing w:val="-1"/>
          <w:sz w:val="24"/>
          <w:szCs w:val="24"/>
        </w:rPr>
        <w:t>принципами,</w:t>
      </w:r>
      <w:r w:rsidRPr="00F6053D">
        <w:rPr>
          <w:rFonts w:ascii="Times New Roman" w:hAnsi="Times New Roman"/>
          <w:spacing w:val="1"/>
          <w:sz w:val="24"/>
          <w:szCs w:val="24"/>
        </w:rPr>
        <w:t xml:space="preserve"> </w:t>
      </w:r>
      <w:r w:rsidRPr="00F6053D">
        <w:rPr>
          <w:rFonts w:ascii="Times New Roman" w:hAnsi="Times New Roman"/>
          <w:sz w:val="24"/>
          <w:szCs w:val="24"/>
        </w:rPr>
        <w:t>знание</w:t>
      </w:r>
      <w:r w:rsidRPr="00F6053D">
        <w:rPr>
          <w:rFonts w:ascii="Times New Roman" w:hAnsi="Times New Roman"/>
          <w:spacing w:val="-1"/>
          <w:sz w:val="24"/>
          <w:szCs w:val="24"/>
        </w:rPr>
        <w:t xml:space="preserve"> </w:t>
      </w:r>
      <w:r w:rsidRPr="00F6053D">
        <w:rPr>
          <w:rFonts w:ascii="Times New Roman" w:hAnsi="Times New Roman"/>
          <w:sz w:val="24"/>
          <w:szCs w:val="24"/>
        </w:rPr>
        <w:t>моральных</w:t>
      </w:r>
      <w:r w:rsidRPr="00F6053D">
        <w:rPr>
          <w:rFonts w:ascii="Times New Roman" w:hAnsi="Times New Roman"/>
          <w:spacing w:val="88"/>
          <w:w w:val="99"/>
          <w:sz w:val="24"/>
          <w:szCs w:val="24"/>
        </w:rPr>
        <w:t xml:space="preserve"> </w:t>
      </w:r>
      <w:r w:rsidRPr="00F6053D">
        <w:rPr>
          <w:rFonts w:ascii="Times New Roman" w:hAnsi="Times New Roman"/>
          <w:sz w:val="24"/>
          <w:szCs w:val="24"/>
        </w:rPr>
        <w:t>норм</w:t>
      </w:r>
      <w:r w:rsidRPr="00F6053D">
        <w:rPr>
          <w:rFonts w:ascii="Times New Roman" w:hAnsi="Times New Roman"/>
          <w:spacing w:val="32"/>
          <w:sz w:val="24"/>
          <w:szCs w:val="24"/>
        </w:rPr>
        <w:t xml:space="preserve"> </w:t>
      </w:r>
      <w:r w:rsidRPr="00F6053D">
        <w:rPr>
          <w:rFonts w:ascii="Times New Roman" w:hAnsi="Times New Roman"/>
          <w:sz w:val="24"/>
          <w:szCs w:val="24"/>
        </w:rPr>
        <w:t>и</w:t>
      </w:r>
      <w:r w:rsidRPr="00F6053D">
        <w:rPr>
          <w:rFonts w:ascii="Times New Roman" w:hAnsi="Times New Roman"/>
          <w:spacing w:val="37"/>
          <w:sz w:val="24"/>
          <w:szCs w:val="24"/>
        </w:rPr>
        <w:t xml:space="preserve"> </w:t>
      </w:r>
      <w:r w:rsidRPr="00F6053D">
        <w:rPr>
          <w:rFonts w:ascii="Times New Roman" w:hAnsi="Times New Roman"/>
          <w:spacing w:val="-2"/>
          <w:sz w:val="24"/>
          <w:szCs w:val="24"/>
        </w:rPr>
        <w:t>умение</w:t>
      </w:r>
      <w:r w:rsidRPr="00F6053D">
        <w:rPr>
          <w:rFonts w:ascii="Times New Roman" w:hAnsi="Times New Roman"/>
          <w:spacing w:val="30"/>
          <w:sz w:val="24"/>
          <w:szCs w:val="24"/>
        </w:rPr>
        <w:t xml:space="preserve"> </w:t>
      </w:r>
      <w:r w:rsidRPr="00F6053D">
        <w:rPr>
          <w:rFonts w:ascii="Times New Roman" w:hAnsi="Times New Roman"/>
          <w:sz w:val="24"/>
          <w:szCs w:val="24"/>
        </w:rPr>
        <w:t>выделить</w:t>
      </w:r>
      <w:r w:rsidRPr="00F6053D">
        <w:rPr>
          <w:rFonts w:ascii="Times New Roman" w:hAnsi="Times New Roman"/>
          <w:spacing w:val="32"/>
          <w:sz w:val="24"/>
          <w:szCs w:val="24"/>
        </w:rPr>
        <w:t xml:space="preserve"> </w:t>
      </w:r>
      <w:r w:rsidRPr="00F6053D">
        <w:rPr>
          <w:rFonts w:ascii="Times New Roman" w:hAnsi="Times New Roman"/>
          <w:sz w:val="24"/>
          <w:szCs w:val="24"/>
        </w:rPr>
        <w:t>нравственный</w:t>
      </w:r>
      <w:r w:rsidRPr="00F6053D">
        <w:rPr>
          <w:rFonts w:ascii="Times New Roman" w:hAnsi="Times New Roman"/>
          <w:spacing w:val="31"/>
          <w:sz w:val="24"/>
          <w:szCs w:val="24"/>
        </w:rPr>
        <w:t xml:space="preserve"> </w:t>
      </w:r>
      <w:r w:rsidRPr="00F6053D">
        <w:rPr>
          <w:rFonts w:ascii="Times New Roman" w:hAnsi="Times New Roman"/>
          <w:spacing w:val="-1"/>
          <w:sz w:val="24"/>
          <w:szCs w:val="24"/>
        </w:rPr>
        <w:t>аспект</w:t>
      </w:r>
      <w:r w:rsidRPr="00F6053D">
        <w:rPr>
          <w:rFonts w:ascii="Times New Roman" w:hAnsi="Times New Roman"/>
          <w:spacing w:val="32"/>
          <w:sz w:val="24"/>
          <w:szCs w:val="24"/>
        </w:rPr>
        <w:t xml:space="preserve"> </w:t>
      </w:r>
      <w:r w:rsidRPr="00F6053D">
        <w:rPr>
          <w:rFonts w:ascii="Times New Roman" w:hAnsi="Times New Roman"/>
          <w:sz w:val="24"/>
          <w:szCs w:val="24"/>
        </w:rPr>
        <w:t>поведения),</w:t>
      </w:r>
      <w:r w:rsidRPr="00F6053D">
        <w:rPr>
          <w:rFonts w:ascii="Times New Roman" w:hAnsi="Times New Roman"/>
          <w:spacing w:val="33"/>
          <w:sz w:val="24"/>
          <w:szCs w:val="24"/>
        </w:rPr>
        <w:t xml:space="preserve"> </w:t>
      </w:r>
      <w:r w:rsidRPr="00F6053D">
        <w:rPr>
          <w:rFonts w:ascii="Times New Roman" w:hAnsi="Times New Roman"/>
          <w:sz w:val="24"/>
          <w:szCs w:val="24"/>
        </w:rPr>
        <w:t>а</w:t>
      </w:r>
      <w:r w:rsidRPr="00F6053D">
        <w:rPr>
          <w:rFonts w:ascii="Times New Roman" w:hAnsi="Times New Roman"/>
          <w:spacing w:val="30"/>
          <w:sz w:val="24"/>
          <w:szCs w:val="24"/>
        </w:rPr>
        <w:t xml:space="preserve"> </w:t>
      </w:r>
      <w:r w:rsidRPr="00F6053D">
        <w:rPr>
          <w:rFonts w:ascii="Times New Roman" w:hAnsi="Times New Roman"/>
          <w:spacing w:val="-1"/>
          <w:sz w:val="24"/>
          <w:szCs w:val="24"/>
        </w:rPr>
        <w:t>также</w:t>
      </w:r>
      <w:r w:rsidRPr="00F6053D">
        <w:rPr>
          <w:rFonts w:ascii="Times New Roman" w:hAnsi="Times New Roman"/>
          <w:spacing w:val="30"/>
          <w:sz w:val="24"/>
          <w:szCs w:val="24"/>
        </w:rPr>
        <w:t xml:space="preserve"> </w:t>
      </w:r>
      <w:r w:rsidRPr="00F6053D">
        <w:rPr>
          <w:rFonts w:ascii="Times New Roman" w:hAnsi="Times New Roman"/>
          <w:sz w:val="24"/>
          <w:szCs w:val="24"/>
        </w:rPr>
        <w:t>ориентацию</w:t>
      </w:r>
      <w:r w:rsidRPr="00F6053D">
        <w:rPr>
          <w:rFonts w:ascii="Times New Roman" w:hAnsi="Times New Roman"/>
          <w:spacing w:val="29"/>
          <w:sz w:val="24"/>
          <w:szCs w:val="24"/>
        </w:rPr>
        <w:t xml:space="preserve"> </w:t>
      </w:r>
      <w:r w:rsidRPr="00F6053D">
        <w:rPr>
          <w:rFonts w:ascii="Times New Roman" w:hAnsi="Times New Roman"/>
          <w:sz w:val="24"/>
          <w:szCs w:val="24"/>
        </w:rPr>
        <w:t>в</w:t>
      </w:r>
      <w:r w:rsidRPr="00F6053D">
        <w:rPr>
          <w:rFonts w:ascii="Times New Roman" w:hAnsi="Times New Roman"/>
          <w:spacing w:val="40"/>
          <w:w w:val="99"/>
          <w:sz w:val="24"/>
          <w:szCs w:val="24"/>
        </w:rPr>
        <w:t xml:space="preserve"> </w:t>
      </w:r>
      <w:r w:rsidRPr="00F6053D">
        <w:rPr>
          <w:rFonts w:ascii="Times New Roman" w:hAnsi="Times New Roman"/>
          <w:sz w:val="24"/>
          <w:szCs w:val="24"/>
        </w:rPr>
        <w:t>социальных</w:t>
      </w:r>
      <w:r w:rsidRPr="00F6053D">
        <w:rPr>
          <w:rFonts w:ascii="Times New Roman" w:hAnsi="Times New Roman"/>
          <w:spacing w:val="9"/>
          <w:sz w:val="24"/>
          <w:szCs w:val="24"/>
        </w:rPr>
        <w:t xml:space="preserve"> </w:t>
      </w:r>
      <w:r w:rsidRPr="00F6053D">
        <w:rPr>
          <w:rFonts w:ascii="Times New Roman" w:hAnsi="Times New Roman"/>
          <w:sz w:val="24"/>
          <w:szCs w:val="24"/>
        </w:rPr>
        <w:t>ролях</w:t>
      </w:r>
      <w:r w:rsidRPr="00F6053D">
        <w:rPr>
          <w:rFonts w:ascii="Times New Roman" w:hAnsi="Times New Roman"/>
          <w:spacing w:val="9"/>
          <w:sz w:val="24"/>
          <w:szCs w:val="24"/>
        </w:rPr>
        <w:t xml:space="preserve"> </w:t>
      </w:r>
      <w:r w:rsidRPr="00F6053D">
        <w:rPr>
          <w:rFonts w:ascii="Times New Roman" w:hAnsi="Times New Roman"/>
          <w:sz w:val="24"/>
          <w:szCs w:val="24"/>
        </w:rPr>
        <w:t>и</w:t>
      </w:r>
      <w:r w:rsidRPr="00F6053D">
        <w:rPr>
          <w:rFonts w:ascii="Times New Roman" w:hAnsi="Times New Roman"/>
          <w:spacing w:val="15"/>
          <w:sz w:val="24"/>
          <w:szCs w:val="24"/>
        </w:rPr>
        <w:t xml:space="preserve"> </w:t>
      </w:r>
      <w:r w:rsidRPr="00F6053D">
        <w:rPr>
          <w:rFonts w:ascii="Times New Roman" w:hAnsi="Times New Roman"/>
          <w:spacing w:val="-1"/>
          <w:sz w:val="24"/>
          <w:szCs w:val="24"/>
        </w:rPr>
        <w:t>межличностных</w:t>
      </w:r>
      <w:r w:rsidRPr="00F6053D">
        <w:rPr>
          <w:rFonts w:ascii="Times New Roman" w:hAnsi="Times New Roman"/>
          <w:spacing w:val="4"/>
          <w:sz w:val="24"/>
          <w:szCs w:val="24"/>
        </w:rPr>
        <w:t xml:space="preserve"> </w:t>
      </w:r>
      <w:r w:rsidRPr="00F6053D">
        <w:rPr>
          <w:rFonts w:ascii="Times New Roman" w:hAnsi="Times New Roman"/>
          <w:spacing w:val="-1"/>
          <w:sz w:val="24"/>
          <w:szCs w:val="24"/>
        </w:rPr>
        <w:t>отношениях.</w:t>
      </w:r>
      <w:r w:rsidRPr="00F6053D">
        <w:rPr>
          <w:rFonts w:ascii="Times New Roman" w:hAnsi="Times New Roman"/>
          <w:spacing w:val="16"/>
          <w:sz w:val="24"/>
          <w:szCs w:val="24"/>
        </w:rPr>
        <w:t xml:space="preserve"> </w:t>
      </w:r>
      <w:r w:rsidRPr="00F6053D">
        <w:rPr>
          <w:rFonts w:ascii="Times New Roman" w:hAnsi="Times New Roman"/>
          <w:spacing w:val="-1"/>
          <w:sz w:val="24"/>
          <w:szCs w:val="24"/>
        </w:rPr>
        <w:t>Применительно</w:t>
      </w:r>
      <w:r w:rsidRPr="00F6053D">
        <w:rPr>
          <w:rFonts w:ascii="Times New Roman" w:hAnsi="Times New Roman"/>
          <w:spacing w:val="18"/>
          <w:sz w:val="24"/>
          <w:szCs w:val="24"/>
        </w:rPr>
        <w:t xml:space="preserve"> </w:t>
      </w:r>
      <w:r w:rsidRPr="00F6053D">
        <w:rPr>
          <w:rFonts w:ascii="Times New Roman" w:hAnsi="Times New Roman"/>
          <w:sz w:val="24"/>
          <w:szCs w:val="24"/>
        </w:rPr>
        <w:t xml:space="preserve">к </w:t>
      </w:r>
      <w:r w:rsidRPr="00F6053D">
        <w:rPr>
          <w:rFonts w:ascii="Times New Roman" w:hAnsi="Times New Roman"/>
          <w:spacing w:val="12"/>
          <w:sz w:val="24"/>
          <w:szCs w:val="24"/>
        </w:rPr>
        <w:t xml:space="preserve"> </w:t>
      </w:r>
      <w:r w:rsidRPr="00F6053D">
        <w:rPr>
          <w:rFonts w:ascii="Times New Roman" w:hAnsi="Times New Roman"/>
          <w:spacing w:val="-1"/>
          <w:sz w:val="24"/>
          <w:szCs w:val="24"/>
        </w:rPr>
        <w:t>учебной</w:t>
      </w:r>
      <w:r w:rsidRPr="00F6053D">
        <w:rPr>
          <w:rFonts w:ascii="Times New Roman" w:hAnsi="Times New Roman"/>
          <w:spacing w:val="68"/>
          <w:w w:val="99"/>
          <w:sz w:val="24"/>
          <w:szCs w:val="24"/>
        </w:rPr>
        <w:t xml:space="preserve"> </w:t>
      </w:r>
      <w:r w:rsidRPr="00F6053D">
        <w:rPr>
          <w:rFonts w:ascii="Times New Roman" w:hAnsi="Times New Roman"/>
          <w:sz w:val="24"/>
          <w:szCs w:val="24"/>
        </w:rPr>
        <w:t>деятельности</w:t>
      </w:r>
      <w:r w:rsidRPr="00F6053D">
        <w:rPr>
          <w:rFonts w:ascii="Times New Roman" w:hAnsi="Times New Roman"/>
          <w:spacing w:val="-11"/>
          <w:sz w:val="24"/>
          <w:szCs w:val="24"/>
        </w:rPr>
        <w:t xml:space="preserve"> </w:t>
      </w:r>
      <w:r w:rsidRPr="00F6053D">
        <w:rPr>
          <w:rFonts w:ascii="Times New Roman" w:hAnsi="Times New Roman"/>
          <w:spacing w:val="-2"/>
          <w:sz w:val="24"/>
          <w:szCs w:val="24"/>
        </w:rPr>
        <w:t>следует</w:t>
      </w:r>
      <w:r w:rsidRPr="00F6053D">
        <w:rPr>
          <w:rFonts w:ascii="Times New Roman" w:hAnsi="Times New Roman"/>
          <w:spacing w:val="-7"/>
          <w:sz w:val="24"/>
          <w:szCs w:val="24"/>
        </w:rPr>
        <w:t xml:space="preserve"> </w:t>
      </w:r>
      <w:r w:rsidRPr="00F6053D">
        <w:rPr>
          <w:rFonts w:ascii="Times New Roman" w:hAnsi="Times New Roman"/>
          <w:sz w:val="24"/>
          <w:szCs w:val="24"/>
        </w:rPr>
        <w:t>выделить</w:t>
      </w:r>
      <w:r w:rsidRPr="00F6053D">
        <w:rPr>
          <w:rFonts w:ascii="Times New Roman" w:hAnsi="Times New Roman"/>
          <w:spacing w:val="-7"/>
          <w:sz w:val="24"/>
          <w:szCs w:val="24"/>
        </w:rPr>
        <w:t xml:space="preserve"> </w:t>
      </w:r>
      <w:r w:rsidRPr="00F6053D">
        <w:rPr>
          <w:rFonts w:ascii="Times New Roman" w:hAnsi="Times New Roman"/>
          <w:spacing w:val="-1"/>
          <w:sz w:val="24"/>
          <w:szCs w:val="24"/>
        </w:rPr>
        <w:t>два</w:t>
      </w:r>
      <w:r w:rsidRPr="00F6053D">
        <w:rPr>
          <w:rFonts w:ascii="Times New Roman" w:hAnsi="Times New Roman"/>
          <w:spacing w:val="-9"/>
          <w:sz w:val="24"/>
          <w:szCs w:val="24"/>
        </w:rPr>
        <w:t xml:space="preserve"> </w:t>
      </w:r>
      <w:r w:rsidRPr="00F6053D">
        <w:rPr>
          <w:rFonts w:ascii="Times New Roman" w:hAnsi="Times New Roman"/>
          <w:spacing w:val="-1"/>
          <w:sz w:val="24"/>
          <w:szCs w:val="24"/>
        </w:rPr>
        <w:t>типа</w:t>
      </w:r>
      <w:r w:rsidRPr="00F6053D">
        <w:rPr>
          <w:rFonts w:ascii="Times New Roman" w:hAnsi="Times New Roman"/>
          <w:spacing w:val="-9"/>
          <w:sz w:val="24"/>
          <w:szCs w:val="24"/>
        </w:rPr>
        <w:t xml:space="preserve"> </w:t>
      </w:r>
      <w:r w:rsidRPr="00F6053D">
        <w:rPr>
          <w:rFonts w:ascii="Times New Roman" w:hAnsi="Times New Roman"/>
          <w:spacing w:val="-1"/>
          <w:sz w:val="24"/>
          <w:szCs w:val="24"/>
        </w:rPr>
        <w:t>действий:</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действие</w:t>
      </w:r>
      <w:r w:rsidRPr="00F6053D">
        <w:rPr>
          <w:rFonts w:ascii="Times New Roman" w:hAnsi="Times New Roman"/>
          <w:spacing w:val="54"/>
          <w:sz w:val="24"/>
          <w:szCs w:val="24"/>
        </w:rPr>
        <w:t xml:space="preserve"> </w:t>
      </w:r>
      <w:r w:rsidRPr="00F6053D">
        <w:rPr>
          <w:rFonts w:ascii="Times New Roman" w:hAnsi="Times New Roman"/>
          <w:spacing w:val="-1"/>
          <w:sz w:val="24"/>
          <w:szCs w:val="24"/>
        </w:rPr>
        <w:t>смыслообразования</w:t>
      </w:r>
      <w:r w:rsidRPr="00F6053D">
        <w:rPr>
          <w:rFonts w:ascii="Times New Roman" w:hAnsi="Times New Roman"/>
          <w:i/>
          <w:spacing w:val="-1"/>
          <w:sz w:val="24"/>
          <w:szCs w:val="24"/>
        </w:rPr>
        <w:t>,</w:t>
      </w:r>
      <w:r w:rsidRPr="00F6053D">
        <w:rPr>
          <w:rFonts w:ascii="Times New Roman" w:hAnsi="Times New Roman"/>
          <w:i/>
          <w:spacing w:val="57"/>
          <w:sz w:val="24"/>
          <w:szCs w:val="24"/>
        </w:rPr>
        <w:t xml:space="preserve"> </w:t>
      </w:r>
      <w:r w:rsidRPr="00F6053D">
        <w:rPr>
          <w:rFonts w:ascii="Times New Roman" w:hAnsi="Times New Roman"/>
          <w:spacing w:val="-1"/>
          <w:sz w:val="24"/>
          <w:szCs w:val="24"/>
        </w:rPr>
        <w:t>т.е.</w:t>
      </w:r>
      <w:r w:rsidRPr="00F6053D">
        <w:rPr>
          <w:rFonts w:ascii="Times New Roman" w:hAnsi="Times New Roman"/>
          <w:spacing w:val="58"/>
          <w:sz w:val="24"/>
          <w:szCs w:val="24"/>
        </w:rPr>
        <w:t xml:space="preserve"> </w:t>
      </w:r>
      <w:r w:rsidRPr="00F6053D">
        <w:rPr>
          <w:rFonts w:ascii="Times New Roman" w:hAnsi="Times New Roman"/>
          <w:spacing w:val="-1"/>
          <w:sz w:val="24"/>
          <w:szCs w:val="24"/>
        </w:rPr>
        <w:t>установление</w:t>
      </w:r>
      <w:r w:rsidRPr="00F6053D">
        <w:rPr>
          <w:rFonts w:ascii="Times New Roman" w:hAnsi="Times New Roman"/>
          <w:spacing w:val="58"/>
          <w:sz w:val="24"/>
          <w:szCs w:val="24"/>
        </w:rPr>
        <w:t xml:space="preserve"> </w:t>
      </w:r>
      <w:r w:rsidRPr="00F6053D">
        <w:rPr>
          <w:rFonts w:ascii="Times New Roman" w:hAnsi="Times New Roman"/>
          <w:spacing w:val="-1"/>
          <w:sz w:val="24"/>
          <w:szCs w:val="24"/>
        </w:rPr>
        <w:t>учащимися</w:t>
      </w:r>
      <w:r w:rsidRPr="00F6053D">
        <w:rPr>
          <w:rFonts w:ascii="Times New Roman" w:hAnsi="Times New Roman"/>
          <w:spacing w:val="54"/>
          <w:sz w:val="24"/>
          <w:szCs w:val="24"/>
        </w:rPr>
        <w:t xml:space="preserve"> </w:t>
      </w:r>
      <w:r w:rsidRPr="00F6053D">
        <w:rPr>
          <w:rFonts w:ascii="Times New Roman" w:hAnsi="Times New Roman"/>
          <w:sz w:val="24"/>
          <w:szCs w:val="24"/>
        </w:rPr>
        <w:t>связи</w:t>
      </w:r>
      <w:r w:rsidRPr="00F6053D">
        <w:rPr>
          <w:rFonts w:ascii="Times New Roman" w:hAnsi="Times New Roman"/>
          <w:spacing w:val="56"/>
          <w:sz w:val="24"/>
          <w:szCs w:val="24"/>
        </w:rPr>
        <w:t xml:space="preserve"> </w:t>
      </w:r>
      <w:r w:rsidRPr="00F6053D">
        <w:rPr>
          <w:rFonts w:ascii="Times New Roman" w:hAnsi="Times New Roman"/>
          <w:sz w:val="24"/>
          <w:szCs w:val="24"/>
        </w:rPr>
        <w:t>между</w:t>
      </w:r>
      <w:r w:rsidRPr="00F6053D">
        <w:rPr>
          <w:rFonts w:ascii="Times New Roman" w:hAnsi="Times New Roman"/>
          <w:spacing w:val="46"/>
          <w:sz w:val="24"/>
          <w:szCs w:val="24"/>
        </w:rPr>
        <w:t xml:space="preserve"> </w:t>
      </w:r>
      <w:r w:rsidRPr="00F6053D">
        <w:rPr>
          <w:rFonts w:ascii="Times New Roman" w:hAnsi="Times New Roman"/>
          <w:sz w:val="24"/>
          <w:szCs w:val="24"/>
        </w:rPr>
        <w:t>целью</w:t>
      </w:r>
      <w:r w:rsidRPr="00F6053D">
        <w:rPr>
          <w:rFonts w:ascii="Times New Roman" w:hAnsi="Times New Roman"/>
          <w:spacing w:val="68"/>
          <w:w w:val="99"/>
          <w:sz w:val="24"/>
          <w:szCs w:val="24"/>
        </w:rPr>
        <w:t xml:space="preserve"> </w:t>
      </w:r>
      <w:r w:rsidRPr="00F6053D">
        <w:rPr>
          <w:rFonts w:ascii="Times New Roman" w:hAnsi="Times New Roman"/>
          <w:sz w:val="24"/>
          <w:szCs w:val="24"/>
        </w:rPr>
        <w:t>учебной</w:t>
      </w:r>
      <w:r w:rsidRPr="00F6053D">
        <w:rPr>
          <w:rFonts w:ascii="Times New Roman" w:hAnsi="Times New Roman"/>
          <w:spacing w:val="14"/>
          <w:sz w:val="24"/>
          <w:szCs w:val="24"/>
        </w:rPr>
        <w:t xml:space="preserve"> </w:t>
      </w:r>
      <w:r w:rsidRPr="00F6053D">
        <w:rPr>
          <w:rFonts w:ascii="Times New Roman" w:hAnsi="Times New Roman"/>
          <w:spacing w:val="-1"/>
          <w:sz w:val="24"/>
          <w:szCs w:val="24"/>
        </w:rPr>
        <w:t>деятельности</w:t>
      </w:r>
      <w:r w:rsidRPr="00F6053D">
        <w:rPr>
          <w:rFonts w:ascii="Times New Roman" w:hAnsi="Times New Roman"/>
          <w:spacing w:val="11"/>
          <w:sz w:val="24"/>
          <w:szCs w:val="24"/>
        </w:rPr>
        <w:t xml:space="preserve"> </w:t>
      </w:r>
      <w:r w:rsidRPr="00F6053D">
        <w:rPr>
          <w:rFonts w:ascii="Times New Roman" w:hAnsi="Times New Roman"/>
          <w:sz w:val="24"/>
          <w:szCs w:val="24"/>
        </w:rPr>
        <w:t>и</w:t>
      </w:r>
      <w:r w:rsidRPr="00F6053D">
        <w:rPr>
          <w:rFonts w:ascii="Times New Roman" w:hAnsi="Times New Roman"/>
          <w:spacing w:val="14"/>
          <w:sz w:val="24"/>
          <w:szCs w:val="24"/>
        </w:rPr>
        <w:t xml:space="preserve"> </w:t>
      </w:r>
      <w:r w:rsidRPr="00F6053D">
        <w:rPr>
          <w:rFonts w:ascii="Times New Roman" w:hAnsi="Times New Roman"/>
          <w:spacing w:val="-1"/>
          <w:sz w:val="24"/>
          <w:szCs w:val="24"/>
        </w:rPr>
        <w:t>ее</w:t>
      </w:r>
      <w:r w:rsidRPr="00F6053D">
        <w:rPr>
          <w:rFonts w:ascii="Times New Roman" w:hAnsi="Times New Roman"/>
          <w:spacing w:val="12"/>
          <w:sz w:val="24"/>
          <w:szCs w:val="24"/>
        </w:rPr>
        <w:t xml:space="preserve"> </w:t>
      </w:r>
      <w:r w:rsidRPr="00F6053D">
        <w:rPr>
          <w:rFonts w:ascii="Times New Roman" w:hAnsi="Times New Roman"/>
          <w:spacing w:val="-1"/>
          <w:sz w:val="24"/>
          <w:szCs w:val="24"/>
        </w:rPr>
        <w:t>мотивом,</w:t>
      </w:r>
      <w:r w:rsidRPr="00F6053D">
        <w:rPr>
          <w:rFonts w:ascii="Times New Roman" w:hAnsi="Times New Roman"/>
          <w:spacing w:val="12"/>
          <w:sz w:val="24"/>
          <w:szCs w:val="24"/>
        </w:rPr>
        <w:t xml:space="preserve"> </w:t>
      </w:r>
      <w:r w:rsidRPr="00F6053D">
        <w:rPr>
          <w:rFonts w:ascii="Times New Roman" w:hAnsi="Times New Roman"/>
          <w:spacing w:val="-1"/>
          <w:sz w:val="24"/>
          <w:szCs w:val="24"/>
        </w:rPr>
        <w:t>другими</w:t>
      </w:r>
      <w:r w:rsidRPr="00F6053D">
        <w:rPr>
          <w:rFonts w:ascii="Times New Roman" w:hAnsi="Times New Roman"/>
          <w:spacing w:val="11"/>
          <w:sz w:val="24"/>
          <w:szCs w:val="24"/>
        </w:rPr>
        <w:t xml:space="preserve"> </w:t>
      </w:r>
      <w:r w:rsidRPr="00F6053D">
        <w:rPr>
          <w:rFonts w:ascii="Times New Roman" w:hAnsi="Times New Roman"/>
          <w:sz w:val="24"/>
          <w:szCs w:val="24"/>
        </w:rPr>
        <w:t>словами,</w:t>
      </w:r>
      <w:r w:rsidRPr="00F6053D">
        <w:rPr>
          <w:rFonts w:ascii="Times New Roman" w:hAnsi="Times New Roman"/>
          <w:spacing w:val="11"/>
          <w:sz w:val="24"/>
          <w:szCs w:val="24"/>
        </w:rPr>
        <w:t xml:space="preserve"> </w:t>
      </w:r>
      <w:r w:rsidRPr="00F6053D">
        <w:rPr>
          <w:rFonts w:ascii="Times New Roman" w:hAnsi="Times New Roman"/>
          <w:sz w:val="24"/>
          <w:szCs w:val="24"/>
        </w:rPr>
        <w:t>между</w:t>
      </w:r>
      <w:r w:rsidRPr="00F6053D">
        <w:rPr>
          <w:rFonts w:ascii="Times New Roman" w:hAnsi="Times New Roman"/>
          <w:spacing w:val="5"/>
          <w:sz w:val="24"/>
          <w:szCs w:val="24"/>
        </w:rPr>
        <w:t xml:space="preserve"> </w:t>
      </w:r>
      <w:r w:rsidRPr="00F6053D">
        <w:rPr>
          <w:rFonts w:ascii="Times New Roman" w:hAnsi="Times New Roman"/>
          <w:sz w:val="24"/>
          <w:szCs w:val="24"/>
        </w:rPr>
        <w:t>результатом</w:t>
      </w:r>
      <w:r w:rsidRPr="00F6053D">
        <w:rPr>
          <w:rFonts w:ascii="Times New Roman" w:hAnsi="Times New Roman"/>
          <w:spacing w:val="16"/>
          <w:sz w:val="24"/>
          <w:szCs w:val="24"/>
        </w:rPr>
        <w:t xml:space="preserve"> </w:t>
      </w:r>
      <w:r w:rsidRPr="00F6053D">
        <w:rPr>
          <w:rFonts w:ascii="Times New Roman" w:hAnsi="Times New Roman"/>
          <w:spacing w:val="-2"/>
          <w:sz w:val="24"/>
          <w:szCs w:val="24"/>
        </w:rPr>
        <w:t>учения</w:t>
      </w:r>
      <w:r w:rsidRPr="00F6053D">
        <w:rPr>
          <w:rFonts w:ascii="Times New Roman" w:hAnsi="Times New Roman"/>
          <w:spacing w:val="42"/>
          <w:w w:val="99"/>
          <w:sz w:val="24"/>
          <w:szCs w:val="24"/>
        </w:rPr>
        <w:t xml:space="preserve"> </w:t>
      </w:r>
      <w:r w:rsidRPr="00F6053D">
        <w:rPr>
          <w:rFonts w:ascii="Times New Roman" w:hAnsi="Times New Roman"/>
          <w:sz w:val="24"/>
          <w:szCs w:val="24"/>
        </w:rPr>
        <w:t>и</w:t>
      </w:r>
      <w:r w:rsidRPr="00F6053D">
        <w:rPr>
          <w:rFonts w:ascii="Times New Roman" w:hAnsi="Times New Roman"/>
          <w:spacing w:val="27"/>
          <w:sz w:val="24"/>
          <w:szCs w:val="24"/>
        </w:rPr>
        <w:t xml:space="preserve"> </w:t>
      </w:r>
      <w:r w:rsidRPr="00F6053D">
        <w:rPr>
          <w:rFonts w:ascii="Times New Roman" w:hAnsi="Times New Roman"/>
          <w:sz w:val="24"/>
          <w:szCs w:val="24"/>
        </w:rPr>
        <w:t>тем,</w:t>
      </w:r>
      <w:r w:rsidRPr="00F6053D">
        <w:rPr>
          <w:rFonts w:ascii="Times New Roman" w:hAnsi="Times New Roman"/>
          <w:spacing w:val="51"/>
          <w:sz w:val="24"/>
          <w:szCs w:val="24"/>
        </w:rPr>
        <w:t xml:space="preserve"> </w:t>
      </w:r>
      <w:r w:rsidRPr="00F6053D">
        <w:rPr>
          <w:rFonts w:ascii="Times New Roman" w:hAnsi="Times New Roman"/>
          <w:spacing w:val="-1"/>
          <w:sz w:val="24"/>
          <w:szCs w:val="24"/>
        </w:rPr>
        <w:t>ради</w:t>
      </w:r>
      <w:r w:rsidRPr="00F6053D">
        <w:rPr>
          <w:rFonts w:ascii="Times New Roman" w:hAnsi="Times New Roman"/>
          <w:spacing w:val="27"/>
          <w:sz w:val="24"/>
          <w:szCs w:val="24"/>
        </w:rPr>
        <w:t xml:space="preserve"> </w:t>
      </w:r>
      <w:r w:rsidRPr="00F6053D">
        <w:rPr>
          <w:rFonts w:ascii="Times New Roman" w:hAnsi="Times New Roman"/>
          <w:spacing w:val="-2"/>
          <w:sz w:val="24"/>
          <w:szCs w:val="24"/>
        </w:rPr>
        <w:t>чего</w:t>
      </w:r>
      <w:r w:rsidRPr="00F6053D">
        <w:rPr>
          <w:rFonts w:ascii="Times New Roman" w:hAnsi="Times New Roman"/>
          <w:spacing w:val="49"/>
          <w:sz w:val="24"/>
          <w:szCs w:val="24"/>
        </w:rPr>
        <w:t xml:space="preserve"> </w:t>
      </w:r>
      <w:r w:rsidRPr="00F6053D">
        <w:rPr>
          <w:rFonts w:ascii="Times New Roman" w:hAnsi="Times New Roman"/>
          <w:spacing w:val="-1"/>
          <w:sz w:val="24"/>
          <w:szCs w:val="24"/>
        </w:rPr>
        <w:t>осуществляется</w:t>
      </w:r>
      <w:r w:rsidRPr="00F6053D">
        <w:rPr>
          <w:rFonts w:ascii="Times New Roman" w:hAnsi="Times New Roman"/>
          <w:spacing w:val="26"/>
          <w:sz w:val="24"/>
          <w:szCs w:val="24"/>
        </w:rPr>
        <w:t xml:space="preserve"> </w:t>
      </w:r>
      <w:r w:rsidRPr="00F6053D">
        <w:rPr>
          <w:rFonts w:ascii="Times New Roman" w:hAnsi="Times New Roman"/>
          <w:sz w:val="24"/>
          <w:szCs w:val="24"/>
        </w:rPr>
        <w:t>деятельность.</w:t>
      </w:r>
      <w:r w:rsidRPr="00F6053D">
        <w:rPr>
          <w:rFonts w:ascii="Times New Roman" w:hAnsi="Times New Roman"/>
          <w:spacing w:val="29"/>
          <w:sz w:val="24"/>
          <w:szCs w:val="24"/>
        </w:rPr>
        <w:t xml:space="preserve"> </w:t>
      </w:r>
      <w:r w:rsidRPr="00F6053D">
        <w:rPr>
          <w:rFonts w:ascii="Times New Roman" w:hAnsi="Times New Roman"/>
          <w:spacing w:val="-1"/>
          <w:sz w:val="24"/>
          <w:szCs w:val="24"/>
        </w:rPr>
        <w:t>Ученик</w:t>
      </w:r>
      <w:r w:rsidRPr="00F6053D">
        <w:rPr>
          <w:rFonts w:ascii="Times New Roman" w:hAnsi="Times New Roman"/>
          <w:spacing w:val="25"/>
          <w:sz w:val="24"/>
          <w:szCs w:val="24"/>
        </w:rPr>
        <w:t xml:space="preserve"> </w:t>
      </w:r>
      <w:r w:rsidRPr="00F6053D">
        <w:rPr>
          <w:rFonts w:ascii="Times New Roman" w:hAnsi="Times New Roman"/>
          <w:spacing w:val="-1"/>
          <w:sz w:val="24"/>
          <w:szCs w:val="24"/>
        </w:rPr>
        <w:t>должен</w:t>
      </w:r>
      <w:r w:rsidRPr="00F6053D">
        <w:rPr>
          <w:rFonts w:ascii="Times New Roman" w:hAnsi="Times New Roman"/>
          <w:spacing w:val="24"/>
          <w:sz w:val="24"/>
          <w:szCs w:val="24"/>
        </w:rPr>
        <w:t xml:space="preserve"> </w:t>
      </w:r>
      <w:r w:rsidRPr="00F6053D">
        <w:rPr>
          <w:rFonts w:ascii="Times New Roman" w:hAnsi="Times New Roman"/>
          <w:spacing w:val="-1"/>
          <w:sz w:val="24"/>
          <w:szCs w:val="24"/>
        </w:rPr>
        <w:t>задаваться</w:t>
      </w:r>
      <w:r w:rsidRPr="00F6053D">
        <w:rPr>
          <w:rFonts w:ascii="Times New Roman" w:hAnsi="Times New Roman"/>
          <w:spacing w:val="51"/>
          <w:w w:val="99"/>
          <w:sz w:val="24"/>
          <w:szCs w:val="24"/>
        </w:rPr>
        <w:t xml:space="preserve"> </w:t>
      </w:r>
      <w:r w:rsidRPr="00F6053D">
        <w:rPr>
          <w:rFonts w:ascii="Times New Roman" w:hAnsi="Times New Roman"/>
          <w:sz w:val="24"/>
          <w:szCs w:val="24"/>
        </w:rPr>
        <w:t>вопросом</w:t>
      </w:r>
      <w:r w:rsidRPr="00F6053D">
        <w:rPr>
          <w:rFonts w:ascii="Times New Roman" w:hAnsi="Times New Roman"/>
          <w:spacing w:val="54"/>
          <w:sz w:val="24"/>
          <w:szCs w:val="24"/>
        </w:rPr>
        <w:t xml:space="preserve"> </w:t>
      </w:r>
      <w:r w:rsidRPr="00F6053D">
        <w:rPr>
          <w:rFonts w:ascii="Times New Roman" w:hAnsi="Times New Roman"/>
          <w:spacing w:val="-1"/>
          <w:sz w:val="24"/>
          <w:szCs w:val="24"/>
        </w:rPr>
        <w:t>«Какое</w:t>
      </w:r>
      <w:r w:rsidRPr="00F6053D">
        <w:rPr>
          <w:rFonts w:ascii="Times New Roman" w:hAnsi="Times New Roman"/>
          <w:spacing w:val="52"/>
          <w:sz w:val="24"/>
          <w:szCs w:val="24"/>
        </w:rPr>
        <w:t xml:space="preserve"> </w:t>
      </w:r>
      <w:r w:rsidRPr="00F6053D">
        <w:rPr>
          <w:rFonts w:ascii="Times New Roman" w:hAnsi="Times New Roman"/>
          <w:sz w:val="24"/>
          <w:szCs w:val="24"/>
        </w:rPr>
        <w:t>значение,</w:t>
      </w:r>
      <w:r w:rsidRPr="00F6053D">
        <w:rPr>
          <w:rFonts w:ascii="Times New Roman" w:hAnsi="Times New Roman"/>
          <w:spacing w:val="55"/>
          <w:sz w:val="24"/>
          <w:szCs w:val="24"/>
        </w:rPr>
        <w:t xml:space="preserve"> </w:t>
      </w:r>
      <w:r w:rsidRPr="00F6053D">
        <w:rPr>
          <w:rFonts w:ascii="Times New Roman" w:hAnsi="Times New Roman"/>
          <w:sz w:val="24"/>
          <w:szCs w:val="24"/>
        </w:rPr>
        <w:t>смысл</w:t>
      </w:r>
      <w:r w:rsidRPr="00F6053D">
        <w:rPr>
          <w:rFonts w:ascii="Times New Roman" w:hAnsi="Times New Roman"/>
          <w:spacing w:val="48"/>
          <w:sz w:val="24"/>
          <w:szCs w:val="24"/>
        </w:rPr>
        <w:t xml:space="preserve"> </w:t>
      </w:r>
      <w:r w:rsidRPr="00F6053D">
        <w:rPr>
          <w:rFonts w:ascii="Times New Roman" w:hAnsi="Times New Roman"/>
          <w:sz w:val="24"/>
          <w:szCs w:val="24"/>
        </w:rPr>
        <w:t>имеет</w:t>
      </w:r>
      <w:r w:rsidRPr="00F6053D">
        <w:rPr>
          <w:rFonts w:ascii="Times New Roman" w:hAnsi="Times New Roman"/>
          <w:spacing w:val="54"/>
          <w:sz w:val="24"/>
          <w:szCs w:val="24"/>
        </w:rPr>
        <w:t xml:space="preserve"> </w:t>
      </w:r>
      <w:r w:rsidRPr="00F6053D">
        <w:rPr>
          <w:rFonts w:ascii="Times New Roman" w:hAnsi="Times New Roman"/>
          <w:spacing w:val="-1"/>
          <w:sz w:val="24"/>
          <w:szCs w:val="24"/>
        </w:rPr>
        <w:t>для</w:t>
      </w:r>
      <w:r w:rsidRPr="00F6053D">
        <w:rPr>
          <w:rFonts w:ascii="Times New Roman" w:hAnsi="Times New Roman"/>
          <w:spacing w:val="52"/>
          <w:sz w:val="24"/>
          <w:szCs w:val="24"/>
        </w:rPr>
        <w:t xml:space="preserve"> </w:t>
      </w:r>
      <w:r w:rsidRPr="00F6053D">
        <w:rPr>
          <w:rFonts w:ascii="Times New Roman" w:hAnsi="Times New Roman"/>
          <w:sz w:val="24"/>
          <w:szCs w:val="24"/>
        </w:rPr>
        <w:t>меня</w:t>
      </w:r>
      <w:r w:rsidRPr="00F6053D">
        <w:rPr>
          <w:rFonts w:ascii="Times New Roman" w:hAnsi="Times New Roman"/>
          <w:spacing w:val="50"/>
          <w:sz w:val="24"/>
          <w:szCs w:val="24"/>
        </w:rPr>
        <w:t xml:space="preserve"> </w:t>
      </w:r>
      <w:r w:rsidRPr="00F6053D">
        <w:rPr>
          <w:rFonts w:ascii="Times New Roman" w:hAnsi="Times New Roman"/>
          <w:spacing w:val="-1"/>
          <w:sz w:val="24"/>
          <w:szCs w:val="24"/>
        </w:rPr>
        <w:t>учение?»,</w:t>
      </w:r>
      <w:r w:rsidRPr="00F6053D">
        <w:rPr>
          <w:rFonts w:ascii="Times New Roman" w:hAnsi="Times New Roman"/>
          <w:spacing w:val="55"/>
          <w:sz w:val="24"/>
          <w:szCs w:val="24"/>
        </w:rPr>
        <w:t xml:space="preserve"> </w:t>
      </w:r>
      <w:r w:rsidRPr="00F6053D">
        <w:rPr>
          <w:rFonts w:ascii="Times New Roman" w:hAnsi="Times New Roman"/>
          <w:sz w:val="24"/>
          <w:szCs w:val="24"/>
        </w:rPr>
        <w:t>и</w:t>
      </w:r>
      <w:r w:rsidRPr="00F6053D">
        <w:rPr>
          <w:rFonts w:ascii="Times New Roman" w:hAnsi="Times New Roman"/>
          <w:spacing w:val="58"/>
          <w:sz w:val="24"/>
          <w:szCs w:val="24"/>
        </w:rPr>
        <w:t xml:space="preserve"> </w:t>
      </w:r>
      <w:r w:rsidRPr="00F6053D">
        <w:rPr>
          <w:rFonts w:ascii="Times New Roman" w:hAnsi="Times New Roman"/>
          <w:spacing w:val="-2"/>
          <w:sz w:val="24"/>
          <w:szCs w:val="24"/>
        </w:rPr>
        <w:t>уметь</w:t>
      </w:r>
      <w:r w:rsidRPr="00F6053D">
        <w:rPr>
          <w:rFonts w:ascii="Times New Roman" w:hAnsi="Times New Roman"/>
          <w:spacing w:val="54"/>
          <w:sz w:val="24"/>
          <w:szCs w:val="24"/>
        </w:rPr>
        <w:t xml:space="preserve"> </w:t>
      </w:r>
      <w:r w:rsidRPr="00F6053D">
        <w:rPr>
          <w:rFonts w:ascii="Times New Roman" w:hAnsi="Times New Roman"/>
          <w:spacing w:val="-1"/>
          <w:sz w:val="24"/>
          <w:szCs w:val="24"/>
        </w:rPr>
        <w:t>находить</w:t>
      </w:r>
      <w:r w:rsidRPr="00F6053D">
        <w:rPr>
          <w:rFonts w:ascii="Times New Roman" w:hAnsi="Times New Roman"/>
          <w:spacing w:val="29"/>
          <w:w w:val="99"/>
          <w:sz w:val="24"/>
          <w:szCs w:val="24"/>
        </w:rPr>
        <w:t xml:space="preserve"> </w:t>
      </w:r>
      <w:r w:rsidRPr="00F6053D">
        <w:rPr>
          <w:rFonts w:ascii="Times New Roman" w:hAnsi="Times New Roman"/>
          <w:sz w:val="24"/>
          <w:szCs w:val="24"/>
        </w:rPr>
        <w:t>ответ</w:t>
      </w:r>
      <w:r w:rsidRPr="00F6053D">
        <w:rPr>
          <w:rFonts w:ascii="Times New Roman" w:hAnsi="Times New Roman"/>
          <w:spacing w:val="-4"/>
          <w:sz w:val="24"/>
          <w:szCs w:val="24"/>
        </w:rPr>
        <w:t xml:space="preserve"> </w:t>
      </w:r>
      <w:r w:rsidRPr="00F6053D">
        <w:rPr>
          <w:rFonts w:ascii="Times New Roman" w:hAnsi="Times New Roman"/>
          <w:sz w:val="24"/>
          <w:szCs w:val="24"/>
        </w:rPr>
        <w:t>на</w:t>
      </w:r>
      <w:r w:rsidRPr="00F6053D">
        <w:rPr>
          <w:rFonts w:ascii="Times New Roman" w:hAnsi="Times New Roman"/>
          <w:spacing w:val="-11"/>
          <w:sz w:val="24"/>
          <w:szCs w:val="24"/>
        </w:rPr>
        <w:t xml:space="preserve"> </w:t>
      </w:r>
      <w:r w:rsidRPr="00F6053D">
        <w:rPr>
          <w:rFonts w:ascii="Times New Roman" w:hAnsi="Times New Roman"/>
          <w:sz w:val="24"/>
          <w:szCs w:val="24"/>
        </w:rPr>
        <w:t>него;</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действие</w:t>
      </w:r>
      <w:r w:rsidRPr="00F6053D">
        <w:rPr>
          <w:rFonts w:ascii="Times New Roman" w:hAnsi="Times New Roman"/>
          <w:spacing w:val="11"/>
          <w:sz w:val="24"/>
          <w:szCs w:val="24"/>
        </w:rPr>
        <w:t xml:space="preserve"> </w:t>
      </w:r>
      <w:r w:rsidRPr="00F6053D">
        <w:rPr>
          <w:rFonts w:ascii="Times New Roman" w:hAnsi="Times New Roman"/>
          <w:spacing w:val="-1"/>
          <w:sz w:val="24"/>
          <w:szCs w:val="24"/>
        </w:rPr>
        <w:t>нравственно</w:t>
      </w:r>
      <w:r w:rsidRPr="00F6053D">
        <w:rPr>
          <w:rFonts w:ascii="Times New Roman" w:hAnsi="Times New Roman"/>
          <w:spacing w:val="11"/>
          <w:sz w:val="24"/>
          <w:szCs w:val="24"/>
        </w:rPr>
        <w:t xml:space="preserve"> </w:t>
      </w:r>
      <w:r w:rsidRPr="00F6053D">
        <w:rPr>
          <w:rFonts w:ascii="Times New Roman" w:hAnsi="Times New Roman"/>
          <w:sz w:val="24"/>
          <w:szCs w:val="24"/>
        </w:rPr>
        <w:t>–</w:t>
      </w:r>
      <w:r w:rsidRPr="00F6053D">
        <w:rPr>
          <w:rFonts w:ascii="Times New Roman" w:hAnsi="Times New Roman"/>
          <w:spacing w:val="13"/>
          <w:sz w:val="24"/>
          <w:szCs w:val="24"/>
        </w:rPr>
        <w:t xml:space="preserve"> </w:t>
      </w:r>
      <w:r w:rsidRPr="00F6053D">
        <w:rPr>
          <w:rFonts w:ascii="Times New Roman" w:hAnsi="Times New Roman"/>
          <w:spacing w:val="-1"/>
          <w:sz w:val="24"/>
          <w:szCs w:val="24"/>
        </w:rPr>
        <w:t>этического</w:t>
      </w:r>
      <w:r w:rsidRPr="00F6053D">
        <w:rPr>
          <w:rFonts w:ascii="Times New Roman" w:hAnsi="Times New Roman"/>
          <w:spacing w:val="17"/>
          <w:sz w:val="24"/>
          <w:szCs w:val="24"/>
        </w:rPr>
        <w:t xml:space="preserve"> </w:t>
      </w:r>
      <w:r w:rsidRPr="00F6053D">
        <w:rPr>
          <w:rFonts w:ascii="Times New Roman" w:hAnsi="Times New Roman"/>
          <w:spacing w:val="-1"/>
          <w:sz w:val="24"/>
          <w:szCs w:val="24"/>
        </w:rPr>
        <w:t>направления,</w:t>
      </w:r>
      <w:r w:rsidRPr="00F6053D">
        <w:rPr>
          <w:rFonts w:ascii="Times New Roman" w:hAnsi="Times New Roman"/>
          <w:spacing w:val="10"/>
          <w:sz w:val="24"/>
          <w:szCs w:val="24"/>
        </w:rPr>
        <w:t xml:space="preserve"> </w:t>
      </w:r>
      <w:r w:rsidRPr="00F6053D">
        <w:rPr>
          <w:rFonts w:ascii="Times New Roman" w:hAnsi="Times New Roman"/>
          <w:spacing w:val="-1"/>
          <w:sz w:val="24"/>
          <w:szCs w:val="24"/>
        </w:rPr>
        <w:t>обеспечивающее</w:t>
      </w:r>
      <w:r w:rsidRPr="00F6053D">
        <w:rPr>
          <w:rFonts w:ascii="Times New Roman" w:hAnsi="Times New Roman"/>
          <w:spacing w:val="12"/>
          <w:sz w:val="24"/>
          <w:szCs w:val="24"/>
        </w:rPr>
        <w:t xml:space="preserve"> </w:t>
      </w:r>
      <w:r w:rsidRPr="00F6053D">
        <w:rPr>
          <w:rFonts w:ascii="Times New Roman" w:hAnsi="Times New Roman"/>
          <w:spacing w:val="-1"/>
          <w:sz w:val="24"/>
          <w:szCs w:val="24"/>
        </w:rPr>
        <w:t>личностный</w:t>
      </w:r>
      <w:r w:rsidRPr="00F6053D">
        <w:rPr>
          <w:rFonts w:ascii="Times New Roman" w:hAnsi="Times New Roman"/>
          <w:spacing w:val="81"/>
          <w:w w:val="99"/>
          <w:sz w:val="24"/>
          <w:szCs w:val="24"/>
        </w:rPr>
        <w:t xml:space="preserve"> </w:t>
      </w:r>
      <w:r w:rsidRPr="00F6053D">
        <w:rPr>
          <w:rFonts w:ascii="Times New Roman" w:hAnsi="Times New Roman"/>
          <w:sz w:val="24"/>
          <w:szCs w:val="24"/>
        </w:rPr>
        <w:t>моральный</w:t>
      </w:r>
      <w:r w:rsidRPr="00F6053D">
        <w:rPr>
          <w:rFonts w:ascii="Times New Roman" w:hAnsi="Times New Roman"/>
          <w:spacing w:val="-11"/>
          <w:sz w:val="24"/>
          <w:szCs w:val="24"/>
        </w:rPr>
        <w:t xml:space="preserve"> </w:t>
      </w:r>
      <w:r w:rsidRPr="00F6053D">
        <w:rPr>
          <w:rFonts w:ascii="Times New Roman" w:hAnsi="Times New Roman"/>
          <w:sz w:val="24"/>
          <w:szCs w:val="24"/>
        </w:rPr>
        <w:t>выбор</w:t>
      </w:r>
      <w:r w:rsidRPr="00F6053D">
        <w:rPr>
          <w:rFonts w:ascii="Times New Roman" w:hAnsi="Times New Roman"/>
          <w:spacing w:val="-12"/>
          <w:sz w:val="24"/>
          <w:szCs w:val="24"/>
        </w:rPr>
        <w:t xml:space="preserve"> </w:t>
      </w:r>
      <w:r w:rsidRPr="00F6053D">
        <w:rPr>
          <w:rFonts w:ascii="Times New Roman" w:hAnsi="Times New Roman"/>
          <w:sz w:val="24"/>
          <w:szCs w:val="24"/>
        </w:rPr>
        <w:t>на</w:t>
      </w:r>
      <w:r w:rsidRPr="00F6053D">
        <w:rPr>
          <w:rFonts w:ascii="Times New Roman" w:hAnsi="Times New Roman"/>
          <w:spacing w:val="-12"/>
          <w:sz w:val="24"/>
          <w:szCs w:val="24"/>
        </w:rPr>
        <w:t xml:space="preserve"> </w:t>
      </w:r>
      <w:r w:rsidRPr="00F6053D">
        <w:rPr>
          <w:rFonts w:ascii="Times New Roman" w:hAnsi="Times New Roman"/>
          <w:sz w:val="24"/>
          <w:szCs w:val="24"/>
        </w:rPr>
        <w:t>основе</w:t>
      </w:r>
      <w:r w:rsidRPr="00F6053D">
        <w:rPr>
          <w:rFonts w:ascii="Times New Roman" w:hAnsi="Times New Roman"/>
          <w:spacing w:val="-8"/>
          <w:sz w:val="24"/>
          <w:szCs w:val="24"/>
        </w:rPr>
        <w:t xml:space="preserve"> </w:t>
      </w:r>
      <w:r w:rsidRPr="00F6053D">
        <w:rPr>
          <w:rFonts w:ascii="Times New Roman" w:hAnsi="Times New Roman"/>
          <w:spacing w:val="-1"/>
          <w:sz w:val="24"/>
          <w:szCs w:val="24"/>
        </w:rPr>
        <w:t>социальных</w:t>
      </w:r>
      <w:r w:rsidRPr="00F6053D">
        <w:rPr>
          <w:rFonts w:ascii="Times New Roman" w:hAnsi="Times New Roman"/>
          <w:spacing w:val="-12"/>
          <w:sz w:val="24"/>
          <w:szCs w:val="24"/>
        </w:rPr>
        <w:t xml:space="preserve"> </w:t>
      </w:r>
      <w:r w:rsidRPr="00F6053D">
        <w:rPr>
          <w:rFonts w:ascii="Times New Roman" w:hAnsi="Times New Roman"/>
          <w:sz w:val="24"/>
          <w:szCs w:val="24"/>
        </w:rPr>
        <w:t>и</w:t>
      </w:r>
      <w:r w:rsidRPr="00F6053D">
        <w:rPr>
          <w:rFonts w:ascii="Times New Roman" w:hAnsi="Times New Roman"/>
          <w:spacing w:val="-7"/>
          <w:sz w:val="24"/>
          <w:szCs w:val="24"/>
        </w:rPr>
        <w:t xml:space="preserve"> </w:t>
      </w:r>
      <w:r w:rsidRPr="00F6053D">
        <w:rPr>
          <w:rFonts w:ascii="Times New Roman" w:hAnsi="Times New Roman"/>
          <w:spacing w:val="-1"/>
          <w:sz w:val="24"/>
          <w:szCs w:val="24"/>
        </w:rPr>
        <w:t>личностных</w:t>
      </w:r>
      <w:r w:rsidRPr="00F6053D">
        <w:rPr>
          <w:rFonts w:ascii="Times New Roman" w:hAnsi="Times New Roman"/>
          <w:spacing w:val="-12"/>
          <w:sz w:val="24"/>
          <w:szCs w:val="24"/>
        </w:rPr>
        <w:t xml:space="preserve"> </w:t>
      </w:r>
      <w:r w:rsidRPr="00F6053D">
        <w:rPr>
          <w:rFonts w:ascii="Times New Roman" w:hAnsi="Times New Roman"/>
          <w:sz w:val="24"/>
          <w:szCs w:val="24"/>
        </w:rPr>
        <w:t>ценностей.</w:t>
      </w:r>
    </w:p>
    <w:p w:rsidR="00F6053D" w:rsidRPr="00F6053D" w:rsidRDefault="00F6053D" w:rsidP="00F6053D">
      <w:pPr>
        <w:pStyle w:val="afc"/>
        <w:tabs>
          <w:tab w:val="left" w:pos="2231"/>
          <w:tab w:val="left" w:pos="3033"/>
          <w:tab w:val="left" w:pos="4781"/>
          <w:tab w:val="left" w:pos="6424"/>
          <w:tab w:val="left" w:pos="7754"/>
          <w:tab w:val="left" w:pos="8633"/>
        </w:tabs>
        <w:spacing w:after="0" w:line="240" w:lineRule="auto"/>
        <w:ind w:firstLine="567"/>
        <w:rPr>
          <w:rFonts w:ascii="Times New Roman" w:hAnsi="Times New Roman"/>
          <w:sz w:val="24"/>
          <w:szCs w:val="24"/>
          <w:lang w:val="en-US"/>
        </w:rPr>
      </w:pPr>
      <w:r w:rsidRPr="00F6053D">
        <w:rPr>
          <w:rFonts w:ascii="Times New Roman" w:hAnsi="Times New Roman"/>
          <w:i/>
          <w:spacing w:val="-1"/>
          <w:sz w:val="24"/>
          <w:szCs w:val="24"/>
        </w:rPr>
        <w:t>Регулятивные</w:t>
      </w:r>
      <w:r w:rsidRPr="00F6053D">
        <w:rPr>
          <w:rFonts w:ascii="Times New Roman" w:hAnsi="Times New Roman"/>
          <w:i/>
          <w:spacing w:val="-1"/>
          <w:sz w:val="24"/>
          <w:szCs w:val="24"/>
        </w:rPr>
        <w:tab/>
      </w:r>
      <w:r w:rsidRPr="00F6053D">
        <w:rPr>
          <w:rFonts w:ascii="Times New Roman" w:hAnsi="Times New Roman"/>
          <w:spacing w:val="-2"/>
          <w:sz w:val="24"/>
          <w:szCs w:val="24"/>
        </w:rPr>
        <w:t>УУД</w:t>
      </w:r>
      <w:r w:rsidRPr="00F6053D">
        <w:rPr>
          <w:rFonts w:ascii="Times New Roman" w:hAnsi="Times New Roman"/>
          <w:spacing w:val="-2"/>
          <w:sz w:val="24"/>
          <w:szCs w:val="24"/>
        </w:rPr>
        <w:tab/>
      </w:r>
      <w:r w:rsidRPr="00F6053D">
        <w:rPr>
          <w:rFonts w:ascii="Times New Roman" w:hAnsi="Times New Roman"/>
          <w:spacing w:val="-1"/>
          <w:sz w:val="24"/>
          <w:szCs w:val="24"/>
        </w:rPr>
        <w:t>обеспечивают</w:t>
      </w:r>
      <w:r w:rsidRPr="00F6053D">
        <w:rPr>
          <w:rFonts w:ascii="Times New Roman" w:hAnsi="Times New Roman"/>
          <w:spacing w:val="-1"/>
          <w:sz w:val="24"/>
          <w:szCs w:val="24"/>
        </w:rPr>
        <w:tab/>
        <w:t>организацию</w:t>
      </w:r>
      <w:r w:rsidRPr="00F6053D">
        <w:rPr>
          <w:rFonts w:ascii="Times New Roman" w:hAnsi="Times New Roman"/>
          <w:spacing w:val="-1"/>
          <w:sz w:val="24"/>
          <w:szCs w:val="24"/>
        </w:rPr>
        <w:tab/>
        <w:t>учащимся</w:t>
      </w:r>
      <w:r w:rsidRPr="00F6053D">
        <w:rPr>
          <w:rFonts w:ascii="Times New Roman" w:hAnsi="Times New Roman"/>
          <w:spacing w:val="-1"/>
          <w:sz w:val="24"/>
          <w:szCs w:val="24"/>
        </w:rPr>
        <w:tab/>
        <w:t>своей</w:t>
      </w:r>
      <w:r w:rsidRPr="00F6053D">
        <w:rPr>
          <w:rFonts w:ascii="Times New Roman" w:hAnsi="Times New Roman"/>
          <w:spacing w:val="-1"/>
          <w:sz w:val="24"/>
          <w:szCs w:val="24"/>
        </w:rPr>
        <w:tab/>
      </w:r>
      <w:r w:rsidRPr="00F6053D">
        <w:rPr>
          <w:rFonts w:ascii="Times New Roman" w:hAnsi="Times New Roman"/>
          <w:spacing w:val="-2"/>
          <w:sz w:val="24"/>
          <w:szCs w:val="24"/>
        </w:rPr>
        <w:t>учебной</w:t>
      </w:r>
      <w:r w:rsidRPr="00F6053D">
        <w:rPr>
          <w:rFonts w:ascii="Times New Roman" w:hAnsi="Times New Roman"/>
          <w:spacing w:val="86"/>
          <w:w w:val="99"/>
          <w:sz w:val="24"/>
          <w:szCs w:val="24"/>
        </w:rPr>
        <w:t xml:space="preserve"> </w:t>
      </w:r>
      <w:r w:rsidRPr="00F6053D">
        <w:rPr>
          <w:rFonts w:ascii="Times New Roman" w:hAnsi="Times New Roman"/>
          <w:spacing w:val="-1"/>
          <w:sz w:val="24"/>
          <w:szCs w:val="24"/>
        </w:rPr>
        <w:t>деятельности.</w:t>
      </w:r>
      <w:r w:rsidRPr="00F6053D">
        <w:rPr>
          <w:rFonts w:ascii="Times New Roman" w:hAnsi="Times New Roman"/>
          <w:spacing w:val="-6"/>
          <w:sz w:val="24"/>
          <w:szCs w:val="24"/>
        </w:rPr>
        <w:t xml:space="preserve"> </w:t>
      </w:r>
      <w:r w:rsidRPr="00F6053D">
        <w:rPr>
          <w:rFonts w:ascii="Times New Roman" w:hAnsi="Times New Roman"/>
          <w:sz w:val="24"/>
          <w:szCs w:val="24"/>
        </w:rPr>
        <w:t>К</w:t>
      </w:r>
      <w:r w:rsidRPr="00F6053D">
        <w:rPr>
          <w:rFonts w:ascii="Times New Roman" w:hAnsi="Times New Roman"/>
          <w:spacing w:val="-9"/>
          <w:sz w:val="24"/>
          <w:szCs w:val="24"/>
        </w:rPr>
        <w:t xml:space="preserve"> </w:t>
      </w:r>
      <w:r w:rsidRPr="00F6053D">
        <w:rPr>
          <w:rFonts w:ascii="Times New Roman" w:hAnsi="Times New Roman"/>
          <w:spacing w:val="-1"/>
          <w:sz w:val="24"/>
          <w:szCs w:val="24"/>
        </w:rPr>
        <w:t>ним</w:t>
      </w:r>
      <w:r w:rsidRPr="00F6053D">
        <w:rPr>
          <w:rFonts w:ascii="Times New Roman" w:hAnsi="Times New Roman"/>
          <w:spacing w:val="-14"/>
          <w:sz w:val="24"/>
          <w:szCs w:val="24"/>
        </w:rPr>
        <w:t xml:space="preserve"> </w:t>
      </w:r>
      <w:r w:rsidRPr="00F6053D">
        <w:rPr>
          <w:rFonts w:ascii="Times New Roman" w:hAnsi="Times New Roman"/>
          <w:sz w:val="24"/>
          <w:szCs w:val="24"/>
        </w:rPr>
        <w:t>относятся</w:t>
      </w:r>
      <w:r w:rsidRPr="00F6053D">
        <w:rPr>
          <w:rFonts w:ascii="Times New Roman" w:hAnsi="Times New Roman"/>
          <w:spacing w:val="43"/>
          <w:sz w:val="24"/>
          <w:szCs w:val="24"/>
        </w:rPr>
        <w:t xml:space="preserve"> </w:t>
      </w:r>
      <w:r w:rsidRPr="00F6053D">
        <w:rPr>
          <w:rFonts w:ascii="Times New Roman" w:hAnsi="Times New Roman"/>
          <w:spacing w:val="-1"/>
          <w:sz w:val="24"/>
          <w:szCs w:val="24"/>
        </w:rPr>
        <w:t>следующие:</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i/>
          <w:sz w:val="24"/>
          <w:szCs w:val="24"/>
        </w:rPr>
        <w:t>целеполагание</w:t>
      </w:r>
      <w:r w:rsidRPr="00F6053D">
        <w:rPr>
          <w:rFonts w:ascii="Times New Roman" w:hAnsi="Times New Roman"/>
          <w:i/>
          <w:spacing w:val="3"/>
          <w:sz w:val="24"/>
          <w:szCs w:val="24"/>
        </w:rPr>
        <w:t xml:space="preserve"> </w:t>
      </w:r>
      <w:r w:rsidRPr="00F6053D">
        <w:rPr>
          <w:rFonts w:ascii="Times New Roman" w:hAnsi="Times New Roman"/>
          <w:spacing w:val="-1"/>
          <w:sz w:val="24"/>
          <w:szCs w:val="24"/>
        </w:rPr>
        <w:t>как</w:t>
      </w:r>
      <w:r w:rsidRPr="00F6053D">
        <w:rPr>
          <w:rFonts w:ascii="Times New Roman" w:hAnsi="Times New Roman"/>
          <w:spacing w:val="4"/>
          <w:sz w:val="24"/>
          <w:szCs w:val="24"/>
        </w:rPr>
        <w:t xml:space="preserve"> </w:t>
      </w:r>
      <w:r w:rsidRPr="00F6053D">
        <w:rPr>
          <w:rFonts w:ascii="Times New Roman" w:hAnsi="Times New Roman"/>
          <w:spacing w:val="-1"/>
          <w:sz w:val="24"/>
          <w:szCs w:val="24"/>
        </w:rPr>
        <w:t>постановка</w:t>
      </w:r>
      <w:r w:rsidRPr="00F6053D">
        <w:rPr>
          <w:rFonts w:ascii="Times New Roman" w:hAnsi="Times New Roman"/>
          <w:spacing w:val="9"/>
          <w:sz w:val="24"/>
          <w:szCs w:val="24"/>
        </w:rPr>
        <w:t xml:space="preserve"> </w:t>
      </w:r>
      <w:r w:rsidRPr="00F6053D">
        <w:rPr>
          <w:rFonts w:ascii="Times New Roman" w:hAnsi="Times New Roman"/>
          <w:spacing w:val="-1"/>
          <w:sz w:val="24"/>
          <w:szCs w:val="24"/>
        </w:rPr>
        <w:t>учебной</w:t>
      </w:r>
      <w:r w:rsidRPr="00F6053D">
        <w:rPr>
          <w:rFonts w:ascii="Times New Roman" w:hAnsi="Times New Roman"/>
          <w:spacing w:val="6"/>
          <w:sz w:val="24"/>
          <w:szCs w:val="24"/>
        </w:rPr>
        <w:t xml:space="preserve"> </w:t>
      </w:r>
      <w:r w:rsidRPr="00F6053D">
        <w:rPr>
          <w:rFonts w:ascii="Times New Roman" w:hAnsi="Times New Roman"/>
          <w:spacing w:val="-1"/>
          <w:sz w:val="24"/>
          <w:szCs w:val="24"/>
        </w:rPr>
        <w:t>задачи</w:t>
      </w:r>
      <w:r w:rsidRPr="00F6053D">
        <w:rPr>
          <w:rFonts w:ascii="Times New Roman" w:hAnsi="Times New Roman"/>
          <w:spacing w:val="6"/>
          <w:sz w:val="24"/>
          <w:szCs w:val="24"/>
        </w:rPr>
        <w:t xml:space="preserve"> </w:t>
      </w:r>
      <w:r w:rsidRPr="00F6053D">
        <w:rPr>
          <w:rFonts w:ascii="Times New Roman" w:hAnsi="Times New Roman"/>
          <w:sz w:val="24"/>
          <w:szCs w:val="24"/>
        </w:rPr>
        <w:t>на</w:t>
      </w:r>
      <w:r w:rsidRPr="00F6053D">
        <w:rPr>
          <w:rFonts w:ascii="Times New Roman" w:hAnsi="Times New Roman"/>
          <w:spacing w:val="5"/>
          <w:sz w:val="24"/>
          <w:szCs w:val="24"/>
        </w:rPr>
        <w:t xml:space="preserve"> </w:t>
      </w:r>
      <w:r w:rsidRPr="00F6053D">
        <w:rPr>
          <w:rFonts w:ascii="Times New Roman" w:hAnsi="Times New Roman"/>
          <w:sz w:val="24"/>
          <w:szCs w:val="24"/>
        </w:rPr>
        <w:t>основе</w:t>
      </w:r>
      <w:r w:rsidRPr="00F6053D">
        <w:rPr>
          <w:rFonts w:ascii="Times New Roman" w:hAnsi="Times New Roman"/>
          <w:spacing w:val="4"/>
          <w:sz w:val="24"/>
          <w:szCs w:val="24"/>
        </w:rPr>
        <w:t xml:space="preserve"> </w:t>
      </w:r>
      <w:r w:rsidRPr="00F6053D">
        <w:rPr>
          <w:rFonts w:ascii="Times New Roman" w:hAnsi="Times New Roman"/>
          <w:spacing w:val="-1"/>
          <w:sz w:val="24"/>
          <w:szCs w:val="24"/>
        </w:rPr>
        <w:t>соотнесения</w:t>
      </w:r>
      <w:r w:rsidRPr="00F6053D">
        <w:rPr>
          <w:rFonts w:ascii="Times New Roman" w:hAnsi="Times New Roman"/>
          <w:spacing w:val="5"/>
          <w:sz w:val="24"/>
          <w:szCs w:val="24"/>
        </w:rPr>
        <w:t xml:space="preserve"> </w:t>
      </w:r>
      <w:r w:rsidRPr="00F6053D">
        <w:rPr>
          <w:rFonts w:ascii="Times New Roman" w:hAnsi="Times New Roman"/>
          <w:spacing w:val="-1"/>
          <w:sz w:val="24"/>
          <w:szCs w:val="24"/>
        </w:rPr>
        <w:t>того,</w:t>
      </w:r>
      <w:r w:rsidRPr="00F6053D">
        <w:rPr>
          <w:rFonts w:ascii="Times New Roman" w:hAnsi="Times New Roman"/>
          <w:spacing w:val="8"/>
          <w:sz w:val="24"/>
          <w:szCs w:val="24"/>
        </w:rPr>
        <w:t xml:space="preserve"> </w:t>
      </w:r>
      <w:r w:rsidRPr="00F6053D">
        <w:rPr>
          <w:rFonts w:ascii="Times New Roman" w:hAnsi="Times New Roman"/>
          <w:spacing w:val="-2"/>
          <w:sz w:val="24"/>
          <w:szCs w:val="24"/>
        </w:rPr>
        <w:t>что</w:t>
      </w:r>
      <w:r w:rsidRPr="00F6053D">
        <w:rPr>
          <w:rFonts w:ascii="Times New Roman" w:hAnsi="Times New Roman"/>
          <w:spacing w:val="9"/>
          <w:sz w:val="24"/>
          <w:szCs w:val="24"/>
        </w:rPr>
        <w:t xml:space="preserve"> </w:t>
      </w:r>
      <w:r w:rsidRPr="00F6053D">
        <w:rPr>
          <w:rFonts w:ascii="Times New Roman" w:hAnsi="Times New Roman"/>
          <w:spacing w:val="-3"/>
          <w:sz w:val="24"/>
          <w:szCs w:val="24"/>
        </w:rPr>
        <w:t>уже</w:t>
      </w:r>
      <w:r w:rsidRPr="00F6053D">
        <w:rPr>
          <w:rFonts w:ascii="Times New Roman" w:hAnsi="Times New Roman"/>
          <w:spacing w:val="55"/>
          <w:w w:val="99"/>
          <w:sz w:val="24"/>
          <w:szCs w:val="24"/>
        </w:rPr>
        <w:t xml:space="preserve"> </w:t>
      </w:r>
      <w:r w:rsidRPr="00F6053D">
        <w:rPr>
          <w:rFonts w:ascii="Times New Roman" w:hAnsi="Times New Roman"/>
          <w:spacing w:val="-1"/>
          <w:sz w:val="24"/>
          <w:szCs w:val="24"/>
        </w:rPr>
        <w:t>известно</w:t>
      </w:r>
      <w:r w:rsidRPr="00F6053D">
        <w:rPr>
          <w:rFonts w:ascii="Times New Roman" w:hAnsi="Times New Roman"/>
          <w:spacing w:val="-5"/>
          <w:sz w:val="24"/>
          <w:szCs w:val="24"/>
        </w:rPr>
        <w:t xml:space="preserve"> </w:t>
      </w:r>
      <w:r w:rsidRPr="00F6053D">
        <w:rPr>
          <w:rFonts w:ascii="Times New Roman" w:hAnsi="Times New Roman"/>
          <w:sz w:val="24"/>
          <w:szCs w:val="24"/>
        </w:rPr>
        <w:t>и</w:t>
      </w:r>
      <w:r w:rsidRPr="00F6053D">
        <w:rPr>
          <w:rFonts w:ascii="Times New Roman" w:hAnsi="Times New Roman"/>
          <w:spacing w:val="-4"/>
          <w:sz w:val="24"/>
          <w:szCs w:val="24"/>
        </w:rPr>
        <w:t xml:space="preserve"> </w:t>
      </w:r>
      <w:r w:rsidRPr="00F6053D">
        <w:rPr>
          <w:rFonts w:ascii="Times New Roman" w:hAnsi="Times New Roman"/>
          <w:spacing w:val="-1"/>
          <w:sz w:val="24"/>
          <w:szCs w:val="24"/>
        </w:rPr>
        <w:t>усвоено</w:t>
      </w:r>
      <w:r w:rsidRPr="00F6053D">
        <w:rPr>
          <w:rFonts w:ascii="Times New Roman" w:hAnsi="Times New Roman"/>
          <w:spacing w:val="-5"/>
          <w:sz w:val="24"/>
          <w:szCs w:val="24"/>
        </w:rPr>
        <w:t xml:space="preserve"> </w:t>
      </w:r>
      <w:r w:rsidRPr="00F6053D">
        <w:rPr>
          <w:rFonts w:ascii="Times New Roman" w:hAnsi="Times New Roman"/>
          <w:spacing w:val="-1"/>
          <w:sz w:val="24"/>
          <w:szCs w:val="24"/>
        </w:rPr>
        <w:t>учащимся,</w:t>
      </w:r>
      <w:r w:rsidRPr="00F6053D">
        <w:rPr>
          <w:rFonts w:ascii="Times New Roman" w:hAnsi="Times New Roman"/>
          <w:spacing w:val="-3"/>
          <w:sz w:val="24"/>
          <w:szCs w:val="24"/>
        </w:rPr>
        <w:t xml:space="preserve"> </w:t>
      </w:r>
      <w:r w:rsidRPr="00F6053D">
        <w:rPr>
          <w:rFonts w:ascii="Times New Roman" w:hAnsi="Times New Roman"/>
          <w:sz w:val="24"/>
          <w:szCs w:val="24"/>
        </w:rPr>
        <w:t>и</w:t>
      </w:r>
      <w:r w:rsidRPr="00F6053D">
        <w:rPr>
          <w:rFonts w:ascii="Times New Roman" w:hAnsi="Times New Roman"/>
          <w:spacing w:val="-4"/>
          <w:sz w:val="24"/>
          <w:szCs w:val="24"/>
        </w:rPr>
        <w:t xml:space="preserve"> </w:t>
      </w:r>
      <w:r w:rsidRPr="00F6053D">
        <w:rPr>
          <w:rFonts w:ascii="Times New Roman" w:hAnsi="Times New Roman"/>
          <w:spacing w:val="-1"/>
          <w:sz w:val="24"/>
          <w:szCs w:val="24"/>
        </w:rPr>
        <w:t>того,</w:t>
      </w:r>
      <w:r w:rsidRPr="00F6053D">
        <w:rPr>
          <w:rFonts w:ascii="Times New Roman" w:hAnsi="Times New Roman"/>
          <w:spacing w:val="-7"/>
          <w:sz w:val="24"/>
          <w:szCs w:val="24"/>
        </w:rPr>
        <w:t xml:space="preserve"> </w:t>
      </w:r>
      <w:r w:rsidRPr="00F6053D">
        <w:rPr>
          <w:rFonts w:ascii="Times New Roman" w:hAnsi="Times New Roman"/>
          <w:spacing w:val="-2"/>
          <w:sz w:val="24"/>
          <w:szCs w:val="24"/>
        </w:rPr>
        <w:t>что</w:t>
      </w:r>
      <w:r w:rsidRPr="00F6053D">
        <w:rPr>
          <w:rFonts w:ascii="Times New Roman" w:hAnsi="Times New Roman"/>
          <w:sz w:val="24"/>
          <w:szCs w:val="24"/>
        </w:rPr>
        <w:t xml:space="preserve"> </w:t>
      </w:r>
      <w:r w:rsidRPr="00F6053D">
        <w:rPr>
          <w:rFonts w:ascii="Times New Roman" w:hAnsi="Times New Roman"/>
          <w:spacing w:val="-2"/>
          <w:sz w:val="24"/>
          <w:szCs w:val="24"/>
        </w:rPr>
        <w:t>еще</w:t>
      </w:r>
      <w:r w:rsidRPr="00F6053D">
        <w:rPr>
          <w:rFonts w:ascii="Times New Roman" w:hAnsi="Times New Roman"/>
          <w:spacing w:val="-10"/>
          <w:sz w:val="24"/>
          <w:szCs w:val="24"/>
        </w:rPr>
        <w:t xml:space="preserve"> </w:t>
      </w:r>
      <w:r w:rsidRPr="00F6053D">
        <w:rPr>
          <w:rFonts w:ascii="Times New Roman" w:hAnsi="Times New Roman"/>
          <w:sz w:val="24"/>
          <w:szCs w:val="24"/>
        </w:rPr>
        <w:t>неизвестно;</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i/>
          <w:sz w:val="24"/>
          <w:szCs w:val="24"/>
        </w:rPr>
        <w:t>планирование</w:t>
      </w:r>
      <w:r w:rsidRPr="00F6053D">
        <w:rPr>
          <w:rFonts w:ascii="Times New Roman" w:hAnsi="Times New Roman"/>
          <w:i/>
          <w:spacing w:val="25"/>
          <w:sz w:val="24"/>
          <w:szCs w:val="24"/>
        </w:rPr>
        <w:t xml:space="preserve"> </w:t>
      </w:r>
      <w:r w:rsidRPr="00F6053D">
        <w:rPr>
          <w:rFonts w:ascii="Times New Roman" w:hAnsi="Times New Roman"/>
          <w:sz w:val="24"/>
          <w:szCs w:val="24"/>
        </w:rPr>
        <w:t>–</w:t>
      </w:r>
      <w:r w:rsidRPr="00F6053D">
        <w:rPr>
          <w:rFonts w:ascii="Times New Roman" w:hAnsi="Times New Roman"/>
          <w:spacing w:val="22"/>
          <w:sz w:val="24"/>
          <w:szCs w:val="24"/>
        </w:rPr>
        <w:t xml:space="preserve"> </w:t>
      </w:r>
      <w:r w:rsidRPr="00F6053D">
        <w:rPr>
          <w:rFonts w:ascii="Times New Roman" w:hAnsi="Times New Roman"/>
          <w:sz w:val="24"/>
          <w:szCs w:val="24"/>
        </w:rPr>
        <w:t>определение</w:t>
      </w:r>
      <w:r w:rsidRPr="00F6053D">
        <w:rPr>
          <w:rFonts w:ascii="Times New Roman" w:hAnsi="Times New Roman"/>
          <w:spacing w:val="26"/>
          <w:sz w:val="24"/>
          <w:szCs w:val="24"/>
        </w:rPr>
        <w:t xml:space="preserve"> </w:t>
      </w:r>
      <w:r w:rsidRPr="00F6053D">
        <w:rPr>
          <w:rFonts w:ascii="Times New Roman" w:hAnsi="Times New Roman"/>
          <w:spacing w:val="-1"/>
          <w:sz w:val="24"/>
          <w:szCs w:val="24"/>
        </w:rPr>
        <w:t>последовательности</w:t>
      </w:r>
      <w:r w:rsidRPr="00F6053D">
        <w:rPr>
          <w:rFonts w:ascii="Times New Roman" w:hAnsi="Times New Roman"/>
          <w:spacing w:val="27"/>
          <w:sz w:val="24"/>
          <w:szCs w:val="24"/>
        </w:rPr>
        <w:t xml:space="preserve"> </w:t>
      </w:r>
      <w:r w:rsidRPr="00F6053D">
        <w:rPr>
          <w:rFonts w:ascii="Times New Roman" w:hAnsi="Times New Roman"/>
          <w:spacing w:val="-1"/>
          <w:sz w:val="24"/>
          <w:szCs w:val="24"/>
        </w:rPr>
        <w:t>промежуточных</w:t>
      </w:r>
      <w:r w:rsidRPr="00F6053D">
        <w:rPr>
          <w:rFonts w:ascii="Times New Roman" w:hAnsi="Times New Roman"/>
          <w:spacing w:val="22"/>
          <w:sz w:val="24"/>
          <w:szCs w:val="24"/>
        </w:rPr>
        <w:t xml:space="preserve"> </w:t>
      </w:r>
      <w:r w:rsidRPr="00F6053D">
        <w:rPr>
          <w:rFonts w:ascii="Times New Roman" w:hAnsi="Times New Roman"/>
          <w:spacing w:val="-1"/>
          <w:sz w:val="24"/>
          <w:szCs w:val="24"/>
        </w:rPr>
        <w:t>целей</w:t>
      </w:r>
      <w:r w:rsidRPr="00F6053D">
        <w:rPr>
          <w:rFonts w:ascii="Times New Roman" w:hAnsi="Times New Roman"/>
          <w:spacing w:val="27"/>
          <w:sz w:val="24"/>
          <w:szCs w:val="24"/>
        </w:rPr>
        <w:t xml:space="preserve"> </w:t>
      </w:r>
      <w:r w:rsidRPr="00F6053D">
        <w:rPr>
          <w:rFonts w:ascii="Times New Roman" w:hAnsi="Times New Roman"/>
          <w:sz w:val="24"/>
          <w:szCs w:val="24"/>
        </w:rPr>
        <w:t>с</w:t>
      </w:r>
      <w:r w:rsidRPr="00F6053D">
        <w:rPr>
          <w:rFonts w:ascii="Times New Roman" w:hAnsi="Times New Roman"/>
          <w:spacing w:val="30"/>
          <w:sz w:val="24"/>
          <w:szCs w:val="24"/>
        </w:rPr>
        <w:t xml:space="preserve"> </w:t>
      </w:r>
      <w:r w:rsidRPr="00F6053D">
        <w:rPr>
          <w:rFonts w:ascii="Times New Roman" w:hAnsi="Times New Roman"/>
          <w:spacing w:val="-2"/>
          <w:sz w:val="24"/>
          <w:szCs w:val="24"/>
        </w:rPr>
        <w:t>учетом</w:t>
      </w:r>
      <w:r w:rsidRPr="00F6053D">
        <w:rPr>
          <w:rFonts w:ascii="Times New Roman" w:hAnsi="Times New Roman"/>
          <w:spacing w:val="58"/>
          <w:w w:val="99"/>
          <w:sz w:val="24"/>
          <w:szCs w:val="24"/>
        </w:rPr>
        <w:t xml:space="preserve"> </w:t>
      </w:r>
      <w:r w:rsidRPr="00F6053D">
        <w:rPr>
          <w:rFonts w:ascii="Times New Roman" w:hAnsi="Times New Roman"/>
          <w:spacing w:val="-1"/>
          <w:sz w:val="24"/>
          <w:szCs w:val="24"/>
        </w:rPr>
        <w:t>конечного</w:t>
      </w:r>
      <w:r w:rsidRPr="00F6053D">
        <w:rPr>
          <w:rFonts w:ascii="Times New Roman" w:hAnsi="Times New Roman"/>
          <w:spacing w:val="-11"/>
          <w:sz w:val="24"/>
          <w:szCs w:val="24"/>
        </w:rPr>
        <w:t xml:space="preserve"> </w:t>
      </w:r>
      <w:r w:rsidRPr="00F6053D">
        <w:rPr>
          <w:rFonts w:ascii="Times New Roman" w:hAnsi="Times New Roman"/>
          <w:spacing w:val="-1"/>
          <w:sz w:val="24"/>
          <w:szCs w:val="24"/>
        </w:rPr>
        <w:t>результата;</w:t>
      </w:r>
      <w:r w:rsidRPr="00F6053D">
        <w:rPr>
          <w:rFonts w:ascii="Times New Roman" w:hAnsi="Times New Roman"/>
          <w:spacing w:val="-14"/>
          <w:sz w:val="24"/>
          <w:szCs w:val="24"/>
        </w:rPr>
        <w:t xml:space="preserve"> </w:t>
      </w:r>
      <w:r w:rsidRPr="00F6053D">
        <w:rPr>
          <w:rFonts w:ascii="Times New Roman" w:hAnsi="Times New Roman"/>
          <w:sz w:val="24"/>
          <w:szCs w:val="24"/>
        </w:rPr>
        <w:t>составление</w:t>
      </w:r>
      <w:r w:rsidRPr="00F6053D">
        <w:rPr>
          <w:rFonts w:ascii="Times New Roman" w:hAnsi="Times New Roman"/>
          <w:spacing w:val="-15"/>
          <w:sz w:val="24"/>
          <w:szCs w:val="24"/>
        </w:rPr>
        <w:t xml:space="preserve"> </w:t>
      </w:r>
      <w:r w:rsidRPr="00F6053D">
        <w:rPr>
          <w:rFonts w:ascii="Times New Roman" w:hAnsi="Times New Roman"/>
          <w:sz w:val="24"/>
          <w:szCs w:val="24"/>
        </w:rPr>
        <w:t>плана</w:t>
      </w:r>
      <w:r w:rsidRPr="00F6053D">
        <w:rPr>
          <w:rFonts w:ascii="Times New Roman" w:hAnsi="Times New Roman"/>
          <w:spacing w:val="-11"/>
          <w:sz w:val="24"/>
          <w:szCs w:val="24"/>
        </w:rPr>
        <w:t xml:space="preserve"> </w:t>
      </w:r>
      <w:r w:rsidRPr="00F6053D">
        <w:rPr>
          <w:rFonts w:ascii="Times New Roman" w:hAnsi="Times New Roman"/>
          <w:sz w:val="24"/>
          <w:szCs w:val="24"/>
        </w:rPr>
        <w:t>и</w:t>
      </w:r>
      <w:r w:rsidRPr="00F6053D">
        <w:rPr>
          <w:rFonts w:ascii="Times New Roman" w:hAnsi="Times New Roman"/>
          <w:spacing w:val="-13"/>
          <w:sz w:val="24"/>
          <w:szCs w:val="24"/>
        </w:rPr>
        <w:t xml:space="preserve"> </w:t>
      </w:r>
      <w:r w:rsidRPr="00F6053D">
        <w:rPr>
          <w:rFonts w:ascii="Times New Roman" w:hAnsi="Times New Roman"/>
          <w:spacing w:val="-1"/>
          <w:sz w:val="24"/>
          <w:szCs w:val="24"/>
        </w:rPr>
        <w:t>последовательности</w:t>
      </w:r>
      <w:r w:rsidRPr="00F6053D">
        <w:rPr>
          <w:rFonts w:ascii="Times New Roman" w:hAnsi="Times New Roman"/>
          <w:spacing w:val="-13"/>
          <w:sz w:val="24"/>
          <w:szCs w:val="24"/>
        </w:rPr>
        <w:t xml:space="preserve"> </w:t>
      </w:r>
      <w:r w:rsidRPr="00F6053D">
        <w:rPr>
          <w:rFonts w:ascii="Times New Roman" w:hAnsi="Times New Roman"/>
          <w:sz w:val="24"/>
          <w:szCs w:val="24"/>
        </w:rPr>
        <w:t>действий;</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i/>
          <w:sz w:val="24"/>
          <w:szCs w:val="24"/>
        </w:rPr>
        <w:t>прогнозирование</w:t>
      </w:r>
      <w:r w:rsidRPr="00F6053D">
        <w:rPr>
          <w:rFonts w:ascii="Times New Roman" w:hAnsi="Times New Roman"/>
          <w:i/>
          <w:spacing w:val="16"/>
          <w:sz w:val="24"/>
          <w:szCs w:val="24"/>
        </w:rPr>
        <w:t xml:space="preserve"> </w:t>
      </w:r>
      <w:r w:rsidRPr="00F6053D">
        <w:rPr>
          <w:rFonts w:ascii="Times New Roman" w:hAnsi="Times New Roman"/>
          <w:sz w:val="24"/>
          <w:szCs w:val="24"/>
        </w:rPr>
        <w:t>–</w:t>
      </w:r>
      <w:r w:rsidRPr="00F6053D">
        <w:rPr>
          <w:rFonts w:ascii="Times New Roman" w:hAnsi="Times New Roman"/>
          <w:spacing w:val="18"/>
          <w:sz w:val="24"/>
          <w:szCs w:val="24"/>
        </w:rPr>
        <w:t xml:space="preserve"> </w:t>
      </w:r>
      <w:r w:rsidRPr="00F6053D">
        <w:rPr>
          <w:rFonts w:ascii="Times New Roman" w:hAnsi="Times New Roman"/>
          <w:spacing w:val="-1"/>
          <w:sz w:val="24"/>
          <w:szCs w:val="24"/>
        </w:rPr>
        <w:t>предвосхищение</w:t>
      </w:r>
      <w:r w:rsidRPr="00F6053D">
        <w:rPr>
          <w:rFonts w:ascii="Times New Roman" w:hAnsi="Times New Roman"/>
          <w:spacing w:val="17"/>
          <w:sz w:val="24"/>
          <w:szCs w:val="24"/>
        </w:rPr>
        <w:t xml:space="preserve"> </w:t>
      </w:r>
      <w:r w:rsidRPr="00F6053D">
        <w:rPr>
          <w:rFonts w:ascii="Times New Roman" w:hAnsi="Times New Roman"/>
          <w:spacing w:val="-2"/>
          <w:sz w:val="24"/>
          <w:szCs w:val="24"/>
        </w:rPr>
        <w:t>результата</w:t>
      </w:r>
      <w:r w:rsidRPr="00F6053D">
        <w:rPr>
          <w:rFonts w:ascii="Times New Roman" w:hAnsi="Times New Roman"/>
          <w:spacing w:val="21"/>
          <w:sz w:val="24"/>
          <w:szCs w:val="24"/>
        </w:rPr>
        <w:t xml:space="preserve"> </w:t>
      </w:r>
      <w:r w:rsidRPr="00F6053D">
        <w:rPr>
          <w:rFonts w:ascii="Times New Roman" w:hAnsi="Times New Roman"/>
          <w:sz w:val="24"/>
          <w:szCs w:val="24"/>
        </w:rPr>
        <w:t>и</w:t>
      </w:r>
      <w:r w:rsidRPr="00F6053D">
        <w:rPr>
          <w:rFonts w:ascii="Times New Roman" w:hAnsi="Times New Roman"/>
          <w:spacing w:val="19"/>
          <w:sz w:val="24"/>
          <w:szCs w:val="24"/>
        </w:rPr>
        <w:t xml:space="preserve"> </w:t>
      </w:r>
      <w:r w:rsidRPr="00F6053D">
        <w:rPr>
          <w:rFonts w:ascii="Times New Roman" w:hAnsi="Times New Roman"/>
          <w:spacing w:val="-1"/>
          <w:sz w:val="24"/>
          <w:szCs w:val="24"/>
        </w:rPr>
        <w:t>уровня</w:t>
      </w:r>
      <w:r w:rsidRPr="00F6053D">
        <w:rPr>
          <w:rFonts w:ascii="Times New Roman" w:hAnsi="Times New Roman"/>
          <w:spacing w:val="18"/>
          <w:sz w:val="24"/>
          <w:szCs w:val="24"/>
        </w:rPr>
        <w:t xml:space="preserve"> </w:t>
      </w:r>
      <w:r w:rsidRPr="00F6053D">
        <w:rPr>
          <w:rFonts w:ascii="Times New Roman" w:hAnsi="Times New Roman"/>
          <w:sz w:val="24"/>
          <w:szCs w:val="24"/>
        </w:rPr>
        <w:t>усвоения;</w:t>
      </w:r>
      <w:r w:rsidRPr="00F6053D">
        <w:rPr>
          <w:rFonts w:ascii="Times New Roman" w:hAnsi="Times New Roman"/>
          <w:spacing w:val="14"/>
          <w:sz w:val="24"/>
          <w:szCs w:val="24"/>
        </w:rPr>
        <w:t xml:space="preserve"> </w:t>
      </w:r>
      <w:r w:rsidRPr="00F6053D">
        <w:rPr>
          <w:rFonts w:ascii="Times New Roman" w:hAnsi="Times New Roman"/>
          <w:spacing w:val="-2"/>
          <w:sz w:val="24"/>
          <w:szCs w:val="24"/>
        </w:rPr>
        <w:t>его</w:t>
      </w:r>
      <w:r w:rsidRPr="00F6053D">
        <w:rPr>
          <w:rFonts w:ascii="Times New Roman" w:hAnsi="Times New Roman"/>
          <w:spacing w:val="22"/>
          <w:sz w:val="24"/>
          <w:szCs w:val="24"/>
        </w:rPr>
        <w:t xml:space="preserve"> </w:t>
      </w:r>
      <w:r w:rsidRPr="00F6053D">
        <w:rPr>
          <w:rFonts w:ascii="Times New Roman" w:hAnsi="Times New Roman"/>
          <w:spacing w:val="-1"/>
          <w:sz w:val="24"/>
          <w:szCs w:val="24"/>
        </w:rPr>
        <w:t>временных</w:t>
      </w:r>
      <w:r w:rsidRPr="00F6053D">
        <w:rPr>
          <w:rFonts w:ascii="Times New Roman" w:hAnsi="Times New Roman"/>
          <w:spacing w:val="62"/>
          <w:w w:val="99"/>
          <w:sz w:val="24"/>
          <w:szCs w:val="24"/>
        </w:rPr>
        <w:t xml:space="preserve"> </w:t>
      </w:r>
      <w:r w:rsidRPr="00F6053D">
        <w:rPr>
          <w:rFonts w:ascii="Times New Roman" w:hAnsi="Times New Roman"/>
          <w:spacing w:val="-1"/>
          <w:sz w:val="24"/>
          <w:szCs w:val="24"/>
        </w:rPr>
        <w:t>характеристик;</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i/>
          <w:spacing w:val="-1"/>
          <w:sz w:val="24"/>
          <w:szCs w:val="24"/>
        </w:rPr>
        <w:t>контроль</w:t>
      </w:r>
      <w:r w:rsidRPr="00F6053D">
        <w:rPr>
          <w:rFonts w:ascii="Times New Roman" w:hAnsi="Times New Roman"/>
          <w:i/>
          <w:spacing w:val="27"/>
          <w:sz w:val="24"/>
          <w:szCs w:val="24"/>
        </w:rPr>
        <w:t xml:space="preserve"> </w:t>
      </w:r>
      <w:r w:rsidRPr="00F6053D">
        <w:rPr>
          <w:rFonts w:ascii="Times New Roman" w:hAnsi="Times New Roman"/>
          <w:sz w:val="24"/>
          <w:szCs w:val="24"/>
        </w:rPr>
        <w:t>в</w:t>
      </w:r>
      <w:r w:rsidRPr="00F6053D">
        <w:rPr>
          <w:rFonts w:ascii="Times New Roman" w:hAnsi="Times New Roman"/>
          <w:spacing w:val="28"/>
          <w:sz w:val="24"/>
          <w:szCs w:val="24"/>
        </w:rPr>
        <w:t xml:space="preserve"> </w:t>
      </w:r>
      <w:r w:rsidRPr="00F6053D">
        <w:rPr>
          <w:rFonts w:ascii="Times New Roman" w:hAnsi="Times New Roman"/>
          <w:sz w:val="24"/>
          <w:szCs w:val="24"/>
        </w:rPr>
        <w:t>форме</w:t>
      </w:r>
      <w:r w:rsidRPr="00F6053D">
        <w:rPr>
          <w:rFonts w:ascii="Times New Roman" w:hAnsi="Times New Roman"/>
          <w:spacing w:val="26"/>
          <w:sz w:val="24"/>
          <w:szCs w:val="24"/>
        </w:rPr>
        <w:t xml:space="preserve"> </w:t>
      </w:r>
      <w:r w:rsidRPr="00F6053D">
        <w:rPr>
          <w:rFonts w:ascii="Times New Roman" w:hAnsi="Times New Roman"/>
          <w:sz w:val="24"/>
          <w:szCs w:val="24"/>
        </w:rPr>
        <w:t>сличения</w:t>
      </w:r>
      <w:r w:rsidRPr="00F6053D">
        <w:rPr>
          <w:rFonts w:ascii="Times New Roman" w:hAnsi="Times New Roman"/>
          <w:spacing w:val="26"/>
          <w:sz w:val="24"/>
          <w:szCs w:val="24"/>
        </w:rPr>
        <w:t xml:space="preserve"> </w:t>
      </w:r>
      <w:r w:rsidRPr="00F6053D">
        <w:rPr>
          <w:rFonts w:ascii="Times New Roman" w:hAnsi="Times New Roman"/>
          <w:sz w:val="24"/>
          <w:szCs w:val="24"/>
        </w:rPr>
        <w:t>способа</w:t>
      </w:r>
      <w:r w:rsidRPr="00F6053D">
        <w:rPr>
          <w:rFonts w:ascii="Times New Roman" w:hAnsi="Times New Roman"/>
          <w:spacing w:val="26"/>
          <w:sz w:val="24"/>
          <w:szCs w:val="24"/>
        </w:rPr>
        <w:t xml:space="preserve"> </w:t>
      </w:r>
      <w:r w:rsidRPr="00F6053D">
        <w:rPr>
          <w:rFonts w:ascii="Times New Roman" w:hAnsi="Times New Roman"/>
          <w:spacing w:val="-1"/>
          <w:sz w:val="24"/>
          <w:szCs w:val="24"/>
        </w:rPr>
        <w:t>действия</w:t>
      </w:r>
      <w:r w:rsidRPr="00F6053D">
        <w:rPr>
          <w:rFonts w:ascii="Times New Roman" w:hAnsi="Times New Roman"/>
          <w:spacing w:val="26"/>
          <w:sz w:val="24"/>
          <w:szCs w:val="24"/>
        </w:rPr>
        <w:t xml:space="preserve"> </w:t>
      </w:r>
      <w:r w:rsidRPr="00F6053D">
        <w:rPr>
          <w:rFonts w:ascii="Times New Roman" w:hAnsi="Times New Roman"/>
          <w:sz w:val="24"/>
          <w:szCs w:val="24"/>
        </w:rPr>
        <w:t>и</w:t>
      </w:r>
      <w:r w:rsidRPr="00F6053D">
        <w:rPr>
          <w:rFonts w:ascii="Times New Roman" w:hAnsi="Times New Roman"/>
          <w:spacing w:val="28"/>
          <w:sz w:val="24"/>
          <w:szCs w:val="24"/>
        </w:rPr>
        <w:t xml:space="preserve"> </w:t>
      </w:r>
      <w:r w:rsidRPr="00F6053D">
        <w:rPr>
          <w:rFonts w:ascii="Times New Roman" w:hAnsi="Times New Roman"/>
          <w:sz w:val="24"/>
          <w:szCs w:val="24"/>
        </w:rPr>
        <w:t>его</w:t>
      </w:r>
      <w:r w:rsidRPr="00F6053D">
        <w:rPr>
          <w:rFonts w:ascii="Times New Roman" w:hAnsi="Times New Roman"/>
          <w:spacing w:val="31"/>
          <w:sz w:val="24"/>
          <w:szCs w:val="24"/>
        </w:rPr>
        <w:t xml:space="preserve"> </w:t>
      </w:r>
      <w:r w:rsidRPr="00F6053D">
        <w:rPr>
          <w:rFonts w:ascii="Times New Roman" w:hAnsi="Times New Roman"/>
          <w:spacing w:val="-2"/>
          <w:sz w:val="24"/>
          <w:szCs w:val="24"/>
        </w:rPr>
        <w:t>результата</w:t>
      </w:r>
      <w:r w:rsidRPr="00F6053D">
        <w:rPr>
          <w:rFonts w:ascii="Times New Roman" w:hAnsi="Times New Roman"/>
          <w:spacing w:val="26"/>
          <w:sz w:val="24"/>
          <w:szCs w:val="24"/>
        </w:rPr>
        <w:t xml:space="preserve"> </w:t>
      </w:r>
      <w:r w:rsidRPr="00F6053D">
        <w:rPr>
          <w:rFonts w:ascii="Times New Roman" w:hAnsi="Times New Roman"/>
          <w:sz w:val="24"/>
          <w:szCs w:val="24"/>
        </w:rPr>
        <w:t>с</w:t>
      </w:r>
      <w:r w:rsidRPr="00F6053D">
        <w:rPr>
          <w:rFonts w:ascii="Times New Roman" w:hAnsi="Times New Roman"/>
          <w:spacing w:val="30"/>
          <w:sz w:val="24"/>
          <w:szCs w:val="24"/>
        </w:rPr>
        <w:t xml:space="preserve"> </w:t>
      </w:r>
      <w:r w:rsidRPr="00F6053D">
        <w:rPr>
          <w:rFonts w:ascii="Times New Roman" w:hAnsi="Times New Roman"/>
          <w:sz w:val="24"/>
          <w:szCs w:val="24"/>
        </w:rPr>
        <w:t>заданным</w:t>
      </w:r>
      <w:r w:rsidRPr="00F6053D">
        <w:rPr>
          <w:rFonts w:ascii="Times New Roman" w:hAnsi="Times New Roman"/>
          <w:spacing w:val="50"/>
          <w:w w:val="99"/>
          <w:sz w:val="24"/>
          <w:szCs w:val="24"/>
        </w:rPr>
        <w:t xml:space="preserve"> </w:t>
      </w:r>
      <w:r w:rsidRPr="00F6053D">
        <w:rPr>
          <w:rFonts w:ascii="Times New Roman" w:hAnsi="Times New Roman"/>
          <w:sz w:val="24"/>
          <w:szCs w:val="24"/>
        </w:rPr>
        <w:t>эталоном</w:t>
      </w:r>
      <w:r w:rsidRPr="00F6053D">
        <w:rPr>
          <w:rFonts w:ascii="Times New Roman" w:hAnsi="Times New Roman"/>
          <w:spacing w:val="-10"/>
          <w:sz w:val="24"/>
          <w:szCs w:val="24"/>
        </w:rPr>
        <w:t xml:space="preserve"> </w:t>
      </w:r>
      <w:r w:rsidRPr="00F6053D">
        <w:rPr>
          <w:rFonts w:ascii="Times New Roman" w:hAnsi="Times New Roman"/>
          <w:sz w:val="24"/>
          <w:szCs w:val="24"/>
        </w:rPr>
        <w:t>с</w:t>
      </w:r>
      <w:r w:rsidRPr="00F6053D">
        <w:rPr>
          <w:rFonts w:ascii="Times New Roman" w:hAnsi="Times New Roman"/>
          <w:spacing w:val="-8"/>
          <w:sz w:val="24"/>
          <w:szCs w:val="24"/>
        </w:rPr>
        <w:t xml:space="preserve"> </w:t>
      </w:r>
      <w:r w:rsidRPr="00F6053D">
        <w:rPr>
          <w:rFonts w:ascii="Times New Roman" w:hAnsi="Times New Roman"/>
          <w:sz w:val="24"/>
          <w:szCs w:val="24"/>
        </w:rPr>
        <w:t>целью</w:t>
      </w:r>
      <w:r w:rsidRPr="00F6053D">
        <w:rPr>
          <w:rFonts w:ascii="Times New Roman" w:hAnsi="Times New Roman"/>
          <w:spacing w:val="-12"/>
          <w:sz w:val="24"/>
          <w:szCs w:val="24"/>
        </w:rPr>
        <w:t xml:space="preserve"> </w:t>
      </w:r>
      <w:r w:rsidRPr="00F6053D">
        <w:rPr>
          <w:rFonts w:ascii="Times New Roman" w:hAnsi="Times New Roman"/>
          <w:spacing w:val="-1"/>
          <w:sz w:val="24"/>
          <w:szCs w:val="24"/>
        </w:rPr>
        <w:t>обнаружения</w:t>
      </w:r>
      <w:r w:rsidRPr="00F6053D">
        <w:rPr>
          <w:rFonts w:ascii="Times New Roman" w:hAnsi="Times New Roman"/>
          <w:spacing w:val="-7"/>
          <w:sz w:val="24"/>
          <w:szCs w:val="24"/>
        </w:rPr>
        <w:t xml:space="preserve"> </w:t>
      </w:r>
      <w:r w:rsidRPr="00F6053D">
        <w:rPr>
          <w:rFonts w:ascii="Times New Roman" w:hAnsi="Times New Roman"/>
          <w:sz w:val="24"/>
          <w:szCs w:val="24"/>
        </w:rPr>
        <w:t>отклонений</w:t>
      </w:r>
      <w:r w:rsidRPr="00F6053D">
        <w:rPr>
          <w:rFonts w:ascii="Times New Roman" w:hAnsi="Times New Roman"/>
          <w:spacing w:val="-16"/>
          <w:sz w:val="24"/>
          <w:szCs w:val="24"/>
        </w:rPr>
        <w:t xml:space="preserve"> </w:t>
      </w:r>
      <w:r w:rsidRPr="00F6053D">
        <w:rPr>
          <w:rFonts w:ascii="Times New Roman" w:hAnsi="Times New Roman"/>
          <w:spacing w:val="2"/>
          <w:sz w:val="24"/>
          <w:szCs w:val="24"/>
        </w:rPr>
        <w:t>от</w:t>
      </w:r>
      <w:r w:rsidRPr="00F6053D">
        <w:rPr>
          <w:rFonts w:ascii="Times New Roman" w:hAnsi="Times New Roman"/>
          <w:spacing w:val="-11"/>
          <w:sz w:val="24"/>
          <w:szCs w:val="24"/>
        </w:rPr>
        <w:t xml:space="preserve"> </w:t>
      </w:r>
      <w:r w:rsidRPr="00F6053D">
        <w:rPr>
          <w:rFonts w:ascii="Times New Roman" w:hAnsi="Times New Roman"/>
          <w:sz w:val="24"/>
          <w:szCs w:val="24"/>
        </w:rPr>
        <w:t>него;</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i/>
          <w:spacing w:val="-1"/>
          <w:sz w:val="24"/>
          <w:szCs w:val="24"/>
        </w:rPr>
        <w:t>коррекция</w:t>
      </w:r>
      <w:r w:rsidRPr="00F6053D">
        <w:rPr>
          <w:rFonts w:ascii="Times New Roman" w:hAnsi="Times New Roman"/>
          <w:i/>
          <w:spacing w:val="56"/>
          <w:sz w:val="24"/>
          <w:szCs w:val="24"/>
        </w:rPr>
        <w:t xml:space="preserve"> </w:t>
      </w:r>
      <w:r w:rsidRPr="00F6053D">
        <w:rPr>
          <w:rFonts w:ascii="Times New Roman" w:hAnsi="Times New Roman"/>
          <w:i/>
          <w:sz w:val="24"/>
          <w:szCs w:val="24"/>
        </w:rPr>
        <w:t>–</w:t>
      </w:r>
      <w:r w:rsidRPr="00F6053D">
        <w:rPr>
          <w:rFonts w:ascii="Times New Roman" w:hAnsi="Times New Roman"/>
          <w:i/>
          <w:spacing w:val="57"/>
          <w:sz w:val="24"/>
          <w:szCs w:val="24"/>
        </w:rPr>
        <w:t xml:space="preserve"> </w:t>
      </w:r>
      <w:r w:rsidRPr="00F6053D">
        <w:rPr>
          <w:rFonts w:ascii="Times New Roman" w:hAnsi="Times New Roman"/>
          <w:sz w:val="24"/>
          <w:szCs w:val="24"/>
        </w:rPr>
        <w:t>внесение</w:t>
      </w:r>
      <w:r w:rsidRPr="00F6053D">
        <w:rPr>
          <w:rFonts w:ascii="Times New Roman" w:hAnsi="Times New Roman"/>
          <w:spacing w:val="57"/>
          <w:sz w:val="24"/>
          <w:szCs w:val="24"/>
        </w:rPr>
        <w:t xml:space="preserve"> </w:t>
      </w:r>
      <w:r w:rsidRPr="00F6053D">
        <w:rPr>
          <w:rFonts w:ascii="Times New Roman" w:hAnsi="Times New Roman"/>
          <w:sz w:val="24"/>
          <w:szCs w:val="24"/>
        </w:rPr>
        <w:t>необходимых</w:t>
      </w:r>
      <w:r w:rsidRPr="00F6053D">
        <w:rPr>
          <w:rFonts w:ascii="Times New Roman" w:hAnsi="Times New Roman"/>
          <w:spacing w:val="54"/>
          <w:sz w:val="24"/>
          <w:szCs w:val="24"/>
        </w:rPr>
        <w:t xml:space="preserve"> </w:t>
      </w:r>
      <w:r w:rsidRPr="00F6053D">
        <w:rPr>
          <w:rFonts w:ascii="Times New Roman" w:hAnsi="Times New Roman"/>
          <w:sz w:val="24"/>
          <w:szCs w:val="24"/>
        </w:rPr>
        <w:t>дополнений</w:t>
      </w:r>
      <w:r w:rsidRPr="00F6053D">
        <w:rPr>
          <w:rFonts w:ascii="Times New Roman" w:hAnsi="Times New Roman"/>
          <w:spacing w:val="58"/>
          <w:sz w:val="24"/>
          <w:szCs w:val="24"/>
        </w:rPr>
        <w:t xml:space="preserve"> </w:t>
      </w:r>
      <w:r w:rsidRPr="00F6053D">
        <w:rPr>
          <w:rFonts w:ascii="Times New Roman" w:hAnsi="Times New Roman"/>
          <w:sz w:val="24"/>
          <w:szCs w:val="24"/>
        </w:rPr>
        <w:t>и</w:t>
      </w:r>
      <w:r w:rsidRPr="00F6053D">
        <w:rPr>
          <w:rFonts w:ascii="Times New Roman" w:hAnsi="Times New Roman"/>
          <w:spacing w:val="58"/>
          <w:sz w:val="24"/>
          <w:szCs w:val="24"/>
        </w:rPr>
        <w:t xml:space="preserve"> </w:t>
      </w:r>
      <w:r w:rsidRPr="00F6053D">
        <w:rPr>
          <w:rFonts w:ascii="Times New Roman" w:hAnsi="Times New Roman"/>
          <w:spacing w:val="-1"/>
          <w:sz w:val="24"/>
          <w:szCs w:val="24"/>
        </w:rPr>
        <w:t>корректив</w:t>
      </w:r>
      <w:r w:rsidRPr="00F6053D">
        <w:rPr>
          <w:rFonts w:ascii="Times New Roman" w:hAnsi="Times New Roman"/>
          <w:sz w:val="24"/>
          <w:szCs w:val="24"/>
        </w:rPr>
        <w:t xml:space="preserve">  в</w:t>
      </w:r>
      <w:r w:rsidRPr="00F6053D">
        <w:rPr>
          <w:rFonts w:ascii="Times New Roman" w:hAnsi="Times New Roman"/>
          <w:spacing w:val="59"/>
          <w:sz w:val="24"/>
          <w:szCs w:val="24"/>
        </w:rPr>
        <w:t xml:space="preserve"> </w:t>
      </w:r>
      <w:r w:rsidRPr="00F6053D">
        <w:rPr>
          <w:rFonts w:ascii="Times New Roman" w:hAnsi="Times New Roman"/>
          <w:spacing w:val="-1"/>
          <w:sz w:val="24"/>
          <w:szCs w:val="24"/>
        </w:rPr>
        <w:t>план,</w:t>
      </w:r>
      <w:r w:rsidRPr="00F6053D">
        <w:rPr>
          <w:rFonts w:ascii="Times New Roman" w:hAnsi="Times New Roman"/>
          <w:sz w:val="24"/>
          <w:szCs w:val="24"/>
        </w:rPr>
        <w:t xml:space="preserve"> и</w:t>
      </w:r>
      <w:r w:rsidRPr="00F6053D">
        <w:rPr>
          <w:rFonts w:ascii="Times New Roman" w:hAnsi="Times New Roman"/>
          <w:spacing w:val="58"/>
          <w:sz w:val="24"/>
          <w:szCs w:val="24"/>
        </w:rPr>
        <w:t xml:space="preserve"> </w:t>
      </w:r>
      <w:r w:rsidRPr="00F6053D">
        <w:rPr>
          <w:rFonts w:ascii="Times New Roman" w:hAnsi="Times New Roman"/>
          <w:spacing w:val="-1"/>
          <w:sz w:val="24"/>
          <w:szCs w:val="24"/>
        </w:rPr>
        <w:t>способ</w:t>
      </w:r>
      <w:r w:rsidRPr="00F6053D">
        <w:rPr>
          <w:rFonts w:ascii="Times New Roman" w:hAnsi="Times New Roman"/>
          <w:spacing w:val="40"/>
          <w:w w:val="99"/>
          <w:sz w:val="24"/>
          <w:szCs w:val="24"/>
        </w:rPr>
        <w:t xml:space="preserve"> </w:t>
      </w:r>
      <w:r w:rsidRPr="00F6053D">
        <w:rPr>
          <w:rFonts w:ascii="Times New Roman" w:hAnsi="Times New Roman"/>
          <w:spacing w:val="-1"/>
          <w:sz w:val="24"/>
          <w:szCs w:val="24"/>
        </w:rPr>
        <w:t>действия</w:t>
      </w:r>
      <w:r w:rsidRPr="00F6053D">
        <w:rPr>
          <w:rFonts w:ascii="Times New Roman" w:hAnsi="Times New Roman"/>
          <w:spacing w:val="28"/>
          <w:sz w:val="24"/>
          <w:szCs w:val="24"/>
        </w:rPr>
        <w:t xml:space="preserve"> </w:t>
      </w:r>
      <w:r w:rsidRPr="00F6053D">
        <w:rPr>
          <w:rFonts w:ascii="Times New Roman" w:hAnsi="Times New Roman"/>
          <w:sz w:val="24"/>
          <w:szCs w:val="24"/>
        </w:rPr>
        <w:t>в</w:t>
      </w:r>
      <w:r w:rsidRPr="00F6053D">
        <w:rPr>
          <w:rFonts w:ascii="Times New Roman" w:hAnsi="Times New Roman"/>
          <w:spacing w:val="30"/>
          <w:sz w:val="24"/>
          <w:szCs w:val="24"/>
        </w:rPr>
        <w:t xml:space="preserve"> </w:t>
      </w:r>
      <w:r w:rsidRPr="00F6053D">
        <w:rPr>
          <w:rFonts w:ascii="Times New Roman" w:hAnsi="Times New Roman"/>
          <w:spacing w:val="-3"/>
          <w:sz w:val="24"/>
          <w:szCs w:val="24"/>
        </w:rPr>
        <w:t>случае</w:t>
      </w:r>
      <w:r w:rsidRPr="00F6053D">
        <w:rPr>
          <w:rFonts w:ascii="Times New Roman" w:hAnsi="Times New Roman"/>
          <w:spacing w:val="27"/>
          <w:sz w:val="24"/>
          <w:szCs w:val="24"/>
        </w:rPr>
        <w:t xml:space="preserve"> </w:t>
      </w:r>
      <w:r w:rsidRPr="00F6053D">
        <w:rPr>
          <w:rFonts w:ascii="Times New Roman" w:hAnsi="Times New Roman"/>
          <w:sz w:val="24"/>
          <w:szCs w:val="24"/>
        </w:rPr>
        <w:t>расхождения</w:t>
      </w:r>
      <w:r w:rsidRPr="00F6053D">
        <w:rPr>
          <w:rFonts w:ascii="Times New Roman" w:hAnsi="Times New Roman"/>
          <w:spacing w:val="29"/>
          <w:sz w:val="24"/>
          <w:szCs w:val="24"/>
        </w:rPr>
        <w:t xml:space="preserve"> </w:t>
      </w:r>
      <w:r w:rsidRPr="00F6053D">
        <w:rPr>
          <w:rFonts w:ascii="Times New Roman" w:hAnsi="Times New Roman"/>
          <w:spacing w:val="-1"/>
          <w:sz w:val="24"/>
          <w:szCs w:val="24"/>
        </w:rPr>
        <w:t>ожидаемого</w:t>
      </w:r>
      <w:r w:rsidRPr="00F6053D">
        <w:rPr>
          <w:rFonts w:ascii="Times New Roman" w:hAnsi="Times New Roman"/>
          <w:spacing w:val="32"/>
          <w:sz w:val="24"/>
          <w:szCs w:val="24"/>
        </w:rPr>
        <w:t xml:space="preserve"> </w:t>
      </w:r>
      <w:r w:rsidRPr="00F6053D">
        <w:rPr>
          <w:rFonts w:ascii="Times New Roman" w:hAnsi="Times New Roman"/>
          <w:spacing w:val="-2"/>
          <w:sz w:val="24"/>
          <w:szCs w:val="24"/>
        </w:rPr>
        <w:t>результата</w:t>
      </w:r>
      <w:r w:rsidRPr="00F6053D">
        <w:rPr>
          <w:rFonts w:ascii="Times New Roman" w:hAnsi="Times New Roman"/>
          <w:spacing w:val="28"/>
          <w:sz w:val="24"/>
          <w:szCs w:val="24"/>
        </w:rPr>
        <w:t xml:space="preserve"> </w:t>
      </w:r>
      <w:r w:rsidRPr="00F6053D">
        <w:rPr>
          <w:rFonts w:ascii="Times New Roman" w:hAnsi="Times New Roman"/>
          <w:spacing w:val="-1"/>
          <w:sz w:val="24"/>
          <w:szCs w:val="24"/>
        </w:rPr>
        <w:t>действия</w:t>
      </w:r>
      <w:r w:rsidRPr="00F6053D">
        <w:rPr>
          <w:rFonts w:ascii="Times New Roman" w:hAnsi="Times New Roman"/>
          <w:spacing w:val="29"/>
          <w:sz w:val="24"/>
          <w:szCs w:val="24"/>
        </w:rPr>
        <w:t xml:space="preserve"> </w:t>
      </w:r>
      <w:r w:rsidRPr="00F6053D">
        <w:rPr>
          <w:rFonts w:ascii="Times New Roman" w:hAnsi="Times New Roman"/>
          <w:sz w:val="24"/>
          <w:szCs w:val="24"/>
        </w:rPr>
        <w:t>и</w:t>
      </w:r>
      <w:r w:rsidRPr="00F6053D">
        <w:rPr>
          <w:rFonts w:ascii="Times New Roman" w:hAnsi="Times New Roman"/>
          <w:spacing w:val="29"/>
          <w:sz w:val="24"/>
          <w:szCs w:val="24"/>
        </w:rPr>
        <w:t xml:space="preserve"> </w:t>
      </w:r>
      <w:r w:rsidRPr="00F6053D">
        <w:rPr>
          <w:rFonts w:ascii="Times New Roman" w:hAnsi="Times New Roman"/>
          <w:spacing w:val="-2"/>
          <w:sz w:val="24"/>
          <w:szCs w:val="24"/>
        </w:rPr>
        <w:t>его</w:t>
      </w:r>
      <w:r w:rsidRPr="00F6053D">
        <w:rPr>
          <w:rFonts w:ascii="Times New Roman" w:hAnsi="Times New Roman"/>
          <w:spacing w:val="33"/>
          <w:sz w:val="24"/>
          <w:szCs w:val="24"/>
        </w:rPr>
        <w:t xml:space="preserve"> </w:t>
      </w:r>
      <w:r w:rsidRPr="00F6053D">
        <w:rPr>
          <w:rFonts w:ascii="Times New Roman" w:hAnsi="Times New Roman"/>
          <w:spacing w:val="-1"/>
          <w:sz w:val="24"/>
          <w:szCs w:val="24"/>
        </w:rPr>
        <w:t>реального</w:t>
      </w:r>
      <w:r w:rsidRPr="00F6053D">
        <w:rPr>
          <w:rFonts w:ascii="Times New Roman" w:hAnsi="Times New Roman"/>
          <w:spacing w:val="79"/>
          <w:w w:val="99"/>
          <w:sz w:val="24"/>
          <w:szCs w:val="24"/>
        </w:rPr>
        <w:t xml:space="preserve"> </w:t>
      </w:r>
      <w:r w:rsidRPr="00F6053D">
        <w:rPr>
          <w:rFonts w:ascii="Times New Roman" w:hAnsi="Times New Roman"/>
          <w:spacing w:val="-1"/>
          <w:sz w:val="24"/>
          <w:szCs w:val="24"/>
        </w:rPr>
        <w:t>продукта;</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i/>
          <w:spacing w:val="-1"/>
          <w:sz w:val="24"/>
          <w:szCs w:val="24"/>
        </w:rPr>
        <w:t>оценка</w:t>
      </w:r>
      <w:r w:rsidRPr="00F6053D">
        <w:rPr>
          <w:rFonts w:ascii="Times New Roman" w:hAnsi="Times New Roman"/>
          <w:i/>
          <w:spacing w:val="8"/>
          <w:sz w:val="24"/>
          <w:szCs w:val="24"/>
        </w:rPr>
        <w:t xml:space="preserve"> </w:t>
      </w:r>
      <w:r w:rsidRPr="00F6053D">
        <w:rPr>
          <w:rFonts w:ascii="Times New Roman" w:hAnsi="Times New Roman"/>
          <w:sz w:val="24"/>
          <w:szCs w:val="24"/>
        </w:rPr>
        <w:t>–</w:t>
      </w:r>
      <w:r w:rsidRPr="00F6053D">
        <w:rPr>
          <w:rFonts w:ascii="Times New Roman" w:hAnsi="Times New Roman"/>
          <w:spacing w:val="9"/>
          <w:sz w:val="24"/>
          <w:szCs w:val="24"/>
        </w:rPr>
        <w:t xml:space="preserve"> </w:t>
      </w:r>
      <w:r w:rsidRPr="00F6053D">
        <w:rPr>
          <w:rFonts w:ascii="Times New Roman" w:hAnsi="Times New Roman"/>
          <w:sz w:val="24"/>
          <w:szCs w:val="24"/>
        </w:rPr>
        <w:t>выделение</w:t>
      </w:r>
      <w:r w:rsidRPr="00F6053D">
        <w:rPr>
          <w:rFonts w:ascii="Times New Roman" w:hAnsi="Times New Roman"/>
          <w:spacing w:val="7"/>
          <w:sz w:val="24"/>
          <w:szCs w:val="24"/>
        </w:rPr>
        <w:t xml:space="preserve"> </w:t>
      </w:r>
      <w:r w:rsidRPr="00F6053D">
        <w:rPr>
          <w:rFonts w:ascii="Times New Roman" w:hAnsi="Times New Roman"/>
          <w:sz w:val="24"/>
          <w:szCs w:val="24"/>
        </w:rPr>
        <w:t>и</w:t>
      </w:r>
      <w:r w:rsidRPr="00F6053D">
        <w:rPr>
          <w:rFonts w:ascii="Times New Roman" w:hAnsi="Times New Roman"/>
          <w:spacing w:val="5"/>
          <w:sz w:val="24"/>
          <w:szCs w:val="24"/>
        </w:rPr>
        <w:t xml:space="preserve"> </w:t>
      </w:r>
      <w:r w:rsidRPr="00F6053D">
        <w:rPr>
          <w:rFonts w:ascii="Times New Roman" w:hAnsi="Times New Roman"/>
          <w:sz w:val="24"/>
          <w:szCs w:val="24"/>
        </w:rPr>
        <w:t>осознание</w:t>
      </w:r>
      <w:r w:rsidRPr="00F6053D">
        <w:rPr>
          <w:rFonts w:ascii="Times New Roman" w:hAnsi="Times New Roman"/>
          <w:spacing w:val="7"/>
          <w:sz w:val="24"/>
          <w:szCs w:val="24"/>
        </w:rPr>
        <w:t xml:space="preserve"> </w:t>
      </w:r>
      <w:r w:rsidRPr="00F6053D">
        <w:rPr>
          <w:rFonts w:ascii="Times New Roman" w:hAnsi="Times New Roman"/>
          <w:spacing w:val="-2"/>
          <w:sz w:val="24"/>
          <w:szCs w:val="24"/>
        </w:rPr>
        <w:t>учащимся</w:t>
      </w:r>
      <w:r w:rsidRPr="00F6053D">
        <w:rPr>
          <w:rFonts w:ascii="Times New Roman" w:hAnsi="Times New Roman"/>
          <w:spacing w:val="9"/>
          <w:sz w:val="24"/>
          <w:szCs w:val="24"/>
        </w:rPr>
        <w:t xml:space="preserve"> </w:t>
      </w:r>
      <w:r w:rsidRPr="00F6053D">
        <w:rPr>
          <w:rFonts w:ascii="Times New Roman" w:hAnsi="Times New Roman"/>
          <w:sz w:val="24"/>
          <w:szCs w:val="24"/>
        </w:rPr>
        <w:t>того,</w:t>
      </w:r>
      <w:r w:rsidRPr="00F6053D">
        <w:rPr>
          <w:rFonts w:ascii="Times New Roman" w:hAnsi="Times New Roman"/>
          <w:spacing w:val="10"/>
          <w:sz w:val="24"/>
          <w:szCs w:val="24"/>
        </w:rPr>
        <w:t xml:space="preserve"> </w:t>
      </w:r>
      <w:r w:rsidRPr="00F6053D">
        <w:rPr>
          <w:rFonts w:ascii="Times New Roman" w:hAnsi="Times New Roman"/>
          <w:spacing w:val="-2"/>
          <w:sz w:val="24"/>
          <w:szCs w:val="24"/>
        </w:rPr>
        <w:t>что</w:t>
      </w:r>
      <w:r w:rsidRPr="00F6053D">
        <w:rPr>
          <w:rFonts w:ascii="Times New Roman" w:hAnsi="Times New Roman"/>
          <w:spacing w:val="9"/>
          <w:sz w:val="24"/>
          <w:szCs w:val="24"/>
        </w:rPr>
        <w:t xml:space="preserve"> </w:t>
      </w:r>
      <w:r w:rsidRPr="00F6053D">
        <w:rPr>
          <w:rFonts w:ascii="Times New Roman" w:hAnsi="Times New Roman"/>
          <w:spacing w:val="-3"/>
          <w:sz w:val="24"/>
          <w:szCs w:val="24"/>
        </w:rPr>
        <w:t>уже</w:t>
      </w:r>
      <w:r w:rsidRPr="00F6053D">
        <w:rPr>
          <w:rFonts w:ascii="Times New Roman" w:hAnsi="Times New Roman"/>
          <w:spacing w:val="12"/>
          <w:sz w:val="24"/>
          <w:szCs w:val="24"/>
        </w:rPr>
        <w:t xml:space="preserve"> </w:t>
      </w:r>
      <w:r w:rsidRPr="00F6053D">
        <w:rPr>
          <w:rFonts w:ascii="Times New Roman" w:hAnsi="Times New Roman"/>
          <w:spacing w:val="-1"/>
          <w:sz w:val="24"/>
          <w:szCs w:val="24"/>
        </w:rPr>
        <w:t>усвоено</w:t>
      </w:r>
      <w:r w:rsidRPr="00F6053D">
        <w:rPr>
          <w:rFonts w:ascii="Times New Roman" w:hAnsi="Times New Roman"/>
          <w:spacing w:val="14"/>
          <w:sz w:val="24"/>
          <w:szCs w:val="24"/>
        </w:rPr>
        <w:t xml:space="preserve"> </w:t>
      </w:r>
      <w:r w:rsidRPr="00F6053D">
        <w:rPr>
          <w:rFonts w:ascii="Times New Roman" w:hAnsi="Times New Roman"/>
          <w:sz w:val="24"/>
          <w:szCs w:val="24"/>
        </w:rPr>
        <w:t>и</w:t>
      </w:r>
      <w:r w:rsidRPr="00F6053D">
        <w:rPr>
          <w:rFonts w:ascii="Times New Roman" w:hAnsi="Times New Roman"/>
          <w:spacing w:val="9"/>
          <w:sz w:val="24"/>
          <w:szCs w:val="24"/>
        </w:rPr>
        <w:t xml:space="preserve"> </w:t>
      </w:r>
      <w:r w:rsidRPr="00F6053D">
        <w:rPr>
          <w:rFonts w:ascii="Times New Roman" w:hAnsi="Times New Roman"/>
          <w:spacing w:val="-2"/>
          <w:sz w:val="24"/>
          <w:szCs w:val="24"/>
        </w:rPr>
        <w:t>что</w:t>
      </w:r>
      <w:r w:rsidRPr="00F6053D">
        <w:rPr>
          <w:rFonts w:ascii="Times New Roman" w:hAnsi="Times New Roman"/>
          <w:spacing w:val="9"/>
          <w:sz w:val="24"/>
          <w:szCs w:val="24"/>
        </w:rPr>
        <w:t xml:space="preserve"> </w:t>
      </w:r>
      <w:r w:rsidRPr="00F6053D">
        <w:rPr>
          <w:rFonts w:ascii="Times New Roman" w:hAnsi="Times New Roman"/>
          <w:sz w:val="24"/>
          <w:szCs w:val="24"/>
        </w:rPr>
        <w:t>еще</w:t>
      </w:r>
      <w:r w:rsidRPr="00F6053D">
        <w:rPr>
          <w:rFonts w:ascii="Times New Roman" w:hAnsi="Times New Roman"/>
          <w:spacing w:val="33"/>
          <w:w w:val="99"/>
          <w:sz w:val="24"/>
          <w:szCs w:val="24"/>
        </w:rPr>
        <w:t xml:space="preserve"> </w:t>
      </w:r>
      <w:r w:rsidRPr="00F6053D">
        <w:rPr>
          <w:rFonts w:ascii="Times New Roman" w:hAnsi="Times New Roman"/>
          <w:sz w:val="24"/>
          <w:szCs w:val="24"/>
        </w:rPr>
        <w:t>подлежит</w:t>
      </w:r>
      <w:r w:rsidRPr="00F6053D">
        <w:rPr>
          <w:rFonts w:ascii="Times New Roman" w:hAnsi="Times New Roman"/>
          <w:spacing w:val="-8"/>
          <w:sz w:val="24"/>
          <w:szCs w:val="24"/>
        </w:rPr>
        <w:t xml:space="preserve"> </w:t>
      </w:r>
      <w:r w:rsidRPr="00F6053D">
        <w:rPr>
          <w:rFonts w:ascii="Times New Roman" w:hAnsi="Times New Roman"/>
          <w:spacing w:val="-1"/>
          <w:sz w:val="24"/>
          <w:szCs w:val="24"/>
        </w:rPr>
        <w:t>усвоению,</w:t>
      </w:r>
      <w:r w:rsidRPr="00F6053D">
        <w:rPr>
          <w:rFonts w:ascii="Times New Roman" w:hAnsi="Times New Roman"/>
          <w:spacing w:val="-10"/>
          <w:sz w:val="24"/>
          <w:szCs w:val="24"/>
        </w:rPr>
        <w:t xml:space="preserve"> </w:t>
      </w:r>
      <w:r w:rsidRPr="00F6053D">
        <w:rPr>
          <w:rFonts w:ascii="Times New Roman" w:hAnsi="Times New Roman"/>
          <w:sz w:val="24"/>
          <w:szCs w:val="24"/>
        </w:rPr>
        <w:t>оценивание</w:t>
      </w:r>
      <w:r w:rsidRPr="00F6053D">
        <w:rPr>
          <w:rFonts w:ascii="Times New Roman" w:hAnsi="Times New Roman"/>
          <w:spacing w:val="-13"/>
          <w:sz w:val="24"/>
          <w:szCs w:val="24"/>
        </w:rPr>
        <w:t xml:space="preserve"> </w:t>
      </w:r>
      <w:r w:rsidRPr="00F6053D">
        <w:rPr>
          <w:rFonts w:ascii="Times New Roman" w:hAnsi="Times New Roman"/>
          <w:spacing w:val="-1"/>
          <w:sz w:val="24"/>
          <w:szCs w:val="24"/>
        </w:rPr>
        <w:t>качества</w:t>
      </w:r>
      <w:r w:rsidRPr="00F6053D">
        <w:rPr>
          <w:rFonts w:ascii="Times New Roman" w:hAnsi="Times New Roman"/>
          <w:spacing w:val="-9"/>
          <w:sz w:val="24"/>
          <w:szCs w:val="24"/>
        </w:rPr>
        <w:t xml:space="preserve"> </w:t>
      </w:r>
      <w:r w:rsidRPr="00F6053D">
        <w:rPr>
          <w:rFonts w:ascii="Times New Roman" w:hAnsi="Times New Roman"/>
          <w:sz w:val="24"/>
          <w:szCs w:val="24"/>
        </w:rPr>
        <w:t>и</w:t>
      </w:r>
      <w:r w:rsidRPr="00F6053D">
        <w:rPr>
          <w:rFonts w:ascii="Times New Roman" w:hAnsi="Times New Roman"/>
          <w:spacing w:val="-7"/>
          <w:sz w:val="24"/>
          <w:szCs w:val="24"/>
        </w:rPr>
        <w:t xml:space="preserve"> </w:t>
      </w:r>
      <w:r w:rsidRPr="00F6053D">
        <w:rPr>
          <w:rFonts w:ascii="Times New Roman" w:hAnsi="Times New Roman"/>
          <w:spacing w:val="-1"/>
          <w:sz w:val="24"/>
          <w:szCs w:val="24"/>
        </w:rPr>
        <w:t>уровня</w:t>
      </w:r>
      <w:r w:rsidRPr="00F6053D">
        <w:rPr>
          <w:rFonts w:ascii="Times New Roman" w:hAnsi="Times New Roman"/>
          <w:spacing w:val="-8"/>
          <w:sz w:val="24"/>
          <w:szCs w:val="24"/>
        </w:rPr>
        <w:t xml:space="preserve"> </w:t>
      </w:r>
      <w:r w:rsidRPr="00F6053D">
        <w:rPr>
          <w:rFonts w:ascii="Times New Roman" w:hAnsi="Times New Roman"/>
          <w:spacing w:val="-1"/>
          <w:sz w:val="24"/>
          <w:szCs w:val="24"/>
        </w:rPr>
        <w:t>усвоения;</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волевая</w:t>
      </w:r>
      <w:r w:rsidRPr="00F6053D">
        <w:rPr>
          <w:rFonts w:ascii="Times New Roman" w:hAnsi="Times New Roman"/>
          <w:spacing w:val="5"/>
          <w:sz w:val="24"/>
          <w:szCs w:val="24"/>
        </w:rPr>
        <w:t xml:space="preserve"> </w:t>
      </w:r>
      <w:r w:rsidRPr="00F6053D">
        <w:rPr>
          <w:rFonts w:ascii="Times New Roman" w:hAnsi="Times New Roman"/>
          <w:i/>
          <w:spacing w:val="-1"/>
          <w:sz w:val="24"/>
          <w:szCs w:val="24"/>
        </w:rPr>
        <w:t>саморегуляция</w:t>
      </w:r>
      <w:r w:rsidRPr="00F6053D">
        <w:rPr>
          <w:rFonts w:ascii="Times New Roman" w:hAnsi="Times New Roman"/>
          <w:i/>
          <w:spacing w:val="4"/>
          <w:sz w:val="24"/>
          <w:szCs w:val="24"/>
        </w:rPr>
        <w:t xml:space="preserve"> </w:t>
      </w:r>
      <w:r w:rsidRPr="00F6053D">
        <w:rPr>
          <w:rFonts w:ascii="Times New Roman" w:hAnsi="Times New Roman"/>
          <w:spacing w:val="-1"/>
          <w:sz w:val="24"/>
          <w:szCs w:val="24"/>
        </w:rPr>
        <w:t>как</w:t>
      </w:r>
      <w:r w:rsidRPr="00F6053D">
        <w:rPr>
          <w:rFonts w:ascii="Times New Roman" w:hAnsi="Times New Roman"/>
          <w:spacing w:val="4"/>
          <w:sz w:val="24"/>
          <w:szCs w:val="24"/>
        </w:rPr>
        <w:t xml:space="preserve"> </w:t>
      </w:r>
      <w:r w:rsidRPr="00F6053D">
        <w:rPr>
          <w:rFonts w:ascii="Times New Roman" w:hAnsi="Times New Roman"/>
          <w:spacing w:val="-1"/>
          <w:sz w:val="24"/>
          <w:szCs w:val="24"/>
        </w:rPr>
        <w:t>способность</w:t>
      </w:r>
      <w:r w:rsidRPr="00F6053D">
        <w:rPr>
          <w:rFonts w:ascii="Times New Roman" w:hAnsi="Times New Roman"/>
          <w:spacing w:val="6"/>
          <w:sz w:val="24"/>
          <w:szCs w:val="24"/>
        </w:rPr>
        <w:t xml:space="preserve"> </w:t>
      </w:r>
      <w:r w:rsidRPr="00F6053D">
        <w:rPr>
          <w:rFonts w:ascii="Times New Roman" w:hAnsi="Times New Roman"/>
          <w:sz w:val="24"/>
          <w:szCs w:val="24"/>
        </w:rPr>
        <w:t>к</w:t>
      </w:r>
      <w:r w:rsidRPr="00F6053D">
        <w:rPr>
          <w:rFonts w:ascii="Times New Roman" w:hAnsi="Times New Roman"/>
          <w:spacing w:val="1"/>
          <w:sz w:val="24"/>
          <w:szCs w:val="24"/>
        </w:rPr>
        <w:t xml:space="preserve"> </w:t>
      </w:r>
      <w:r w:rsidRPr="00F6053D">
        <w:rPr>
          <w:rFonts w:ascii="Times New Roman" w:hAnsi="Times New Roman"/>
          <w:spacing w:val="-1"/>
          <w:sz w:val="24"/>
          <w:szCs w:val="24"/>
        </w:rPr>
        <w:t>мобилизации</w:t>
      </w:r>
      <w:r w:rsidRPr="00F6053D">
        <w:rPr>
          <w:rFonts w:ascii="Times New Roman" w:hAnsi="Times New Roman"/>
          <w:spacing w:val="2"/>
          <w:sz w:val="24"/>
          <w:szCs w:val="24"/>
        </w:rPr>
        <w:t xml:space="preserve"> </w:t>
      </w:r>
      <w:r w:rsidRPr="00F6053D">
        <w:rPr>
          <w:rFonts w:ascii="Times New Roman" w:hAnsi="Times New Roman"/>
          <w:sz w:val="24"/>
          <w:szCs w:val="24"/>
        </w:rPr>
        <w:t>сил</w:t>
      </w:r>
      <w:r w:rsidRPr="00F6053D">
        <w:rPr>
          <w:rFonts w:ascii="Times New Roman" w:hAnsi="Times New Roman"/>
          <w:spacing w:val="6"/>
          <w:sz w:val="24"/>
          <w:szCs w:val="24"/>
        </w:rPr>
        <w:t xml:space="preserve"> </w:t>
      </w:r>
      <w:r w:rsidRPr="00F6053D">
        <w:rPr>
          <w:rFonts w:ascii="Times New Roman" w:hAnsi="Times New Roman"/>
          <w:sz w:val="24"/>
          <w:szCs w:val="24"/>
        </w:rPr>
        <w:t>и</w:t>
      </w:r>
      <w:r w:rsidRPr="00F6053D">
        <w:rPr>
          <w:rFonts w:ascii="Times New Roman" w:hAnsi="Times New Roman"/>
          <w:spacing w:val="3"/>
          <w:sz w:val="24"/>
          <w:szCs w:val="24"/>
        </w:rPr>
        <w:t xml:space="preserve"> </w:t>
      </w:r>
      <w:r w:rsidRPr="00F6053D">
        <w:rPr>
          <w:rFonts w:ascii="Times New Roman" w:hAnsi="Times New Roman"/>
          <w:sz w:val="24"/>
          <w:szCs w:val="24"/>
        </w:rPr>
        <w:t>энергии;</w:t>
      </w:r>
      <w:r w:rsidRPr="00F6053D">
        <w:rPr>
          <w:rFonts w:ascii="Times New Roman" w:hAnsi="Times New Roman"/>
          <w:spacing w:val="1"/>
          <w:sz w:val="24"/>
          <w:szCs w:val="24"/>
        </w:rPr>
        <w:t xml:space="preserve"> </w:t>
      </w:r>
      <w:r w:rsidRPr="00F6053D">
        <w:rPr>
          <w:rFonts w:ascii="Times New Roman" w:hAnsi="Times New Roman"/>
          <w:spacing w:val="-1"/>
          <w:sz w:val="24"/>
          <w:szCs w:val="24"/>
        </w:rPr>
        <w:t>способность</w:t>
      </w:r>
      <w:r w:rsidRPr="00F6053D">
        <w:rPr>
          <w:rFonts w:ascii="Times New Roman" w:hAnsi="Times New Roman"/>
          <w:spacing w:val="77"/>
          <w:w w:val="99"/>
          <w:sz w:val="24"/>
          <w:szCs w:val="24"/>
        </w:rPr>
        <w:t xml:space="preserve"> </w:t>
      </w:r>
      <w:r w:rsidRPr="00F6053D">
        <w:rPr>
          <w:rFonts w:ascii="Times New Roman" w:hAnsi="Times New Roman"/>
          <w:sz w:val="24"/>
          <w:szCs w:val="24"/>
        </w:rPr>
        <w:t>к</w:t>
      </w:r>
      <w:r w:rsidRPr="00F6053D">
        <w:rPr>
          <w:rFonts w:ascii="Times New Roman" w:hAnsi="Times New Roman"/>
          <w:spacing w:val="49"/>
          <w:sz w:val="24"/>
          <w:szCs w:val="24"/>
        </w:rPr>
        <w:t xml:space="preserve"> </w:t>
      </w:r>
      <w:r w:rsidRPr="00F6053D">
        <w:rPr>
          <w:rFonts w:ascii="Times New Roman" w:hAnsi="Times New Roman"/>
          <w:sz w:val="24"/>
          <w:szCs w:val="24"/>
        </w:rPr>
        <w:t>волевому</w:t>
      </w:r>
      <w:r w:rsidRPr="00F6053D">
        <w:rPr>
          <w:rFonts w:ascii="Times New Roman" w:hAnsi="Times New Roman"/>
          <w:spacing w:val="47"/>
          <w:sz w:val="24"/>
          <w:szCs w:val="24"/>
        </w:rPr>
        <w:t xml:space="preserve"> </w:t>
      </w:r>
      <w:r w:rsidRPr="00F6053D">
        <w:rPr>
          <w:rFonts w:ascii="Times New Roman" w:hAnsi="Times New Roman"/>
          <w:spacing w:val="-1"/>
          <w:sz w:val="24"/>
          <w:szCs w:val="24"/>
        </w:rPr>
        <w:t>усилию</w:t>
      </w:r>
      <w:r w:rsidRPr="00F6053D">
        <w:rPr>
          <w:rFonts w:ascii="Times New Roman" w:hAnsi="Times New Roman"/>
          <w:spacing w:val="48"/>
          <w:sz w:val="24"/>
          <w:szCs w:val="24"/>
        </w:rPr>
        <w:t xml:space="preserve"> </w:t>
      </w:r>
      <w:r w:rsidRPr="00F6053D">
        <w:rPr>
          <w:rFonts w:ascii="Times New Roman" w:hAnsi="Times New Roman"/>
          <w:sz w:val="24"/>
          <w:szCs w:val="24"/>
        </w:rPr>
        <w:t>–</w:t>
      </w:r>
      <w:r w:rsidRPr="00F6053D">
        <w:rPr>
          <w:rFonts w:ascii="Times New Roman" w:hAnsi="Times New Roman"/>
          <w:spacing w:val="50"/>
          <w:sz w:val="24"/>
          <w:szCs w:val="24"/>
        </w:rPr>
        <w:t xml:space="preserve"> </w:t>
      </w:r>
      <w:r w:rsidRPr="00F6053D">
        <w:rPr>
          <w:rFonts w:ascii="Times New Roman" w:hAnsi="Times New Roman"/>
          <w:spacing w:val="1"/>
          <w:sz w:val="24"/>
          <w:szCs w:val="24"/>
        </w:rPr>
        <w:t>выбору</w:t>
      </w:r>
      <w:r w:rsidRPr="00F6053D">
        <w:rPr>
          <w:rFonts w:ascii="Times New Roman" w:hAnsi="Times New Roman"/>
          <w:spacing w:val="42"/>
          <w:sz w:val="24"/>
          <w:szCs w:val="24"/>
        </w:rPr>
        <w:t xml:space="preserve"> </w:t>
      </w:r>
      <w:r w:rsidRPr="00F6053D">
        <w:rPr>
          <w:rFonts w:ascii="Times New Roman" w:hAnsi="Times New Roman"/>
          <w:sz w:val="24"/>
          <w:szCs w:val="24"/>
        </w:rPr>
        <w:t>в</w:t>
      </w:r>
      <w:r w:rsidRPr="00F6053D">
        <w:rPr>
          <w:rFonts w:ascii="Times New Roman" w:hAnsi="Times New Roman"/>
          <w:spacing w:val="53"/>
          <w:sz w:val="24"/>
          <w:szCs w:val="24"/>
        </w:rPr>
        <w:t xml:space="preserve"> </w:t>
      </w:r>
      <w:r w:rsidRPr="00F6053D">
        <w:rPr>
          <w:rFonts w:ascii="Times New Roman" w:hAnsi="Times New Roman"/>
          <w:sz w:val="24"/>
          <w:szCs w:val="24"/>
        </w:rPr>
        <w:t>ситуации</w:t>
      </w:r>
      <w:r w:rsidRPr="00F6053D">
        <w:rPr>
          <w:rFonts w:ascii="Times New Roman" w:hAnsi="Times New Roman"/>
          <w:spacing w:val="51"/>
          <w:sz w:val="24"/>
          <w:szCs w:val="24"/>
        </w:rPr>
        <w:t xml:space="preserve"> </w:t>
      </w:r>
      <w:r w:rsidRPr="00F6053D">
        <w:rPr>
          <w:rFonts w:ascii="Times New Roman" w:hAnsi="Times New Roman"/>
          <w:spacing w:val="-1"/>
          <w:sz w:val="24"/>
          <w:szCs w:val="24"/>
        </w:rPr>
        <w:t>мотивационного</w:t>
      </w:r>
      <w:r w:rsidRPr="00F6053D">
        <w:rPr>
          <w:rFonts w:ascii="Times New Roman" w:hAnsi="Times New Roman"/>
          <w:spacing w:val="55"/>
          <w:sz w:val="24"/>
          <w:szCs w:val="24"/>
        </w:rPr>
        <w:t xml:space="preserve"> </w:t>
      </w:r>
      <w:r w:rsidRPr="00F6053D">
        <w:rPr>
          <w:rFonts w:ascii="Times New Roman" w:hAnsi="Times New Roman"/>
          <w:spacing w:val="-1"/>
          <w:sz w:val="24"/>
          <w:szCs w:val="24"/>
        </w:rPr>
        <w:t>конфликта</w:t>
      </w:r>
      <w:r w:rsidRPr="00F6053D">
        <w:rPr>
          <w:rFonts w:ascii="Times New Roman" w:hAnsi="Times New Roman"/>
          <w:spacing w:val="50"/>
          <w:sz w:val="24"/>
          <w:szCs w:val="24"/>
        </w:rPr>
        <w:t xml:space="preserve"> </w:t>
      </w:r>
      <w:r w:rsidRPr="00F6053D">
        <w:rPr>
          <w:rFonts w:ascii="Times New Roman" w:hAnsi="Times New Roman"/>
          <w:sz w:val="24"/>
          <w:szCs w:val="24"/>
        </w:rPr>
        <w:t>и</w:t>
      </w:r>
      <w:r w:rsidRPr="00F6053D">
        <w:rPr>
          <w:rFonts w:ascii="Times New Roman" w:hAnsi="Times New Roman"/>
          <w:spacing w:val="52"/>
          <w:sz w:val="24"/>
          <w:szCs w:val="24"/>
        </w:rPr>
        <w:t xml:space="preserve"> </w:t>
      </w:r>
      <w:r w:rsidRPr="00F6053D">
        <w:rPr>
          <w:rFonts w:ascii="Times New Roman" w:hAnsi="Times New Roman"/>
          <w:sz w:val="24"/>
          <w:szCs w:val="24"/>
        </w:rPr>
        <w:t>к</w:t>
      </w:r>
      <w:r w:rsidRPr="00F6053D">
        <w:rPr>
          <w:rFonts w:ascii="Times New Roman" w:hAnsi="Times New Roman"/>
          <w:spacing w:val="50"/>
          <w:w w:val="99"/>
          <w:sz w:val="24"/>
          <w:szCs w:val="24"/>
        </w:rPr>
        <w:t xml:space="preserve"> </w:t>
      </w:r>
      <w:r w:rsidRPr="00F6053D">
        <w:rPr>
          <w:rFonts w:ascii="Times New Roman" w:hAnsi="Times New Roman"/>
          <w:sz w:val="24"/>
          <w:szCs w:val="24"/>
        </w:rPr>
        <w:t>преодолению</w:t>
      </w:r>
      <w:r w:rsidRPr="00F6053D">
        <w:rPr>
          <w:rFonts w:ascii="Times New Roman" w:hAnsi="Times New Roman"/>
          <w:spacing w:val="-28"/>
          <w:sz w:val="24"/>
          <w:szCs w:val="24"/>
        </w:rPr>
        <w:t xml:space="preserve"> </w:t>
      </w:r>
      <w:r w:rsidRPr="00F6053D">
        <w:rPr>
          <w:rFonts w:ascii="Times New Roman" w:hAnsi="Times New Roman"/>
          <w:spacing w:val="-1"/>
          <w:sz w:val="24"/>
          <w:szCs w:val="24"/>
        </w:rPr>
        <w:t>препятствий.</w:t>
      </w:r>
    </w:p>
    <w:p w:rsidR="00F6053D" w:rsidRPr="00F6053D" w:rsidRDefault="00F6053D" w:rsidP="00F6053D">
      <w:pPr>
        <w:spacing w:after="0" w:line="240" w:lineRule="auto"/>
        <w:ind w:firstLine="567"/>
        <w:rPr>
          <w:rFonts w:ascii="Times New Roman" w:eastAsia="Times New Roman" w:hAnsi="Times New Roman"/>
          <w:sz w:val="24"/>
          <w:szCs w:val="24"/>
        </w:rPr>
      </w:pPr>
      <w:r w:rsidRPr="00F6053D">
        <w:rPr>
          <w:rFonts w:ascii="Times New Roman" w:hAnsi="Times New Roman"/>
          <w:i/>
          <w:sz w:val="24"/>
          <w:szCs w:val="24"/>
        </w:rPr>
        <w:t>Познавательные</w:t>
      </w:r>
      <w:r w:rsidRPr="00F6053D">
        <w:rPr>
          <w:rFonts w:ascii="Times New Roman" w:hAnsi="Times New Roman"/>
          <w:i/>
          <w:spacing w:val="-10"/>
          <w:sz w:val="24"/>
          <w:szCs w:val="24"/>
        </w:rPr>
        <w:t xml:space="preserve"> </w:t>
      </w:r>
      <w:r w:rsidRPr="00F6053D">
        <w:rPr>
          <w:rFonts w:ascii="Times New Roman" w:hAnsi="Times New Roman"/>
          <w:spacing w:val="-2"/>
          <w:sz w:val="24"/>
          <w:szCs w:val="24"/>
        </w:rPr>
        <w:t>УУД</w:t>
      </w:r>
      <w:r w:rsidRPr="00F6053D">
        <w:rPr>
          <w:rFonts w:ascii="Times New Roman" w:hAnsi="Times New Roman"/>
          <w:spacing w:val="-9"/>
          <w:sz w:val="24"/>
          <w:szCs w:val="24"/>
        </w:rPr>
        <w:t xml:space="preserve"> </w:t>
      </w:r>
      <w:r w:rsidRPr="00F6053D">
        <w:rPr>
          <w:rFonts w:ascii="Times New Roman" w:hAnsi="Times New Roman"/>
          <w:spacing w:val="-1"/>
          <w:sz w:val="24"/>
          <w:szCs w:val="24"/>
        </w:rPr>
        <w:t>включают</w:t>
      </w:r>
      <w:r w:rsidRPr="00F6053D">
        <w:rPr>
          <w:rFonts w:ascii="Times New Roman" w:hAnsi="Times New Roman"/>
          <w:spacing w:val="-9"/>
          <w:sz w:val="24"/>
          <w:szCs w:val="24"/>
        </w:rPr>
        <w:t xml:space="preserve"> </w:t>
      </w:r>
      <w:r w:rsidRPr="00F6053D">
        <w:rPr>
          <w:rFonts w:ascii="Times New Roman" w:hAnsi="Times New Roman"/>
          <w:i/>
          <w:spacing w:val="-1"/>
          <w:sz w:val="24"/>
          <w:szCs w:val="24"/>
        </w:rPr>
        <w:t>общеучебные,</w:t>
      </w:r>
      <w:r w:rsidRPr="00F6053D">
        <w:rPr>
          <w:rFonts w:ascii="Times New Roman" w:hAnsi="Times New Roman"/>
          <w:i/>
          <w:spacing w:val="-8"/>
          <w:sz w:val="24"/>
          <w:szCs w:val="24"/>
        </w:rPr>
        <w:t xml:space="preserve"> </w:t>
      </w:r>
      <w:r w:rsidRPr="00F6053D">
        <w:rPr>
          <w:rFonts w:ascii="Times New Roman" w:hAnsi="Times New Roman"/>
          <w:i/>
          <w:spacing w:val="-1"/>
          <w:sz w:val="24"/>
          <w:szCs w:val="24"/>
        </w:rPr>
        <w:t>логические</w:t>
      </w:r>
      <w:r w:rsidRPr="00F6053D">
        <w:rPr>
          <w:rFonts w:ascii="Times New Roman" w:hAnsi="Times New Roman"/>
          <w:i/>
          <w:spacing w:val="-10"/>
          <w:sz w:val="24"/>
          <w:szCs w:val="24"/>
        </w:rPr>
        <w:t xml:space="preserve"> </w:t>
      </w:r>
      <w:r w:rsidRPr="00F6053D">
        <w:rPr>
          <w:rFonts w:ascii="Times New Roman" w:hAnsi="Times New Roman"/>
          <w:i/>
          <w:spacing w:val="-1"/>
          <w:sz w:val="24"/>
          <w:szCs w:val="24"/>
        </w:rPr>
        <w:t>действия,</w:t>
      </w:r>
      <w:r w:rsidRPr="00F6053D">
        <w:rPr>
          <w:rFonts w:ascii="Times New Roman" w:hAnsi="Times New Roman"/>
          <w:i/>
          <w:spacing w:val="-8"/>
          <w:sz w:val="24"/>
          <w:szCs w:val="24"/>
        </w:rPr>
        <w:t xml:space="preserve"> </w:t>
      </w:r>
      <w:r w:rsidRPr="00F6053D">
        <w:rPr>
          <w:rFonts w:ascii="Times New Roman" w:hAnsi="Times New Roman"/>
          <w:sz w:val="24"/>
          <w:szCs w:val="24"/>
        </w:rPr>
        <w:t>а</w:t>
      </w:r>
      <w:r w:rsidRPr="00F6053D">
        <w:rPr>
          <w:rFonts w:ascii="Times New Roman" w:hAnsi="Times New Roman"/>
          <w:spacing w:val="-9"/>
          <w:sz w:val="24"/>
          <w:szCs w:val="24"/>
        </w:rPr>
        <w:t xml:space="preserve"> </w:t>
      </w:r>
      <w:r w:rsidRPr="00F6053D">
        <w:rPr>
          <w:rFonts w:ascii="Times New Roman" w:hAnsi="Times New Roman"/>
          <w:spacing w:val="-1"/>
          <w:sz w:val="24"/>
          <w:szCs w:val="24"/>
        </w:rPr>
        <w:t>также</w:t>
      </w:r>
      <w:r w:rsidRPr="00F6053D">
        <w:rPr>
          <w:rFonts w:ascii="Times New Roman" w:hAnsi="Times New Roman"/>
          <w:spacing w:val="-10"/>
          <w:sz w:val="24"/>
          <w:szCs w:val="24"/>
        </w:rPr>
        <w:t xml:space="preserve"> </w:t>
      </w:r>
      <w:r w:rsidRPr="00F6053D">
        <w:rPr>
          <w:rFonts w:ascii="Times New Roman" w:hAnsi="Times New Roman"/>
          <w:i/>
          <w:sz w:val="24"/>
          <w:szCs w:val="24"/>
        </w:rPr>
        <w:t>действия</w:t>
      </w:r>
      <w:r w:rsidRPr="00F6053D">
        <w:rPr>
          <w:rFonts w:ascii="Times New Roman" w:hAnsi="Times New Roman"/>
          <w:i/>
          <w:spacing w:val="55"/>
          <w:w w:val="99"/>
          <w:sz w:val="24"/>
          <w:szCs w:val="24"/>
        </w:rPr>
        <w:t xml:space="preserve"> </w:t>
      </w:r>
      <w:r w:rsidRPr="00F6053D">
        <w:rPr>
          <w:rFonts w:ascii="Times New Roman" w:hAnsi="Times New Roman"/>
          <w:i/>
          <w:spacing w:val="-1"/>
          <w:sz w:val="24"/>
          <w:szCs w:val="24"/>
        </w:rPr>
        <w:t>постановки</w:t>
      </w:r>
      <w:r w:rsidRPr="00F6053D">
        <w:rPr>
          <w:rFonts w:ascii="Times New Roman" w:hAnsi="Times New Roman"/>
          <w:i/>
          <w:spacing w:val="-10"/>
          <w:sz w:val="24"/>
          <w:szCs w:val="24"/>
        </w:rPr>
        <w:t xml:space="preserve"> </w:t>
      </w:r>
      <w:r w:rsidRPr="00F6053D">
        <w:rPr>
          <w:rFonts w:ascii="Times New Roman" w:hAnsi="Times New Roman"/>
          <w:sz w:val="24"/>
          <w:szCs w:val="24"/>
        </w:rPr>
        <w:t>и</w:t>
      </w:r>
      <w:r w:rsidRPr="00F6053D">
        <w:rPr>
          <w:rFonts w:ascii="Times New Roman" w:hAnsi="Times New Roman"/>
          <w:spacing w:val="-7"/>
          <w:sz w:val="24"/>
          <w:szCs w:val="24"/>
        </w:rPr>
        <w:t xml:space="preserve"> </w:t>
      </w:r>
      <w:r w:rsidRPr="00F6053D">
        <w:rPr>
          <w:rFonts w:ascii="Times New Roman" w:hAnsi="Times New Roman"/>
          <w:i/>
          <w:spacing w:val="-1"/>
          <w:sz w:val="24"/>
          <w:szCs w:val="24"/>
        </w:rPr>
        <w:t>решения</w:t>
      </w:r>
      <w:r w:rsidRPr="00F6053D">
        <w:rPr>
          <w:rFonts w:ascii="Times New Roman" w:hAnsi="Times New Roman"/>
          <w:i/>
          <w:spacing w:val="-10"/>
          <w:sz w:val="24"/>
          <w:szCs w:val="24"/>
        </w:rPr>
        <w:t xml:space="preserve"> </w:t>
      </w:r>
      <w:r w:rsidRPr="00F6053D">
        <w:rPr>
          <w:rFonts w:ascii="Times New Roman" w:hAnsi="Times New Roman"/>
          <w:i/>
          <w:spacing w:val="-1"/>
          <w:sz w:val="24"/>
          <w:szCs w:val="24"/>
        </w:rPr>
        <w:t>проблем.</w:t>
      </w:r>
    </w:p>
    <w:p w:rsidR="00F6053D" w:rsidRPr="00F6053D" w:rsidRDefault="00F6053D" w:rsidP="00F6053D">
      <w:pPr>
        <w:pStyle w:val="afc"/>
        <w:spacing w:after="0" w:line="240" w:lineRule="auto"/>
        <w:ind w:hanging="284"/>
        <w:rPr>
          <w:rFonts w:ascii="Times New Roman" w:hAnsi="Times New Roman"/>
          <w:sz w:val="24"/>
          <w:szCs w:val="24"/>
          <w:lang w:val="en-US"/>
        </w:rPr>
      </w:pPr>
      <w:r w:rsidRPr="00F6053D">
        <w:rPr>
          <w:rFonts w:ascii="Times New Roman" w:hAnsi="Times New Roman"/>
          <w:sz w:val="24"/>
          <w:szCs w:val="24"/>
        </w:rPr>
        <w:t>К</w:t>
      </w:r>
      <w:r w:rsidRPr="00F6053D">
        <w:rPr>
          <w:rFonts w:ascii="Times New Roman" w:hAnsi="Times New Roman"/>
          <w:spacing w:val="-11"/>
          <w:sz w:val="24"/>
          <w:szCs w:val="24"/>
        </w:rPr>
        <w:t xml:space="preserve"> </w:t>
      </w:r>
      <w:r w:rsidRPr="00F6053D">
        <w:rPr>
          <w:rFonts w:ascii="Times New Roman" w:hAnsi="Times New Roman"/>
          <w:spacing w:val="-1"/>
          <w:sz w:val="24"/>
          <w:szCs w:val="24"/>
        </w:rPr>
        <w:t>общеучебным</w:t>
      </w:r>
      <w:r w:rsidRPr="00F6053D">
        <w:rPr>
          <w:rFonts w:ascii="Times New Roman" w:hAnsi="Times New Roman"/>
          <w:spacing w:val="-7"/>
          <w:sz w:val="24"/>
          <w:szCs w:val="24"/>
        </w:rPr>
        <w:t xml:space="preserve"> </w:t>
      </w:r>
      <w:r w:rsidRPr="00F6053D">
        <w:rPr>
          <w:rFonts w:ascii="Times New Roman" w:hAnsi="Times New Roman"/>
          <w:spacing w:val="-2"/>
          <w:sz w:val="24"/>
          <w:szCs w:val="24"/>
        </w:rPr>
        <w:t>УУД</w:t>
      </w:r>
      <w:r w:rsidRPr="00F6053D">
        <w:rPr>
          <w:rFonts w:ascii="Times New Roman" w:hAnsi="Times New Roman"/>
          <w:spacing w:val="-8"/>
          <w:sz w:val="24"/>
          <w:szCs w:val="24"/>
        </w:rPr>
        <w:t xml:space="preserve"> </w:t>
      </w:r>
      <w:r w:rsidRPr="00F6053D">
        <w:rPr>
          <w:rFonts w:ascii="Times New Roman" w:hAnsi="Times New Roman"/>
          <w:spacing w:val="-1"/>
          <w:sz w:val="24"/>
          <w:szCs w:val="24"/>
        </w:rPr>
        <w:t>относятся:</w:t>
      </w:r>
    </w:p>
    <w:p w:rsidR="00F6053D" w:rsidRPr="00F6053D" w:rsidRDefault="00F6053D" w:rsidP="00580755">
      <w:pPr>
        <w:pStyle w:val="afc"/>
        <w:widowControl w:val="0"/>
        <w:numPr>
          <w:ilvl w:val="1"/>
          <w:numId w:val="202"/>
        </w:numPr>
        <w:tabs>
          <w:tab w:val="left" w:pos="840"/>
        </w:tabs>
        <w:spacing w:after="0" w:line="240" w:lineRule="auto"/>
        <w:ind w:left="0" w:hanging="284"/>
        <w:rPr>
          <w:rFonts w:ascii="Times New Roman" w:hAnsi="Times New Roman"/>
          <w:sz w:val="24"/>
          <w:szCs w:val="24"/>
        </w:rPr>
      </w:pPr>
      <w:r w:rsidRPr="00F6053D">
        <w:rPr>
          <w:rFonts w:ascii="Times New Roman" w:hAnsi="Times New Roman"/>
          <w:sz w:val="24"/>
          <w:szCs w:val="24"/>
        </w:rPr>
        <w:t>самостоятельное</w:t>
      </w:r>
      <w:r w:rsidRPr="00F6053D">
        <w:rPr>
          <w:rFonts w:ascii="Times New Roman" w:hAnsi="Times New Roman"/>
          <w:spacing w:val="-17"/>
          <w:sz w:val="24"/>
          <w:szCs w:val="24"/>
        </w:rPr>
        <w:t xml:space="preserve"> </w:t>
      </w:r>
      <w:r w:rsidRPr="00F6053D">
        <w:rPr>
          <w:rFonts w:ascii="Times New Roman" w:hAnsi="Times New Roman"/>
          <w:spacing w:val="-1"/>
          <w:sz w:val="24"/>
          <w:szCs w:val="24"/>
        </w:rPr>
        <w:t>выделение</w:t>
      </w:r>
      <w:r w:rsidRPr="00F6053D">
        <w:rPr>
          <w:rFonts w:ascii="Times New Roman" w:hAnsi="Times New Roman"/>
          <w:spacing w:val="-14"/>
          <w:sz w:val="24"/>
          <w:szCs w:val="24"/>
        </w:rPr>
        <w:t xml:space="preserve"> </w:t>
      </w:r>
      <w:r w:rsidRPr="00F6053D">
        <w:rPr>
          <w:rFonts w:ascii="Times New Roman" w:hAnsi="Times New Roman"/>
          <w:sz w:val="24"/>
          <w:szCs w:val="24"/>
        </w:rPr>
        <w:t>и</w:t>
      </w:r>
      <w:r w:rsidRPr="00F6053D">
        <w:rPr>
          <w:rFonts w:ascii="Times New Roman" w:hAnsi="Times New Roman"/>
          <w:spacing w:val="-11"/>
          <w:sz w:val="24"/>
          <w:szCs w:val="24"/>
        </w:rPr>
        <w:t xml:space="preserve"> </w:t>
      </w:r>
      <w:r w:rsidRPr="00F6053D">
        <w:rPr>
          <w:rFonts w:ascii="Times New Roman" w:hAnsi="Times New Roman"/>
          <w:spacing w:val="-1"/>
          <w:sz w:val="24"/>
          <w:szCs w:val="24"/>
        </w:rPr>
        <w:t>формулирование</w:t>
      </w:r>
      <w:r w:rsidRPr="00F6053D">
        <w:rPr>
          <w:rFonts w:ascii="Times New Roman" w:hAnsi="Times New Roman"/>
          <w:spacing w:val="-17"/>
          <w:sz w:val="24"/>
          <w:szCs w:val="24"/>
        </w:rPr>
        <w:t xml:space="preserve"> </w:t>
      </w:r>
      <w:r w:rsidRPr="00F6053D">
        <w:rPr>
          <w:rFonts w:ascii="Times New Roman" w:hAnsi="Times New Roman"/>
          <w:spacing w:val="-1"/>
          <w:sz w:val="24"/>
          <w:szCs w:val="24"/>
        </w:rPr>
        <w:t>познавательной</w:t>
      </w:r>
      <w:r w:rsidRPr="00F6053D">
        <w:rPr>
          <w:rFonts w:ascii="Times New Roman" w:hAnsi="Times New Roman"/>
          <w:spacing w:val="-15"/>
          <w:sz w:val="24"/>
          <w:szCs w:val="24"/>
        </w:rPr>
        <w:t xml:space="preserve"> </w:t>
      </w:r>
      <w:r w:rsidRPr="00F6053D">
        <w:rPr>
          <w:rFonts w:ascii="Times New Roman" w:hAnsi="Times New Roman"/>
          <w:sz w:val="24"/>
          <w:szCs w:val="24"/>
        </w:rPr>
        <w:t>цели;</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поиск</w:t>
      </w:r>
      <w:r w:rsidRPr="00F6053D">
        <w:rPr>
          <w:rFonts w:ascii="Times New Roman" w:hAnsi="Times New Roman"/>
          <w:spacing w:val="23"/>
          <w:sz w:val="24"/>
          <w:szCs w:val="24"/>
        </w:rPr>
        <w:t xml:space="preserve"> </w:t>
      </w:r>
      <w:r w:rsidRPr="00F6053D">
        <w:rPr>
          <w:rFonts w:ascii="Times New Roman" w:hAnsi="Times New Roman"/>
          <w:sz w:val="24"/>
          <w:szCs w:val="24"/>
        </w:rPr>
        <w:t>и</w:t>
      </w:r>
      <w:r w:rsidRPr="00F6053D">
        <w:rPr>
          <w:rFonts w:ascii="Times New Roman" w:hAnsi="Times New Roman"/>
          <w:spacing w:val="22"/>
          <w:sz w:val="24"/>
          <w:szCs w:val="24"/>
        </w:rPr>
        <w:t xml:space="preserve"> </w:t>
      </w:r>
      <w:r w:rsidRPr="00F6053D">
        <w:rPr>
          <w:rFonts w:ascii="Times New Roman" w:hAnsi="Times New Roman"/>
          <w:spacing w:val="-1"/>
          <w:sz w:val="24"/>
          <w:szCs w:val="24"/>
        </w:rPr>
        <w:t>выделение</w:t>
      </w:r>
      <w:r w:rsidRPr="00F6053D">
        <w:rPr>
          <w:rFonts w:ascii="Times New Roman" w:hAnsi="Times New Roman"/>
          <w:spacing w:val="24"/>
          <w:sz w:val="24"/>
          <w:szCs w:val="24"/>
        </w:rPr>
        <w:t xml:space="preserve"> </w:t>
      </w:r>
      <w:r w:rsidRPr="00F6053D">
        <w:rPr>
          <w:rFonts w:ascii="Times New Roman" w:hAnsi="Times New Roman"/>
          <w:sz w:val="24"/>
          <w:szCs w:val="24"/>
        </w:rPr>
        <w:t>необходимой</w:t>
      </w:r>
      <w:r w:rsidRPr="00F6053D">
        <w:rPr>
          <w:rFonts w:ascii="Times New Roman" w:hAnsi="Times New Roman"/>
          <w:spacing w:val="21"/>
          <w:sz w:val="24"/>
          <w:szCs w:val="24"/>
        </w:rPr>
        <w:t xml:space="preserve"> </w:t>
      </w:r>
      <w:r w:rsidRPr="00F6053D">
        <w:rPr>
          <w:rFonts w:ascii="Times New Roman" w:hAnsi="Times New Roman"/>
          <w:spacing w:val="-1"/>
          <w:sz w:val="24"/>
          <w:szCs w:val="24"/>
        </w:rPr>
        <w:t>информации;</w:t>
      </w:r>
      <w:r w:rsidRPr="00F6053D">
        <w:rPr>
          <w:rFonts w:ascii="Times New Roman" w:hAnsi="Times New Roman"/>
          <w:spacing w:val="21"/>
          <w:sz w:val="24"/>
          <w:szCs w:val="24"/>
        </w:rPr>
        <w:t xml:space="preserve"> </w:t>
      </w:r>
      <w:r w:rsidRPr="00F6053D">
        <w:rPr>
          <w:rFonts w:ascii="Times New Roman" w:hAnsi="Times New Roman"/>
          <w:sz w:val="24"/>
          <w:szCs w:val="24"/>
        </w:rPr>
        <w:t>применение</w:t>
      </w:r>
      <w:r w:rsidRPr="00F6053D">
        <w:rPr>
          <w:rFonts w:ascii="Times New Roman" w:hAnsi="Times New Roman"/>
          <w:spacing w:val="20"/>
          <w:sz w:val="24"/>
          <w:szCs w:val="24"/>
        </w:rPr>
        <w:t xml:space="preserve"> </w:t>
      </w:r>
      <w:r w:rsidRPr="00F6053D">
        <w:rPr>
          <w:rFonts w:ascii="Times New Roman" w:hAnsi="Times New Roman"/>
          <w:sz w:val="24"/>
          <w:szCs w:val="24"/>
        </w:rPr>
        <w:t>методов</w:t>
      </w:r>
      <w:r w:rsidRPr="00F6053D">
        <w:rPr>
          <w:rFonts w:ascii="Times New Roman" w:hAnsi="Times New Roman"/>
          <w:spacing w:val="38"/>
          <w:w w:val="99"/>
          <w:sz w:val="24"/>
          <w:szCs w:val="24"/>
        </w:rPr>
        <w:t xml:space="preserve"> </w:t>
      </w:r>
      <w:r w:rsidRPr="00F6053D">
        <w:rPr>
          <w:rFonts w:ascii="Times New Roman" w:hAnsi="Times New Roman"/>
          <w:spacing w:val="-1"/>
          <w:sz w:val="24"/>
          <w:szCs w:val="24"/>
        </w:rPr>
        <w:t>информационного</w:t>
      </w:r>
      <w:r w:rsidRPr="00F6053D">
        <w:rPr>
          <w:rFonts w:ascii="Times New Roman" w:hAnsi="Times New Roman"/>
          <w:spacing w:val="-8"/>
          <w:sz w:val="24"/>
          <w:szCs w:val="24"/>
        </w:rPr>
        <w:t xml:space="preserve"> </w:t>
      </w:r>
      <w:r w:rsidRPr="00F6053D">
        <w:rPr>
          <w:rFonts w:ascii="Times New Roman" w:hAnsi="Times New Roman"/>
          <w:spacing w:val="-1"/>
          <w:sz w:val="24"/>
          <w:szCs w:val="24"/>
        </w:rPr>
        <w:t>поиска,</w:t>
      </w:r>
      <w:r w:rsidRPr="00F6053D">
        <w:rPr>
          <w:rFonts w:ascii="Times New Roman" w:hAnsi="Times New Roman"/>
          <w:spacing w:val="-9"/>
          <w:sz w:val="24"/>
          <w:szCs w:val="24"/>
        </w:rPr>
        <w:t xml:space="preserve"> </w:t>
      </w:r>
      <w:r w:rsidRPr="00F6053D">
        <w:rPr>
          <w:rFonts w:ascii="Times New Roman" w:hAnsi="Times New Roman"/>
          <w:sz w:val="24"/>
          <w:szCs w:val="24"/>
        </w:rPr>
        <w:t>в</w:t>
      </w:r>
      <w:r w:rsidRPr="00F6053D">
        <w:rPr>
          <w:rFonts w:ascii="Times New Roman" w:hAnsi="Times New Roman"/>
          <w:spacing w:val="-5"/>
          <w:sz w:val="24"/>
          <w:szCs w:val="24"/>
        </w:rPr>
        <w:t xml:space="preserve"> </w:t>
      </w:r>
      <w:r w:rsidRPr="00F6053D">
        <w:rPr>
          <w:rFonts w:ascii="Times New Roman" w:hAnsi="Times New Roman"/>
          <w:spacing w:val="-2"/>
          <w:sz w:val="24"/>
          <w:szCs w:val="24"/>
        </w:rPr>
        <w:t>том</w:t>
      </w:r>
      <w:r w:rsidRPr="00F6053D">
        <w:rPr>
          <w:rFonts w:ascii="Times New Roman" w:hAnsi="Times New Roman"/>
          <w:spacing w:val="-6"/>
          <w:sz w:val="24"/>
          <w:szCs w:val="24"/>
        </w:rPr>
        <w:t xml:space="preserve"> </w:t>
      </w:r>
      <w:r w:rsidRPr="00F6053D">
        <w:rPr>
          <w:rFonts w:ascii="Times New Roman" w:hAnsi="Times New Roman"/>
          <w:spacing w:val="-1"/>
          <w:sz w:val="24"/>
          <w:szCs w:val="24"/>
        </w:rPr>
        <w:t>числе</w:t>
      </w:r>
      <w:r w:rsidRPr="00F6053D">
        <w:rPr>
          <w:rFonts w:ascii="Times New Roman" w:hAnsi="Times New Roman"/>
          <w:spacing w:val="-8"/>
          <w:sz w:val="24"/>
          <w:szCs w:val="24"/>
        </w:rPr>
        <w:t xml:space="preserve"> </w:t>
      </w:r>
      <w:r w:rsidRPr="00F6053D">
        <w:rPr>
          <w:rFonts w:ascii="Times New Roman" w:hAnsi="Times New Roman"/>
          <w:sz w:val="24"/>
          <w:szCs w:val="24"/>
        </w:rPr>
        <w:t>с</w:t>
      </w:r>
      <w:r w:rsidRPr="00F6053D">
        <w:rPr>
          <w:rFonts w:ascii="Times New Roman" w:hAnsi="Times New Roman"/>
          <w:spacing w:val="-12"/>
          <w:sz w:val="24"/>
          <w:szCs w:val="24"/>
        </w:rPr>
        <w:t xml:space="preserve"> </w:t>
      </w:r>
      <w:r w:rsidRPr="00F6053D">
        <w:rPr>
          <w:rFonts w:ascii="Times New Roman" w:hAnsi="Times New Roman"/>
          <w:spacing w:val="-1"/>
          <w:sz w:val="24"/>
          <w:szCs w:val="24"/>
        </w:rPr>
        <w:t>помощью</w:t>
      </w:r>
      <w:r w:rsidRPr="00F6053D">
        <w:rPr>
          <w:rFonts w:ascii="Times New Roman" w:hAnsi="Times New Roman"/>
          <w:spacing w:val="-9"/>
          <w:sz w:val="24"/>
          <w:szCs w:val="24"/>
        </w:rPr>
        <w:t xml:space="preserve"> </w:t>
      </w:r>
      <w:r w:rsidRPr="00F6053D">
        <w:rPr>
          <w:rFonts w:ascii="Times New Roman" w:hAnsi="Times New Roman"/>
          <w:spacing w:val="-1"/>
          <w:sz w:val="24"/>
          <w:szCs w:val="24"/>
        </w:rPr>
        <w:t>компьютерных</w:t>
      </w:r>
      <w:r w:rsidRPr="00F6053D">
        <w:rPr>
          <w:rFonts w:ascii="Times New Roman" w:hAnsi="Times New Roman"/>
          <w:spacing w:val="-12"/>
          <w:sz w:val="24"/>
          <w:szCs w:val="24"/>
        </w:rPr>
        <w:t xml:space="preserve"> </w:t>
      </w:r>
      <w:r w:rsidRPr="00F6053D">
        <w:rPr>
          <w:rFonts w:ascii="Times New Roman" w:hAnsi="Times New Roman"/>
          <w:spacing w:val="-1"/>
          <w:sz w:val="24"/>
          <w:szCs w:val="24"/>
        </w:rPr>
        <w:t>средств;</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знаково-символические:</w:t>
      </w:r>
      <w:r w:rsidRPr="00F6053D">
        <w:rPr>
          <w:rFonts w:ascii="Times New Roman" w:hAnsi="Times New Roman"/>
          <w:spacing w:val="41"/>
          <w:sz w:val="24"/>
          <w:szCs w:val="24"/>
        </w:rPr>
        <w:t xml:space="preserve"> </w:t>
      </w:r>
      <w:r w:rsidRPr="00F6053D">
        <w:rPr>
          <w:rFonts w:ascii="Times New Roman" w:hAnsi="Times New Roman"/>
          <w:i/>
          <w:spacing w:val="-1"/>
          <w:sz w:val="24"/>
          <w:szCs w:val="24"/>
        </w:rPr>
        <w:t>моделирование –</w:t>
      </w:r>
      <w:r w:rsidRPr="00F6053D">
        <w:rPr>
          <w:rFonts w:ascii="Times New Roman" w:hAnsi="Times New Roman"/>
          <w:i/>
          <w:spacing w:val="43"/>
          <w:sz w:val="24"/>
          <w:szCs w:val="24"/>
        </w:rPr>
        <w:t xml:space="preserve"> </w:t>
      </w:r>
      <w:r w:rsidRPr="00F6053D">
        <w:rPr>
          <w:rFonts w:ascii="Times New Roman" w:hAnsi="Times New Roman"/>
          <w:sz w:val="24"/>
          <w:szCs w:val="24"/>
        </w:rPr>
        <w:t>преобразование</w:t>
      </w:r>
      <w:r w:rsidRPr="00F6053D">
        <w:rPr>
          <w:rFonts w:ascii="Times New Roman" w:hAnsi="Times New Roman"/>
          <w:spacing w:val="36"/>
          <w:sz w:val="24"/>
          <w:szCs w:val="24"/>
        </w:rPr>
        <w:t xml:space="preserve"> </w:t>
      </w:r>
      <w:r w:rsidRPr="00F6053D">
        <w:rPr>
          <w:rFonts w:ascii="Times New Roman" w:hAnsi="Times New Roman"/>
          <w:spacing w:val="-1"/>
          <w:sz w:val="24"/>
          <w:szCs w:val="24"/>
        </w:rPr>
        <w:t>объекта</w:t>
      </w:r>
      <w:r w:rsidRPr="00F6053D">
        <w:rPr>
          <w:rFonts w:ascii="Times New Roman" w:hAnsi="Times New Roman"/>
          <w:spacing w:val="41"/>
          <w:sz w:val="24"/>
          <w:szCs w:val="24"/>
        </w:rPr>
        <w:t xml:space="preserve"> </w:t>
      </w:r>
      <w:r w:rsidRPr="00F6053D">
        <w:rPr>
          <w:rFonts w:ascii="Times New Roman" w:hAnsi="Times New Roman"/>
          <w:sz w:val="24"/>
          <w:szCs w:val="24"/>
        </w:rPr>
        <w:t>из</w:t>
      </w:r>
      <w:r w:rsidRPr="00F6053D">
        <w:rPr>
          <w:rFonts w:ascii="Times New Roman" w:hAnsi="Times New Roman"/>
          <w:spacing w:val="43"/>
          <w:sz w:val="24"/>
          <w:szCs w:val="24"/>
        </w:rPr>
        <w:t xml:space="preserve"> </w:t>
      </w:r>
      <w:r w:rsidRPr="00F6053D">
        <w:rPr>
          <w:rFonts w:ascii="Times New Roman" w:hAnsi="Times New Roman"/>
          <w:sz w:val="24"/>
          <w:szCs w:val="24"/>
        </w:rPr>
        <w:t>чувственной</w:t>
      </w:r>
      <w:r w:rsidRPr="00F6053D">
        <w:rPr>
          <w:rFonts w:ascii="Times New Roman" w:hAnsi="Times New Roman"/>
          <w:spacing w:val="74"/>
          <w:w w:val="99"/>
          <w:sz w:val="24"/>
          <w:szCs w:val="24"/>
        </w:rPr>
        <w:t xml:space="preserve"> </w:t>
      </w:r>
      <w:r w:rsidRPr="00F6053D">
        <w:rPr>
          <w:rFonts w:ascii="Times New Roman" w:hAnsi="Times New Roman"/>
          <w:sz w:val="24"/>
          <w:szCs w:val="24"/>
        </w:rPr>
        <w:t>формы</w:t>
      </w:r>
      <w:r w:rsidRPr="00F6053D">
        <w:rPr>
          <w:rFonts w:ascii="Times New Roman" w:hAnsi="Times New Roman"/>
          <w:spacing w:val="36"/>
          <w:sz w:val="24"/>
          <w:szCs w:val="24"/>
        </w:rPr>
        <w:t xml:space="preserve"> </w:t>
      </w:r>
      <w:r w:rsidRPr="00F6053D">
        <w:rPr>
          <w:rFonts w:ascii="Times New Roman" w:hAnsi="Times New Roman"/>
          <w:sz w:val="24"/>
          <w:szCs w:val="24"/>
        </w:rPr>
        <w:t>в</w:t>
      </w:r>
      <w:r w:rsidRPr="00F6053D">
        <w:rPr>
          <w:rFonts w:ascii="Times New Roman" w:hAnsi="Times New Roman"/>
          <w:spacing w:val="36"/>
          <w:sz w:val="24"/>
          <w:szCs w:val="24"/>
        </w:rPr>
        <w:t xml:space="preserve"> </w:t>
      </w:r>
      <w:r w:rsidRPr="00F6053D">
        <w:rPr>
          <w:rFonts w:ascii="Times New Roman" w:hAnsi="Times New Roman"/>
          <w:spacing w:val="-1"/>
          <w:sz w:val="24"/>
          <w:szCs w:val="24"/>
        </w:rPr>
        <w:t>пространственно-графическую</w:t>
      </w:r>
      <w:r w:rsidRPr="00F6053D">
        <w:rPr>
          <w:rFonts w:ascii="Times New Roman" w:hAnsi="Times New Roman"/>
          <w:spacing w:val="33"/>
          <w:sz w:val="24"/>
          <w:szCs w:val="24"/>
        </w:rPr>
        <w:t xml:space="preserve"> </w:t>
      </w:r>
      <w:r w:rsidRPr="00F6053D">
        <w:rPr>
          <w:rFonts w:ascii="Times New Roman" w:hAnsi="Times New Roman"/>
          <w:sz w:val="24"/>
          <w:szCs w:val="24"/>
        </w:rPr>
        <w:t>или</w:t>
      </w:r>
      <w:r w:rsidRPr="00F6053D">
        <w:rPr>
          <w:rFonts w:ascii="Times New Roman" w:hAnsi="Times New Roman"/>
          <w:spacing w:val="35"/>
          <w:sz w:val="24"/>
          <w:szCs w:val="24"/>
        </w:rPr>
        <w:t xml:space="preserve"> </w:t>
      </w:r>
      <w:r w:rsidRPr="00F6053D">
        <w:rPr>
          <w:rFonts w:ascii="Times New Roman" w:hAnsi="Times New Roman"/>
          <w:spacing w:val="-1"/>
          <w:sz w:val="24"/>
          <w:szCs w:val="24"/>
        </w:rPr>
        <w:t>знаково-символическую</w:t>
      </w:r>
      <w:r w:rsidRPr="00F6053D">
        <w:rPr>
          <w:rFonts w:ascii="Times New Roman" w:hAnsi="Times New Roman"/>
          <w:spacing w:val="33"/>
          <w:sz w:val="24"/>
          <w:szCs w:val="24"/>
        </w:rPr>
        <w:t xml:space="preserve"> </w:t>
      </w:r>
      <w:r w:rsidRPr="00F6053D">
        <w:rPr>
          <w:rFonts w:ascii="Times New Roman" w:hAnsi="Times New Roman"/>
          <w:sz w:val="24"/>
          <w:szCs w:val="24"/>
        </w:rPr>
        <w:t>модель,</w:t>
      </w:r>
      <w:r w:rsidRPr="00F6053D">
        <w:rPr>
          <w:rFonts w:ascii="Times New Roman" w:hAnsi="Times New Roman"/>
          <w:spacing w:val="36"/>
          <w:sz w:val="24"/>
          <w:szCs w:val="24"/>
        </w:rPr>
        <w:t xml:space="preserve"> </w:t>
      </w:r>
      <w:r w:rsidRPr="00F6053D">
        <w:rPr>
          <w:rFonts w:ascii="Times New Roman" w:hAnsi="Times New Roman"/>
          <w:sz w:val="24"/>
          <w:szCs w:val="24"/>
        </w:rPr>
        <w:t>где</w:t>
      </w:r>
      <w:r w:rsidRPr="00F6053D">
        <w:rPr>
          <w:rFonts w:ascii="Times New Roman" w:hAnsi="Times New Roman"/>
          <w:spacing w:val="72"/>
          <w:w w:val="99"/>
          <w:sz w:val="24"/>
          <w:szCs w:val="24"/>
        </w:rPr>
        <w:t xml:space="preserve"> </w:t>
      </w:r>
      <w:r w:rsidRPr="00F6053D">
        <w:rPr>
          <w:rFonts w:ascii="Times New Roman" w:hAnsi="Times New Roman"/>
          <w:spacing w:val="-1"/>
          <w:sz w:val="24"/>
          <w:szCs w:val="24"/>
        </w:rPr>
        <w:t>выделены</w:t>
      </w:r>
      <w:r w:rsidRPr="00F6053D">
        <w:rPr>
          <w:rFonts w:ascii="Times New Roman" w:hAnsi="Times New Roman"/>
          <w:spacing w:val="30"/>
          <w:sz w:val="24"/>
          <w:szCs w:val="24"/>
        </w:rPr>
        <w:t xml:space="preserve"> </w:t>
      </w:r>
      <w:r w:rsidRPr="00F6053D">
        <w:rPr>
          <w:rFonts w:ascii="Times New Roman" w:hAnsi="Times New Roman"/>
          <w:spacing w:val="-1"/>
          <w:sz w:val="24"/>
          <w:szCs w:val="24"/>
        </w:rPr>
        <w:lastRenderedPageBreak/>
        <w:t>существенные</w:t>
      </w:r>
      <w:r w:rsidRPr="00F6053D">
        <w:rPr>
          <w:rFonts w:ascii="Times New Roman" w:hAnsi="Times New Roman"/>
          <w:spacing w:val="27"/>
          <w:sz w:val="24"/>
          <w:szCs w:val="24"/>
        </w:rPr>
        <w:t xml:space="preserve"> </w:t>
      </w:r>
      <w:r w:rsidRPr="00F6053D">
        <w:rPr>
          <w:rFonts w:ascii="Times New Roman" w:hAnsi="Times New Roman"/>
          <w:spacing w:val="-1"/>
          <w:sz w:val="24"/>
          <w:szCs w:val="24"/>
        </w:rPr>
        <w:t>характеристики</w:t>
      </w:r>
      <w:r w:rsidRPr="00F6053D">
        <w:rPr>
          <w:rFonts w:ascii="Times New Roman" w:hAnsi="Times New Roman"/>
          <w:spacing w:val="30"/>
          <w:sz w:val="24"/>
          <w:szCs w:val="24"/>
        </w:rPr>
        <w:t xml:space="preserve"> </w:t>
      </w:r>
      <w:r w:rsidRPr="00F6053D">
        <w:rPr>
          <w:rFonts w:ascii="Times New Roman" w:hAnsi="Times New Roman"/>
          <w:spacing w:val="-1"/>
          <w:sz w:val="24"/>
          <w:szCs w:val="24"/>
        </w:rPr>
        <w:t>объекта,</w:t>
      </w:r>
      <w:r w:rsidRPr="00F6053D">
        <w:rPr>
          <w:rFonts w:ascii="Times New Roman" w:hAnsi="Times New Roman"/>
          <w:spacing w:val="30"/>
          <w:sz w:val="24"/>
          <w:szCs w:val="24"/>
        </w:rPr>
        <w:t xml:space="preserve"> </w:t>
      </w:r>
      <w:r w:rsidRPr="00F6053D">
        <w:rPr>
          <w:rFonts w:ascii="Times New Roman" w:hAnsi="Times New Roman"/>
          <w:sz w:val="24"/>
          <w:szCs w:val="24"/>
        </w:rPr>
        <w:t>и</w:t>
      </w:r>
      <w:r w:rsidRPr="00F6053D">
        <w:rPr>
          <w:rFonts w:ascii="Times New Roman" w:hAnsi="Times New Roman"/>
          <w:spacing w:val="26"/>
          <w:sz w:val="24"/>
          <w:szCs w:val="24"/>
        </w:rPr>
        <w:t xml:space="preserve"> </w:t>
      </w:r>
      <w:r w:rsidRPr="00F6053D">
        <w:rPr>
          <w:rFonts w:ascii="Times New Roman" w:hAnsi="Times New Roman"/>
          <w:i/>
          <w:spacing w:val="-1"/>
          <w:sz w:val="24"/>
          <w:szCs w:val="24"/>
        </w:rPr>
        <w:t>преобразование</w:t>
      </w:r>
      <w:r w:rsidRPr="00F6053D">
        <w:rPr>
          <w:rFonts w:ascii="Times New Roman" w:hAnsi="Times New Roman"/>
          <w:i/>
          <w:spacing w:val="27"/>
          <w:sz w:val="24"/>
          <w:szCs w:val="24"/>
        </w:rPr>
        <w:t xml:space="preserve"> </w:t>
      </w:r>
      <w:r w:rsidRPr="00F6053D">
        <w:rPr>
          <w:rFonts w:ascii="Times New Roman" w:hAnsi="Times New Roman"/>
          <w:i/>
          <w:spacing w:val="-1"/>
          <w:sz w:val="24"/>
          <w:szCs w:val="24"/>
        </w:rPr>
        <w:t>модели</w:t>
      </w:r>
      <w:r w:rsidRPr="00F6053D">
        <w:rPr>
          <w:rFonts w:ascii="Times New Roman" w:hAnsi="Times New Roman"/>
          <w:i/>
          <w:spacing w:val="28"/>
          <w:sz w:val="24"/>
          <w:szCs w:val="24"/>
        </w:rPr>
        <w:t xml:space="preserve"> </w:t>
      </w:r>
      <w:r w:rsidRPr="00F6053D">
        <w:rPr>
          <w:rFonts w:ascii="Times New Roman" w:hAnsi="Times New Roman"/>
          <w:sz w:val="24"/>
          <w:szCs w:val="24"/>
        </w:rPr>
        <w:t>с</w:t>
      </w:r>
      <w:r w:rsidRPr="00F6053D">
        <w:rPr>
          <w:rFonts w:ascii="Times New Roman" w:hAnsi="Times New Roman"/>
          <w:spacing w:val="67"/>
          <w:w w:val="99"/>
          <w:sz w:val="24"/>
          <w:szCs w:val="24"/>
        </w:rPr>
        <w:t xml:space="preserve"> </w:t>
      </w:r>
      <w:r w:rsidRPr="00F6053D">
        <w:rPr>
          <w:rFonts w:ascii="Times New Roman" w:hAnsi="Times New Roman"/>
          <w:sz w:val="24"/>
          <w:szCs w:val="24"/>
        </w:rPr>
        <w:t>целью</w:t>
      </w:r>
      <w:r w:rsidRPr="00F6053D">
        <w:rPr>
          <w:rFonts w:ascii="Times New Roman" w:hAnsi="Times New Roman"/>
          <w:spacing w:val="-12"/>
          <w:sz w:val="24"/>
          <w:szCs w:val="24"/>
        </w:rPr>
        <w:t xml:space="preserve"> </w:t>
      </w:r>
      <w:r w:rsidRPr="00F6053D">
        <w:rPr>
          <w:rFonts w:ascii="Times New Roman" w:hAnsi="Times New Roman"/>
          <w:spacing w:val="-1"/>
          <w:sz w:val="24"/>
          <w:szCs w:val="24"/>
        </w:rPr>
        <w:t>выявления</w:t>
      </w:r>
      <w:r w:rsidRPr="00F6053D">
        <w:rPr>
          <w:rFonts w:ascii="Times New Roman" w:hAnsi="Times New Roman"/>
          <w:spacing w:val="-17"/>
          <w:sz w:val="24"/>
          <w:szCs w:val="24"/>
        </w:rPr>
        <w:t xml:space="preserve"> </w:t>
      </w:r>
      <w:r w:rsidRPr="00F6053D">
        <w:rPr>
          <w:rFonts w:ascii="Times New Roman" w:hAnsi="Times New Roman"/>
          <w:spacing w:val="1"/>
          <w:sz w:val="24"/>
          <w:szCs w:val="24"/>
        </w:rPr>
        <w:t>общих</w:t>
      </w:r>
      <w:r w:rsidRPr="00F6053D">
        <w:rPr>
          <w:rFonts w:ascii="Times New Roman" w:hAnsi="Times New Roman"/>
          <w:spacing w:val="-14"/>
          <w:sz w:val="24"/>
          <w:szCs w:val="24"/>
        </w:rPr>
        <w:t xml:space="preserve"> </w:t>
      </w:r>
      <w:r w:rsidRPr="00F6053D">
        <w:rPr>
          <w:rFonts w:ascii="Times New Roman" w:hAnsi="Times New Roman"/>
          <w:spacing w:val="-1"/>
          <w:sz w:val="24"/>
          <w:szCs w:val="24"/>
        </w:rPr>
        <w:t>законов,</w:t>
      </w:r>
      <w:r w:rsidRPr="00F6053D">
        <w:rPr>
          <w:rFonts w:ascii="Times New Roman" w:hAnsi="Times New Roman"/>
          <w:spacing w:val="-16"/>
          <w:sz w:val="24"/>
          <w:szCs w:val="24"/>
        </w:rPr>
        <w:t xml:space="preserve"> </w:t>
      </w:r>
      <w:r w:rsidRPr="00F6053D">
        <w:rPr>
          <w:rFonts w:ascii="Times New Roman" w:hAnsi="Times New Roman"/>
          <w:sz w:val="24"/>
          <w:szCs w:val="24"/>
        </w:rPr>
        <w:t>определяющих</w:t>
      </w:r>
      <w:r w:rsidRPr="00F6053D">
        <w:rPr>
          <w:rFonts w:ascii="Times New Roman" w:hAnsi="Times New Roman"/>
          <w:spacing w:val="-14"/>
          <w:sz w:val="24"/>
          <w:szCs w:val="24"/>
        </w:rPr>
        <w:t xml:space="preserve"> </w:t>
      </w:r>
      <w:r w:rsidRPr="00F6053D">
        <w:rPr>
          <w:rFonts w:ascii="Times New Roman" w:hAnsi="Times New Roman"/>
          <w:spacing w:val="-1"/>
          <w:sz w:val="24"/>
          <w:szCs w:val="24"/>
        </w:rPr>
        <w:t>данную</w:t>
      </w:r>
      <w:r w:rsidRPr="00F6053D">
        <w:rPr>
          <w:rFonts w:ascii="Times New Roman" w:hAnsi="Times New Roman"/>
          <w:spacing w:val="-11"/>
          <w:sz w:val="24"/>
          <w:szCs w:val="24"/>
        </w:rPr>
        <w:t xml:space="preserve"> </w:t>
      </w:r>
      <w:r w:rsidRPr="00F6053D">
        <w:rPr>
          <w:rFonts w:ascii="Times New Roman" w:hAnsi="Times New Roman"/>
          <w:spacing w:val="-1"/>
          <w:sz w:val="24"/>
          <w:szCs w:val="24"/>
        </w:rPr>
        <w:t>предметную</w:t>
      </w:r>
      <w:r w:rsidRPr="00F6053D">
        <w:rPr>
          <w:rFonts w:ascii="Times New Roman" w:hAnsi="Times New Roman"/>
          <w:spacing w:val="-12"/>
          <w:sz w:val="24"/>
          <w:szCs w:val="24"/>
        </w:rPr>
        <w:t xml:space="preserve"> </w:t>
      </w:r>
      <w:r w:rsidRPr="00F6053D">
        <w:rPr>
          <w:rFonts w:ascii="Times New Roman" w:hAnsi="Times New Roman"/>
          <w:sz w:val="24"/>
          <w:szCs w:val="24"/>
        </w:rPr>
        <w:t>область;</w:t>
      </w:r>
    </w:p>
    <w:p w:rsidR="00F6053D" w:rsidRPr="00F6053D" w:rsidRDefault="00F6053D" w:rsidP="00580755">
      <w:pPr>
        <w:pStyle w:val="afc"/>
        <w:widowControl w:val="0"/>
        <w:numPr>
          <w:ilvl w:val="1"/>
          <w:numId w:val="202"/>
        </w:numPr>
        <w:tabs>
          <w:tab w:val="left" w:pos="840"/>
        </w:tabs>
        <w:spacing w:after="0" w:line="240" w:lineRule="auto"/>
        <w:ind w:left="0" w:hanging="284"/>
        <w:rPr>
          <w:rFonts w:ascii="Times New Roman" w:hAnsi="Times New Roman"/>
          <w:sz w:val="24"/>
          <w:szCs w:val="24"/>
          <w:lang w:val="en-US"/>
        </w:rPr>
      </w:pPr>
      <w:r w:rsidRPr="00F6053D">
        <w:rPr>
          <w:rFonts w:ascii="Times New Roman" w:hAnsi="Times New Roman"/>
          <w:spacing w:val="-1"/>
          <w:sz w:val="24"/>
          <w:szCs w:val="24"/>
        </w:rPr>
        <w:t>умение</w:t>
      </w:r>
      <w:r w:rsidRPr="00F6053D">
        <w:rPr>
          <w:rFonts w:ascii="Times New Roman" w:hAnsi="Times New Roman"/>
          <w:spacing w:val="-15"/>
          <w:sz w:val="24"/>
          <w:szCs w:val="24"/>
        </w:rPr>
        <w:t xml:space="preserve"> </w:t>
      </w:r>
      <w:r w:rsidRPr="00F6053D">
        <w:rPr>
          <w:rFonts w:ascii="Times New Roman" w:hAnsi="Times New Roman"/>
          <w:spacing w:val="-1"/>
          <w:sz w:val="24"/>
          <w:szCs w:val="24"/>
        </w:rPr>
        <w:t>структурировать</w:t>
      </w:r>
      <w:r w:rsidRPr="00F6053D">
        <w:rPr>
          <w:rFonts w:ascii="Times New Roman" w:hAnsi="Times New Roman"/>
          <w:spacing w:val="-14"/>
          <w:sz w:val="24"/>
          <w:szCs w:val="24"/>
        </w:rPr>
        <w:t xml:space="preserve"> </w:t>
      </w:r>
      <w:r w:rsidRPr="00F6053D">
        <w:rPr>
          <w:rFonts w:ascii="Times New Roman" w:hAnsi="Times New Roman"/>
          <w:spacing w:val="-1"/>
          <w:sz w:val="24"/>
          <w:szCs w:val="24"/>
        </w:rPr>
        <w:t>знания;</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умение</w:t>
      </w:r>
      <w:r w:rsidRPr="00F6053D">
        <w:rPr>
          <w:rFonts w:ascii="Times New Roman" w:hAnsi="Times New Roman"/>
          <w:spacing w:val="29"/>
          <w:sz w:val="24"/>
          <w:szCs w:val="24"/>
        </w:rPr>
        <w:t xml:space="preserve"> </w:t>
      </w:r>
      <w:r w:rsidRPr="00F6053D">
        <w:rPr>
          <w:rFonts w:ascii="Times New Roman" w:hAnsi="Times New Roman"/>
          <w:sz w:val="24"/>
          <w:szCs w:val="24"/>
        </w:rPr>
        <w:t>осознанно</w:t>
      </w:r>
      <w:r w:rsidRPr="00F6053D">
        <w:rPr>
          <w:rFonts w:ascii="Times New Roman" w:hAnsi="Times New Roman"/>
          <w:spacing w:val="36"/>
          <w:sz w:val="24"/>
          <w:szCs w:val="24"/>
        </w:rPr>
        <w:t xml:space="preserve"> </w:t>
      </w:r>
      <w:r w:rsidRPr="00F6053D">
        <w:rPr>
          <w:rFonts w:ascii="Times New Roman" w:hAnsi="Times New Roman"/>
          <w:sz w:val="24"/>
          <w:szCs w:val="24"/>
        </w:rPr>
        <w:t>и</w:t>
      </w:r>
      <w:r w:rsidRPr="00F6053D">
        <w:rPr>
          <w:rFonts w:ascii="Times New Roman" w:hAnsi="Times New Roman"/>
          <w:spacing w:val="26"/>
          <w:sz w:val="24"/>
          <w:szCs w:val="24"/>
        </w:rPr>
        <w:t xml:space="preserve"> </w:t>
      </w:r>
      <w:r w:rsidRPr="00F6053D">
        <w:rPr>
          <w:rFonts w:ascii="Times New Roman" w:hAnsi="Times New Roman"/>
          <w:spacing w:val="-1"/>
          <w:sz w:val="24"/>
          <w:szCs w:val="24"/>
        </w:rPr>
        <w:t>произвольно</w:t>
      </w:r>
      <w:r w:rsidRPr="00F6053D">
        <w:rPr>
          <w:rFonts w:ascii="Times New Roman" w:hAnsi="Times New Roman"/>
          <w:spacing w:val="36"/>
          <w:sz w:val="24"/>
          <w:szCs w:val="24"/>
        </w:rPr>
        <w:t xml:space="preserve"> </w:t>
      </w:r>
      <w:r w:rsidRPr="00F6053D">
        <w:rPr>
          <w:rFonts w:ascii="Times New Roman" w:hAnsi="Times New Roman"/>
          <w:spacing w:val="-1"/>
          <w:sz w:val="24"/>
          <w:szCs w:val="24"/>
        </w:rPr>
        <w:t>строить</w:t>
      </w:r>
      <w:r w:rsidRPr="00F6053D">
        <w:rPr>
          <w:rFonts w:ascii="Times New Roman" w:hAnsi="Times New Roman"/>
          <w:spacing w:val="32"/>
          <w:sz w:val="24"/>
          <w:szCs w:val="24"/>
        </w:rPr>
        <w:t xml:space="preserve"> </w:t>
      </w:r>
      <w:r w:rsidRPr="00F6053D">
        <w:rPr>
          <w:rFonts w:ascii="Times New Roman" w:hAnsi="Times New Roman"/>
          <w:sz w:val="24"/>
          <w:szCs w:val="24"/>
        </w:rPr>
        <w:t>речевое</w:t>
      </w:r>
      <w:r w:rsidRPr="00F6053D">
        <w:rPr>
          <w:rFonts w:ascii="Times New Roman" w:hAnsi="Times New Roman"/>
          <w:spacing w:val="29"/>
          <w:sz w:val="24"/>
          <w:szCs w:val="24"/>
        </w:rPr>
        <w:t xml:space="preserve"> </w:t>
      </w:r>
      <w:r w:rsidRPr="00F6053D">
        <w:rPr>
          <w:rFonts w:ascii="Times New Roman" w:hAnsi="Times New Roman"/>
          <w:spacing w:val="-1"/>
          <w:sz w:val="24"/>
          <w:szCs w:val="24"/>
        </w:rPr>
        <w:t>высказывание</w:t>
      </w:r>
      <w:r w:rsidRPr="00F6053D">
        <w:rPr>
          <w:rFonts w:ascii="Times New Roman" w:hAnsi="Times New Roman"/>
          <w:spacing w:val="30"/>
          <w:sz w:val="24"/>
          <w:szCs w:val="24"/>
        </w:rPr>
        <w:t xml:space="preserve"> </w:t>
      </w:r>
      <w:r w:rsidRPr="00F6053D">
        <w:rPr>
          <w:rFonts w:ascii="Times New Roman" w:hAnsi="Times New Roman"/>
          <w:sz w:val="24"/>
          <w:szCs w:val="24"/>
        </w:rPr>
        <w:t>в</w:t>
      </w:r>
      <w:r w:rsidRPr="00F6053D">
        <w:rPr>
          <w:rFonts w:ascii="Times New Roman" w:hAnsi="Times New Roman"/>
          <w:spacing w:val="33"/>
          <w:sz w:val="24"/>
          <w:szCs w:val="24"/>
        </w:rPr>
        <w:t xml:space="preserve"> </w:t>
      </w:r>
      <w:r w:rsidRPr="00F6053D">
        <w:rPr>
          <w:rFonts w:ascii="Times New Roman" w:hAnsi="Times New Roman"/>
          <w:spacing w:val="-1"/>
          <w:sz w:val="24"/>
          <w:szCs w:val="24"/>
        </w:rPr>
        <w:t>устной</w:t>
      </w:r>
      <w:r w:rsidRPr="00F6053D">
        <w:rPr>
          <w:rFonts w:ascii="Times New Roman" w:hAnsi="Times New Roman"/>
          <w:spacing w:val="31"/>
          <w:sz w:val="24"/>
          <w:szCs w:val="24"/>
        </w:rPr>
        <w:t xml:space="preserve"> </w:t>
      </w:r>
      <w:r w:rsidRPr="00F6053D">
        <w:rPr>
          <w:rFonts w:ascii="Times New Roman" w:hAnsi="Times New Roman"/>
          <w:sz w:val="24"/>
          <w:szCs w:val="24"/>
        </w:rPr>
        <w:t>и</w:t>
      </w:r>
      <w:r w:rsidRPr="00F6053D">
        <w:rPr>
          <w:rFonts w:ascii="Times New Roman" w:hAnsi="Times New Roman"/>
          <w:spacing w:val="48"/>
          <w:w w:val="99"/>
          <w:sz w:val="24"/>
          <w:szCs w:val="24"/>
        </w:rPr>
        <w:t xml:space="preserve"> </w:t>
      </w:r>
      <w:r w:rsidRPr="00F6053D">
        <w:rPr>
          <w:rFonts w:ascii="Times New Roman" w:hAnsi="Times New Roman"/>
          <w:sz w:val="24"/>
          <w:szCs w:val="24"/>
        </w:rPr>
        <w:t>письменной</w:t>
      </w:r>
      <w:r w:rsidRPr="00F6053D">
        <w:rPr>
          <w:rFonts w:ascii="Times New Roman" w:hAnsi="Times New Roman"/>
          <w:spacing w:val="-22"/>
          <w:sz w:val="24"/>
          <w:szCs w:val="24"/>
        </w:rPr>
        <w:t xml:space="preserve"> </w:t>
      </w:r>
      <w:r w:rsidRPr="00F6053D">
        <w:rPr>
          <w:rFonts w:ascii="Times New Roman" w:hAnsi="Times New Roman"/>
          <w:spacing w:val="-2"/>
          <w:sz w:val="24"/>
          <w:szCs w:val="24"/>
        </w:rPr>
        <w:t>формах;</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выбор</w:t>
      </w:r>
      <w:r w:rsidRPr="00F6053D">
        <w:rPr>
          <w:rFonts w:ascii="Times New Roman" w:hAnsi="Times New Roman"/>
          <w:spacing w:val="17"/>
          <w:sz w:val="24"/>
          <w:szCs w:val="24"/>
        </w:rPr>
        <w:t xml:space="preserve"> </w:t>
      </w:r>
      <w:r w:rsidRPr="00F6053D">
        <w:rPr>
          <w:rFonts w:ascii="Times New Roman" w:hAnsi="Times New Roman"/>
          <w:spacing w:val="-1"/>
          <w:sz w:val="24"/>
          <w:szCs w:val="24"/>
        </w:rPr>
        <w:t>наиболее</w:t>
      </w:r>
      <w:r w:rsidRPr="00F6053D">
        <w:rPr>
          <w:rFonts w:ascii="Times New Roman" w:hAnsi="Times New Roman"/>
          <w:spacing w:val="17"/>
          <w:sz w:val="24"/>
          <w:szCs w:val="24"/>
        </w:rPr>
        <w:t xml:space="preserve"> </w:t>
      </w:r>
      <w:r w:rsidRPr="00F6053D">
        <w:rPr>
          <w:rFonts w:ascii="Times New Roman" w:hAnsi="Times New Roman"/>
          <w:spacing w:val="-1"/>
          <w:sz w:val="24"/>
          <w:szCs w:val="24"/>
        </w:rPr>
        <w:t>эффективных</w:t>
      </w:r>
      <w:r w:rsidRPr="00F6053D">
        <w:rPr>
          <w:rFonts w:ascii="Times New Roman" w:hAnsi="Times New Roman"/>
          <w:spacing w:val="18"/>
          <w:sz w:val="24"/>
          <w:szCs w:val="24"/>
        </w:rPr>
        <w:t xml:space="preserve"> </w:t>
      </w:r>
      <w:r w:rsidRPr="00F6053D">
        <w:rPr>
          <w:rFonts w:ascii="Times New Roman" w:hAnsi="Times New Roman"/>
          <w:sz w:val="24"/>
          <w:szCs w:val="24"/>
        </w:rPr>
        <w:t>способов</w:t>
      </w:r>
      <w:r w:rsidRPr="00F6053D">
        <w:rPr>
          <w:rFonts w:ascii="Times New Roman" w:hAnsi="Times New Roman"/>
          <w:spacing w:val="20"/>
          <w:sz w:val="24"/>
          <w:szCs w:val="24"/>
        </w:rPr>
        <w:t xml:space="preserve"> </w:t>
      </w:r>
      <w:r w:rsidRPr="00F6053D">
        <w:rPr>
          <w:rFonts w:ascii="Times New Roman" w:hAnsi="Times New Roman"/>
          <w:spacing w:val="-1"/>
          <w:sz w:val="24"/>
          <w:szCs w:val="24"/>
        </w:rPr>
        <w:t>решения</w:t>
      </w:r>
      <w:r w:rsidRPr="00F6053D">
        <w:rPr>
          <w:rFonts w:ascii="Times New Roman" w:hAnsi="Times New Roman"/>
          <w:spacing w:val="18"/>
          <w:sz w:val="24"/>
          <w:szCs w:val="24"/>
        </w:rPr>
        <w:t xml:space="preserve"> </w:t>
      </w:r>
      <w:r w:rsidRPr="00F6053D">
        <w:rPr>
          <w:rFonts w:ascii="Times New Roman" w:hAnsi="Times New Roman"/>
          <w:spacing w:val="-1"/>
          <w:sz w:val="24"/>
          <w:szCs w:val="24"/>
        </w:rPr>
        <w:t>задач</w:t>
      </w:r>
      <w:r w:rsidRPr="00F6053D">
        <w:rPr>
          <w:rFonts w:ascii="Times New Roman" w:hAnsi="Times New Roman"/>
          <w:spacing w:val="17"/>
          <w:sz w:val="24"/>
          <w:szCs w:val="24"/>
        </w:rPr>
        <w:t xml:space="preserve"> </w:t>
      </w:r>
      <w:r w:rsidRPr="00F6053D">
        <w:rPr>
          <w:rFonts w:ascii="Times New Roman" w:hAnsi="Times New Roman"/>
          <w:sz w:val="24"/>
          <w:szCs w:val="24"/>
        </w:rPr>
        <w:t>в</w:t>
      </w:r>
      <w:r w:rsidRPr="00F6053D">
        <w:rPr>
          <w:rFonts w:ascii="Times New Roman" w:hAnsi="Times New Roman"/>
          <w:spacing w:val="20"/>
          <w:sz w:val="24"/>
          <w:szCs w:val="24"/>
        </w:rPr>
        <w:t xml:space="preserve"> </w:t>
      </w:r>
      <w:r w:rsidRPr="00F6053D">
        <w:rPr>
          <w:rFonts w:ascii="Times New Roman" w:hAnsi="Times New Roman"/>
          <w:sz w:val="24"/>
          <w:szCs w:val="24"/>
        </w:rPr>
        <w:t>зависимости</w:t>
      </w:r>
      <w:r w:rsidRPr="00F6053D">
        <w:rPr>
          <w:rFonts w:ascii="Times New Roman" w:hAnsi="Times New Roman"/>
          <w:spacing w:val="15"/>
          <w:sz w:val="24"/>
          <w:szCs w:val="24"/>
        </w:rPr>
        <w:t xml:space="preserve"> </w:t>
      </w:r>
      <w:r w:rsidRPr="00F6053D">
        <w:rPr>
          <w:rFonts w:ascii="Times New Roman" w:hAnsi="Times New Roman"/>
          <w:spacing w:val="2"/>
          <w:sz w:val="24"/>
          <w:szCs w:val="24"/>
        </w:rPr>
        <w:t>от</w:t>
      </w:r>
      <w:r w:rsidRPr="00F6053D">
        <w:rPr>
          <w:rFonts w:ascii="Times New Roman" w:hAnsi="Times New Roman"/>
          <w:spacing w:val="54"/>
          <w:w w:val="99"/>
          <w:sz w:val="24"/>
          <w:szCs w:val="24"/>
        </w:rPr>
        <w:t xml:space="preserve"> </w:t>
      </w:r>
      <w:r w:rsidRPr="00F6053D">
        <w:rPr>
          <w:rFonts w:ascii="Times New Roman" w:hAnsi="Times New Roman"/>
          <w:sz w:val="24"/>
          <w:szCs w:val="24"/>
        </w:rPr>
        <w:t>конкретных</w:t>
      </w:r>
      <w:r w:rsidRPr="00F6053D">
        <w:rPr>
          <w:rFonts w:ascii="Times New Roman" w:hAnsi="Times New Roman"/>
          <w:spacing w:val="-25"/>
          <w:sz w:val="24"/>
          <w:szCs w:val="24"/>
        </w:rPr>
        <w:t xml:space="preserve"> </w:t>
      </w:r>
      <w:r w:rsidRPr="00F6053D">
        <w:rPr>
          <w:rFonts w:ascii="Times New Roman" w:hAnsi="Times New Roman"/>
          <w:spacing w:val="-1"/>
          <w:sz w:val="24"/>
          <w:szCs w:val="24"/>
        </w:rPr>
        <w:t>условий;</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рефлексия</w:t>
      </w:r>
      <w:r w:rsidRPr="00F6053D">
        <w:rPr>
          <w:rFonts w:ascii="Times New Roman" w:hAnsi="Times New Roman"/>
          <w:spacing w:val="-5"/>
          <w:sz w:val="24"/>
          <w:szCs w:val="24"/>
        </w:rPr>
        <w:t xml:space="preserve"> </w:t>
      </w:r>
      <w:r w:rsidRPr="00F6053D">
        <w:rPr>
          <w:rFonts w:ascii="Times New Roman" w:hAnsi="Times New Roman"/>
          <w:sz w:val="24"/>
          <w:szCs w:val="24"/>
        </w:rPr>
        <w:t>способов</w:t>
      </w:r>
      <w:r w:rsidRPr="00F6053D">
        <w:rPr>
          <w:rFonts w:ascii="Times New Roman" w:hAnsi="Times New Roman"/>
          <w:spacing w:val="-3"/>
          <w:sz w:val="24"/>
          <w:szCs w:val="24"/>
        </w:rPr>
        <w:t xml:space="preserve"> </w:t>
      </w:r>
      <w:r w:rsidRPr="00F6053D">
        <w:rPr>
          <w:rFonts w:ascii="Times New Roman" w:hAnsi="Times New Roman"/>
          <w:sz w:val="24"/>
          <w:szCs w:val="24"/>
        </w:rPr>
        <w:t>и</w:t>
      </w:r>
      <w:r w:rsidRPr="00F6053D">
        <w:rPr>
          <w:rFonts w:ascii="Times New Roman" w:hAnsi="Times New Roman"/>
          <w:spacing w:val="-4"/>
          <w:sz w:val="24"/>
          <w:szCs w:val="24"/>
        </w:rPr>
        <w:t xml:space="preserve"> </w:t>
      </w:r>
      <w:r w:rsidRPr="00F6053D">
        <w:rPr>
          <w:rFonts w:ascii="Times New Roman" w:hAnsi="Times New Roman"/>
          <w:spacing w:val="-1"/>
          <w:sz w:val="24"/>
          <w:szCs w:val="24"/>
        </w:rPr>
        <w:t>условий</w:t>
      </w:r>
      <w:r w:rsidRPr="00F6053D">
        <w:rPr>
          <w:rFonts w:ascii="Times New Roman" w:hAnsi="Times New Roman"/>
          <w:spacing w:val="-3"/>
          <w:sz w:val="24"/>
          <w:szCs w:val="24"/>
        </w:rPr>
        <w:t xml:space="preserve"> </w:t>
      </w:r>
      <w:r w:rsidRPr="00F6053D">
        <w:rPr>
          <w:rFonts w:ascii="Times New Roman" w:hAnsi="Times New Roman"/>
          <w:spacing w:val="-1"/>
          <w:sz w:val="24"/>
          <w:szCs w:val="24"/>
        </w:rPr>
        <w:t>действия,</w:t>
      </w:r>
      <w:r w:rsidRPr="00F6053D">
        <w:rPr>
          <w:rFonts w:ascii="Times New Roman" w:hAnsi="Times New Roman"/>
          <w:spacing w:val="-3"/>
          <w:sz w:val="24"/>
          <w:szCs w:val="24"/>
        </w:rPr>
        <w:t xml:space="preserve"> </w:t>
      </w:r>
      <w:r w:rsidRPr="00F6053D">
        <w:rPr>
          <w:rFonts w:ascii="Times New Roman" w:hAnsi="Times New Roman"/>
          <w:spacing w:val="-1"/>
          <w:sz w:val="24"/>
          <w:szCs w:val="24"/>
        </w:rPr>
        <w:t>контроль</w:t>
      </w:r>
      <w:r w:rsidRPr="00F6053D">
        <w:rPr>
          <w:rFonts w:ascii="Times New Roman" w:hAnsi="Times New Roman"/>
          <w:spacing w:val="-8"/>
          <w:sz w:val="24"/>
          <w:szCs w:val="24"/>
        </w:rPr>
        <w:t xml:space="preserve"> </w:t>
      </w:r>
      <w:r w:rsidRPr="00F6053D">
        <w:rPr>
          <w:rFonts w:ascii="Times New Roman" w:hAnsi="Times New Roman"/>
          <w:sz w:val="24"/>
          <w:szCs w:val="24"/>
        </w:rPr>
        <w:t>и</w:t>
      </w:r>
      <w:r w:rsidRPr="00F6053D">
        <w:rPr>
          <w:rFonts w:ascii="Times New Roman" w:hAnsi="Times New Roman"/>
          <w:spacing w:val="-7"/>
          <w:sz w:val="24"/>
          <w:szCs w:val="24"/>
        </w:rPr>
        <w:t xml:space="preserve"> </w:t>
      </w:r>
      <w:r w:rsidRPr="00F6053D">
        <w:rPr>
          <w:rFonts w:ascii="Times New Roman" w:hAnsi="Times New Roman"/>
          <w:sz w:val="24"/>
          <w:szCs w:val="24"/>
        </w:rPr>
        <w:t>оценка</w:t>
      </w:r>
      <w:r w:rsidRPr="00F6053D">
        <w:rPr>
          <w:rFonts w:ascii="Times New Roman" w:hAnsi="Times New Roman"/>
          <w:spacing w:val="-6"/>
          <w:sz w:val="24"/>
          <w:szCs w:val="24"/>
        </w:rPr>
        <w:t xml:space="preserve"> </w:t>
      </w:r>
      <w:r w:rsidRPr="00F6053D">
        <w:rPr>
          <w:rFonts w:ascii="Times New Roman" w:hAnsi="Times New Roman"/>
          <w:spacing w:val="-1"/>
          <w:sz w:val="24"/>
          <w:szCs w:val="24"/>
        </w:rPr>
        <w:t>процесса</w:t>
      </w:r>
      <w:r w:rsidRPr="00F6053D">
        <w:rPr>
          <w:rFonts w:ascii="Times New Roman" w:hAnsi="Times New Roman"/>
          <w:spacing w:val="-5"/>
          <w:sz w:val="24"/>
          <w:szCs w:val="24"/>
        </w:rPr>
        <w:t xml:space="preserve"> </w:t>
      </w:r>
      <w:r w:rsidRPr="00F6053D">
        <w:rPr>
          <w:rFonts w:ascii="Times New Roman" w:hAnsi="Times New Roman"/>
          <w:sz w:val="24"/>
          <w:szCs w:val="24"/>
        </w:rPr>
        <w:t>и</w:t>
      </w:r>
      <w:r w:rsidRPr="00F6053D">
        <w:rPr>
          <w:rFonts w:ascii="Times New Roman" w:hAnsi="Times New Roman"/>
          <w:spacing w:val="-4"/>
          <w:sz w:val="24"/>
          <w:szCs w:val="24"/>
        </w:rPr>
        <w:t xml:space="preserve"> </w:t>
      </w:r>
      <w:r w:rsidRPr="00F6053D">
        <w:rPr>
          <w:rFonts w:ascii="Times New Roman" w:hAnsi="Times New Roman"/>
          <w:spacing w:val="-1"/>
          <w:sz w:val="24"/>
          <w:szCs w:val="24"/>
        </w:rPr>
        <w:t>результатов</w:t>
      </w:r>
      <w:r w:rsidRPr="00F6053D">
        <w:rPr>
          <w:rFonts w:ascii="Times New Roman" w:hAnsi="Times New Roman"/>
          <w:spacing w:val="58"/>
          <w:w w:val="99"/>
          <w:sz w:val="24"/>
          <w:szCs w:val="24"/>
        </w:rPr>
        <w:t xml:space="preserve"> </w:t>
      </w:r>
      <w:r w:rsidRPr="00F6053D">
        <w:rPr>
          <w:rFonts w:ascii="Times New Roman" w:hAnsi="Times New Roman"/>
          <w:sz w:val="24"/>
          <w:szCs w:val="24"/>
        </w:rPr>
        <w:t>деятельности;</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смысловое</w:t>
      </w:r>
      <w:r w:rsidRPr="00F6053D">
        <w:rPr>
          <w:rFonts w:ascii="Times New Roman" w:hAnsi="Times New Roman"/>
          <w:spacing w:val="-1"/>
          <w:sz w:val="24"/>
          <w:szCs w:val="24"/>
        </w:rPr>
        <w:t xml:space="preserve"> </w:t>
      </w:r>
      <w:r w:rsidRPr="00F6053D">
        <w:rPr>
          <w:rFonts w:ascii="Times New Roman" w:hAnsi="Times New Roman"/>
          <w:sz w:val="24"/>
          <w:szCs w:val="24"/>
        </w:rPr>
        <w:t xml:space="preserve">чтение </w:t>
      </w:r>
      <w:r w:rsidRPr="00F6053D">
        <w:rPr>
          <w:rFonts w:ascii="Times New Roman" w:hAnsi="Times New Roman"/>
          <w:spacing w:val="-1"/>
          <w:sz w:val="24"/>
          <w:szCs w:val="24"/>
        </w:rPr>
        <w:t>как</w:t>
      </w:r>
      <w:r w:rsidRPr="00F6053D">
        <w:rPr>
          <w:rFonts w:ascii="Times New Roman" w:hAnsi="Times New Roman"/>
          <w:sz w:val="24"/>
          <w:szCs w:val="24"/>
        </w:rPr>
        <w:t xml:space="preserve"> осмысление цели</w:t>
      </w:r>
      <w:r w:rsidRPr="00F6053D">
        <w:rPr>
          <w:rFonts w:ascii="Times New Roman" w:hAnsi="Times New Roman"/>
          <w:spacing w:val="2"/>
          <w:sz w:val="24"/>
          <w:szCs w:val="24"/>
        </w:rPr>
        <w:t xml:space="preserve"> </w:t>
      </w:r>
      <w:r w:rsidRPr="00F6053D">
        <w:rPr>
          <w:rFonts w:ascii="Times New Roman" w:hAnsi="Times New Roman"/>
          <w:spacing w:val="-1"/>
          <w:sz w:val="24"/>
          <w:szCs w:val="24"/>
        </w:rPr>
        <w:t>чтения</w:t>
      </w:r>
      <w:r w:rsidRPr="00F6053D">
        <w:rPr>
          <w:rFonts w:ascii="Times New Roman" w:hAnsi="Times New Roman"/>
          <w:spacing w:val="-4"/>
          <w:sz w:val="24"/>
          <w:szCs w:val="24"/>
        </w:rPr>
        <w:t xml:space="preserve"> </w:t>
      </w:r>
      <w:r w:rsidRPr="00F6053D">
        <w:rPr>
          <w:rFonts w:ascii="Times New Roman" w:hAnsi="Times New Roman"/>
          <w:sz w:val="24"/>
          <w:szCs w:val="24"/>
        </w:rPr>
        <w:t>и</w:t>
      </w:r>
      <w:r w:rsidRPr="00F6053D">
        <w:rPr>
          <w:rFonts w:ascii="Times New Roman" w:hAnsi="Times New Roman"/>
          <w:spacing w:val="1"/>
          <w:sz w:val="24"/>
          <w:szCs w:val="24"/>
        </w:rPr>
        <w:t xml:space="preserve"> </w:t>
      </w:r>
      <w:r w:rsidRPr="00F6053D">
        <w:rPr>
          <w:rFonts w:ascii="Times New Roman" w:hAnsi="Times New Roman"/>
          <w:spacing w:val="-1"/>
          <w:sz w:val="24"/>
          <w:szCs w:val="24"/>
        </w:rPr>
        <w:t>выбор</w:t>
      </w:r>
      <w:r w:rsidRPr="00F6053D">
        <w:rPr>
          <w:rFonts w:ascii="Times New Roman" w:hAnsi="Times New Roman"/>
          <w:spacing w:val="1"/>
          <w:sz w:val="24"/>
          <w:szCs w:val="24"/>
        </w:rPr>
        <w:t xml:space="preserve"> </w:t>
      </w:r>
      <w:r w:rsidRPr="00F6053D">
        <w:rPr>
          <w:rFonts w:ascii="Times New Roman" w:hAnsi="Times New Roman"/>
          <w:sz w:val="24"/>
          <w:szCs w:val="24"/>
        </w:rPr>
        <w:t>вида чтения</w:t>
      </w:r>
      <w:r w:rsidRPr="00F6053D">
        <w:rPr>
          <w:rFonts w:ascii="Times New Roman" w:hAnsi="Times New Roman"/>
          <w:spacing w:val="-4"/>
          <w:sz w:val="24"/>
          <w:szCs w:val="24"/>
        </w:rPr>
        <w:t xml:space="preserve"> </w:t>
      </w:r>
      <w:r w:rsidRPr="00F6053D">
        <w:rPr>
          <w:rFonts w:ascii="Times New Roman" w:hAnsi="Times New Roman"/>
          <w:sz w:val="24"/>
          <w:szCs w:val="24"/>
        </w:rPr>
        <w:t>в</w:t>
      </w:r>
      <w:r w:rsidRPr="00F6053D">
        <w:rPr>
          <w:rFonts w:ascii="Times New Roman" w:hAnsi="Times New Roman"/>
          <w:spacing w:val="3"/>
          <w:sz w:val="24"/>
          <w:szCs w:val="24"/>
        </w:rPr>
        <w:t xml:space="preserve"> </w:t>
      </w:r>
      <w:r w:rsidRPr="00F6053D">
        <w:rPr>
          <w:rFonts w:ascii="Times New Roman" w:hAnsi="Times New Roman"/>
          <w:spacing w:val="-1"/>
          <w:sz w:val="24"/>
          <w:szCs w:val="24"/>
        </w:rPr>
        <w:t>зависимости</w:t>
      </w:r>
      <w:r w:rsidRPr="00F6053D">
        <w:rPr>
          <w:rFonts w:ascii="Times New Roman" w:hAnsi="Times New Roman"/>
          <w:spacing w:val="31"/>
          <w:w w:val="99"/>
          <w:sz w:val="24"/>
          <w:szCs w:val="24"/>
        </w:rPr>
        <w:t xml:space="preserve"> </w:t>
      </w:r>
      <w:r w:rsidRPr="00F6053D">
        <w:rPr>
          <w:rFonts w:ascii="Times New Roman" w:hAnsi="Times New Roman"/>
          <w:spacing w:val="2"/>
          <w:sz w:val="24"/>
          <w:szCs w:val="24"/>
        </w:rPr>
        <w:t>от</w:t>
      </w:r>
      <w:r w:rsidRPr="00F6053D">
        <w:rPr>
          <w:rFonts w:ascii="Times New Roman" w:hAnsi="Times New Roman"/>
          <w:sz w:val="24"/>
          <w:szCs w:val="24"/>
        </w:rPr>
        <w:t xml:space="preserve">  </w:t>
      </w:r>
      <w:r w:rsidRPr="00F6053D">
        <w:rPr>
          <w:rFonts w:ascii="Times New Roman" w:hAnsi="Times New Roman"/>
          <w:spacing w:val="16"/>
          <w:sz w:val="24"/>
          <w:szCs w:val="24"/>
        </w:rPr>
        <w:t xml:space="preserve"> </w:t>
      </w:r>
      <w:r w:rsidRPr="00F6053D">
        <w:rPr>
          <w:rFonts w:ascii="Times New Roman" w:hAnsi="Times New Roman"/>
          <w:sz w:val="24"/>
          <w:szCs w:val="24"/>
        </w:rPr>
        <w:t xml:space="preserve">цели;  </w:t>
      </w:r>
      <w:r w:rsidRPr="00F6053D">
        <w:rPr>
          <w:rFonts w:ascii="Times New Roman" w:hAnsi="Times New Roman"/>
          <w:spacing w:val="12"/>
          <w:sz w:val="24"/>
          <w:szCs w:val="24"/>
        </w:rPr>
        <w:t xml:space="preserve"> </w:t>
      </w:r>
      <w:r w:rsidRPr="00F6053D">
        <w:rPr>
          <w:rFonts w:ascii="Times New Roman" w:hAnsi="Times New Roman"/>
          <w:sz w:val="24"/>
          <w:szCs w:val="24"/>
        </w:rPr>
        <w:t xml:space="preserve">извлечение  </w:t>
      </w:r>
      <w:r w:rsidRPr="00F6053D">
        <w:rPr>
          <w:rFonts w:ascii="Times New Roman" w:hAnsi="Times New Roman"/>
          <w:spacing w:val="15"/>
          <w:sz w:val="24"/>
          <w:szCs w:val="24"/>
        </w:rPr>
        <w:t xml:space="preserve"> </w:t>
      </w:r>
      <w:r w:rsidRPr="00F6053D">
        <w:rPr>
          <w:rFonts w:ascii="Times New Roman" w:hAnsi="Times New Roman"/>
          <w:spacing w:val="-1"/>
          <w:sz w:val="24"/>
          <w:szCs w:val="24"/>
        </w:rPr>
        <w:t>необходимой</w:t>
      </w:r>
      <w:r w:rsidRPr="00F6053D">
        <w:rPr>
          <w:rFonts w:ascii="Times New Roman" w:hAnsi="Times New Roman"/>
          <w:sz w:val="24"/>
          <w:szCs w:val="24"/>
        </w:rPr>
        <w:t xml:space="preserve">  </w:t>
      </w:r>
      <w:r w:rsidRPr="00F6053D">
        <w:rPr>
          <w:rFonts w:ascii="Times New Roman" w:hAnsi="Times New Roman"/>
          <w:spacing w:val="16"/>
          <w:sz w:val="24"/>
          <w:szCs w:val="24"/>
        </w:rPr>
        <w:t xml:space="preserve"> </w:t>
      </w:r>
      <w:r w:rsidRPr="00F6053D">
        <w:rPr>
          <w:rFonts w:ascii="Times New Roman" w:hAnsi="Times New Roman"/>
          <w:spacing w:val="-1"/>
          <w:sz w:val="24"/>
          <w:szCs w:val="24"/>
        </w:rPr>
        <w:t>информации</w:t>
      </w:r>
      <w:r w:rsidRPr="00F6053D">
        <w:rPr>
          <w:rFonts w:ascii="Times New Roman" w:hAnsi="Times New Roman"/>
          <w:sz w:val="24"/>
          <w:szCs w:val="24"/>
        </w:rPr>
        <w:t xml:space="preserve">  </w:t>
      </w:r>
      <w:r w:rsidRPr="00F6053D">
        <w:rPr>
          <w:rFonts w:ascii="Times New Roman" w:hAnsi="Times New Roman"/>
          <w:spacing w:val="17"/>
          <w:sz w:val="24"/>
          <w:szCs w:val="24"/>
        </w:rPr>
        <w:t xml:space="preserve"> </w:t>
      </w:r>
      <w:r w:rsidRPr="00F6053D">
        <w:rPr>
          <w:rFonts w:ascii="Times New Roman" w:hAnsi="Times New Roman"/>
          <w:sz w:val="24"/>
          <w:szCs w:val="24"/>
        </w:rPr>
        <w:t xml:space="preserve">из  </w:t>
      </w:r>
      <w:r w:rsidRPr="00F6053D">
        <w:rPr>
          <w:rFonts w:ascii="Times New Roman" w:hAnsi="Times New Roman"/>
          <w:spacing w:val="12"/>
          <w:sz w:val="24"/>
          <w:szCs w:val="24"/>
        </w:rPr>
        <w:t xml:space="preserve"> </w:t>
      </w:r>
      <w:r w:rsidRPr="00F6053D">
        <w:rPr>
          <w:rFonts w:ascii="Times New Roman" w:hAnsi="Times New Roman"/>
          <w:spacing w:val="-1"/>
          <w:sz w:val="24"/>
          <w:szCs w:val="24"/>
        </w:rPr>
        <w:t>прослушанных</w:t>
      </w:r>
      <w:r w:rsidRPr="00F6053D">
        <w:rPr>
          <w:rFonts w:ascii="Times New Roman" w:hAnsi="Times New Roman"/>
          <w:sz w:val="24"/>
          <w:szCs w:val="24"/>
        </w:rPr>
        <w:t xml:space="preserve">  </w:t>
      </w:r>
      <w:r w:rsidRPr="00F6053D">
        <w:rPr>
          <w:rFonts w:ascii="Times New Roman" w:hAnsi="Times New Roman"/>
          <w:spacing w:val="11"/>
          <w:sz w:val="24"/>
          <w:szCs w:val="24"/>
        </w:rPr>
        <w:t xml:space="preserve"> </w:t>
      </w:r>
      <w:r w:rsidRPr="00F6053D">
        <w:rPr>
          <w:rFonts w:ascii="Times New Roman" w:hAnsi="Times New Roman"/>
          <w:spacing w:val="-1"/>
          <w:sz w:val="24"/>
          <w:szCs w:val="24"/>
        </w:rPr>
        <w:t>текстов,</w:t>
      </w:r>
      <w:r w:rsidRPr="00F6053D">
        <w:rPr>
          <w:rFonts w:ascii="Times New Roman" w:hAnsi="Times New Roman"/>
          <w:sz w:val="24"/>
          <w:szCs w:val="24"/>
        </w:rPr>
        <w:t xml:space="preserve"> </w:t>
      </w:r>
      <w:r w:rsidRPr="00F6053D">
        <w:rPr>
          <w:rFonts w:ascii="Times New Roman" w:hAnsi="Times New Roman"/>
          <w:spacing w:val="-1"/>
          <w:sz w:val="24"/>
          <w:szCs w:val="24"/>
        </w:rPr>
        <w:t>относящихся</w:t>
      </w:r>
      <w:r w:rsidRPr="00F6053D">
        <w:rPr>
          <w:rFonts w:ascii="Times New Roman" w:hAnsi="Times New Roman"/>
          <w:spacing w:val="37"/>
          <w:sz w:val="24"/>
          <w:szCs w:val="24"/>
        </w:rPr>
        <w:t xml:space="preserve"> </w:t>
      </w:r>
      <w:r w:rsidRPr="00F6053D">
        <w:rPr>
          <w:rFonts w:ascii="Times New Roman" w:hAnsi="Times New Roman"/>
          <w:sz w:val="24"/>
          <w:szCs w:val="24"/>
        </w:rPr>
        <w:t>к</w:t>
      </w:r>
      <w:r w:rsidRPr="00F6053D">
        <w:rPr>
          <w:rFonts w:ascii="Times New Roman" w:hAnsi="Times New Roman"/>
          <w:spacing w:val="36"/>
          <w:sz w:val="24"/>
          <w:szCs w:val="24"/>
        </w:rPr>
        <w:t xml:space="preserve"> </w:t>
      </w:r>
      <w:r w:rsidRPr="00F6053D">
        <w:rPr>
          <w:rFonts w:ascii="Times New Roman" w:hAnsi="Times New Roman"/>
          <w:sz w:val="24"/>
          <w:szCs w:val="24"/>
        </w:rPr>
        <w:t>различным</w:t>
      </w:r>
      <w:r w:rsidRPr="00F6053D">
        <w:rPr>
          <w:rFonts w:ascii="Times New Roman" w:hAnsi="Times New Roman"/>
          <w:spacing w:val="40"/>
          <w:sz w:val="24"/>
          <w:szCs w:val="24"/>
        </w:rPr>
        <w:t xml:space="preserve"> </w:t>
      </w:r>
      <w:r w:rsidRPr="00F6053D">
        <w:rPr>
          <w:rFonts w:ascii="Times New Roman" w:hAnsi="Times New Roman"/>
          <w:sz w:val="24"/>
          <w:szCs w:val="24"/>
        </w:rPr>
        <w:t>жанрам;</w:t>
      </w:r>
      <w:r w:rsidRPr="00F6053D">
        <w:rPr>
          <w:rFonts w:ascii="Times New Roman" w:hAnsi="Times New Roman"/>
          <w:spacing w:val="33"/>
          <w:sz w:val="24"/>
          <w:szCs w:val="24"/>
        </w:rPr>
        <w:t xml:space="preserve"> </w:t>
      </w:r>
      <w:r w:rsidRPr="00F6053D">
        <w:rPr>
          <w:rFonts w:ascii="Times New Roman" w:hAnsi="Times New Roman"/>
          <w:sz w:val="24"/>
          <w:szCs w:val="24"/>
        </w:rPr>
        <w:t>определение</w:t>
      </w:r>
      <w:r w:rsidRPr="00F6053D">
        <w:rPr>
          <w:rFonts w:ascii="Times New Roman" w:hAnsi="Times New Roman"/>
          <w:spacing w:val="37"/>
          <w:sz w:val="24"/>
          <w:szCs w:val="24"/>
        </w:rPr>
        <w:t xml:space="preserve"> </w:t>
      </w:r>
      <w:r w:rsidRPr="00F6053D">
        <w:rPr>
          <w:rFonts w:ascii="Times New Roman" w:hAnsi="Times New Roman"/>
          <w:sz w:val="24"/>
          <w:szCs w:val="24"/>
        </w:rPr>
        <w:t>основной</w:t>
      </w:r>
      <w:r w:rsidRPr="00F6053D">
        <w:rPr>
          <w:rFonts w:ascii="Times New Roman" w:hAnsi="Times New Roman"/>
          <w:spacing w:val="40"/>
          <w:sz w:val="24"/>
          <w:szCs w:val="24"/>
        </w:rPr>
        <w:t xml:space="preserve"> </w:t>
      </w:r>
      <w:r w:rsidRPr="00F6053D">
        <w:rPr>
          <w:rFonts w:ascii="Times New Roman" w:hAnsi="Times New Roman"/>
          <w:sz w:val="24"/>
          <w:szCs w:val="24"/>
        </w:rPr>
        <w:t>и</w:t>
      </w:r>
      <w:r w:rsidRPr="00F6053D">
        <w:rPr>
          <w:rFonts w:ascii="Times New Roman" w:hAnsi="Times New Roman"/>
          <w:spacing w:val="39"/>
          <w:sz w:val="24"/>
          <w:szCs w:val="24"/>
        </w:rPr>
        <w:t xml:space="preserve"> </w:t>
      </w:r>
      <w:r w:rsidRPr="00F6053D">
        <w:rPr>
          <w:rFonts w:ascii="Times New Roman" w:hAnsi="Times New Roman"/>
          <w:spacing w:val="-1"/>
          <w:sz w:val="24"/>
          <w:szCs w:val="24"/>
        </w:rPr>
        <w:t>второстепенной</w:t>
      </w:r>
      <w:r w:rsidRPr="00F6053D">
        <w:rPr>
          <w:rFonts w:ascii="Times New Roman" w:hAnsi="Times New Roman"/>
          <w:spacing w:val="40"/>
          <w:w w:val="99"/>
          <w:sz w:val="24"/>
          <w:szCs w:val="24"/>
        </w:rPr>
        <w:t xml:space="preserve"> </w:t>
      </w:r>
      <w:r w:rsidRPr="00F6053D">
        <w:rPr>
          <w:rFonts w:ascii="Times New Roman" w:hAnsi="Times New Roman"/>
          <w:sz w:val="24"/>
          <w:szCs w:val="24"/>
        </w:rPr>
        <w:t>информации;</w:t>
      </w:r>
      <w:r w:rsidRPr="00F6053D">
        <w:rPr>
          <w:rFonts w:ascii="Times New Roman" w:hAnsi="Times New Roman"/>
          <w:spacing w:val="52"/>
          <w:sz w:val="24"/>
          <w:szCs w:val="24"/>
        </w:rPr>
        <w:t xml:space="preserve"> </w:t>
      </w:r>
      <w:r w:rsidRPr="00F6053D">
        <w:rPr>
          <w:rFonts w:ascii="Times New Roman" w:hAnsi="Times New Roman"/>
          <w:sz w:val="24"/>
          <w:szCs w:val="24"/>
        </w:rPr>
        <w:t>свободная</w:t>
      </w:r>
      <w:r w:rsidRPr="00F6053D">
        <w:rPr>
          <w:rFonts w:ascii="Times New Roman" w:hAnsi="Times New Roman"/>
          <w:spacing w:val="51"/>
          <w:sz w:val="24"/>
          <w:szCs w:val="24"/>
        </w:rPr>
        <w:t xml:space="preserve"> </w:t>
      </w:r>
      <w:r w:rsidRPr="00F6053D">
        <w:rPr>
          <w:rFonts w:ascii="Times New Roman" w:hAnsi="Times New Roman"/>
          <w:sz w:val="24"/>
          <w:szCs w:val="24"/>
        </w:rPr>
        <w:t>ориентация</w:t>
      </w:r>
      <w:r w:rsidRPr="00F6053D">
        <w:rPr>
          <w:rFonts w:ascii="Times New Roman" w:hAnsi="Times New Roman"/>
          <w:spacing w:val="55"/>
          <w:sz w:val="24"/>
          <w:szCs w:val="24"/>
        </w:rPr>
        <w:t xml:space="preserve"> </w:t>
      </w:r>
      <w:r w:rsidRPr="00F6053D">
        <w:rPr>
          <w:rFonts w:ascii="Times New Roman" w:hAnsi="Times New Roman"/>
          <w:sz w:val="24"/>
          <w:szCs w:val="24"/>
        </w:rPr>
        <w:t>и</w:t>
      </w:r>
      <w:r w:rsidRPr="00F6053D">
        <w:rPr>
          <w:rFonts w:ascii="Times New Roman" w:hAnsi="Times New Roman"/>
          <w:spacing w:val="57"/>
          <w:sz w:val="24"/>
          <w:szCs w:val="24"/>
        </w:rPr>
        <w:t xml:space="preserve"> </w:t>
      </w:r>
      <w:r w:rsidRPr="00F6053D">
        <w:rPr>
          <w:rFonts w:ascii="Times New Roman" w:hAnsi="Times New Roman"/>
          <w:spacing w:val="-1"/>
          <w:sz w:val="24"/>
          <w:szCs w:val="24"/>
        </w:rPr>
        <w:t>восприятие</w:t>
      </w:r>
      <w:r w:rsidRPr="00F6053D">
        <w:rPr>
          <w:rFonts w:ascii="Times New Roman" w:hAnsi="Times New Roman"/>
          <w:spacing w:val="55"/>
          <w:sz w:val="24"/>
          <w:szCs w:val="24"/>
        </w:rPr>
        <w:t xml:space="preserve"> </w:t>
      </w:r>
      <w:r w:rsidRPr="00F6053D">
        <w:rPr>
          <w:rFonts w:ascii="Times New Roman" w:hAnsi="Times New Roman"/>
          <w:sz w:val="24"/>
          <w:szCs w:val="24"/>
        </w:rPr>
        <w:t>текстов</w:t>
      </w:r>
      <w:r w:rsidRPr="00F6053D">
        <w:rPr>
          <w:rFonts w:ascii="Times New Roman" w:hAnsi="Times New Roman"/>
          <w:spacing w:val="57"/>
          <w:sz w:val="24"/>
          <w:szCs w:val="24"/>
        </w:rPr>
        <w:t xml:space="preserve"> </w:t>
      </w:r>
      <w:r w:rsidRPr="00F6053D">
        <w:rPr>
          <w:rFonts w:ascii="Times New Roman" w:hAnsi="Times New Roman"/>
          <w:spacing w:val="-1"/>
          <w:sz w:val="24"/>
          <w:szCs w:val="24"/>
        </w:rPr>
        <w:t>художественного,</w:t>
      </w:r>
      <w:r w:rsidRPr="00F6053D">
        <w:rPr>
          <w:rFonts w:ascii="Times New Roman" w:hAnsi="Times New Roman"/>
          <w:spacing w:val="62"/>
          <w:w w:val="99"/>
          <w:sz w:val="24"/>
          <w:szCs w:val="24"/>
        </w:rPr>
        <w:t xml:space="preserve"> </w:t>
      </w:r>
      <w:r w:rsidRPr="00F6053D">
        <w:rPr>
          <w:rFonts w:ascii="Times New Roman" w:hAnsi="Times New Roman"/>
          <w:spacing w:val="-1"/>
          <w:sz w:val="24"/>
          <w:szCs w:val="24"/>
        </w:rPr>
        <w:t>научного,</w:t>
      </w:r>
      <w:r w:rsidRPr="00F6053D">
        <w:rPr>
          <w:rFonts w:ascii="Times New Roman" w:hAnsi="Times New Roman"/>
          <w:spacing w:val="16"/>
          <w:sz w:val="24"/>
          <w:szCs w:val="24"/>
        </w:rPr>
        <w:t xml:space="preserve"> </w:t>
      </w:r>
      <w:r w:rsidRPr="00F6053D">
        <w:rPr>
          <w:rFonts w:ascii="Times New Roman" w:hAnsi="Times New Roman"/>
          <w:spacing w:val="-1"/>
          <w:sz w:val="24"/>
          <w:szCs w:val="24"/>
        </w:rPr>
        <w:t>публицистического</w:t>
      </w:r>
      <w:r w:rsidRPr="00F6053D">
        <w:rPr>
          <w:rFonts w:ascii="Times New Roman" w:hAnsi="Times New Roman"/>
          <w:spacing w:val="20"/>
          <w:sz w:val="24"/>
          <w:szCs w:val="24"/>
        </w:rPr>
        <w:t xml:space="preserve"> </w:t>
      </w:r>
      <w:r w:rsidRPr="00F6053D">
        <w:rPr>
          <w:rFonts w:ascii="Times New Roman" w:hAnsi="Times New Roman"/>
          <w:sz w:val="24"/>
          <w:szCs w:val="24"/>
        </w:rPr>
        <w:t>и</w:t>
      </w:r>
      <w:r w:rsidRPr="00F6053D">
        <w:rPr>
          <w:rFonts w:ascii="Times New Roman" w:hAnsi="Times New Roman"/>
          <w:spacing w:val="16"/>
          <w:sz w:val="24"/>
          <w:szCs w:val="24"/>
        </w:rPr>
        <w:t xml:space="preserve"> </w:t>
      </w:r>
      <w:r w:rsidRPr="00F6053D">
        <w:rPr>
          <w:rFonts w:ascii="Times New Roman" w:hAnsi="Times New Roman"/>
          <w:spacing w:val="-1"/>
          <w:sz w:val="24"/>
          <w:szCs w:val="24"/>
        </w:rPr>
        <w:t>официально-делового</w:t>
      </w:r>
      <w:r w:rsidRPr="00F6053D">
        <w:rPr>
          <w:rFonts w:ascii="Times New Roman" w:hAnsi="Times New Roman"/>
          <w:spacing w:val="19"/>
          <w:sz w:val="24"/>
          <w:szCs w:val="24"/>
        </w:rPr>
        <w:t xml:space="preserve"> </w:t>
      </w:r>
      <w:r w:rsidRPr="00F6053D">
        <w:rPr>
          <w:rFonts w:ascii="Times New Roman" w:hAnsi="Times New Roman"/>
          <w:sz w:val="24"/>
          <w:szCs w:val="24"/>
        </w:rPr>
        <w:t>стилей;</w:t>
      </w:r>
      <w:r w:rsidRPr="00F6053D">
        <w:rPr>
          <w:rFonts w:ascii="Times New Roman" w:hAnsi="Times New Roman"/>
          <w:spacing w:val="11"/>
          <w:sz w:val="24"/>
          <w:szCs w:val="24"/>
        </w:rPr>
        <w:t xml:space="preserve"> </w:t>
      </w:r>
      <w:r w:rsidRPr="00F6053D">
        <w:rPr>
          <w:rFonts w:ascii="Times New Roman" w:hAnsi="Times New Roman"/>
          <w:sz w:val="24"/>
          <w:szCs w:val="24"/>
        </w:rPr>
        <w:t>понимание</w:t>
      </w:r>
      <w:r w:rsidRPr="00F6053D">
        <w:rPr>
          <w:rFonts w:ascii="Times New Roman" w:hAnsi="Times New Roman"/>
          <w:spacing w:val="14"/>
          <w:sz w:val="24"/>
          <w:szCs w:val="24"/>
        </w:rPr>
        <w:t xml:space="preserve"> </w:t>
      </w:r>
      <w:r w:rsidRPr="00F6053D">
        <w:rPr>
          <w:rFonts w:ascii="Times New Roman" w:hAnsi="Times New Roman"/>
          <w:sz w:val="24"/>
          <w:szCs w:val="24"/>
        </w:rPr>
        <w:t>и</w:t>
      </w:r>
      <w:r w:rsidRPr="00F6053D">
        <w:rPr>
          <w:rFonts w:ascii="Times New Roman" w:hAnsi="Times New Roman"/>
          <w:spacing w:val="48"/>
          <w:w w:val="99"/>
          <w:sz w:val="24"/>
          <w:szCs w:val="24"/>
        </w:rPr>
        <w:t xml:space="preserve"> </w:t>
      </w:r>
      <w:r w:rsidRPr="00F6053D">
        <w:rPr>
          <w:rFonts w:ascii="Times New Roman" w:hAnsi="Times New Roman"/>
          <w:spacing w:val="-1"/>
          <w:sz w:val="24"/>
          <w:szCs w:val="24"/>
        </w:rPr>
        <w:t>адекватная</w:t>
      </w:r>
      <w:r w:rsidRPr="00F6053D">
        <w:rPr>
          <w:rFonts w:ascii="Times New Roman" w:hAnsi="Times New Roman"/>
          <w:spacing w:val="-10"/>
          <w:sz w:val="24"/>
          <w:szCs w:val="24"/>
        </w:rPr>
        <w:t xml:space="preserve"> </w:t>
      </w:r>
      <w:r w:rsidRPr="00F6053D">
        <w:rPr>
          <w:rFonts w:ascii="Times New Roman" w:hAnsi="Times New Roman"/>
          <w:sz w:val="24"/>
          <w:szCs w:val="24"/>
        </w:rPr>
        <w:t>оценка</w:t>
      </w:r>
      <w:r w:rsidRPr="00F6053D">
        <w:rPr>
          <w:rFonts w:ascii="Times New Roman" w:hAnsi="Times New Roman"/>
          <w:spacing w:val="-10"/>
          <w:sz w:val="24"/>
          <w:szCs w:val="24"/>
        </w:rPr>
        <w:t xml:space="preserve"> </w:t>
      </w:r>
      <w:r w:rsidRPr="00F6053D">
        <w:rPr>
          <w:rFonts w:ascii="Times New Roman" w:hAnsi="Times New Roman"/>
          <w:spacing w:val="-1"/>
          <w:sz w:val="24"/>
          <w:szCs w:val="24"/>
        </w:rPr>
        <w:t>языка</w:t>
      </w:r>
      <w:r w:rsidRPr="00F6053D">
        <w:rPr>
          <w:rFonts w:ascii="Times New Roman" w:hAnsi="Times New Roman"/>
          <w:spacing w:val="-10"/>
          <w:sz w:val="24"/>
          <w:szCs w:val="24"/>
        </w:rPr>
        <w:t xml:space="preserve"> </w:t>
      </w:r>
      <w:r w:rsidRPr="00F6053D">
        <w:rPr>
          <w:rFonts w:ascii="Times New Roman" w:hAnsi="Times New Roman"/>
          <w:spacing w:val="-1"/>
          <w:sz w:val="24"/>
          <w:szCs w:val="24"/>
        </w:rPr>
        <w:t>средств</w:t>
      </w:r>
      <w:r w:rsidRPr="00F6053D">
        <w:rPr>
          <w:rFonts w:ascii="Times New Roman" w:hAnsi="Times New Roman"/>
          <w:spacing w:val="-7"/>
          <w:sz w:val="24"/>
          <w:szCs w:val="24"/>
        </w:rPr>
        <w:t xml:space="preserve"> </w:t>
      </w:r>
      <w:r w:rsidRPr="00F6053D">
        <w:rPr>
          <w:rFonts w:ascii="Times New Roman" w:hAnsi="Times New Roman"/>
          <w:spacing w:val="-1"/>
          <w:sz w:val="24"/>
          <w:szCs w:val="24"/>
        </w:rPr>
        <w:t>массовой</w:t>
      </w:r>
      <w:r w:rsidRPr="00F6053D">
        <w:rPr>
          <w:rFonts w:ascii="Times New Roman" w:hAnsi="Times New Roman"/>
          <w:spacing w:val="-12"/>
          <w:sz w:val="24"/>
          <w:szCs w:val="24"/>
        </w:rPr>
        <w:t xml:space="preserve"> </w:t>
      </w:r>
      <w:r w:rsidRPr="00F6053D">
        <w:rPr>
          <w:rFonts w:ascii="Times New Roman" w:hAnsi="Times New Roman"/>
          <w:spacing w:val="-1"/>
          <w:sz w:val="24"/>
          <w:szCs w:val="24"/>
        </w:rPr>
        <w:t>информации;</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постановка</w:t>
      </w:r>
      <w:r w:rsidRPr="00F6053D">
        <w:rPr>
          <w:rFonts w:ascii="Times New Roman" w:hAnsi="Times New Roman"/>
          <w:spacing w:val="45"/>
          <w:sz w:val="24"/>
          <w:szCs w:val="24"/>
        </w:rPr>
        <w:t xml:space="preserve"> </w:t>
      </w:r>
      <w:r w:rsidRPr="00F6053D">
        <w:rPr>
          <w:rFonts w:ascii="Times New Roman" w:hAnsi="Times New Roman"/>
          <w:sz w:val="24"/>
          <w:szCs w:val="24"/>
        </w:rPr>
        <w:t>и</w:t>
      </w:r>
      <w:r w:rsidRPr="00F6053D">
        <w:rPr>
          <w:rFonts w:ascii="Times New Roman" w:hAnsi="Times New Roman"/>
          <w:spacing w:val="48"/>
          <w:sz w:val="24"/>
          <w:szCs w:val="24"/>
        </w:rPr>
        <w:t xml:space="preserve"> </w:t>
      </w:r>
      <w:r w:rsidRPr="00F6053D">
        <w:rPr>
          <w:rFonts w:ascii="Times New Roman" w:hAnsi="Times New Roman"/>
          <w:spacing w:val="-1"/>
          <w:sz w:val="24"/>
          <w:szCs w:val="24"/>
        </w:rPr>
        <w:t>формулирование</w:t>
      </w:r>
      <w:r w:rsidRPr="00F6053D">
        <w:rPr>
          <w:rFonts w:ascii="Times New Roman" w:hAnsi="Times New Roman"/>
          <w:spacing w:val="41"/>
          <w:sz w:val="24"/>
          <w:szCs w:val="24"/>
        </w:rPr>
        <w:t xml:space="preserve"> </w:t>
      </w:r>
      <w:r w:rsidRPr="00F6053D">
        <w:rPr>
          <w:rFonts w:ascii="Times New Roman" w:hAnsi="Times New Roman"/>
          <w:spacing w:val="-1"/>
          <w:sz w:val="24"/>
          <w:szCs w:val="24"/>
        </w:rPr>
        <w:t>проблемы,</w:t>
      </w:r>
      <w:r w:rsidRPr="00F6053D">
        <w:rPr>
          <w:rFonts w:ascii="Times New Roman" w:hAnsi="Times New Roman"/>
          <w:spacing w:val="49"/>
          <w:sz w:val="24"/>
          <w:szCs w:val="24"/>
        </w:rPr>
        <w:t xml:space="preserve"> </w:t>
      </w:r>
      <w:r w:rsidRPr="00F6053D">
        <w:rPr>
          <w:rFonts w:ascii="Times New Roman" w:hAnsi="Times New Roman"/>
          <w:spacing w:val="-1"/>
          <w:sz w:val="24"/>
          <w:szCs w:val="24"/>
        </w:rPr>
        <w:t>самостоятельное</w:t>
      </w:r>
      <w:r w:rsidRPr="00F6053D">
        <w:rPr>
          <w:rFonts w:ascii="Times New Roman" w:hAnsi="Times New Roman"/>
          <w:spacing w:val="45"/>
          <w:sz w:val="24"/>
          <w:szCs w:val="24"/>
        </w:rPr>
        <w:t xml:space="preserve"> </w:t>
      </w:r>
      <w:r w:rsidRPr="00F6053D">
        <w:rPr>
          <w:rFonts w:ascii="Times New Roman" w:hAnsi="Times New Roman"/>
          <w:spacing w:val="-1"/>
          <w:sz w:val="24"/>
          <w:szCs w:val="24"/>
        </w:rPr>
        <w:t>создание</w:t>
      </w:r>
      <w:r w:rsidRPr="00F6053D">
        <w:rPr>
          <w:rFonts w:ascii="Times New Roman" w:hAnsi="Times New Roman"/>
          <w:spacing w:val="46"/>
          <w:sz w:val="24"/>
          <w:szCs w:val="24"/>
        </w:rPr>
        <w:t xml:space="preserve"> </w:t>
      </w:r>
      <w:r w:rsidRPr="00F6053D">
        <w:rPr>
          <w:rFonts w:ascii="Times New Roman" w:hAnsi="Times New Roman"/>
          <w:spacing w:val="-1"/>
          <w:sz w:val="24"/>
          <w:szCs w:val="24"/>
        </w:rPr>
        <w:t>алгоритмов</w:t>
      </w:r>
      <w:r w:rsidRPr="00F6053D">
        <w:rPr>
          <w:rFonts w:ascii="Times New Roman" w:hAnsi="Times New Roman"/>
          <w:spacing w:val="72"/>
          <w:w w:val="99"/>
          <w:sz w:val="24"/>
          <w:szCs w:val="24"/>
        </w:rPr>
        <w:t xml:space="preserve"> </w:t>
      </w:r>
      <w:r w:rsidRPr="00F6053D">
        <w:rPr>
          <w:rFonts w:ascii="Times New Roman" w:hAnsi="Times New Roman"/>
          <w:sz w:val="24"/>
          <w:szCs w:val="24"/>
        </w:rPr>
        <w:t>деятельности</w:t>
      </w:r>
      <w:r w:rsidRPr="00F6053D">
        <w:rPr>
          <w:rFonts w:ascii="Times New Roman" w:hAnsi="Times New Roman"/>
          <w:spacing w:val="-12"/>
          <w:sz w:val="24"/>
          <w:szCs w:val="24"/>
        </w:rPr>
        <w:t xml:space="preserve"> </w:t>
      </w:r>
      <w:r w:rsidRPr="00F6053D">
        <w:rPr>
          <w:rFonts w:ascii="Times New Roman" w:hAnsi="Times New Roman"/>
          <w:sz w:val="24"/>
          <w:szCs w:val="24"/>
        </w:rPr>
        <w:t>при</w:t>
      </w:r>
      <w:r w:rsidRPr="00F6053D">
        <w:rPr>
          <w:rFonts w:ascii="Times New Roman" w:hAnsi="Times New Roman"/>
          <w:spacing w:val="-11"/>
          <w:sz w:val="24"/>
          <w:szCs w:val="24"/>
        </w:rPr>
        <w:t xml:space="preserve"> </w:t>
      </w:r>
      <w:r w:rsidRPr="00F6053D">
        <w:rPr>
          <w:rFonts w:ascii="Times New Roman" w:hAnsi="Times New Roman"/>
          <w:sz w:val="24"/>
          <w:szCs w:val="24"/>
        </w:rPr>
        <w:t>решении</w:t>
      </w:r>
      <w:r w:rsidRPr="00F6053D">
        <w:rPr>
          <w:rFonts w:ascii="Times New Roman" w:hAnsi="Times New Roman"/>
          <w:spacing w:val="-11"/>
          <w:sz w:val="24"/>
          <w:szCs w:val="24"/>
        </w:rPr>
        <w:t xml:space="preserve"> </w:t>
      </w:r>
      <w:r w:rsidRPr="00F6053D">
        <w:rPr>
          <w:rFonts w:ascii="Times New Roman" w:hAnsi="Times New Roman"/>
          <w:spacing w:val="-1"/>
          <w:sz w:val="24"/>
          <w:szCs w:val="24"/>
        </w:rPr>
        <w:t>проблем</w:t>
      </w:r>
      <w:r w:rsidRPr="00F6053D">
        <w:rPr>
          <w:rFonts w:ascii="Times New Roman" w:hAnsi="Times New Roman"/>
          <w:spacing w:val="-11"/>
          <w:sz w:val="24"/>
          <w:szCs w:val="24"/>
        </w:rPr>
        <w:t xml:space="preserve"> </w:t>
      </w:r>
      <w:r w:rsidRPr="00F6053D">
        <w:rPr>
          <w:rFonts w:ascii="Times New Roman" w:hAnsi="Times New Roman"/>
          <w:spacing w:val="-1"/>
          <w:sz w:val="24"/>
          <w:szCs w:val="24"/>
        </w:rPr>
        <w:t>творческого</w:t>
      </w:r>
      <w:r w:rsidRPr="00F6053D">
        <w:rPr>
          <w:rFonts w:ascii="Times New Roman" w:hAnsi="Times New Roman"/>
          <w:spacing w:val="-8"/>
          <w:sz w:val="24"/>
          <w:szCs w:val="24"/>
        </w:rPr>
        <w:t xml:space="preserve"> </w:t>
      </w:r>
      <w:r w:rsidRPr="00F6053D">
        <w:rPr>
          <w:rFonts w:ascii="Times New Roman" w:hAnsi="Times New Roman"/>
          <w:sz w:val="24"/>
          <w:szCs w:val="24"/>
        </w:rPr>
        <w:t>и</w:t>
      </w:r>
      <w:r w:rsidRPr="00F6053D">
        <w:rPr>
          <w:rFonts w:ascii="Times New Roman" w:hAnsi="Times New Roman"/>
          <w:spacing w:val="-11"/>
          <w:sz w:val="24"/>
          <w:szCs w:val="24"/>
        </w:rPr>
        <w:t xml:space="preserve"> </w:t>
      </w:r>
      <w:r w:rsidRPr="00F6053D">
        <w:rPr>
          <w:rFonts w:ascii="Times New Roman" w:hAnsi="Times New Roman"/>
          <w:spacing w:val="-1"/>
          <w:sz w:val="24"/>
          <w:szCs w:val="24"/>
        </w:rPr>
        <w:t>поискового</w:t>
      </w:r>
      <w:r w:rsidRPr="00F6053D">
        <w:rPr>
          <w:rFonts w:ascii="Times New Roman" w:hAnsi="Times New Roman"/>
          <w:spacing w:val="-9"/>
          <w:sz w:val="24"/>
          <w:szCs w:val="24"/>
        </w:rPr>
        <w:t xml:space="preserve"> </w:t>
      </w:r>
      <w:r w:rsidRPr="00F6053D">
        <w:rPr>
          <w:rFonts w:ascii="Times New Roman" w:hAnsi="Times New Roman"/>
          <w:spacing w:val="-2"/>
          <w:sz w:val="24"/>
          <w:szCs w:val="24"/>
        </w:rPr>
        <w:t>характера.</w:t>
      </w:r>
    </w:p>
    <w:p w:rsidR="00F6053D" w:rsidRPr="00F6053D" w:rsidRDefault="00F6053D" w:rsidP="00F6053D">
      <w:pPr>
        <w:spacing w:after="0" w:line="240" w:lineRule="auto"/>
        <w:ind w:firstLine="567"/>
        <w:jc w:val="both"/>
        <w:rPr>
          <w:rFonts w:ascii="Times New Roman" w:eastAsia="Times New Roman" w:hAnsi="Times New Roman"/>
          <w:sz w:val="24"/>
          <w:szCs w:val="24"/>
          <w:lang w:val="en-US"/>
        </w:rPr>
      </w:pPr>
      <w:r w:rsidRPr="00F6053D">
        <w:rPr>
          <w:rFonts w:ascii="Times New Roman" w:hAnsi="Times New Roman"/>
          <w:i/>
          <w:spacing w:val="-1"/>
          <w:sz w:val="24"/>
          <w:szCs w:val="24"/>
        </w:rPr>
        <w:t>Логические</w:t>
      </w:r>
      <w:r w:rsidRPr="00F6053D">
        <w:rPr>
          <w:rFonts w:ascii="Times New Roman" w:hAnsi="Times New Roman"/>
          <w:i/>
          <w:spacing w:val="-16"/>
          <w:sz w:val="24"/>
          <w:szCs w:val="24"/>
        </w:rPr>
        <w:t xml:space="preserve"> </w:t>
      </w:r>
      <w:r w:rsidRPr="00F6053D">
        <w:rPr>
          <w:rFonts w:ascii="Times New Roman" w:hAnsi="Times New Roman"/>
          <w:spacing w:val="-2"/>
          <w:sz w:val="24"/>
          <w:szCs w:val="24"/>
        </w:rPr>
        <w:t>УУД</w:t>
      </w:r>
      <w:r w:rsidRPr="00F6053D">
        <w:rPr>
          <w:rFonts w:ascii="Times New Roman" w:hAnsi="Times New Roman"/>
          <w:spacing w:val="-14"/>
          <w:sz w:val="24"/>
          <w:szCs w:val="24"/>
        </w:rPr>
        <w:t xml:space="preserve"> </w:t>
      </w:r>
      <w:r w:rsidRPr="00F6053D">
        <w:rPr>
          <w:rFonts w:ascii="Times New Roman" w:hAnsi="Times New Roman"/>
          <w:sz w:val="24"/>
          <w:szCs w:val="24"/>
        </w:rPr>
        <w:t>предполагают:</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анализ</w:t>
      </w:r>
      <w:r w:rsidRPr="00F6053D">
        <w:rPr>
          <w:rFonts w:ascii="Times New Roman" w:hAnsi="Times New Roman"/>
          <w:spacing w:val="-13"/>
          <w:sz w:val="24"/>
          <w:szCs w:val="24"/>
        </w:rPr>
        <w:t xml:space="preserve"> </w:t>
      </w:r>
      <w:r w:rsidRPr="00F6053D">
        <w:rPr>
          <w:rFonts w:ascii="Times New Roman" w:hAnsi="Times New Roman"/>
          <w:spacing w:val="-1"/>
          <w:sz w:val="24"/>
          <w:szCs w:val="24"/>
        </w:rPr>
        <w:t>объектов</w:t>
      </w:r>
      <w:r w:rsidRPr="00F6053D">
        <w:rPr>
          <w:rFonts w:ascii="Times New Roman" w:hAnsi="Times New Roman"/>
          <w:spacing w:val="-8"/>
          <w:sz w:val="24"/>
          <w:szCs w:val="24"/>
        </w:rPr>
        <w:t xml:space="preserve"> </w:t>
      </w:r>
      <w:r w:rsidRPr="00F6053D">
        <w:rPr>
          <w:rFonts w:ascii="Times New Roman" w:hAnsi="Times New Roman"/>
          <w:sz w:val="24"/>
          <w:szCs w:val="24"/>
        </w:rPr>
        <w:t>с</w:t>
      </w:r>
      <w:r w:rsidRPr="00F6053D">
        <w:rPr>
          <w:rFonts w:ascii="Times New Roman" w:hAnsi="Times New Roman"/>
          <w:spacing w:val="-14"/>
          <w:sz w:val="24"/>
          <w:szCs w:val="24"/>
        </w:rPr>
        <w:t xml:space="preserve"> </w:t>
      </w:r>
      <w:r w:rsidRPr="00F6053D">
        <w:rPr>
          <w:rFonts w:ascii="Times New Roman" w:hAnsi="Times New Roman"/>
          <w:sz w:val="24"/>
          <w:szCs w:val="24"/>
        </w:rPr>
        <w:t>целью</w:t>
      </w:r>
      <w:r w:rsidRPr="00F6053D">
        <w:rPr>
          <w:rFonts w:ascii="Times New Roman" w:hAnsi="Times New Roman"/>
          <w:spacing w:val="-12"/>
          <w:sz w:val="24"/>
          <w:szCs w:val="24"/>
        </w:rPr>
        <w:t xml:space="preserve"> </w:t>
      </w:r>
      <w:r w:rsidRPr="00F6053D">
        <w:rPr>
          <w:rFonts w:ascii="Times New Roman" w:hAnsi="Times New Roman"/>
          <w:spacing w:val="-1"/>
          <w:sz w:val="24"/>
          <w:szCs w:val="24"/>
        </w:rPr>
        <w:t>выделения</w:t>
      </w:r>
      <w:r w:rsidRPr="00F6053D">
        <w:rPr>
          <w:rFonts w:ascii="Times New Roman" w:hAnsi="Times New Roman"/>
          <w:spacing w:val="-9"/>
          <w:sz w:val="24"/>
          <w:szCs w:val="24"/>
        </w:rPr>
        <w:t xml:space="preserve"> </w:t>
      </w:r>
      <w:r w:rsidRPr="00F6053D">
        <w:rPr>
          <w:rFonts w:ascii="Times New Roman" w:hAnsi="Times New Roman"/>
          <w:spacing w:val="-1"/>
          <w:sz w:val="24"/>
          <w:szCs w:val="24"/>
        </w:rPr>
        <w:t>признаков</w:t>
      </w:r>
      <w:r w:rsidRPr="00F6053D">
        <w:rPr>
          <w:rFonts w:ascii="Times New Roman" w:hAnsi="Times New Roman"/>
          <w:spacing w:val="-13"/>
          <w:sz w:val="24"/>
          <w:szCs w:val="24"/>
        </w:rPr>
        <w:t xml:space="preserve"> </w:t>
      </w:r>
      <w:r w:rsidRPr="00F6053D">
        <w:rPr>
          <w:rFonts w:ascii="Times New Roman" w:hAnsi="Times New Roman"/>
          <w:spacing w:val="-1"/>
          <w:sz w:val="24"/>
          <w:szCs w:val="24"/>
        </w:rPr>
        <w:t>(существенных,</w:t>
      </w:r>
      <w:r w:rsidRPr="00F6053D">
        <w:rPr>
          <w:rFonts w:ascii="Times New Roman" w:hAnsi="Times New Roman"/>
          <w:spacing w:val="-8"/>
          <w:sz w:val="24"/>
          <w:szCs w:val="24"/>
        </w:rPr>
        <w:t xml:space="preserve"> </w:t>
      </w:r>
      <w:r w:rsidRPr="00F6053D">
        <w:rPr>
          <w:rFonts w:ascii="Times New Roman" w:hAnsi="Times New Roman"/>
          <w:spacing w:val="-1"/>
          <w:sz w:val="24"/>
          <w:szCs w:val="24"/>
        </w:rPr>
        <w:t>несущественных);</w:t>
      </w:r>
    </w:p>
    <w:p w:rsidR="00F6053D" w:rsidRPr="00F6053D" w:rsidRDefault="00F6053D" w:rsidP="00580755">
      <w:pPr>
        <w:pStyle w:val="afc"/>
        <w:widowControl w:val="0"/>
        <w:numPr>
          <w:ilvl w:val="1"/>
          <w:numId w:val="202"/>
        </w:numPr>
        <w:tabs>
          <w:tab w:val="left" w:pos="840"/>
          <w:tab w:val="left" w:pos="1727"/>
          <w:tab w:val="left" w:pos="2280"/>
          <w:tab w:val="left" w:pos="3745"/>
          <w:tab w:val="left" w:pos="4652"/>
          <w:tab w:val="left" w:pos="5094"/>
          <w:tab w:val="left" w:pos="6040"/>
          <w:tab w:val="left" w:pos="6367"/>
          <w:tab w:val="left" w:pos="6962"/>
          <w:tab w:val="left" w:pos="7755"/>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синтез</w:t>
      </w:r>
      <w:r w:rsidRPr="00F6053D">
        <w:rPr>
          <w:rFonts w:ascii="Times New Roman" w:hAnsi="Times New Roman"/>
          <w:sz w:val="24"/>
          <w:szCs w:val="24"/>
        </w:rPr>
        <w:tab/>
      </w:r>
      <w:r w:rsidRPr="00F6053D">
        <w:rPr>
          <w:rFonts w:ascii="Times New Roman" w:hAnsi="Times New Roman"/>
          <w:spacing w:val="-1"/>
          <w:sz w:val="24"/>
          <w:szCs w:val="24"/>
        </w:rPr>
        <w:t>как</w:t>
      </w:r>
      <w:r w:rsidRPr="00F6053D">
        <w:rPr>
          <w:rFonts w:ascii="Times New Roman" w:hAnsi="Times New Roman"/>
          <w:spacing w:val="-1"/>
          <w:sz w:val="24"/>
          <w:szCs w:val="24"/>
        </w:rPr>
        <w:tab/>
        <w:t>составление</w:t>
      </w:r>
      <w:r w:rsidRPr="00F6053D">
        <w:rPr>
          <w:rFonts w:ascii="Times New Roman" w:hAnsi="Times New Roman"/>
          <w:spacing w:val="-1"/>
          <w:sz w:val="24"/>
          <w:szCs w:val="24"/>
        </w:rPr>
        <w:tab/>
        <w:t>целого</w:t>
      </w:r>
      <w:r w:rsidRPr="00F6053D">
        <w:rPr>
          <w:rFonts w:ascii="Times New Roman" w:hAnsi="Times New Roman"/>
          <w:spacing w:val="-1"/>
          <w:sz w:val="24"/>
          <w:szCs w:val="24"/>
        </w:rPr>
        <w:tab/>
      </w:r>
      <w:r w:rsidRPr="00F6053D">
        <w:rPr>
          <w:rFonts w:ascii="Times New Roman" w:hAnsi="Times New Roman"/>
          <w:sz w:val="24"/>
          <w:szCs w:val="24"/>
        </w:rPr>
        <w:t>из</w:t>
      </w:r>
      <w:r w:rsidRPr="00F6053D">
        <w:rPr>
          <w:rFonts w:ascii="Times New Roman" w:hAnsi="Times New Roman"/>
          <w:sz w:val="24"/>
          <w:szCs w:val="24"/>
        </w:rPr>
        <w:tab/>
      </w:r>
      <w:r w:rsidRPr="00F6053D">
        <w:rPr>
          <w:rFonts w:ascii="Times New Roman" w:hAnsi="Times New Roman"/>
          <w:spacing w:val="-2"/>
          <w:sz w:val="24"/>
          <w:szCs w:val="24"/>
        </w:rPr>
        <w:t>частей,</w:t>
      </w:r>
      <w:r w:rsidRPr="00F6053D">
        <w:rPr>
          <w:rFonts w:ascii="Times New Roman" w:hAnsi="Times New Roman"/>
          <w:spacing w:val="-2"/>
          <w:sz w:val="24"/>
          <w:szCs w:val="24"/>
        </w:rPr>
        <w:tab/>
      </w:r>
      <w:r w:rsidRPr="00F6053D">
        <w:rPr>
          <w:rFonts w:ascii="Times New Roman" w:hAnsi="Times New Roman"/>
          <w:sz w:val="24"/>
          <w:szCs w:val="24"/>
        </w:rPr>
        <w:t>в</w:t>
      </w:r>
      <w:r w:rsidRPr="00F6053D">
        <w:rPr>
          <w:rFonts w:ascii="Times New Roman" w:hAnsi="Times New Roman"/>
          <w:sz w:val="24"/>
          <w:szCs w:val="24"/>
        </w:rPr>
        <w:tab/>
        <w:t>том</w:t>
      </w:r>
      <w:r w:rsidRPr="00F6053D">
        <w:rPr>
          <w:rFonts w:ascii="Times New Roman" w:hAnsi="Times New Roman"/>
          <w:sz w:val="24"/>
          <w:szCs w:val="24"/>
        </w:rPr>
        <w:tab/>
      </w:r>
      <w:r w:rsidRPr="00F6053D">
        <w:rPr>
          <w:rFonts w:ascii="Times New Roman" w:hAnsi="Times New Roman"/>
          <w:spacing w:val="-2"/>
          <w:sz w:val="24"/>
          <w:szCs w:val="24"/>
        </w:rPr>
        <w:t>числе</w:t>
      </w:r>
      <w:r w:rsidRPr="00F6053D">
        <w:rPr>
          <w:rFonts w:ascii="Times New Roman" w:hAnsi="Times New Roman"/>
          <w:spacing w:val="-2"/>
          <w:sz w:val="24"/>
          <w:szCs w:val="24"/>
        </w:rPr>
        <w:tab/>
      </w:r>
      <w:r w:rsidRPr="00F6053D">
        <w:rPr>
          <w:rFonts w:ascii="Times New Roman" w:hAnsi="Times New Roman"/>
          <w:spacing w:val="-1"/>
          <w:sz w:val="24"/>
          <w:szCs w:val="24"/>
        </w:rPr>
        <w:t>самостоятельное</w:t>
      </w:r>
      <w:r w:rsidRPr="00F6053D">
        <w:rPr>
          <w:rFonts w:ascii="Times New Roman" w:hAnsi="Times New Roman"/>
          <w:spacing w:val="67"/>
          <w:w w:val="99"/>
          <w:sz w:val="24"/>
          <w:szCs w:val="24"/>
        </w:rPr>
        <w:t xml:space="preserve"> </w:t>
      </w:r>
      <w:r w:rsidRPr="00F6053D">
        <w:rPr>
          <w:rFonts w:ascii="Times New Roman" w:hAnsi="Times New Roman"/>
          <w:spacing w:val="-1"/>
          <w:sz w:val="24"/>
          <w:szCs w:val="24"/>
        </w:rPr>
        <w:t>достраивание,</w:t>
      </w:r>
      <w:r w:rsidRPr="00F6053D">
        <w:rPr>
          <w:rFonts w:ascii="Times New Roman" w:hAnsi="Times New Roman"/>
          <w:spacing w:val="-20"/>
          <w:sz w:val="24"/>
          <w:szCs w:val="24"/>
        </w:rPr>
        <w:t xml:space="preserve"> </w:t>
      </w:r>
      <w:r w:rsidRPr="00F6053D">
        <w:rPr>
          <w:rFonts w:ascii="Times New Roman" w:hAnsi="Times New Roman"/>
          <w:sz w:val="24"/>
          <w:szCs w:val="24"/>
        </w:rPr>
        <w:t>восполнение</w:t>
      </w:r>
      <w:r w:rsidRPr="00F6053D">
        <w:rPr>
          <w:rFonts w:ascii="Times New Roman" w:hAnsi="Times New Roman"/>
          <w:spacing w:val="-21"/>
          <w:sz w:val="24"/>
          <w:szCs w:val="24"/>
        </w:rPr>
        <w:t xml:space="preserve"> </w:t>
      </w:r>
      <w:r w:rsidRPr="00F6053D">
        <w:rPr>
          <w:rFonts w:ascii="Times New Roman" w:hAnsi="Times New Roman"/>
          <w:sz w:val="24"/>
          <w:szCs w:val="24"/>
        </w:rPr>
        <w:t>недостающих</w:t>
      </w:r>
      <w:r w:rsidRPr="00F6053D">
        <w:rPr>
          <w:rFonts w:ascii="Times New Roman" w:hAnsi="Times New Roman"/>
          <w:spacing w:val="-21"/>
          <w:sz w:val="24"/>
          <w:szCs w:val="24"/>
        </w:rPr>
        <w:t xml:space="preserve"> </w:t>
      </w:r>
      <w:r w:rsidRPr="00F6053D">
        <w:rPr>
          <w:rFonts w:ascii="Times New Roman" w:hAnsi="Times New Roman"/>
          <w:spacing w:val="-1"/>
          <w:sz w:val="24"/>
          <w:szCs w:val="24"/>
        </w:rPr>
        <w:t>компонентов;</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выбор</w:t>
      </w:r>
      <w:r w:rsidRPr="00F6053D">
        <w:rPr>
          <w:rFonts w:ascii="Times New Roman" w:hAnsi="Times New Roman"/>
          <w:spacing w:val="-16"/>
          <w:sz w:val="24"/>
          <w:szCs w:val="24"/>
        </w:rPr>
        <w:t xml:space="preserve"> </w:t>
      </w:r>
      <w:r w:rsidRPr="00F6053D">
        <w:rPr>
          <w:rFonts w:ascii="Times New Roman" w:hAnsi="Times New Roman"/>
          <w:sz w:val="24"/>
          <w:szCs w:val="24"/>
        </w:rPr>
        <w:t>оснований</w:t>
      </w:r>
      <w:r w:rsidRPr="00F6053D">
        <w:rPr>
          <w:rFonts w:ascii="Times New Roman" w:hAnsi="Times New Roman"/>
          <w:spacing w:val="-11"/>
          <w:sz w:val="24"/>
          <w:szCs w:val="24"/>
        </w:rPr>
        <w:t xml:space="preserve"> </w:t>
      </w:r>
      <w:r w:rsidRPr="00F6053D">
        <w:rPr>
          <w:rFonts w:ascii="Times New Roman" w:hAnsi="Times New Roman"/>
          <w:sz w:val="24"/>
          <w:szCs w:val="24"/>
        </w:rPr>
        <w:t>и</w:t>
      </w:r>
      <w:r w:rsidRPr="00F6053D">
        <w:rPr>
          <w:rFonts w:ascii="Times New Roman" w:hAnsi="Times New Roman"/>
          <w:spacing w:val="-7"/>
          <w:sz w:val="24"/>
          <w:szCs w:val="24"/>
        </w:rPr>
        <w:t xml:space="preserve"> </w:t>
      </w:r>
      <w:r w:rsidRPr="00F6053D">
        <w:rPr>
          <w:rFonts w:ascii="Times New Roman" w:hAnsi="Times New Roman"/>
          <w:spacing w:val="-1"/>
          <w:sz w:val="24"/>
          <w:szCs w:val="24"/>
        </w:rPr>
        <w:t>критериев</w:t>
      </w:r>
      <w:r w:rsidRPr="00F6053D">
        <w:rPr>
          <w:rFonts w:ascii="Times New Roman" w:hAnsi="Times New Roman"/>
          <w:spacing w:val="-7"/>
          <w:sz w:val="24"/>
          <w:szCs w:val="24"/>
        </w:rPr>
        <w:t xml:space="preserve"> </w:t>
      </w:r>
      <w:r w:rsidRPr="00F6053D">
        <w:rPr>
          <w:rFonts w:ascii="Times New Roman" w:hAnsi="Times New Roman"/>
          <w:spacing w:val="-1"/>
          <w:sz w:val="24"/>
          <w:szCs w:val="24"/>
        </w:rPr>
        <w:t>для</w:t>
      </w:r>
      <w:r w:rsidRPr="00F6053D">
        <w:rPr>
          <w:rFonts w:ascii="Times New Roman" w:hAnsi="Times New Roman"/>
          <w:spacing w:val="-8"/>
          <w:sz w:val="24"/>
          <w:szCs w:val="24"/>
        </w:rPr>
        <w:t xml:space="preserve"> </w:t>
      </w:r>
      <w:r w:rsidRPr="00F6053D">
        <w:rPr>
          <w:rFonts w:ascii="Times New Roman" w:hAnsi="Times New Roman"/>
          <w:spacing w:val="-1"/>
          <w:sz w:val="24"/>
          <w:szCs w:val="24"/>
        </w:rPr>
        <w:t>сравнения,</w:t>
      </w:r>
      <w:r w:rsidRPr="00F6053D">
        <w:rPr>
          <w:rFonts w:ascii="Times New Roman" w:hAnsi="Times New Roman"/>
          <w:spacing w:val="-10"/>
          <w:sz w:val="24"/>
          <w:szCs w:val="24"/>
        </w:rPr>
        <w:t xml:space="preserve"> </w:t>
      </w:r>
      <w:r w:rsidRPr="00F6053D">
        <w:rPr>
          <w:rFonts w:ascii="Times New Roman" w:hAnsi="Times New Roman"/>
          <w:spacing w:val="-1"/>
          <w:sz w:val="24"/>
          <w:szCs w:val="24"/>
        </w:rPr>
        <w:t>сериации,</w:t>
      </w:r>
      <w:r w:rsidRPr="00F6053D">
        <w:rPr>
          <w:rFonts w:ascii="Times New Roman" w:hAnsi="Times New Roman"/>
          <w:spacing w:val="-10"/>
          <w:sz w:val="24"/>
          <w:szCs w:val="24"/>
        </w:rPr>
        <w:t xml:space="preserve"> </w:t>
      </w:r>
      <w:r w:rsidRPr="00F6053D">
        <w:rPr>
          <w:rFonts w:ascii="Times New Roman" w:hAnsi="Times New Roman"/>
          <w:spacing w:val="-1"/>
          <w:sz w:val="24"/>
          <w:szCs w:val="24"/>
        </w:rPr>
        <w:t>классификации</w:t>
      </w:r>
      <w:r w:rsidRPr="00F6053D">
        <w:rPr>
          <w:rFonts w:ascii="Times New Roman" w:hAnsi="Times New Roman"/>
          <w:spacing w:val="-11"/>
          <w:sz w:val="24"/>
          <w:szCs w:val="24"/>
        </w:rPr>
        <w:t xml:space="preserve"> </w:t>
      </w:r>
      <w:r w:rsidRPr="00F6053D">
        <w:rPr>
          <w:rFonts w:ascii="Times New Roman" w:hAnsi="Times New Roman"/>
          <w:sz w:val="24"/>
          <w:szCs w:val="24"/>
        </w:rPr>
        <w:t>объектов;</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подведение</w:t>
      </w:r>
      <w:r w:rsidRPr="00F6053D">
        <w:rPr>
          <w:rFonts w:ascii="Times New Roman" w:hAnsi="Times New Roman"/>
          <w:spacing w:val="-11"/>
          <w:sz w:val="24"/>
          <w:szCs w:val="24"/>
        </w:rPr>
        <w:t xml:space="preserve"> </w:t>
      </w:r>
      <w:r w:rsidRPr="00F6053D">
        <w:rPr>
          <w:rFonts w:ascii="Times New Roman" w:hAnsi="Times New Roman"/>
          <w:sz w:val="24"/>
          <w:szCs w:val="24"/>
        </w:rPr>
        <w:t>под</w:t>
      </w:r>
      <w:r w:rsidRPr="00F6053D">
        <w:rPr>
          <w:rFonts w:ascii="Times New Roman" w:hAnsi="Times New Roman"/>
          <w:spacing w:val="-16"/>
          <w:sz w:val="24"/>
          <w:szCs w:val="24"/>
        </w:rPr>
        <w:t xml:space="preserve"> </w:t>
      </w:r>
      <w:r w:rsidRPr="00F6053D">
        <w:rPr>
          <w:rFonts w:ascii="Times New Roman" w:hAnsi="Times New Roman"/>
          <w:spacing w:val="-1"/>
          <w:sz w:val="24"/>
          <w:szCs w:val="24"/>
        </w:rPr>
        <w:t>понятия,</w:t>
      </w:r>
      <w:r w:rsidRPr="00F6053D">
        <w:rPr>
          <w:rFonts w:ascii="Times New Roman" w:hAnsi="Times New Roman"/>
          <w:spacing w:val="-12"/>
          <w:sz w:val="24"/>
          <w:szCs w:val="24"/>
        </w:rPr>
        <w:t xml:space="preserve"> </w:t>
      </w:r>
      <w:r w:rsidRPr="00F6053D">
        <w:rPr>
          <w:rFonts w:ascii="Times New Roman" w:hAnsi="Times New Roman"/>
          <w:spacing w:val="-1"/>
          <w:sz w:val="24"/>
          <w:szCs w:val="24"/>
        </w:rPr>
        <w:t>выведение</w:t>
      </w:r>
      <w:r w:rsidRPr="00F6053D">
        <w:rPr>
          <w:rFonts w:ascii="Times New Roman" w:hAnsi="Times New Roman"/>
          <w:spacing w:val="-11"/>
          <w:sz w:val="24"/>
          <w:szCs w:val="24"/>
        </w:rPr>
        <w:t xml:space="preserve"> </w:t>
      </w:r>
      <w:r w:rsidRPr="00F6053D">
        <w:rPr>
          <w:rFonts w:ascii="Times New Roman" w:hAnsi="Times New Roman"/>
          <w:spacing w:val="-1"/>
          <w:sz w:val="24"/>
          <w:szCs w:val="24"/>
        </w:rPr>
        <w:t>следствий;</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lang w:val="en-US"/>
        </w:rPr>
      </w:pPr>
      <w:r w:rsidRPr="00F6053D">
        <w:rPr>
          <w:rFonts w:ascii="Times New Roman" w:hAnsi="Times New Roman"/>
          <w:sz w:val="24"/>
          <w:szCs w:val="24"/>
        </w:rPr>
        <w:t>установление</w:t>
      </w:r>
      <w:r w:rsidRPr="00F6053D">
        <w:rPr>
          <w:rFonts w:ascii="Times New Roman" w:hAnsi="Times New Roman"/>
          <w:spacing w:val="-23"/>
          <w:sz w:val="24"/>
          <w:szCs w:val="24"/>
        </w:rPr>
        <w:t xml:space="preserve"> </w:t>
      </w:r>
      <w:r w:rsidRPr="00F6053D">
        <w:rPr>
          <w:rFonts w:ascii="Times New Roman" w:hAnsi="Times New Roman"/>
          <w:spacing w:val="-1"/>
          <w:sz w:val="24"/>
          <w:szCs w:val="24"/>
        </w:rPr>
        <w:t>причинно-следственных</w:t>
      </w:r>
      <w:r w:rsidRPr="00F6053D">
        <w:rPr>
          <w:rFonts w:ascii="Times New Roman" w:hAnsi="Times New Roman"/>
          <w:spacing w:val="-26"/>
          <w:sz w:val="24"/>
          <w:szCs w:val="24"/>
        </w:rPr>
        <w:t xml:space="preserve"> </w:t>
      </w:r>
      <w:r w:rsidRPr="00F6053D">
        <w:rPr>
          <w:rFonts w:ascii="Times New Roman" w:hAnsi="Times New Roman"/>
          <w:sz w:val="24"/>
          <w:szCs w:val="24"/>
        </w:rPr>
        <w:t>связей;</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построение</w:t>
      </w:r>
      <w:r w:rsidRPr="00F6053D">
        <w:rPr>
          <w:rFonts w:ascii="Times New Roman" w:hAnsi="Times New Roman"/>
          <w:spacing w:val="-14"/>
          <w:sz w:val="24"/>
          <w:szCs w:val="24"/>
        </w:rPr>
        <w:t xml:space="preserve"> </w:t>
      </w:r>
      <w:r w:rsidRPr="00F6053D">
        <w:rPr>
          <w:rFonts w:ascii="Times New Roman" w:hAnsi="Times New Roman"/>
          <w:spacing w:val="-1"/>
          <w:sz w:val="24"/>
          <w:szCs w:val="24"/>
        </w:rPr>
        <w:t>логической</w:t>
      </w:r>
      <w:r w:rsidRPr="00F6053D">
        <w:rPr>
          <w:rFonts w:ascii="Times New Roman" w:hAnsi="Times New Roman"/>
          <w:spacing w:val="-15"/>
          <w:sz w:val="24"/>
          <w:szCs w:val="24"/>
        </w:rPr>
        <w:t xml:space="preserve"> </w:t>
      </w:r>
      <w:r w:rsidRPr="00F6053D">
        <w:rPr>
          <w:rFonts w:ascii="Times New Roman" w:hAnsi="Times New Roman"/>
          <w:sz w:val="24"/>
          <w:szCs w:val="24"/>
        </w:rPr>
        <w:t>цепи</w:t>
      </w:r>
      <w:r w:rsidRPr="00F6053D">
        <w:rPr>
          <w:rFonts w:ascii="Times New Roman" w:hAnsi="Times New Roman"/>
          <w:spacing w:val="-15"/>
          <w:sz w:val="24"/>
          <w:szCs w:val="24"/>
        </w:rPr>
        <w:t xml:space="preserve"> </w:t>
      </w:r>
      <w:r w:rsidRPr="00F6053D">
        <w:rPr>
          <w:rFonts w:ascii="Times New Roman" w:hAnsi="Times New Roman"/>
          <w:spacing w:val="-1"/>
          <w:sz w:val="24"/>
          <w:szCs w:val="24"/>
        </w:rPr>
        <w:t>рассуждений;</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доказательство;</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выдвижение</w:t>
      </w:r>
      <w:r w:rsidRPr="00F6053D">
        <w:rPr>
          <w:rFonts w:ascii="Times New Roman" w:hAnsi="Times New Roman"/>
          <w:spacing w:val="-13"/>
          <w:sz w:val="24"/>
          <w:szCs w:val="24"/>
        </w:rPr>
        <w:t xml:space="preserve"> </w:t>
      </w:r>
      <w:r w:rsidRPr="00F6053D">
        <w:rPr>
          <w:rFonts w:ascii="Times New Roman" w:hAnsi="Times New Roman"/>
          <w:sz w:val="24"/>
          <w:szCs w:val="24"/>
        </w:rPr>
        <w:t>гипотез</w:t>
      </w:r>
      <w:r w:rsidRPr="00F6053D">
        <w:rPr>
          <w:rFonts w:ascii="Times New Roman" w:hAnsi="Times New Roman"/>
          <w:spacing w:val="-10"/>
          <w:sz w:val="24"/>
          <w:szCs w:val="24"/>
        </w:rPr>
        <w:t xml:space="preserve"> </w:t>
      </w:r>
      <w:r w:rsidRPr="00F6053D">
        <w:rPr>
          <w:rFonts w:ascii="Times New Roman" w:hAnsi="Times New Roman"/>
          <w:sz w:val="24"/>
          <w:szCs w:val="24"/>
        </w:rPr>
        <w:t>и</w:t>
      </w:r>
      <w:r w:rsidRPr="00F6053D">
        <w:rPr>
          <w:rFonts w:ascii="Times New Roman" w:hAnsi="Times New Roman"/>
          <w:spacing w:val="-11"/>
          <w:sz w:val="24"/>
          <w:szCs w:val="24"/>
        </w:rPr>
        <w:t xml:space="preserve"> </w:t>
      </w:r>
      <w:r w:rsidRPr="00F6053D">
        <w:rPr>
          <w:rFonts w:ascii="Times New Roman" w:hAnsi="Times New Roman"/>
          <w:sz w:val="24"/>
          <w:szCs w:val="24"/>
        </w:rPr>
        <w:t>их</w:t>
      </w:r>
      <w:r w:rsidRPr="00F6053D">
        <w:rPr>
          <w:rFonts w:ascii="Times New Roman" w:hAnsi="Times New Roman"/>
          <w:spacing w:val="-12"/>
          <w:sz w:val="24"/>
          <w:szCs w:val="24"/>
        </w:rPr>
        <w:t xml:space="preserve"> </w:t>
      </w:r>
      <w:r w:rsidRPr="00F6053D">
        <w:rPr>
          <w:rFonts w:ascii="Times New Roman" w:hAnsi="Times New Roman"/>
          <w:spacing w:val="-1"/>
          <w:sz w:val="24"/>
          <w:szCs w:val="24"/>
        </w:rPr>
        <w:t>обоснование.</w:t>
      </w:r>
    </w:p>
    <w:p w:rsidR="00F6053D" w:rsidRPr="00F6053D" w:rsidRDefault="00F6053D" w:rsidP="00F6053D">
      <w:pPr>
        <w:spacing w:after="0" w:line="240" w:lineRule="auto"/>
        <w:ind w:hanging="284"/>
        <w:jc w:val="both"/>
        <w:rPr>
          <w:rFonts w:ascii="Times New Roman" w:eastAsia="Times New Roman" w:hAnsi="Times New Roman"/>
          <w:sz w:val="24"/>
          <w:szCs w:val="24"/>
        </w:rPr>
      </w:pPr>
      <w:r w:rsidRPr="00F6053D">
        <w:rPr>
          <w:rFonts w:ascii="Times New Roman" w:hAnsi="Times New Roman"/>
          <w:sz w:val="24"/>
          <w:szCs w:val="24"/>
        </w:rPr>
        <w:t>В</w:t>
      </w:r>
      <w:r w:rsidRPr="00F6053D">
        <w:rPr>
          <w:rFonts w:ascii="Times New Roman" w:hAnsi="Times New Roman"/>
          <w:spacing w:val="-9"/>
          <w:sz w:val="24"/>
          <w:szCs w:val="24"/>
        </w:rPr>
        <w:t xml:space="preserve"> </w:t>
      </w:r>
      <w:r w:rsidRPr="00F6053D">
        <w:rPr>
          <w:rFonts w:ascii="Times New Roman" w:hAnsi="Times New Roman"/>
          <w:spacing w:val="-2"/>
          <w:sz w:val="24"/>
          <w:szCs w:val="24"/>
        </w:rPr>
        <w:t>УУД</w:t>
      </w:r>
      <w:r w:rsidRPr="00F6053D">
        <w:rPr>
          <w:rFonts w:ascii="Times New Roman" w:hAnsi="Times New Roman"/>
          <w:spacing w:val="-7"/>
          <w:sz w:val="24"/>
          <w:szCs w:val="24"/>
        </w:rPr>
        <w:t xml:space="preserve"> </w:t>
      </w:r>
      <w:r w:rsidRPr="00F6053D">
        <w:rPr>
          <w:rFonts w:ascii="Times New Roman" w:hAnsi="Times New Roman"/>
          <w:i/>
          <w:spacing w:val="-1"/>
          <w:sz w:val="24"/>
          <w:szCs w:val="24"/>
        </w:rPr>
        <w:t>постановки</w:t>
      </w:r>
      <w:r w:rsidRPr="00F6053D">
        <w:rPr>
          <w:rFonts w:ascii="Times New Roman" w:hAnsi="Times New Roman"/>
          <w:i/>
          <w:spacing w:val="-6"/>
          <w:sz w:val="24"/>
          <w:szCs w:val="24"/>
        </w:rPr>
        <w:t xml:space="preserve"> </w:t>
      </w:r>
      <w:r w:rsidRPr="00F6053D">
        <w:rPr>
          <w:rFonts w:ascii="Times New Roman" w:hAnsi="Times New Roman"/>
          <w:i/>
          <w:sz w:val="24"/>
          <w:szCs w:val="24"/>
        </w:rPr>
        <w:t>и</w:t>
      </w:r>
      <w:r w:rsidRPr="00F6053D">
        <w:rPr>
          <w:rFonts w:ascii="Times New Roman" w:hAnsi="Times New Roman"/>
          <w:i/>
          <w:spacing w:val="-6"/>
          <w:sz w:val="24"/>
          <w:szCs w:val="24"/>
        </w:rPr>
        <w:t xml:space="preserve"> </w:t>
      </w:r>
      <w:r w:rsidRPr="00F6053D">
        <w:rPr>
          <w:rFonts w:ascii="Times New Roman" w:hAnsi="Times New Roman"/>
          <w:i/>
          <w:spacing w:val="-1"/>
          <w:sz w:val="24"/>
          <w:szCs w:val="24"/>
        </w:rPr>
        <w:t>решения</w:t>
      </w:r>
      <w:r w:rsidRPr="00F6053D">
        <w:rPr>
          <w:rFonts w:ascii="Times New Roman" w:hAnsi="Times New Roman"/>
          <w:i/>
          <w:spacing w:val="-7"/>
          <w:sz w:val="24"/>
          <w:szCs w:val="24"/>
        </w:rPr>
        <w:t xml:space="preserve"> </w:t>
      </w:r>
      <w:r w:rsidRPr="00F6053D">
        <w:rPr>
          <w:rFonts w:ascii="Times New Roman" w:hAnsi="Times New Roman"/>
          <w:i/>
          <w:spacing w:val="-1"/>
          <w:sz w:val="24"/>
          <w:szCs w:val="24"/>
        </w:rPr>
        <w:t>проблем</w:t>
      </w:r>
      <w:r w:rsidRPr="00F6053D">
        <w:rPr>
          <w:rFonts w:ascii="Times New Roman" w:hAnsi="Times New Roman"/>
          <w:i/>
          <w:spacing w:val="-11"/>
          <w:sz w:val="24"/>
          <w:szCs w:val="24"/>
        </w:rPr>
        <w:t xml:space="preserve"> </w:t>
      </w:r>
      <w:r w:rsidRPr="00F6053D">
        <w:rPr>
          <w:rFonts w:ascii="Times New Roman" w:hAnsi="Times New Roman"/>
          <w:spacing w:val="-1"/>
          <w:sz w:val="24"/>
          <w:szCs w:val="24"/>
        </w:rPr>
        <w:t>входят</w:t>
      </w:r>
      <w:r w:rsidRPr="00F6053D">
        <w:rPr>
          <w:rFonts w:ascii="Times New Roman" w:hAnsi="Times New Roman"/>
          <w:spacing w:val="-10"/>
          <w:sz w:val="24"/>
          <w:szCs w:val="24"/>
        </w:rPr>
        <w:t xml:space="preserve"> </w:t>
      </w:r>
      <w:r w:rsidRPr="00F6053D">
        <w:rPr>
          <w:rFonts w:ascii="Times New Roman" w:hAnsi="Times New Roman"/>
          <w:spacing w:val="-1"/>
          <w:sz w:val="24"/>
          <w:szCs w:val="24"/>
        </w:rPr>
        <w:t>следующие:</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lang w:val="en-US"/>
        </w:rPr>
      </w:pPr>
      <w:r w:rsidRPr="00F6053D">
        <w:rPr>
          <w:rFonts w:ascii="Times New Roman" w:hAnsi="Times New Roman"/>
          <w:sz w:val="24"/>
          <w:szCs w:val="24"/>
        </w:rPr>
        <w:t>формулирование</w:t>
      </w:r>
      <w:r w:rsidRPr="00F6053D">
        <w:rPr>
          <w:rFonts w:ascii="Times New Roman" w:hAnsi="Times New Roman"/>
          <w:spacing w:val="-32"/>
          <w:sz w:val="24"/>
          <w:szCs w:val="24"/>
        </w:rPr>
        <w:t xml:space="preserve"> </w:t>
      </w:r>
      <w:r w:rsidRPr="00F6053D">
        <w:rPr>
          <w:rFonts w:ascii="Times New Roman" w:hAnsi="Times New Roman"/>
          <w:spacing w:val="-1"/>
          <w:sz w:val="24"/>
          <w:szCs w:val="24"/>
        </w:rPr>
        <w:t>проблемы;</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самостоятельное</w:t>
      </w:r>
      <w:r w:rsidRPr="00F6053D">
        <w:rPr>
          <w:rFonts w:ascii="Times New Roman" w:hAnsi="Times New Roman"/>
          <w:spacing w:val="33"/>
          <w:sz w:val="24"/>
          <w:szCs w:val="24"/>
        </w:rPr>
        <w:t xml:space="preserve"> </w:t>
      </w:r>
      <w:r w:rsidRPr="00F6053D">
        <w:rPr>
          <w:rFonts w:ascii="Times New Roman" w:hAnsi="Times New Roman"/>
          <w:spacing w:val="-1"/>
          <w:sz w:val="24"/>
          <w:szCs w:val="24"/>
        </w:rPr>
        <w:t>создание</w:t>
      </w:r>
      <w:r w:rsidRPr="00F6053D">
        <w:rPr>
          <w:rFonts w:ascii="Times New Roman" w:hAnsi="Times New Roman"/>
          <w:spacing w:val="37"/>
          <w:sz w:val="24"/>
          <w:szCs w:val="24"/>
        </w:rPr>
        <w:t xml:space="preserve"> </w:t>
      </w:r>
      <w:r w:rsidRPr="00F6053D">
        <w:rPr>
          <w:rFonts w:ascii="Times New Roman" w:hAnsi="Times New Roman"/>
          <w:spacing w:val="-1"/>
          <w:sz w:val="24"/>
          <w:szCs w:val="24"/>
        </w:rPr>
        <w:t>способов</w:t>
      </w:r>
      <w:r w:rsidRPr="00F6053D">
        <w:rPr>
          <w:rFonts w:ascii="Times New Roman" w:hAnsi="Times New Roman"/>
          <w:spacing w:val="41"/>
          <w:sz w:val="24"/>
          <w:szCs w:val="24"/>
        </w:rPr>
        <w:t xml:space="preserve"> </w:t>
      </w:r>
      <w:r w:rsidRPr="00F6053D">
        <w:rPr>
          <w:rFonts w:ascii="Times New Roman" w:hAnsi="Times New Roman"/>
          <w:spacing w:val="-1"/>
          <w:sz w:val="24"/>
          <w:szCs w:val="24"/>
        </w:rPr>
        <w:t>решения</w:t>
      </w:r>
      <w:r w:rsidRPr="00F6053D">
        <w:rPr>
          <w:rFonts w:ascii="Times New Roman" w:hAnsi="Times New Roman"/>
          <w:spacing w:val="34"/>
          <w:sz w:val="24"/>
          <w:szCs w:val="24"/>
        </w:rPr>
        <w:t xml:space="preserve"> </w:t>
      </w:r>
      <w:r w:rsidRPr="00F6053D">
        <w:rPr>
          <w:rFonts w:ascii="Times New Roman" w:hAnsi="Times New Roman"/>
          <w:sz w:val="24"/>
          <w:szCs w:val="24"/>
        </w:rPr>
        <w:t>проблем</w:t>
      </w:r>
      <w:r w:rsidRPr="00F6053D">
        <w:rPr>
          <w:rFonts w:ascii="Times New Roman" w:hAnsi="Times New Roman"/>
          <w:spacing w:val="32"/>
          <w:sz w:val="24"/>
          <w:szCs w:val="24"/>
        </w:rPr>
        <w:t xml:space="preserve"> </w:t>
      </w:r>
      <w:r w:rsidRPr="00F6053D">
        <w:rPr>
          <w:rFonts w:ascii="Times New Roman" w:hAnsi="Times New Roman"/>
          <w:spacing w:val="-1"/>
          <w:sz w:val="24"/>
          <w:szCs w:val="24"/>
        </w:rPr>
        <w:t>творческого</w:t>
      </w:r>
      <w:r w:rsidRPr="00F6053D">
        <w:rPr>
          <w:rFonts w:ascii="Times New Roman" w:hAnsi="Times New Roman"/>
          <w:spacing w:val="43"/>
          <w:sz w:val="24"/>
          <w:szCs w:val="24"/>
        </w:rPr>
        <w:t xml:space="preserve"> </w:t>
      </w:r>
      <w:r w:rsidRPr="00F6053D">
        <w:rPr>
          <w:rFonts w:ascii="Times New Roman" w:hAnsi="Times New Roman"/>
          <w:sz w:val="24"/>
          <w:szCs w:val="24"/>
        </w:rPr>
        <w:t>и</w:t>
      </w:r>
      <w:r w:rsidRPr="00F6053D">
        <w:rPr>
          <w:rFonts w:ascii="Times New Roman" w:hAnsi="Times New Roman"/>
          <w:spacing w:val="36"/>
          <w:sz w:val="24"/>
          <w:szCs w:val="24"/>
        </w:rPr>
        <w:t xml:space="preserve"> </w:t>
      </w:r>
      <w:r w:rsidRPr="00F6053D">
        <w:rPr>
          <w:rFonts w:ascii="Times New Roman" w:hAnsi="Times New Roman"/>
          <w:spacing w:val="-1"/>
          <w:sz w:val="24"/>
          <w:szCs w:val="24"/>
        </w:rPr>
        <w:t>поискового</w:t>
      </w:r>
      <w:r w:rsidRPr="00F6053D">
        <w:rPr>
          <w:rFonts w:ascii="Times New Roman" w:hAnsi="Times New Roman"/>
          <w:spacing w:val="47"/>
          <w:w w:val="99"/>
          <w:sz w:val="24"/>
          <w:szCs w:val="24"/>
        </w:rPr>
        <w:t xml:space="preserve"> </w:t>
      </w:r>
      <w:r w:rsidRPr="00F6053D">
        <w:rPr>
          <w:rFonts w:ascii="Times New Roman" w:hAnsi="Times New Roman"/>
          <w:spacing w:val="-1"/>
          <w:sz w:val="24"/>
          <w:szCs w:val="24"/>
        </w:rPr>
        <w:t>характера.</w:t>
      </w:r>
    </w:p>
    <w:p w:rsidR="00F6053D" w:rsidRPr="00F6053D" w:rsidRDefault="00F6053D" w:rsidP="00F6053D">
      <w:pPr>
        <w:pStyle w:val="afc"/>
        <w:spacing w:after="0" w:line="240" w:lineRule="auto"/>
        <w:ind w:firstLine="567"/>
        <w:jc w:val="both"/>
        <w:rPr>
          <w:rFonts w:ascii="Times New Roman" w:hAnsi="Times New Roman"/>
          <w:sz w:val="24"/>
          <w:szCs w:val="24"/>
          <w:lang w:val="en-US"/>
        </w:rPr>
      </w:pPr>
      <w:r w:rsidRPr="00F6053D">
        <w:rPr>
          <w:rFonts w:ascii="Times New Roman" w:hAnsi="Times New Roman"/>
          <w:i/>
          <w:spacing w:val="-1"/>
          <w:sz w:val="24"/>
          <w:szCs w:val="24"/>
        </w:rPr>
        <w:t>Коммуникативные</w:t>
      </w:r>
      <w:r w:rsidRPr="00F6053D">
        <w:rPr>
          <w:rFonts w:ascii="Times New Roman" w:hAnsi="Times New Roman"/>
          <w:i/>
          <w:spacing w:val="38"/>
          <w:sz w:val="24"/>
          <w:szCs w:val="24"/>
        </w:rPr>
        <w:t xml:space="preserve"> </w:t>
      </w:r>
      <w:r w:rsidRPr="00F6053D">
        <w:rPr>
          <w:rFonts w:ascii="Times New Roman" w:hAnsi="Times New Roman"/>
          <w:spacing w:val="-2"/>
          <w:sz w:val="24"/>
          <w:szCs w:val="24"/>
        </w:rPr>
        <w:t>УУД</w:t>
      </w:r>
      <w:r w:rsidRPr="00F6053D">
        <w:rPr>
          <w:rFonts w:ascii="Times New Roman" w:hAnsi="Times New Roman"/>
          <w:spacing w:val="40"/>
          <w:sz w:val="24"/>
          <w:szCs w:val="24"/>
        </w:rPr>
        <w:t xml:space="preserve"> </w:t>
      </w:r>
      <w:r w:rsidRPr="00F6053D">
        <w:rPr>
          <w:rFonts w:ascii="Times New Roman" w:hAnsi="Times New Roman"/>
          <w:spacing w:val="-1"/>
          <w:sz w:val="24"/>
          <w:szCs w:val="24"/>
        </w:rPr>
        <w:t>обеспечивают</w:t>
      </w:r>
      <w:r w:rsidRPr="00F6053D">
        <w:rPr>
          <w:rFonts w:ascii="Times New Roman" w:hAnsi="Times New Roman"/>
          <w:spacing w:val="41"/>
          <w:sz w:val="24"/>
          <w:szCs w:val="24"/>
        </w:rPr>
        <w:t xml:space="preserve"> </w:t>
      </w:r>
      <w:r w:rsidRPr="00F6053D">
        <w:rPr>
          <w:rFonts w:ascii="Times New Roman" w:hAnsi="Times New Roman"/>
          <w:sz w:val="24"/>
          <w:szCs w:val="24"/>
        </w:rPr>
        <w:t>социальную</w:t>
      </w:r>
      <w:r w:rsidRPr="00F6053D">
        <w:rPr>
          <w:rFonts w:ascii="Times New Roman" w:hAnsi="Times New Roman"/>
          <w:spacing w:val="38"/>
          <w:sz w:val="24"/>
          <w:szCs w:val="24"/>
        </w:rPr>
        <w:t xml:space="preserve"> </w:t>
      </w:r>
      <w:r w:rsidRPr="00F6053D">
        <w:rPr>
          <w:rFonts w:ascii="Times New Roman" w:hAnsi="Times New Roman"/>
          <w:sz w:val="24"/>
          <w:szCs w:val="24"/>
        </w:rPr>
        <w:t>компетентность</w:t>
      </w:r>
      <w:r w:rsidRPr="00F6053D">
        <w:rPr>
          <w:rFonts w:ascii="Times New Roman" w:hAnsi="Times New Roman"/>
          <w:spacing w:val="41"/>
          <w:sz w:val="24"/>
          <w:szCs w:val="24"/>
        </w:rPr>
        <w:t xml:space="preserve"> </w:t>
      </w:r>
      <w:r w:rsidRPr="00F6053D">
        <w:rPr>
          <w:rFonts w:ascii="Times New Roman" w:hAnsi="Times New Roman"/>
          <w:sz w:val="24"/>
          <w:szCs w:val="24"/>
        </w:rPr>
        <w:t>и</w:t>
      </w:r>
      <w:r w:rsidRPr="00F6053D">
        <w:rPr>
          <w:rFonts w:ascii="Times New Roman" w:hAnsi="Times New Roman"/>
          <w:spacing w:val="41"/>
          <w:sz w:val="24"/>
          <w:szCs w:val="24"/>
        </w:rPr>
        <w:t xml:space="preserve"> </w:t>
      </w:r>
      <w:r w:rsidRPr="00F6053D">
        <w:rPr>
          <w:rFonts w:ascii="Times New Roman" w:hAnsi="Times New Roman"/>
          <w:spacing w:val="-2"/>
          <w:sz w:val="24"/>
          <w:szCs w:val="24"/>
        </w:rPr>
        <w:t>учет</w:t>
      </w:r>
      <w:r w:rsidRPr="00F6053D">
        <w:rPr>
          <w:rFonts w:ascii="Times New Roman" w:hAnsi="Times New Roman"/>
          <w:spacing w:val="41"/>
          <w:sz w:val="24"/>
          <w:szCs w:val="24"/>
        </w:rPr>
        <w:t xml:space="preserve"> </w:t>
      </w:r>
      <w:r w:rsidRPr="00F6053D">
        <w:rPr>
          <w:rFonts w:ascii="Times New Roman" w:hAnsi="Times New Roman"/>
          <w:sz w:val="24"/>
          <w:szCs w:val="24"/>
        </w:rPr>
        <w:t>позиции</w:t>
      </w:r>
      <w:r w:rsidRPr="00F6053D">
        <w:rPr>
          <w:rFonts w:ascii="Times New Roman" w:hAnsi="Times New Roman"/>
          <w:spacing w:val="60"/>
          <w:w w:val="99"/>
          <w:sz w:val="24"/>
          <w:szCs w:val="24"/>
        </w:rPr>
        <w:t xml:space="preserve"> </w:t>
      </w:r>
      <w:r w:rsidRPr="00F6053D">
        <w:rPr>
          <w:rFonts w:ascii="Times New Roman" w:hAnsi="Times New Roman"/>
          <w:sz w:val="24"/>
          <w:szCs w:val="24"/>
        </w:rPr>
        <w:t>других</w:t>
      </w:r>
      <w:r w:rsidRPr="00F6053D">
        <w:rPr>
          <w:rFonts w:ascii="Times New Roman" w:hAnsi="Times New Roman"/>
          <w:spacing w:val="43"/>
          <w:sz w:val="24"/>
          <w:szCs w:val="24"/>
        </w:rPr>
        <w:t xml:space="preserve"> </w:t>
      </w:r>
      <w:r w:rsidRPr="00F6053D">
        <w:rPr>
          <w:rFonts w:ascii="Times New Roman" w:hAnsi="Times New Roman"/>
          <w:spacing w:val="-1"/>
          <w:sz w:val="24"/>
          <w:szCs w:val="24"/>
        </w:rPr>
        <w:t>людей,</w:t>
      </w:r>
      <w:r w:rsidRPr="00F6053D">
        <w:rPr>
          <w:rFonts w:ascii="Times New Roman" w:hAnsi="Times New Roman"/>
          <w:spacing w:val="50"/>
          <w:sz w:val="24"/>
          <w:szCs w:val="24"/>
        </w:rPr>
        <w:t xml:space="preserve"> </w:t>
      </w:r>
      <w:r w:rsidRPr="00F6053D">
        <w:rPr>
          <w:rFonts w:ascii="Times New Roman" w:hAnsi="Times New Roman"/>
          <w:sz w:val="24"/>
          <w:szCs w:val="24"/>
        </w:rPr>
        <w:t>партнера</w:t>
      </w:r>
      <w:r w:rsidRPr="00F6053D">
        <w:rPr>
          <w:rFonts w:ascii="Times New Roman" w:hAnsi="Times New Roman"/>
          <w:spacing w:val="48"/>
          <w:sz w:val="24"/>
          <w:szCs w:val="24"/>
        </w:rPr>
        <w:t xml:space="preserve"> </w:t>
      </w:r>
      <w:r w:rsidRPr="00F6053D">
        <w:rPr>
          <w:rFonts w:ascii="Times New Roman" w:hAnsi="Times New Roman"/>
          <w:sz w:val="24"/>
          <w:szCs w:val="24"/>
        </w:rPr>
        <w:t>по</w:t>
      </w:r>
      <w:r w:rsidRPr="00F6053D">
        <w:rPr>
          <w:rFonts w:ascii="Times New Roman" w:hAnsi="Times New Roman"/>
          <w:spacing w:val="48"/>
          <w:sz w:val="24"/>
          <w:szCs w:val="24"/>
        </w:rPr>
        <w:t xml:space="preserve"> </w:t>
      </w:r>
      <w:r w:rsidRPr="00F6053D">
        <w:rPr>
          <w:rFonts w:ascii="Times New Roman" w:hAnsi="Times New Roman"/>
          <w:sz w:val="24"/>
          <w:szCs w:val="24"/>
        </w:rPr>
        <w:t>общению</w:t>
      </w:r>
      <w:r w:rsidRPr="00F6053D">
        <w:rPr>
          <w:rFonts w:ascii="Times New Roman" w:hAnsi="Times New Roman"/>
          <w:spacing w:val="47"/>
          <w:sz w:val="24"/>
          <w:szCs w:val="24"/>
        </w:rPr>
        <w:t xml:space="preserve"> </w:t>
      </w:r>
      <w:r w:rsidRPr="00F6053D">
        <w:rPr>
          <w:rFonts w:ascii="Times New Roman" w:hAnsi="Times New Roman"/>
          <w:sz w:val="24"/>
          <w:szCs w:val="24"/>
        </w:rPr>
        <w:t>или</w:t>
      </w:r>
      <w:r w:rsidRPr="00F6053D">
        <w:rPr>
          <w:rFonts w:ascii="Times New Roman" w:hAnsi="Times New Roman"/>
          <w:spacing w:val="49"/>
          <w:sz w:val="24"/>
          <w:szCs w:val="24"/>
        </w:rPr>
        <w:t xml:space="preserve"> </w:t>
      </w:r>
      <w:r w:rsidRPr="00F6053D">
        <w:rPr>
          <w:rFonts w:ascii="Times New Roman" w:hAnsi="Times New Roman"/>
          <w:spacing w:val="-1"/>
          <w:sz w:val="24"/>
          <w:szCs w:val="24"/>
        </w:rPr>
        <w:t>деятельности,</w:t>
      </w:r>
      <w:r w:rsidRPr="00F6053D">
        <w:rPr>
          <w:rFonts w:ascii="Times New Roman" w:hAnsi="Times New Roman"/>
          <w:spacing w:val="50"/>
          <w:sz w:val="24"/>
          <w:szCs w:val="24"/>
        </w:rPr>
        <w:t xml:space="preserve"> </w:t>
      </w:r>
      <w:r w:rsidRPr="00F6053D">
        <w:rPr>
          <w:rFonts w:ascii="Times New Roman" w:hAnsi="Times New Roman"/>
          <w:spacing w:val="-2"/>
          <w:sz w:val="24"/>
          <w:szCs w:val="24"/>
        </w:rPr>
        <w:t>умение</w:t>
      </w:r>
      <w:r w:rsidRPr="00F6053D">
        <w:rPr>
          <w:rFonts w:ascii="Times New Roman" w:hAnsi="Times New Roman"/>
          <w:spacing w:val="48"/>
          <w:sz w:val="24"/>
          <w:szCs w:val="24"/>
        </w:rPr>
        <w:t xml:space="preserve"> </w:t>
      </w:r>
      <w:r w:rsidRPr="00F6053D">
        <w:rPr>
          <w:rFonts w:ascii="Times New Roman" w:hAnsi="Times New Roman"/>
          <w:spacing w:val="-1"/>
          <w:sz w:val="24"/>
          <w:szCs w:val="24"/>
        </w:rPr>
        <w:t>слушать</w:t>
      </w:r>
      <w:r w:rsidRPr="00F6053D">
        <w:rPr>
          <w:rFonts w:ascii="Times New Roman" w:hAnsi="Times New Roman"/>
          <w:spacing w:val="49"/>
          <w:sz w:val="24"/>
          <w:szCs w:val="24"/>
        </w:rPr>
        <w:t xml:space="preserve"> </w:t>
      </w:r>
      <w:r w:rsidRPr="00F6053D">
        <w:rPr>
          <w:rFonts w:ascii="Times New Roman" w:hAnsi="Times New Roman"/>
          <w:sz w:val="24"/>
          <w:szCs w:val="24"/>
        </w:rPr>
        <w:t>и</w:t>
      </w:r>
      <w:r w:rsidRPr="00F6053D">
        <w:rPr>
          <w:rFonts w:ascii="Times New Roman" w:hAnsi="Times New Roman"/>
          <w:spacing w:val="49"/>
          <w:sz w:val="24"/>
          <w:szCs w:val="24"/>
        </w:rPr>
        <w:t xml:space="preserve"> </w:t>
      </w:r>
      <w:r w:rsidRPr="00F6053D">
        <w:rPr>
          <w:rFonts w:ascii="Times New Roman" w:hAnsi="Times New Roman"/>
          <w:spacing w:val="-2"/>
          <w:sz w:val="24"/>
          <w:szCs w:val="24"/>
        </w:rPr>
        <w:t>вступать</w:t>
      </w:r>
      <w:r w:rsidRPr="00F6053D">
        <w:rPr>
          <w:rFonts w:ascii="Times New Roman" w:hAnsi="Times New Roman"/>
          <w:spacing w:val="49"/>
          <w:sz w:val="24"/>
          <w:szCs w:val="24"/>
        </w:rPr>
        <w:t xml:space="preserve"> </w:t>
      </w:r>
      <w:r w:rsidRPr="00F6053D">
        <w:rPr>
          <w:rFonts w:ascii="Times New Roman" w:hAnsi="Times New Roman"/>
          <w:sz w:val="24"/>
          <w:szCs w:val="24"/>
        </w:rPr>
        <w:t>в</w:t>
      </w:r>
      <w:r w:rsidRPr="00F6053D">
        <w:rPr>
          <w:rFonts w:ascii="Times New Roman" w:hAnsi="Times New Roman"/>
          <w:spacing w:val="42"/>
          <w:w w:val="99"/>
          <w:sz w:val="24"/>
          <w:szCs w:val="24"/>
        </w:rPr>
        <w:t xml:space="preserve"> </w:t>
      </w:r>
      <w:r w:rsidRPr="00F6053D">
        <w:rPr>
          <w:rFonts w:ascii="Times New Roman" w:hAnsi="Times New Roman"/>
          <w:sz w:val="24"/>
          <w:szCs w:val="24"/>
        </w:rPr>
        <w:t>диалог;</w:t>
      </w:r>
      <w:r w:rsidRPr="00F6053D">
        <w:rPr>
          <w:rFonts w:ascii="Times New Roman" w:hAnsi="Times New Roman"/>
          <w:spacing w:val="5"/>
          <w:sz w:val="24"/>
          <w:szCs w:val="24"/>
        </w:rPr>
        <w:t xml:space="preserve"> </w:t>
      </w:r>
      <w:r w:rsidRPr="00F6053D">
        <w:rPr>
          <w:rFonts w:ascii="Times New Roman" w:hAnsi="Times New Roman"/>
          <w:spacing w:val="-1"/>
          <w:sz w:val="24"/>
          <w:szCs w:val="24"/>
        </w:rPr>
        <w:t>участвовать</w:t>
      </w:r>
      <w:r w:rsidRPr="00F6053D">
        <w:rPr>
          <w:rFonts w:ascii="Times New Roman" w:hAnsi="Times New Roman"/>
          <w:spacing w:val="6"/>
          <w:sz w:val="24"/>
          <w:szCs w:val="24"/>
        </w:rPr>
        <w:t xml:space="preserve"> </w:t>
      </w:r>
      <w:r w:rsidRPr="00F6053D">
        <w:rPr>
          <w:rFonts w:ascii="Times New Roman" w:hAnsi="Times New Roman"/>
          <w:sz w:val="24"/>
          <w:szCs w:val="24"/>
        </w:rPr>
        <w:t>в</w:t>
      </w:r>
      <w:r w:rsidRPr="00F6053D">
        <w:rPr>
          <w:rFonts w:ascii="Times New Roman" w:hAnsi="Times New Roman"/>
          <w:spacing w:val="7"/>
          <w:sz w:val="24"/>
          <w:szCs w:val="24"/>
        </w:rPr>
        <w:t xml:space="preserve"> </w:t>
      </w:r>
      <w:r w:rsidRPr="00F6053D">
        <w:rPr>
          <w:rFonts w:ascii="Times New Roman" w:hAnsi="Times New Roman"/>
          <w:spacing w:val="-1"/>
          <w:sz w:val="24"/>
          <w:szCs w:val="24"/>
        </w:rPr>
        <w:t>коллективном</w:t>
      </w:r>
      <w:r w:rsidRPr="00F6053D">
        <w:rPr>
          <w:rFonts w:ascii="Times New Roman" w:hAnsi="Times New Roman"/>
          <w:spacing w:val="2"/>
          <w:sz w:val="24"/>
          <w:szCs w:val="24"/>
        </w:rPr>
        <w:t xml:space="preserve"> </w:t>
      </w:r>
      <w:r w:rsidRPr="00F6053D">
        <w:rPr>
          <w:rFonts w:ascii="Times New Roman" w:hAnsi="Times New Roman"/>
          <w:sz w:val="24"/>
          <w:szCs w:val="24"/>
        </w:rPr>
        <w:t>обсуждении</w:t>
      </w:r>
      <w:r w:rsidRPr="00F6053D">
        <w:rPr>
          <w:rFonts w:ascii="Times New Roman" w:hAnsi="Times New Roman"/>
          <w:spacing w:val="6"/>
          <w:sz w:val="24"/>
          <w:szCs w:val="24"/>
        </w:rPr>
        <w:t xml:space="preserve"> </w:t>
      </w:r>
      <w:r w:rsidRPr="00F6053D">
        <w:rPr>
          <w:rFonts w:ascii="Times New Roman" w:hAnsi="Times New Roman"/>
          <w:sz w:val="24"/>
          <w:szCs w:val="24"/>
        </w:rPr>
        <w:t>проблем;</w:t>
      </w:r>
      <w:r w:rsidRPr="00F6053D">
        <w:rPr>
          <w:rFonts w:ascii="Times New Roman" w:hAnsi="Times New Roman"/>
          <w:spacing w:val="1"/>
          <w:sz w:val="24"/>
          <w:szCs w:val="24"/>
        </w:rPr>
        <w:t xml:space="preserve"> </w:t>
      </w:r>
      <w:r w:rsidRPr="00F6053D">
        <w:rPr>
          <w:rFonts w:ascii="Times New Roman" w:hAnsi="Times New Roman"/>
          <w:spacing w:val="-1"/>
          <w:sz w:val="24"/>
          <w:szCs w:val="24"/>
        </w:rPr>
        <w:t>интегрироваться</w:t>
      </w:r>
      <w:r w:rsidRPr="00F6053D">
        <w:rPr>
          <w:rFonts w:ascii="Times New Roman" w:hAnsi="Times New Roman"/>
          <w:spacing w:val="5"/>
          <w:sz w:val="24"/>
          <w:szCs w:val="24"/>
        </w:rPr>
        <w:t xml:space="preserve"> </w:t>
      </w:r>
      <w:r w:rsidRPr="00F6053D">
        <w:rPr>
          <w:rFonts w:ascii="Times New Roman" w:hAnsi="Times New Roman"/>
          <w:sz w:val="24"/>
          <w:szCs w:val="24"/>
        </w:rPr>
        <w:t>в</w:t>
      </w:r>
      <w:r w:rsidRPr="00F6053D">
        <w:rPr>
          <w:rFonts w:ascii="Times New Roman" w:hAnsi="Times New Roman"/>
          <w:spacing w:val="7"/>
          <w:sz w:val="24"/>
          <w:szCs w:val="24"/>
        </w:rPr>
        <w:t xml:space="preserve"> </w:t>
      </w:r>
      <w:r w:rsidRPr="00F6053D">
        <w:rPr>
          <w:rFonts w:ascii="Times New Roman" w:hAnsi="Times New Roman"/>
          <w:sz w:val="24"/>
          <w:szCs w:val="24"/>
        </w:rPr>
        <w:t>группу</w:t>
      </w:r>
      <w:r w:rsidRPr="00F6053D">
        <w:rPr>
          <w:rFonts w:ascii="Times New Roman" w:hAnsi="Times New Roman"/>
          <w:spacing w:val="64"/>
          <w:w w:val="99"/>
          <w:sz w:val="24"/>
          <w:szCs w:val="24"/>
        </w:rPr>
        <w:t xml:space="preserve"> </w:t>
      </w:r>
      <w:r w:rsidRPr="00F6053D">
        <w:rPr>
          <w:rFonts w:ascii="Times New Roman" w:hAnsi="Times New Roman"/>
          <w:spacing w:val="-1"/>
          <w:sz w:val="24"/>
          <w:szCs w:val="24"/>
        </w:rPr>
        <w:t>сверстников</w:t>
      </w:r>
      <w:r w:rsidRPr="00F6053D">
        <w:rPr>
          <w:rFonts w:ascii="Times New Roman" w:hAnsi="Times New Roman"/>
          <w:spacing w:val="-4"/>
          <w:sz w:val="24"/>
          <w:szCs w:val="24"/>
        </w:rPr>
        <w:t xml:space="preserve"> </w:t>
      </w:r>
      <w:r w:rsidRPr="00F6053D">
        <w:rPr>
          <w:rFonts w:ascii="Times New Roman" w:hAnsi="Times New Roman"/>
          <w:sz w:val="24"/>
          <w:szCs w:val="24"/>
        </w:rPr>
        <w:t>и</w:t>
      </w:r>
      <w:r w:rsidRPr="00F6053D">
        <w:rPr>
          <w:rFonts w:ascii="Times New Roman" w:hAnsi="Times New Roman"/>
          <w:spacing w:val="-5"/>
          <w:sz w:val="24"/>
          <w:szCs w:val="24"/>
        </w:rPr>
        <w:t xml:space="preserve"> </w:t>
      </w:r>
      <w:r w:rsidRPr="00F6053D">
        <w:rPr>
          <w:rFonts w:ascii="Times New Roman" w:hAnsi="Times New Roman"/>
          <w:sz w:val="24"/>
          <w:szCs w:val="24"/>
        </w:rPr>
        <w:t>строить</w:t>
      </w:r>
      <w:r w:rsidRPr="00F6053D">
        <w:rPr>
          <w:rFonts w:ascii="Times New Roman" w:hAnsi="Times New Roman"/>
          <w:spacing w:val="-4"/>
          <w:sz w:val="24"/>
          <w:szCs w:val="24"/>
        </w:rPr>
        <w:t xml:space="preserve"> </w:t>
      </w:r>
      <w:r w:rsidRPr="00F6053D">
        <w:rPr>
          <w:rFonts w:ascii="Times New Roman" w:hAnsi="Times New Roman"/>
          <w:spacing w:val="-1"/>
          <w:sz w:val="24"/>
          <w:szCs w:val="24"/>
        </w:rPr>
        <w:t>продуктивное</w:t>
      </w:r>
      <w:r w:rsidRPr="00F6053D">
        <w:rPr>
          <w:rFonts w:ascii="Times New Roman" w:hAnsi="Times New Roman"/>
          <w:spacing w:val="-7"/>
          <w:sz w:val="24"/>
          <w:szCs w:val="24"/>
        </w:rPr>
        <w:t xml:space="preserve"> </w:t>
      </w:r>
      <w:r w:rsidRPr="00F6053D">
        <w:rPr>
          <w:rFonts w:ascii="Times New Roman" w:hAnsi="Times New Roman"/>
          <w:sz w:val="24"/>
          <w:szCs w:val="24"/>
        </w:rPr>
        <w:t>взаимодействие</w:t>
      </w:r>
      <w:r w:rsidRPr="00F6053D">
        <w:rPr>
          <w:rFonts w:ascii="Times New Roman" w:hAnsi="Times New Roman"/>
          <w:spacing w:val="-6"/>
          <w:sz w:val="24"/>
          <w:szCs w:val="24"/>
        </w:rPr>
        <w:t xml:space="preserve"> </w:t>
      </w:r>
      <w:r w:rsidRPr="00F6053D">
        <w:rPr>
          <w:rFonts w:ascii="Times New Roman" w:hAnsi="Times New Roman"/>
          <w:sz w:val="24"/>
          <w:szCs w:val="24"/>
        </w:rPr>
        <w:t>и</w:t>
      </w:r>
      <w:r w:rsidRPr="00F6053D">
        <w:rPr>
          <w:rFonts w:ascii="Times New Roman" w:hAnsi="Times New Roman"/>
          <w:spacing w:val="-4"/>
          <w:sz w:val="24"/>
          <w:szCs w:val="24"/>
        </w:rPr>
        <w:t xml:space="preserve"> </w:t>
      </w:r>
      <w:r w:rsidRPr="00F6053D">
        <w:rPr>
          <w:rFonts w:ascii="Times New Roman" w:hAnsi="Times New Roman"/>
          <w:spacing w:val="-1"/>
          <w:sz w:val="24"/>
          <w:szCs w:val="24"/>
        </w:rPr>
        <w:t>сотрудничество со сверстниками</w:t>
      </w:r>
      <w:r w:rsidRPr="00F6053D">
        <w:rPr>
          <w:rFonts w:ascii="Times New Roman" w:hAnsi="Times New Roman"/>
          <w:spacing w:val="-5"/>
          <w:sz w:val="24"/>
          <w:szCs w:val="24"/>
        </w:rPr>
        <w:t xml:space="preserve"> </w:t>
      </w:r>
      <w:r w:rsidRPr="00F6053D">
        <w:rPr>
          <w:rFonts w:ascii="Times New Roman" w:hAnsi="Times New Roman"/>
          <w:sz w:val="24"/>
          <w:szCs w:val="24"/>
        </w:rPr>
        <w:t>и</w:t>
      </w:r>
      <w:r w:rsidRPr="00F6053D">
        <w:rPr>
          <w:rFonts w:ascii="Times New Roman" w:hAnsi="Times New Roman"/>
          <w:spacing w:val="82"/>
          <w:w w:val="99"/>
          <w:sz w:val="24"/>
          <w:szCs w:val="24"/>
        </w:rPr>
        <w:t xml:space="preserve"> </w:t>
      </w:r>
      <w:r w:rsidRPr="00F6053D">
        <w:rPr>
          <w:rFonts w:ascii="Times New Roman" w:hAnsi="Times New Roman"/>
          <w:spacing w:val="-1"/>
          <w:sz w:val="24"/>
          <w:szCs w:val="24"/>
        </w:rPr>
        <w:t>взрослыми.</w:t>
      </w:r>
      <w:r w:rsidRPr="00F6053D">
        <w:rPr>
          <w:rFonts w:ascii="Times New Roman" w:hAnsi="Times New Roman"/>
          <w:spacing w:val="-15"/>
          <w:sz w:val="24"/>
          <w:szCs w:val="24"/>
        </w:rPr>
        <w:t xml:space="preserve"> </w:t>
      </w:r>
      <w:r w:rsidRPr="00F6053D">
        <w:rPr>
          <w:rFonts w:ascii="Times New Roman" w:hAnsi="Times New Roman"/>
          <w:spacing w:val="-1"/>
          <w:sz w:val="24"/>
          <w:szCs w:val="24"/>
        </w:rPr>
        <w:t>Видами</w:t>
      </w:r>
      <w:r w:rsidRPr="00F6053D">
        <w:rPr>
          <w:rFonts w:ascii="Times New Roman" w:hAnsi="Times New Roman"/>
          <w:spacing w:val="-12"/>
          <w:sz w:val="24"/>
          <w:szCs w:val="24"/>
        </w:rPr>
        <w:t xml:space="preserve"> </w:t>
      </w:r>
      <w:r w:rsidRPr="00F6053D">
        <w:rPr>
          <w:rFonts w:ascii="Times New Roman" w:hAnsi="Times New Roman"/>
          <w:spacing w:val="-1"/>
          <w:sz w:val="24"/>
          <w:szCs w:val="24"/>
        </w:rPr>
        <w:t>коммуникативных</w:t>
      </w:r>
      <w:r w:rsidRPr="00F6053D">
        <w:rPr>
          <w:rFonts w:ascii="Times New Roman" w:hAnsi="Times New Roman"/>
          <w:spacing w:val="-17"/>
          <w:sz w:val="24"/>
          <w:szCs w:val="24"/>
        </w:rPr>
        <w:t xml:space="preserve"> </w:t>
      </w:r>
      <w:r w:rsidRPr="00F6053D">
        <w:rPr>
          <w:rFonts w:ascii="Times New Roman" w:hAnsi="Times New Roman"/>
          <w:spacing w:val="-1"/>
          <w:sz w:val="24"/>
          <w:szCs w:val="24"/>
        </w:rPr>
        <w:t>действий</w:t>
      </w:r>
      <w:r w:rsidRPr="00F6053D">
        <w:rPr>
          <w:rFonts w:ascii="Times New Roman" w:hAnsi="Times New Roman"/>
          <w:spacing w:val="-12"/>
          <w:sz w:val="24"/>
          <w:szCs w:val="24"/>
        </w:rPr>
        <w:t xml:space="preserve"> </w:t>
      </w:r>
      <w:r w:rsidRPr="00F6053D">
        <w:rPr>
          <w:rFonts w:ascii="Times New Roman" w:hAnsi="Times New Roman"/>
          <w:spacing w:val="-1"/>
          <w:sz w:val="24"/>
          <w:szCs w:val="24"/>
        </w:rPr>
        <w:t>являются:</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планирование</w:t>
      </w:r>
      <w:r w:rsidRPr="00F6053D">
        <w:rPr>
          <w:rFonts w:ascii="Times New Roman" w:hAnsi="Times New Roman"/>
          <w:spacing w:val="6"/>
          <w:sz w:val="24"/>
          <w:szCs w:val="24"/>
        </w:rPr>
        <w:t xml:space="preserve"> </w:t>
      </w:r>
      <w:r w:rsidRPr="00F6053D">
        <w:rPr>
          <w:rFonts w:ascii="Times New Roman" w:hAnsi="Times New Roman"/>
          <w:spacing w:val="-1"/>
          <w:sz w:val="24"/>
          <w:szCs w:val="24"/>
        </w:rPr>
        <w:t>учебного</w:t>
      </w:r>
      <w:r w:rsidRPr="00F6053D">
        <w:rPr>
          <w:rFonts w:ascii="Times New Roman" w:hAnsi="Times New Roman"/>
          <w:spacing w:val="10"/>
          <w:sz w:val="24"/>
          <w:szCs w:val="24"/>
        </w:rPr>
        <w:t xml:space="preserve"> </w:t>
      </w:r>
      <w:r w:rsidRPr="00F6053D">
        <w:rPr>
          <w:rFonts w:ascii="Times New Roman" w:hAnsi="Times New Roman"/>
          <w:spacing w:val="-1"/>
          <w:sz w:val="24"/>
          <w:szCs w:val="24"/>
        </w:rPr>
        <w:t>сотрудничества</w:t>
      </w:r>
      <w:r w:rsidRPr="00F6053D">
        <w:rPr>
          <w:rFonts w:ascii="Times New Roman" w:hAnsi="Times New Roman"/>
          <w:spacing w:val="7"/>
          <w:sz w:val="24"/>
          <w:szCs w:val="24"/>
        </w:rPr>
        <w:t xml:space="preserve"> </w:t>
      </w:r>
      <w:r w:rsidRPr="00F6053D">
        <w:rPr>
          <w:rFonts w:ascii="Times New Roman" w:hAnsi="Times New Roman"/>
          <w:sz w:val="24"/>
          <w:szCs w:val="24"/>
        </w:rPr>
        <w:t>с</w:t>
      </w:r>
      <w:r w:rsidRPr="00F6053D">
        <w:rPr>
          <w:rFonts w:ascii="Times New Roman" w:hAnsi="Times New Roman"/>
          <w:spacing w:val="14"/>
          <w:sz w:val="24"/>
          <w:szCs w:val="24"/>
        </w:rPr>
        <w:t xml:space="preserve"> </w:t>
      </w:r>
      <w:r w:rsidRPr="00F6053D">
        <w:rPr>
          <w:rFonts w:ascii="Times New Roman" w:hAnsi="Times New Roman"/>
          <w:spacing w:val="-1"/>
          <w:sz w:val="24"/>
          <w:szCs w:val="24"/>
        </w:rPr>
        <w:t>учителем</w:t>
      </w:r>
      <w:r w:rsidRPr="00F6053D">
        <w:rPr>
          <w:rFonts w:ascii="Times New Roman" w:hAnsi="Times New Roman"/>
          <w:spacing w:val="8"/>
          <w:sz w:val="24"/>
          <w:szCs w:val="24"/>
        </w:rPr>
        <w:t xml:space="preserve"> </w:t>
      </w:r>
      <w:r w:rsidRPr="00F6053D">
        <w:rPr>
          <w:rFonts w:ascii="Times New Roman" w:hAnsi="Times New Roman"/>
          <w:sz w:val="24"/>
          <w:szCs w:val="24"/>
        </w:rPr>
        <w:t>и</w:t>
      </w:r>
      <w:r w:rsidRPr="00F6053D">
        <w:rPr>
          <w:rFonts w:ascii="Times New Roman" w:hAnsi="Times New Roman"/>
          <w:spacing w:val="8"/>
          <w:sz w:val="24"/>
          <w:szCs w:val="24"/>
        </w:rPr>
        <w:t xml:space="preserve"> </w:t>
      </w:r>
      <w:r w:rsidRPr="00F6053D">
        <w:rPr>
          <w:rFonts w:ascii="Times New Roman" w:hAnsi="Times New Roman"/>
          <w:spacing w:val="-1"/>
          <w:sz w:val="24"/>
          <w:szCs w:val="24"/>
        </w:rPr>
        <w:t>сверстниками</w:t>
      </w:r>
      <w:r w:rsidRPr="00F6053D">
        <w:rPr>
          <w:rFonts w:ascii="Times New Roman" w:hAnsi="Times New Roman"/>
          <w:spacing w:val="3"/>
          <w:sz w:val="24"/>
          <w:szCs w:val="24"/>
        </w:rPr>
        <w:t xml:space="preserve"> </w:t>
      </w:r>
      <w:r w:rsidRPr="00F6053D">
        <w:rPr>
          <w:rFonts w:ascii="Times New Roman" w:hAnsi="Times New Roman"/>
          <w:sz w:val="24"/>
          <w:szCs w:val="24"/>
        </w:rPr>
        <w:t>–</w:t>
      </w:r>
      <w:r w:rsidRPr="00F6053D">
        <w:rPr>
          <w:rFonts w:ascii="Times New Roman" w:hAnsi="Times New Roman"/>
          <w:spacing w:val="6"/>
          <w:sz w:val="24"/>
          <w:szCs w:val="24"/>
        </w:rPr>
        <w:t xml:space="preserve"> </w:t>
      </w:r>
      <w:r w:rsidRPr="00F6053D">
        <w:rPr>
          <w:rFonts w:ascii="Times New Roman" w:hAnsi="Times New Roman"/>
          <w:sz w:val="24"/>
          <w:szCs w:val="24"/>
        </w:rPr>
        <w:t>определение</w:t>
      </w:r>
      <w:r w:rsidRPr="00F6053D">
        <w:rPr>
          <w:rFonts w:ascii="Times New Roman" w:hAnsi="Times New Roman"/>
          <w:spacing w:val="44"/>
          <w:w w:val="99"/>
          <w:sz w:val="24"/>
          <w:szCs w:val="24"/>
        </w:rPr>
        <w:t xml:space="preserve"> </w:t>
      </w:r>
      <w:r w:rsidRPr="00F6053D">
        <w:rPr>
          <w:rFonts w:ascii="Times New Roman" w:hAnsi="Times New Roman"/>
          <w:sz w:val="24"/>
          <w:szCs w:val="24"/>
        </w:rPr>
        <w:t>целей,</w:t>
      </w:r>
      <w:r w:rsidRPr="00F6053D">
        <w:rPr>
          <w:rFonts w:ascii="Times New Roman" w:hAnsi="Times New Roman"/>
          <w:spacing w:val="-10"/>
          <w:sz w:val="24"/>
          <w:szCs w:val="24"/>
        </w:rPr>
        <w:t xml:space="preserve"> </w:t>
      </w:r>
      <w:r w:rsidRPr="00F6053D">
        <w:rPr>
          <w:rFonts w:ascii="Times New Roman" w:hAnsi="Times New Roman"/>
          <w:spacing w:val="-2"/>
          <w:sz w:val="24"/>
          <w:szCs w:val="24"/>
        </w:rPr>
        <w:t>функций</w:t>
      </w:r>
      <w:r w:rsidRPr="00F6053D">
        <w:rPr>
          <w:rFonts w:ascii="Times New Roman" w:hAnsi="Times New Roman"/>
          <w:spacing w:val="-7"/>
          <w:sz w:val="24"/>
          <w:szCs w:val="24"/>
        </w:rPr>
        <w:t xml:space="preserve"> </w:t>
      </w:r>
      <w:r w:rsidRPr="00F6053D">
        <w:rPr>
          <w:rFonts w:ascii="Times New Roman" w:hAnsi="Times New Roman"/>
          <w:spacing w:val="-1"/>
          <w:sz w:val="24"/>
          <w:szCs w:val="24"/>
        </w:rPr>
        <w:t>участников,</w:t>
      </w:r>
      <w:r w:rsidRPr="00F6053D">
        <w:rPr>
          <w:rFonts w:ascii="Times New Roman" w:hAnsi="Times New Roman"/>
          <w:spacing w:val="-11"/>
          <w:sz w:val="24"/>
          <w:szCs w:val="24"/>
        </w:rPr>
        <w:t xml:space="preserve"> </w:t>
      </w:r>
      <w:r w:rsidRPr="00F6053D">
        <w:rPr>
          <w:rFonts w:ascii="Times New Roman" w:hAnsi="Times New Roman"/>
          <w:spacing w:val="-1"/>
          <w:sz w:val="24"/>
          <w:szCs w:val="24"/>
        </w:rPr>
        <w:t>способов</w:t>
      </w:r>
      <w:r w:rsidRPr="00F6053D">
        <w:rPr>
          <w:rFonts w:ascii="Times New Roman" w:hAnsi="Times New Roman"/>
          <w:spacing w:val="-14"/>
          <w:sz w:val="24"/>
          <w:szCs w:val="24"/>
        </w:rPr>
        <w:t xml:space="preserve"> </w:t>
      </w:r>
      <w:r w:rsidRPr="00F6053D">
        <w:rPr>
          <w:rFonts w:ascii="Times New Roman" w:hAnsi="Times New Roman"/>
          <w:spacing w:val="-1"/>
          <w:sz w:val="24"/>
          <w:szCs w:val="24"/>
        </w:rPr>
        <w:t>взаимодействия;</w:t>
      </w:r>
    </w:p>
    <w:p w:rsidR="00F6053D" w:rsidRPr="00F6053D" w:rsidRDefault="00F6053D" w:rsidP="00580755">
      <w:pPr>
        <w:pStyle w:val="afc"/>
        <w:widowControl w:val="0"/>
        <w:numPr>
          <w:ilvl w:val="1"/>
          <w:numId w:val="202"/>
        </w:numPr>
        <w:tabs>
          <w:tab w:val="left" w:pos="840"/>
          <w:tab w:val="left" w:pos="2222"/>
          <w:tab w:val="left" w:pos="3392"/>
          <w:tab w:val="left" w:pos="3738"/>
          <w:tab w:val="left" w:pos="5419"/>
          <w:tab w:val="left" w:pos="7268"/>
          <w:tab w:val="left" w:pos="7609"/>
          <w:tab w:val="left" w:pos="8545"/>
          <w:tab w:val="left" w:pos="8905"/>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постановка</w:t>
      </w:r>
      <w:r w:rsidRPr="00F6053D">
        <w:rPr>
          <w:rFonts w:ascii="Times New Roman" w:hAnsi="Times New Roman"/>
          <w:spacing w:val="-1"/>
          <w:sz w:val="24"/>
          <w:szCs w:val="24"/>
        </w:rPr>
        <w:tab/>
        <w:t>вопросов</w:t>
      </w:r>
      <w:r w:rsidRPr="00F6053D">
        <w:rPr>
          <w:rFonts w:ascii="Times New Roman" w:hAnsi="Times New Roman"/>
          <w:spacing w:val="-1"/>
          <w:sz w:val="24"/>
          <w:szCs w:val="24"/>
        </w:rPr>
        <w:tab/>
      </w:r>
      <w:r w:rsidRPr="00F6053D">
        <w:rPr>
          <w:rFonts w:ascii="Times New Roman" w:hAnsi="Times New Roman"/>
          <w:sz w:val="24"/>
          <w:szCs w:val="24"/>
        </w:rPr>
        <w:t>–</w:t>
      </w:r>
      <w:r w:rsidRPr="00F6053D">
        <w:rPr>
          <w:rFonts w:ascii="Times New Roman" w:hAnsi="Times New Roman"/>
          <w:sz w:val="24"/>
          <w:szCs w:val="24"/>
        </w:rPr>
        <w:tab/>
      </w:r>
      <w:r w:rsidRPr="00F6053D">
        <w:rPr>
          <w:rFonts w:ascii="Times New Roman" w:hAnsi="Times New Roman"/>
          <w:spacing w:val="-1"/>
          <w:sz w:val="24"/>
          <w:szCs w:val="24"/>
        </w:rPr>
        <w:t>инициативное</w:t>
      </w:r>
      <w:r w:rsidRPr="00F6053D">
        <w:rPr>
          <w:rFonts w:ascii="Times New Roman" w:hAnsi="Times New Roman"/>
          <w:spacing w:val="-1"/>
          <w:sz w:val="24"/>
          <w:szCs w:val="24"/>
        </w:rPr>
        <w:tab/>
        <w:t>сотрудничество</w:t>
      </w:r>
      <w:r w:rsidRPr="00F6053D">
        <w:rPr>
          <w:rFonts w:ascii="Times New Roman" w:hAnsi="Times New Roman"/>
          <w:spacing w:val="-1"/>
          <w:sz w:val="24"/>
          <w:szCs w:val="24"/>
        </w:rPr>
        <w:tab/>
      </w:r>
      <w:r w:rsidRPr="00F6053D">
        <w:rPr>
          <w:rFonts w:ascii="Times New Roman" w:hAnsi="Times New Roman"/>
          <w:sz w:val="24"/>
          <w:szCs w:val="24"/>
        </w:rPr>
        <w:t>в</w:t>
      </w:r>
      <w:r w:rsidRPr="00F6053D">
        <w:rPr>
          <w:rFonts w:ascii="Times New Roman" w:hAnsi="Times New Roman"/>
          <w:sz w:val="24"/>
          <w:szCs w:val="24"/>
        </w:rPr>
        <w:tab/>
      </w:r>
      <w:r w:rsidRPr="00F6053D">
        <w:rPr>
          <w:rFonts w:ascii="Times New Roman" w:hAnsi="Times New Roman"/>
          <w:spacing w:val="-1"/>
          <w:sz w:val="24"/>
          <w:szCs w:val="24"/>
        </w:rPr>
        <w:t>поиске</w:t>
      </w:r>
      <w:r w:rsidRPr="00F6053D">
        <w:rPr>
          <w:rFonts w:ascii="Times New Roman" w:hAnsi="Times New Roman"/>
          <w:spacing w:val="-1"/>
          <w:sz w:val="24"/>
          <w:szCs w:val="24"/>
        </w:rPr>
        <w:tab/>
      </w:r>
      <w:r w:rsidRPr="00F6053D">
        <w:rPr>
          <w:rFonts w:ascii="Times New Roman" w:hAnsi="Times New Roman"/>
          <w:sz w:val="24"/>
          <w:szCs w:val="24"/>
        </w:rPr>
        <w:t>и</w:t>
      </w:r>
      <w:r w:rsidRPr="00F6053D">
        <w:rPr>
          <w:rFonts w:ascii="Times New Roman" w:hAnsi="Times New Roman"/>
          <w:sz w:val="24"/>
          <w:szCs w:val="24"/>
        </w:rPr>
        <w:tab/>
      </w:r>
      <w:r w:rsidRPr="00F6053D">
        <w:rPr>
          <w:rFonts w:ascii="Times New Roman" w:hAnsi="Times New Roman"/>
          <w:spacing w:val="-1"/>
          <w:sz w:val="24"/>
          <w:szCs w:val="24"/>
        </w:rPr>
        <w:t>сборе</w:t>
      </w:r>
      <w:r w:rsidRPr="00F6053D">
        <w:rPr>
          <w:rFonts w:ascii="Times New Roman" w:hAnsi="Times New Roman"/>
          <w:spacing w:val="50"/>
          <w:w w:val="99"/>
          <w:sz w:val="24"/>
          <w:szCs w:val="24"/>
        </w:rPr>
        <w:t xml:space="preserve">  </w:t>
      </w:r>
      <w:r w:rsidRPr="00F6053D">
        <w:rPr>
          <w:rFonts w:ascii="Times New Roman" w:hAnsi="Times New Roman"/>
          <w:sz w:val="24"/>
          <w:szCs w:val="24"/>
        </w:rPr>
        <w:t>информации;</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z w:val="24"/>
          <w:szCs w:val="24"/>
        </w:rPr>
        <w:t>разрешение</w:t>
      </w:r>
      <w:r w:rsidRPr="00F6053D">
        <w:rPr>
          <w:rFonts w:ascii="Times New Roman" w:hAnsi="Times New Roman"/>
          <w:spacing w:val="31"/>
          <w:sz w:val="24"/>
          <w:szCs w:val="24"/>
        </w:rPr>
        <w:t xml:space="preserve"> </w:t>
      </w:r>
      <w:r w:rsidRPr="00F6053D">
        <w:rPr>
          <w:rFonts w:ascii="Times New Roman" w:hAnsi="Times New Roman"/>
          <w:sz w:val="24"/>
          <w:szCs w:val="24"/>
        </w:rPr>
        <w:t>конфликтов</w:t>
      </w:r>
      <w:r w:rsidRPr="00F6053D">
        <w:rPr>
          <w:rFonts w:ascii="Times New Roman" w:hAnsi="Times New Roman"/>
          <w:spacing w:val="33"/>
          <w:sz w:val="24"/>
          <w:szCs w:val="24"/>
        </w:rPr>
        <w:t xml:space="preserve"> </w:t>
      </w:r>
      <w:r w:rsidRPr="00F6053D">
        <w:rPr>
          <w:rFonts w:ascii="Times New Roman" w:hAnsi="Times New Roman"/>
          <w:sz w:val="24"/>
          <w:szCs w:val="24"/>
        </w:rPr>
        <w:t>–</w:t>
      </w:r>
      <w:r w:rsidRPr="00F6053D">
        <w:rPr>
          <w:rFonts w:ascii="Times New Roman" w:hAnsi="Times New Roman"/>
          <w:spacing w:val="31"/>
          <w:sz w:val="24"/>
          <w:szCs w:val="24"/>
        </w:rPr>
        <w:t xml:space="preserve"> </w:t>
      </w:r>
      <w:r w:rsidRPr="00F6053D">
        <w:rPr>
          <w:rFonts w:ascii="Times New Roman" w:hAnsi="Times New Roman"/>
          <w:spacing w:val="-1"/>
          <w:sz w:val="24"/>
          <w:szCs w:val="24"/>
        </w:rPr>
        <w:t>выявление,</w:t>
      </w:r>
      <w:r w:rsidRPr="00F6053D">
        <w:rPr>
          <w:rFonts w:ascii="Times New Roman" w:hAnsi="Times New Roman"/>
          <w:spacing w:val="35"/>
          <w:sz w:val="24"/>
          <w:szCs w:val="24"/>
        </w:rPr>
        <w:t xml:space="preserve"> </w:t>
      </w:r>
      <w:r w:rsidRPr="00F6053D">
        <w:rPr>
          <w:rFonts w:ascii="Times New Roman" w:hAnsi="Times New Roman"/>
          <w:spacing w:val="-1"/>
          <w:sz w:val="24"/>
          <w:szCs w:val="24"/>
        </w:rPr>
        <w:t>идентификация</w:t>
      </w:r>
      <w:r w:rsidRPr="00F6053D">
        <w:rPr>
          <w:rFonts w:ascii="Times New Roman" w:hAnsi="Times New Roman"/>
          <w:spacing w:val="31"/>
          <w:sz w:val="24"/>
          <w:szCs w:val="24"/>
        </w:rPr>
        <w:t xml:space="preserve"> </w:t>
      </w:r>
      <w:r w:rsidRPr="00F6053D">
        <w:rPr>
          <w:rFonts w:ascii="Times New Roman" w:hAnsi="Times New Roman"/>
          <w:sz w:val="24"/>
          <w:szCs w:val="24"/>
        </w:rPr>
        <w:t>проблемы,</w:t>
      </w:r>
      <w:r w:rsidRPr="00F6053D">
        <w:rPr>
          <w:rFonts w:ascii="Times New Roman" w:hAnsi="Times New Roman"/>
          <w:spacing w:val="35"/>
          <w:sz w:val="24"/>
          <w:szCs w:val="24"/>
        </w:rPr>
        <w:t xml:space="preserve"> </w:t>
      </w:r>
      <w:r w:rsidRPr="00F6053D">
        <w:rPr>
          <w:rFonts w:ascii="Times New Roman" w:hAnsi="Times New Roman"/>
          <w:spacing w:val="-1"/>
          <w:sz w:val="24"/>
          <w:szCs w:val="24"/>
        </w:rPr>
        <w:t>поиск</w:t>
      </w:r>
      <w:r w:rsidRPr="00F6053D">
        <w:rPr>
          <w:rFonts w:ascii="Times New Roman" w:hAnsi="Times New Roman"/>
          <w:spacing w:val="30"/>
          <w:sz w:val="24"/>
          <w:szCs w:val="24"/>
        </w:rPr>
        <w:t xml:space="preserve"> </w:t>
      </w:r>
      <w:r w:rsidRPr="00F6053D">
        <w:rPr>
          <w:rFonts w:ascii="Times New Roman" w:hAnsi="Times New Roman"/>
          <w:sz w:val="24"/>
          <w:szCs w:val="24"/>
        </w:rPr>
        <w:t>и</w:t>
      </w:r>
      <w:r w:rsidRPr="00F6053D">
        <w:rPr>
          <w:rFonts w:ascii="Times New Roman" w:hAnsi="Times New Roman"/>
          <w:spacing w:val="33"/>
          <w:sz w:val="24"/>
          <w:szCs w:val="24"/>
        </w:rPr>
        <w:t xml:space="preserve"> </w:t>
      </w:r>
      <w:r w:rsidRPr="00F6053D">
        <w:rPr>
          <w:rFonts w:ascii="Times New Roman" w:hAnsi="Times New Roman"/>
          <w:sz w:val="24"/>
          <w:szCs w:val="24"/>
        </w:rPr>
        <w:t>оценка</w:t>
      </w:r>
      <w:r w:rsidRPr="00F6053D">
        <w:rPr>
          <w:rFonts w:ascii="Times New Roman" w:hAnsi="Times New Roman"/>
          <w:spacing w:val="48"/>
          <w:w w:val="99"/>
          <w:sz w:val="24"/>
          <w:szCs w:val="24"/>
        </w:rPr>
        <w:t xml:space="preserve"> </w:t>
      </w:r>
      <w:r w:rsidRPr="00F6053D">
        <w:rPr>
          <w:rFonts w:ascii="Times New Roman" w:hAnsi="Times New Roman"/>
          <w:spacing w:val="-1"/>
          <w:sz w:val="24"/>
          <w:szCs w:val="24"/>
        </w:rPr>
        <w:t>альтернативных</w:t>
      </w:r>
      <w:r w:rsidRPr="00F6053D">
        <w:rPr>
          <w:rFonts w:ascii="Times New Roman" w:hAnsi="Times New Roman"/>
          <w:spacing w:val="2"/>
          <w:sz w:val="24"/>
          <w:szCs w:val="24"/>
        </w:rPr>
        <w:t xml:space="preserve"> </w:t>
      </w:r>
      <w:r w:rsidRPr="00F6053D">
        <w:rPr>
          <w:rFonts w:ascii="Times New Roman" w:hAnsi="Times New Roman"/>
          <w:sz w:val="24"/>
          <w:szCs w:val="24"/>
        </w:rPr>
        <w:t>способов</w:t>
      </w:r>
      <w:r w:rsidRPr="00F6053D">
        <w:rPr>
          <w:rFonts w:ascii="Times New Roman" w:hAnsi="Times New Roman"/>
          <w:spacing w:val="9"/>
          <w:sz w:val="24"/>
          <w:szCs w:val="24"/>
        </w:rPr>
        <w:t xml:space="preserve"> </w:t>
      </w:r>
      <w:r w:rsidRPr="00F6053D">
        <w:rPr>
          <w:rFonts w:ascii="Times New Roman" w:hAnsi="Times New Roman"/>
          <w:spacing w:val="-1"/>
          <w:sz w:val="24"/>
          <w:szCs w:val="24"/>
        </w:rPr>
        <w:t>разрешение</w:t>
      </w:r>
      <w:r w:rsidRPr="00F6053D">
        <w:rPr>
          <w:rFonts w:ascii="Times New Roman" w:hAnsi="Times New Roman"/>
          <w:spacing w:val="6"/>
          <w:sz w:val="24"/>
          <w:szCs w:val="24"/>
        </w:rPr>
        <w:t xml:space="preserve"> </w:t>
      </w:r>
      <w:r w:rsidRPr="00F6053D">
        <w:rPr>
          <w:rFonts w:ascii="Times New Roman" w:hAnsi="Times New Roman"/>
          <w:spacing w:val="-1"/>
          <w:sz w:val="24"/>
          <w:szCs w:val="24"/>
        </w:rPr>
        <w:t>конфликта,</w:t>
      </w:r>
      <w:r w:rsidRPr="00F6053D">
        <w:rPr>
          <w:rFonts w:ascii="Times New Roman" w:hAnsi="Times New Roman"/>
          <w:spacing w:val="10"/>
          <w:sz w:val="24"/>
          <w:szCs w:val="24"/>
        </w:rPr>
        <w:t xml:space="preserve"> </w:t>
      </w:r>
      <w:r w:rsidRPr="00F6053D">
        <w:rPr>
          <w:rFonts w:ascii="Times New Roman" w:hAnsi="Times New Roman"/>
          <w:sz w:val="24"/>
          <w:szCs w:val="24"/>
        </w:rPr>
        <w:t>принятие</w:t>
      </w:r>
      <w:r w:rsidRPr="00F6053D">
        <w:rPr>
          <w:rFonts w:ascii="Times New Roman" w:hAnsi="Times New Roman"/>
          <w:spacing w:val="6"/>
          <w:sz w:val="24"/>
          <w:szCs w:val="24"/>
        </w:rPr>
        <w:t xml:space="preserve"> </w:t>
      </w:r>
      <w:r w:rsidRPr="00F6053D">
        <w:rPr>
          <w:rFonts w:ascii="Times New Roman" w:hAnsi="Times New Roman"/>
          <w:spacing w:val="-1"/>
          <w:sz w:val="24"/>
          <w:szCs w:val="24"/>
        </w:rPr>
        <w:t>решения</w:t>
      </w:r>
      <w:r w:rsidRPr="00F6053D">
        <w:rPr>
          <w:rFonts w:ascii="Times New Roman" w:hAnsi="Times New Roman"/>
          <w:spacing w:val="7"/>
          <w:sz w:val="24"/>
          <w:szCs w:val="24"/>
        </w:rPr>
        <w:t xml:space="preserve"> </w:t>
      </w:r>
      <w:r w:rsidRPr="00F6053D">
        <w:rPr>
          <w:rFonts w:ascii="Times New Roman" w:hAnsi="Times New Roman"/>
          <w:sz w:val="24"/>
          <w:szCs w:val="24"/>
        </w:rPr>
        <w:t>и</w:t>
      </w:r>
      <w:r w:rsidRPr="00F6053D">
        <w:rPr>
          <w:rFonts w:ascii="Times New Roman" w:hAnsi="Times New Roman"/>
          <w:spacing w:val="8"/>
          <w:sz w:val="24"/>
          <w:szCs w:val="24"/>
        </w:rPr>
        <w:t xml:space="preserve"> </w:t>
      </w:r>
      <w:r w:rsidRPr="00F6053D">
        <w:rPr>
          <w:rFonts w:ascii="Times New Roman" w:hAnsi="Times New Roman"/>
          <w:spacing w:val="-2"/>
          <w:sz w:val="24"/>
          <w:szCs w:val="24"/>
        </w:rPr>
        <w:t>его</w:t>
      </w:r>
      <w:r w:rsidRPr="00F6053D">
        <w:rPr>
          <w:rFonts w:ascii="Times New Roman" w:hAnsi="Times New Roman"/>
          <w:spacing w:val="72"/>
          <w:w w:val="99"/>
          <w:sz w:val="24"/>
          <w:szCs w:val="24"/>
        </w:rPr>
        <w:t xml:space="preserve"> </w:t>
      </w:r>
      <w:r w:rsidRPr="00F6053D">
        <w:rPr>
          <w:rFonts w:ascii="Times New Roman" w:hAnsi="Times New Roman"/>
          <w:sz w:val="24"/>
          <w:szCs w:val="24"/>
        </w:rPr>
        <w:t>реализация;</w:t>
      </w:r>
    </w:p>
    <w:p w:rsidR="00F6053D" w:rsidRPr="00F6053D" w:rsidRDefault="00F6053D" w:rsidP="00580755">
      <w:pPr>
        <w:pStyle w:val="afc"/>
        <w:widowControl w:val="0"/>
        <w:numPr>
          <w:ilvl w:val="1"/>
          <w:numId w:val="202"/>
        </w:numPr>
        <w:tabs>
          <w:tab w:val="left" w:pos="840"/>
          <w:tab w:val="left" w:pos="2222"/>
          <w:tab w:val="left" w:pos="3643"/>
          <w:tab w:val="left" w:pos="4770"/>
          <w:tab w:val="left" w:pos="5091"/>
          <w:tab w:val="left" w:pos="6297"/>
          <w:tab w:val="left" w:pos="8539"/>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управление</w:t>
      </w:r>
      <w:r w:rsidRPr="00F6053D">
        <w:rPr>
          <w:rFonts w:ascii="Times New Roman" w:hAnsi="Times New Roman"/>
          <w:spacing w:val="-1"/>
          <w:sz w:val="24"/>
          <w:szCs w:val="24"/>
        </w:rPr>
        <w:tab/>
        <w:t>поведением</w:t>
      </w:r>
      <w:r w:rsidRPr="00F6053D">
        <w:rPr>
          <w:rFonts w:ascii="Times New Roman" w:hAnsi="Times New Roman"/>
          <w:spacing w:val="-1"/>
          <w:sz w:val="24"/>
          <w:szCs w:val="24"/>
        </w:rPr>
        <w:tab/>
      </w:r>
      <w:r w:rsidRPr="00F6053D">
        <w:rPr>
          <w:rFonts w:ascii="Times New Roman" w:hAnsi="Times New Roman"/>
          <w:sz w:val="24"/>
          <w:szCs w:val="24"/>
        </w:rPr>
        <w:t>партнера</w:t>
      </w:r>
      <w:r w:rsidRPr="00F6053D">
        <w:rPr>
          <w:rFonts w:ascii="Times New Roman" w:hAnsi="Times New Roman"/>
          <w:sz w:val="24"/>
          <w:szCs w:val="24"/>
        </w:rPr>
        <w:tab/>
        <w:t>–</w:t>
      </w:r>
      <w:r w:rsidRPr="00F6053D">
        <w:rPr>
          <w:rFonts w:ascii="Times New Roman" w:hAnsi="Times New Roman"/>
          <w:sz w:val="24"/>
          <w:szCs w:val="24"/>
        </w:rPr>
        <w:tab/>
      </w:r>
      <w:r w:rsidRPr="00F6053D">
        <w:rPr>
          <w:rFonts w:ascii="Times New Roman" w:hAnsi="Times New Roman"/>
          <w:spacing w:val="-1"/>
          <w:sz w:val="24"/>
          <w:szCs w:val="24"/>
        </w:rPr>
        <w:t>контроль,</w:t>
      </w:r>
      <w:r w:rsidRPr="00F6053D">
        <w:rPr>
          <w:rFonts w:ascii="Times New Roman" w:hAnsi="Times New Roman"/>
          <w:spacing w:val="-1"/>
          <w:sz w:val="24"/>
          <w:szCs w:val="24"/>
        </w:rPr>
        <w:tab/>
        <w:t>коррекция,</w:t>
      </w:r>
      <w:r w:rsidRPr="00F6053D">
        <w:rPr>
          <w:rFonts w:ascii="Times New Roman" w:hAnsi="Times New Roman"/>
          <w:sz w:val="24"/>
          <w:szCs w:val="24"/>
        </w:rPr>
        <w:t xml:space="preserve">  </w:t>
      </w:r>
      <w:r w:rsidRPr="00F6053D">
        <w:rPr>
          <w:rFonts w:ascii="Times New Roman" w:hAnsi="Times New Roman"/>
          <w:spacing w:val="10"/>
          <w:sz w:val="24"/>
          <w:szCs w:val="24"/>
        </w:rPr>
        <w:t xml:space="preserve"> </w:t>
      </w:r>
      <w:r w:rsidRPr="00F6053D">
        <w:rPr>
          <w:rFonts w:ascii="Times New Roman" w:hAnsi="Times New Roman"/>
          <w:sz w:val="24"/>
          <w:szCs w:val="24"/>
        </w:rPr>
        <w:t>оценка</w:t>
      </w:r>
      <w:r w:rsidRPr="00F6053D">
        <w:rPr>
          <w:rFonts w:ascii="Times New Roman" w:hAnsi="Times New Roman"/>
          <w:sz w:val="24"/>
          <w:szCs w:val="24"/>
        </w:rPr>
        <w:tab/>
      </w:r>
      <w:r w:rsidRPr="00F6053D">
        <w:rPr>
          <w:rFonts w:ascii="Times New Roman" w:hAnsi="Times New Roman"/>
          <w:spacing w:val="-1"/>
          <w:sz w:val="24"/>
          <w:szCs w:val="24"/>
        </w:rPr>
        <w:t>действий</w:t>
      </w:r>
      <w:r w:rsidRPr="00F6053D">
        <w:rPr>
          <w:rFonts w:ascii="Times New Roman" w:hAnsi="Times New Roman"/>
          <w:spacing w:val="62"/>
          <w:w w:val="99"/>
          <w:sz w:val="24"/>
          <w:szCs w:val="24"/>
        </w:rPr>
        <w:t xml:space="preserve"> </w:t>
      </w:r>
      <w:r w:rsidRPr="00F6053D">
        <w:rPr>
          <w:rFonts w:ascii="Times New Roman" w:hAnsi="Times New Roman"/>
          <w:spacing w:val="-1"/>
          <w:sz w:val="24"/>
          <w:szCs w:val="24"/>
        </w:rPr>
        <w:t>партнера;</w:t>
      </w:r>
    </w:p>
    <w:p w:rsidR="00F6053D" w:rsidRPr="00F6053D" w:rsidRDefault="00F6053D" w:rsidP="00580755">
      <w:pPr>
        <w:pStyle w:val="afc"/>
        <w:widowControl w:val="0"/>
        <w:numPr>
          <w:ilvl w:val="1"/>
          <w:numId w:val="202"/>
        </w:numPr>
        <w:tabs>
          <w:tab w:val="left" w:pos="840"/>
        </w:tabs>
        <w:spacing w:after="0" w:line="240" w:lineRule="auto"/>
        <w:ind w:left="0" w:hanging="284"/>
        <w:jc w:val="both"/>
        <w:rPr>
          <w:rFonts w:ascii="Times New Roman" w:hAnsi="Times New Roman"/>
          <w:sz w:val="24"/>
          <w:szCs w:val="24"/>
        </w:rPr>
      </w:pPr>
      <w:r w:rsidRPr="00F6053D">
        <w:rPr>
          <w:rFonts w:ascii="Times New Roman" w:hAnsi="Times New Roman"/>
          <w:spacing w:val="-1"/>
          <w:sz w:val="24"/>
          <w:szCs w:val="24"/>
        </w:rPr>
        <w:t>умение</w:t>
      </w:r>
      <w:r w:rsidRPr="00F6053D">
        <w:rPr>
          <w:rFonts w:ascii="Times New Roman" w:hAnsi="Times New Roman"/>
          <w:spacing w:val="6"/>
          <w:sz w:val="24"/>
          <w:szCs w:val="24"/>
        </w:rPr>
        <w:t xml:space="preserve"> </w:t>
      </w:r>
      <w:r w:rsidRPr="00F6053D">
        <w:rPr>
          <w:rFonts w:ascii="Times New Roman" w:hAnsi="Times New Roman"/>
          <w:sz w:val="24"/>
          <w:szCs w:val="24"/>
        </w:rPr>
        <w:t>с</w:t>
      </w:r>
      <w:r w:rsidRPr="00F6053D">
        <w:rPr>
          <w:rFonts w:ascii="Times New Roman" w:hAnsi="Times New Roman"/>
          <w:spacing w:val="6"/>
          <w:sz w:val="24"/>
          <w:szCs w:val="24"/>
        </w:rPr>
        <w:t xml:space="preserve"> </w:t>
      </w:r>
      <w:r w:rsidRPr="00F6053D">
        <w:rPr>
          <w:rFonts w:ascii="Times New Roman" w:hAnsi="Times New Roman"/>
          <w:sz w:val="24"/>
          <w:szCs w:val="24"/>
        </w:rPr>
        <w:t>достаточной</w:t>
      </w:r>
      <w:r w:rsidRPr="00F6053D">
        <w:rPr>
          <w:rFonts w:ascii="Times New Roman" w:hAnsi="Times New Roman"/>
          <w:spacing w:val="4"/>
          <w:sz w:val="24"/>
          <w:szCs w:val="24"/>
        </w:rPr>
        <w:t xml:space="preserve"> </w:t>
      </w:r>
      <w:r w:rsidRPr="00F6053D">
        <w:rPr>
          <w:rFonts w:ascii="Times New Roman" w:hAnsi="Times New Roman"/>
          <w:sz w:val="24"/>
          <w:szCs w:val="24"/>
        </w:rPr>
        <w:t>полнотой</w:t>
      </w:r>
      <w:r w:rsidRPr="00F6053D">
        <w:rPr>
          <w:rFonts w:ascii="Times New Roman" w:hAnsi="Times New Roman"/>
          <w:spacing w:val="3"/>
          <w:sz w:val="24"/>
          <w:szCs w:val="24"/>
        </w:rPr>
        <w:t xml:space="preserve"> </w:t>
      </w:r>
      <w:r w:rsidRPr="00F6053D">
        <w:rPr>
          <w:rFonts w:ascii="Times New Roman" w:hAnsi="Times New Roman"/>
          <w:sz w:val="24"/>
          <w:szCs w:val="24"/>
        </w:rPr>
        <w:t>и</w:t>
      </w:r>
      <w:r w:rsidRPr="00F6053D">
        <w:rPr>
          <w:rFonts w:ascii="Times New Roman" w:hAnsi="Times New Roman"/>
          <w:spacing w:val="8"/>
          <w:sz w:val="24"/>
          <w:szCs w:val="24"/>
        </w:rPr>
        <w:t xml:space="preserve"> </w:t>
      </w:r>
      <w:r w:rsidRPr="00F6053D">
        <w:rPr>
          <w:rFonts w:ascii="Times New Roman" w:hAnsi="Times New Roman"/>
          <w:spacing w:val="-1"/>
          <w:sz w:val="24"/>
          <w:szCs w:val="24"/>
        </w:rPr>
        <w:t>точностью</w:t>
      </w:r>
      <w:r w:rsidRPr="00F6053D">
        <w:rPr>
          <w:rFonts w:ascii="Times New Roman" w:hAnsi="Times New Roman"/>
          <w:spacing w:val="5"/>
          <w:sz w:val="24"/>
          <w:szCs w:val="24"/>
        </w:rPr>
        <w:t xml:space="preserve"> </w:t>
      </w:r>
      <w:r w:rsidRPr="00F6053D">
        <w:rPr>
          <w:rFonts w:ascii="Times New Roman" w:hAnsi="Times New Roman"/>
          <w:spacing w:val="-1"/>
          <w:sz w:val="24"/>
          <w:szCs w:val="24"/>
        </w:rPr>
        <w:t>выражать</w:t>
      </w:r>
      <w:r w:rsidRPr="00F6053D">
        <w:rPr>
          <w:rFonts w:ascii="Times New Roman" w:hAnsi="Times New Roman"/>
          <w:spacing w:val="8"/>
          <w:sz w:val="24"/>
          <w:szCs w:val="24"/>
        </w:rPr>
        <w:t xml:space="preserve"> </w:t>
      </w:r>
      <w:r w:rsidRPr="00F6053D">
        <w:rPr>
          <w:rFonts w:ascii="Times New Roman" w:hAnsi="Times New Roman"/>
          <w:sz w:val="24"/>
          <w:szCs w:val="24"/>
        </w:rPr>
        <w:t>свои</w:t>
      </w:r>
      <w:r w:rsidRPr="00F6053D">
        <w:rPr>
          <w:rFonts w:ascii="Times New Roman" w:hAnsi="Times New Roman"/>
          <w:spacing w:val="3"/>
          <w:sz w:val="24"/>
          <w:szCs w:val="24"/>
        </w:rPr>
        <w:t xml:space="preserve"> </w:t>
      </w:r>
      <w:r w:rsidRPr="00F6053D">
        <w:rPr>
          <w:rFonts w:ascii="Times New Roman" w:hAnsi="Times New Roman"/>
          <w:sz w:val="24"/>
          <w:szCs w:val="24"/>
        </w:rPr>
        <w:t>мысли</w:t>
      </w:r>
      <w:r w:rsidRPr="00F6053D">
        <w:rPr>
          <w:rFonts w:ascii="Times New Roman" w:hAnsi="Times New Roman"/>
          <w:spacing w:val="4"/>
          <w:sz w:val="24"/>
          <w:szCs w:val="24"/>
        </w:rPr>
        <w:t xml:space="preserve"> </w:t>
      </w:r>
      <w:r w:rsidRPr="00F6053D">
        <w:rPr>
          <w:rFonts w:ascii="Times New Roman" w:hAnsi="Times New Roman"/>
          <w:sz w:val="24"/>
          <w:szCs w:val="24"/>
        </w:rPr>
        <w:t>в</w:t>
      </w:r>
      <w:r w:rsidRPr="00F6053D">
        <w:rPr>
          <w:rFonts w:ascii="Times New Roman" w:hAnsi="Times New Roman"/>
          <w:spacing w:val="8"/>
          <w:sz w:val="24"/>
          <w:szCs w:val="24"/>
        </w:rPr>
        <w:t xml:space="preserve"> </w:t>
      </w:r>
      <w:r w:rsidRPr="00F6053D">
        <w:rPr>
          <w:rFonts w:ascii="Times New Roman" w:hAnsi="Times New Roman"/>
          <w:spacing w:val="-1"/>
          <w:sz w:val="24"/>
          <w:szCs w:val="24"/>
        </w:rPr>
        <w:t>соответствии</w:t>
      </w:r>
      <w:r w:rsidRPr="00F6053D">
        <w:rPr>
          <w:rFonts w:ascii="Times New Roman" w:hAnsi="Times New Roman"/>
          <w:spacing w:val="54"/>
          <w:w w:val="99"/>
          <w:sz w:val="24"/>
          <w:szCs w:val="24"/>
        </w:rPr>
        <w:t xml:space="preserve"> </w:t>
      </w:r>
      <w:r w:rsidRPr="00F6053D">
        <w:rPr>
          <w:rFonts w:ascii="Times New Roman" w:hAnsi="Times New Roman"/>
          <w:sz w:val="24"/>
          <w:szCs w:val="24"/>
        </w:rPr>
        <w:t>с</w:t>
      </w:r>
      <w:r w:rsidRPr="00F6053D">
        <w:rPr>
          <w:rFonts w:ascii="Times New Roman" w:hAnsi="Times New Roman"/>
          <w:spacing w:val="-7"/>
          <w:sz w:val="24"/>
          <w:szCs w:val="24"/>
        </w:rPr>
        <w:t xml:space="preserve"> </w:t>
      </w:r>
      <w:r w:rsidRPr="00F6053D">
        <w:rPr>
          <w:rFonts w:ascii="Times New Roman" w:hAnsi="Times New Roman"/>
          <w:spacing w:val="-1"/>
          <w:sz w:val="24"/>
          <w:szCs w:val="24"/>
        </w:rPr>
        <w:t>задачами</w:t>
      </w:r>
      <w:r w:rsidRPr="00F6053D">
        <w:rPr>
          <w:rFonts w:ascii="Times New Roman" w:hAnsi="Times New Roman"/>
          <w:spacing w:val="-5"/>
          <w:sz w:val="24"/>
          <w:szCs w:val="24"/>
        </w:rPr>
        <w:t xml:space="preserve"> </w:t>
      </w:r>
      <w:r w:rsidRPr="00F6053D">
        <w:rPr>
          <w:rFonts w:ascii="Times New Roman" w:hAnsi="Times New Roman"/>
          <w:sz w:val="24"/>
          <w:szCs w:val="24"/>
        </w:rPr>
        <w:t>и</w:t>
      </w:r>
      <w:r w:rsidRPr="00F6053D">
        <w:rPr>
          <w:rFonts w:ascii="Times New Roman" w:hAnsi="Times New Roman"/>
          <w:spacing w:val="-1"/>
          <w:sz w:val="24"/>
          <w:szCs w:val="24"/>
        </w:rPr>
        <w:t xml:space="preserve"> </w:t>
      </w:r>
      <w:r w:rsidRPr="00F6053D">
        <w:rPr>
          <w:rFonts w:ascii="Times New Roman" w:hAnsi="Times New Roman"/>
          <w:sz w:val="24"/>
          <w:szCs w:val="24"/>
        </w:rPr>
        <w:t>условиями</w:t>
      </w:r>
      <w:r w:rsidRPr="00F6053D">
        <w:rPr>
          <w:rFonts w:ascii="Times New Roman" w:hAnsi="Times New Roman"/>
          <w:spacing w:val="-5"/>
          <w:sz w:val="24"/>
          <w:szCs w:val="24"/>
        </w:rPr>
        <w:t xml:space="preserve"> </w:t>
      </w:r>
      <w:r w:rsidRPr="00F6053D">
        <w:rPr>
          <w:rFonts w:ascii="Times New Roman" w:hAnsi="Times New Roman"/>
          <w:spacing w:val="-1"/>
          <w:sz w:val="24"/>
          <w:szCs w:val="24"/>
        </w:rPr>
        <w:t>коммуникации;</w:t>
      </w:r>
      <w:r w:rsidRPr="00F6053D">
        <w:rPr>
          <w:rFonts w:ascii="Times New Roman" w:hAnsi="Times New Roman"/>
          <w:spacing w:val="-10"/>
          <w:sz w:val="24"/>
          <w:szCs w:val="24"/>
        </w:rPr>
        <w:t xml:space="preserve"> </w:t>
      </w:r>
      <w:r w:rsidRPr="00F6053D">
        <w:rPr>
          <w:rFonts w:ascii="Times New Roman" w:hAnsi="Times New Roman"/>
          <w:sz w:val="24"/>
          <w:szCs w:val="24"/>
        </w:rPr>
        <w:t>владение</w:t>
      </w:r>
      <w:r w:rsidRPr="00F6053D">
        <w:rPr>
          <w:rFonts w:ascii="Times New Roman" w:hAnsi="Times New Roman"/>
          <w:spacing w:val="-6"/>
          <w:sz w:val="24"/>
          <w:szCs w:val="24"/>
        </w:rPr>
        <w:t xml:space="preserve"> </w:t>
      </w:r>
      <w:r w:rsidRPr="00F6053D">
        <w:rPr>
          <w:rFonts w:ascii="Times New Roman" w:hAnsi="Times New Roman"/>
          <w:spacing w:val="-1"/>
          <w:sz w:val="24"/>
          <w:szCs w:val="24"/>
        </w:rPr>
        <w:t>монологической</w:t>
      </w:r>
      <w:r w:rsidRPr="00F6053D">
        <w:rPr>
          <w:rFonts w:ascii="Times New Roman" w:hAnsi="Times New Roman"/>
          <w:spacing w:val="-6"/>
          <w:sz w:val="24"/>
          <w:szCs w:val="24"/>
        </w:rPr>
        <w:t xml:space="preserve"> </w:t>
      </w:r>
      <w:r w:rsidRPr="00F6053D">
        <w:rPr>
          <w:rFonts w:ascii="Times New Roman" w:hAnsi="Times New Roman"/>
          <w:sz w:val="24"/>
          <w:szCs w:val="24"/>
        </w:rPr>
        <w:t>и</w:t>
      </w:r>
      <w:r w:rsidRPr="00F6053D">
        <w:rPr>
          <w:rFonts w:ascii="Times New Roman" w:hAnsi="Times New Roman"/>
          <w:spacing w:val="-5"/>
          <w:sz w:val="24"/>
          <w:szCs w:val="24"/>
        </w:rPr>
        <w:t xml:space="preserve"> </w:t>
      </w:r>
      <w:r w:rsidRPr="00F6053D">
        <w:rPr>
          <w:rFonts w:ascii="Times New Roman" w:hAnsi="Times New Roman"/>
          <w:sz w:val="24"/>
          <w:szCs w:val="24"/>
        </w:rPr>
        <w:t>диалогической</w:t>
      </w:r>
      <w:r w:rsidRPr="00F6053D">
        <w:rPr>
          <w:rFonts w:ascii="Times New Roman" w:hAnsi="Times New Roman"/>
          <w:spacing w:val="52"/>
          <w:w w:val="99"/>
          <w:sz w:val="24"/>
          <w:szCs w:val="24"/>
        </w:rPr>
        <w:t xml:space="preserve"> </w:t>
      </w:r>
      <w:r w:rsidRPr="00F6053D">
        <w:rPr>
          <w:rFonts w:ascii="Times New Roman" w:hAnsi="Times New Roman"/>
          <w:sz w:val="24"/>
          <w:szCs w:val="24"/>
        </w:rPr>
        <w:t>формами</w:t>
      </w:r>
      <w:r w:rsidRPr="00F6053D">
        <w:rPr>
          <w:rFonts w:ascii="Times New Roman" w:hAnsi="Times New Roman"/>
          <w:spacing w:val="56"/>
          <w:sz w:val="24"/>
          <w:szCs w:val="24"/>
        </w:rPr>
        <w:t xml:space="preserve"> </w:t>
      </w:r>
      <w:r w:rsidRPr="00F6053D">
        <w:rPr>
          <w:rFonts w:ascii="Times New Roman" w:hAnsi="Times New Roman"/>
          <w:spacing w:val="-1"/>
          <w:sz w:val="24"/>
          <w:szCs w:val="24"/>
        </w:rPr>
        <w:t>речи</w:t>
      </w:r>
      <w:r w:rsidRPr="00F6053D">
        <w:rPr>
          <w:rFonts w:ascii="Times New Roman" w:hAnsi="Times New Roman"/>
          <w:spacing w:val="57"/>
          <w:sz w:val="24"/>
          <w:szCs w:val="24"/>
        </w:rPr>
        <w:t xml:space="preserve"> </w:t>
      </w:r>
      <w:r w:rsidRPr="00F6053D">
        <w:rPr>
          <w:rFonts w:ascii="Times New Roman" w:hAnsi="Times New Roman"/>
          <w:sz w:val="24"/>
          <w:szCs w:val="24"/>
        </w:rPr>
        <w:t>в</w:t>
      </w:r>
      <w:r w:rsidRPr="00F6053D">
        <w:rPr>
          <w:rFonts w:ascii="Times New Roman" w:hAnsi="Times New Roman"/>
          <w:spacing w:val="57"/>
          <w:sz w:val="24"/>
          <w:szCs w:val="24"/>
        </w:rPr>
        <w:t xml:space="preserve"> </w:t>
      </w:r>
      <w:r w:rsidRPr="00F6053D">
        <w:rPr>
          <w:rFonts w:ascii="Times New Roman" w:hAnsi="Times New Roman"/>
          <w:spacing w:val="-1"/>
          <w:sz w:val="24"/>
          <w:szCs w:val="24"/>
        </w:rPr>
        <w:t>соответствии</w:t>
      </w:r>
      <w:r w:rsidRPr="00F6053D">
        <w:rPr>
          <w:rFonts w:ascii="Times New Roman" w:hAnsi="Times New Roman"/>
          <w:spacing w:val="57"/>
          <w:sz w:val="24"/>
          <w:szCs w:val="24"/>
        </w:rPr>
        <w:t xml:space="preserve"> </w:t>
      </w:r>
      <w:r w:rsidRPr="00F6053D">
        <w:rPr>
          <w:rFonts w:ascii="Times New Roman" w:hAnsi="Times New Roman"/>
          <w:sz w:val="24"/>
          <w:szCs w:val="24"/>
        </w:rPr>
        <w:t>с</w:t>
      </w:r>
      <w:r w:rsidRPr="00F6053D">
        <w:rPr>
          <w:rFonts w:ascii="Times New Roman" w:hAnsi="Times New Roman"/>
          <w:spacing w:val="51"/>
          <w:sz w:val="24"/>
          <w:szCs w:val="24"/>
        </w:rPr>
        <w:t xml:space="preserve"> </w:t>
      </w:r>
      <w:r w:rsidRPr="00F6053D">
        <w:rPr>
          <w:rFonts w:ascii="Times New Roman" w:hAnsi="Times New Roman"/>
          <w:spacing w:val="-1"/>
          <w:sz w:val="24"/>
          <w:szCs w:val="24"/>
        </w:rPr>
        <w:t>грамматическими</w:t>
      </w:r>
      <w:r w:rsidRPr="00F6053D">
        <w:rPr>
          <w:rFonts w:ascii="Times New Roman" w:hAnsi="Times New Roman"/>
          <w:spacing w:val="56"/>
          <w:sz w:val="24"/>
          <w:szCs w:val="24"/>
        </w:rPr>
        <w:t xml:space="preserve"> </w:t>
      </w:r>
      <w:r w:rsidRPr="00F6053D">
        <w:rPr>
          <w:rFonts w:ascii="Times New Roman" w:hAnsi="Times New Roman"/>
          <w:sz w:val="24"/>
          <w:szCs w:val="24"/>
        </w:rPr>
        <w:t>и</w:t>
      </w:r>
      <w:r w:rsidRPr="00F6053D">
        <w:rPr>
          <w:rFonts w:ascii="Times New Roman" w:hAnsi="Times New Roman"/>
          <w:spacing w:val="57"/>
          <w:sz w:val="24"/>
          <w:szCs w:val="24"/>
        </w:rPr>
        <w:t xml:space="preserve"> </w:t>
      </w:r>
      <w:r w:rsidRPr="00F6053D">
        <w:rPr>
          <w:rFonts w:ascii="Times New Roman" w:hAnsi="Times New Roman"/>
          <w:spacing w:val="-1"/>
          <w:sz w:val="24"/>
          <w:szCs w:val="24"/>
        </w:rPr>
        <w:t>синтаксическими</w:t>
      </w:r>
      <w:r w:rsidRPr="00F6053D">
        <w:rPr>
          <w:rFonts w:ascii="Times New Roman" w:hAnsi="Times New Roman"/>
          <w:spacing w:val="57"/>
          <w:sz w:val="24"/>
          <w:szCs w:val="24"/>
        </w:rPr>
        <w:t xml:space="preserve"> </w:t>
      </w:r>
      <w:r w:rsidRPr="00F6053D">
        <w:rPr>
          <w:rFonts w:ascii="Times New Roman" w:hAnsi="Times New Roman"/>
          <w:sz w:val="24"/>
          <w:szCs w:val="24"/>
        </w:rPr>
        <w:t>нормами</w:t>
      </w:r>
      <w:r w:rsidRPr="00F6053D">
        <w:rPr>
          <w:rFonts w:ascii="Times New Roman" w:hAnsi="Times New Roman"/>
          <w:spacing w:val="67"/>
          <w:w w:val="99"/>
          <w:sz w:val="24"/>
          <w:szCs w:val="24"/>
        </w:rPr>
        <w:t xml:space="preserve"> </w:t>
      </w:r>
      <w:r w:rsidRPr="00F6053D">
        <w:rPr>
          <w:rFonts w:ascii="Times New Roman" w:hAnsi="Times New Roman"/>
          <w:spacing w:val="-1"/>
          <w:sz w:val="24"/>
          <w:szCs w:val="24"/>
        </w:rPr>
        <w:t>родного</w:t>
      </w:r>
      <w:r w:rsidRPr="00F6053D">
        <w:rPr>
          <w:rFonts w:ascii="Times New Roman" w:hAnsi="Times New Roman"/>
          <w:spacing w:val="-13"/>
          <w:sz w:val="24"/>
          <w:szCs w:val="24"/>
        </w:rPr>
        <w:t xml:space="preserve"> </w:t>
      </w:r>
      <w:r w:rsidRPr="00F6053D">
        <w:rPr>
          <w:rFonts w:ascii="Times New Roman" w:hAnsi="Times New Roman"/>
          <w:spacing w:val="-1"/>
          <w:sz w:val="24"/>
          <w:szCs w:val="24"/>
        </w:rPr>
        <w:t>языка.</w:t>
      </w:r>
    </w:p>
    <w:p w:rsidR="00F6053D" w:rsidRPr="00F6053D" w:rsidRDefault="00F6053D" w:rsidP="00F6053D">
      <w:pPr>
        <w:spacing w:after="0" w:line="240" w:lineRule="auto"/>
        <w:ind w:firstLine="567"/>
        <w:jc w:val="both"/>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Формирование универсальных учебных действий в образовательной деятельности определяется тремя взаимодополняющими положениями: </w:t>
      </w:r>
    </w:p>
    <w:p w:rsidR="00F6053D" w:rsidRPr="00F6053D" w:rsidRDefault="00F6053D" w:rsidP="00580755">
      <w:pPr>
        <w:pStyle w:val="aa"/>
        <w:numPr>
          <w:ilvl w:val="0"/>
          <w:numId w:val="200"/>
        </w:numPr>
        <w:ind w:left="0" w:hanging="284"/>
        <w:jc w:val="both"/>
        <w:rPr>
          <w:rFonts w:ascii="Times New Roman" w:eastAsia="Times New Roman" w:hAnsi="Times New Roman"/>
        </w:rPr>
      </w:pPr>
      <w:r w:rsidRPr="00F6053D">
        <w:rPr>
          <w:rFonts w:ascii="Times New Roman" w:eastAsia="Times New Roman" w:hAnsi="Times New Roman"/>
        </w:rPr>
        <w:t xml:space="preserve">Формирование универсальных учебных действий </w:t>
      </w:r>
      <w:r w:rsidRPr="00F6053D">
        <w:rPr>
          <w:rFonts w:ascii="Times New Roman" w:eastAsia="Times New Roman" w:hAnsi="Times New Roman"/>
          <w:b/>
          <w:bCs/>
        </w:rPr>
        <w:t>как цель  образовательного процесса</w:t>
      </w:r>
      <w:r w:rsidRPr="00F6053D">
        <w:rPr>
          <w:rFonts w:ascii="Times New Roman" w:eastAsia="Times New Roman" w:hAnsi="Times New Roman"/>
        </w:rPr>
        <w:t xml:space="preserve"> определяет его содержание и организацию. </w:t>
      </w:r>
    </w:p>
    <w:p w:rsidR="00F6053D" w:rsidRPr="00F6053D" w:rsidRDefault="00F6053D" w:rsidP="00580755">
      <w:pPr>
        <w:pStyle w:val="aa"/>
        <w:numPr>
          <w:ilvl w:val="0"/>
          <w:numId w:val="200"/>
        </w:numPr>
        <w:ind w:left="0" w:hanging="284"/>
        <w:jc w:val="both"/>
        <w:rPr>
          <w:rFonts w:ascii="Times New Roman" w:eastAsia="Times New Roman" w:hAnsi="Times New Roman"/>
        </w:rPr>
      </w:pPr>
      <w:r w:rsidRPr="00F6053D">
        <w:rPr>
          <w:rFonts w:ascii="Times New Roman" w:eastAsia="Times New Roman" w:hAnsi="Times New Roman"/>
        </w:rPr>
        <w:t xml:space="preserve">Формирование универсальных учебных действий происходит </w:t>
      </w:r>
      <w:r w:rsidRPr="00F6053D">
        <w:rPr>
          <w:rFonts w:ascii="Times New Roman" w:eastAsia="Times New Roman" w:hAnsi="Times New Roman"/>
          <w:b/>
          <w:bCs/>
        </w:rPr>
        <w:t>в контексте</w:t>
      </w:r>
      <w:r w:rsidRPr="00F6053D">
        <w:rPr>
          <w:rFonts w:ascii="Times New Roman" w:eastAsia="Times New Roman" w:hAnsi="Times New Roman"/>
        </w:rPr>
        <w:t xml:space="preserve"> усвоения разных </w:t>
      </w:r>
      <w:r w:rsidRPr="00F6053D">
        <w:rPr>
          <w:rFonts w:ascii="Times New Roman" w:eastAsia="Times New Roman" w:hAnsi="Times New Roman"/>
          <w:b/>
          <w:bCs/>
        </w:rPr>
        <w:t>предметных дисциплин</w:t>
      </w:r>
      <w:r w:rsidRPr="00F6053D">
        <w:rPr>
          <w:rFonts w:ascii="Times New Roman" w:eastAsia="Times New Roman" w:hAnsi="Times New Roman"/>
        </w:rPr>
        <w:t xml:space="preserve">. </w:t>
      </w:r>
    </w:p>
    <w:p w:rsidR="00F6053D" w:rsidRPr="00F6053D" w:rsidRDefault="00F6053D" w:rsidP="00580755">
      <w:pPr>
        <w:pStyle w:val="aa"/>
        <w:numPr>
          <w:ilvl w:val="0"/>
          <w:numId w:val="200"/>
        </w:numPr>
        <w:ind w:left="0" w:hanging="284"/>
        <w:jc w:val="both"/>
        <w:rPr>
          <w:rFonts w:ascii="Times New Roman" w:eastAsia="Times New Roman" w:hAnsi="Times New Roman"/>
        </w:rPr>
      </w:pPr>
      <w:r w:rsidRPr="00F6053D">
        <w:rPr>
          <w:rFonts w:ascii="Times New Roman" w:eastAsia="Times New Roman" w:hAnsi="Times New Roman"/>
        </w:rPr>
        <w:t xml:space="preserve">Универсальные учебные действия, их свойства и качества </w:t>
      </w:r>
      <w:r w:rsidRPr="00F6053D">
        <w:rPr>
          <w:rFonts w:ascii="Times New Roman" w:eastAsia="Times New Roman" w:hAnsi="Times New Roman"/>
          <w:b/>
          <w:bCs/>
        </w:rPr>
        <w:t>определяют эффективность образовательного процесса</w:t>
      </w:r>
      <w:r w:rsidRPr="00F6053D">
        <w:rPr>
          <w:rFonts w:ascii="Times New Roman" w:eastAsia="Times New Roman" w:hAnsi="Times New Roman"/>
        </w:rPr>
        <w:t xml:space="preserve">, в частности усвоение знаний и умений; формирование образа мира </w:t>
      </w:r>
      <w:r w:rsidRPr="00F6053D">
        <w:rPr>
          <w:rFonts w:ascii="Times New Roman" w:eastAsia="Times New Roman" w:hAnsi="Times New Roman"/>
        </w:rPr>
        <w:lastRenderedPageBreak/>
        <w:t>и основных видов компетенций учащегося, в том числе социальной и личностной компетентности.</w:t>
      </w:r>
    </w:p>
    <w:p w:rsidR="00F6053D" w:rsidRPr="00F6053D" w:rsidRDefault="00F6053D" w:rsidP="00F6053D">
      <w:pPr>
        <w:spacing w:after="0" w:line="240" w:lineRule="auto"/>
        <w:ind w:firstLine="567"/>
        <w:jc w:val="both"/>
        <w:rPr>
          <w:rFonts w:ascii="Times New Roman" w:hAnsi="Times New Roman"/>
          <w:bCs/>
          <w:sz w:val="24"/>
          <w:szCs w:val="24"/>
        </w:rPr>
      </w:pPr>
      <w:r w:rsidRPr="00F6053D">
        <w:rPr>
          <w:rFonts w:ascii="Times New Roman" w:hAnsi="Times New Roman"/>
          <w:bCs/>
          <w:sz w:val="24"/>
          <w:szCs w:val="24"/>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видах социальной практики.</w:t>
      </w:r>
    </w:p>
    <w:p w:rsidR="00F6053D" w:rsidRPr="00F6053D" w:rsidRDefault="00F6053D" w:rsidP="00F6053D">
      <w:pPr>
        <w:spacing w:after="0" w:line="240" w:lineRule="auto"/>
        <w:ind w:firstLine="567"/>
        <w:jc w:val="center"/>
        <w:rPr>
          <w:rFonts w:ascii="Times New Roman" w:hAnsi="Times New Roman"/>
          <w:b/>
          <w:bCs/>
          <w:sz w:val="24"/>
          <w:szCs w:val="24"/>
        </w:rPr>
      </w:pPr>
      <w:r w:rsidRPr="00F6053D">
        <w:rPr>
          <w:rFonts w:ascii="Times New Roman" w:hAnsi="Times New Roman"/>
          <w:b/>
          <w:bCs/>
          <w:sz w:val="24"/>
          <w:szCs w:val="24"/>
        </w:rPr>
        <w:t>Характеристика результатов формирования УУД на ступени основного общего образования на разных этапах обучения</w:t>
      </w:r>
    </w:p>
    <w:p w:rsidR="00F6053D" w:rsidRPr="00F6053D" w:rsidRDefault="00F6053D" w:rsidP="00F6053D">
      <w:pPr>
        <w:spacing w:after="0" w:line="240" w:lineRule="auto"/>
        <w:ind w:firstLine="567"/>
        <w:jc w:val="center"/>
        <w:rPr>
          <w:rFonts w:ascii="Times New Roman" w:hAnsi="Times New Roman"/>
          <w:bCs/>
          <w:sz w:val="24"/>
          <w:szCs w:val="24"/>
        </w:rPr>
      </w:pPr>
    </w:p>
    <w:tbl>
      <w:tblPr>
        <w:tblStyle w:val="a5"/>
        <w:tblW w:w="9639" w:type="dxa"/>
        <w:tblInd w:w="108" w:type="dxa"/>
        <w:tblLayout w:type="fixed"/>
        <w:tblLook w:val="04A0"/>
      </w:tblPr>
      <w:tblGrid>
        <w:gridCol w:w="2445"/>
        <w:gridCol w:w="2445"/>
        <w:gridCol w:w="2445"/>
        <w:gridCol w:w="2304"/>
      </w:tblGrid>
      <w:tr w:rsidR="00F6053D" w:rsidRPr="00F6053D" w:rsidTr="00F6053D">
        <w:trPr>
          <w:cantSplit/>
          <w:trHeight w:val="485"/>
        </w:trPr>
        <w:tc>
          <w:tcPr>
            <w:tcW w:w="2445" w:type="dxa"/>
          </w:tcPr>
          <w:p w:rsidR="00F6053D" w:rsidRPr="00F6053D" w:rsidRDefault="00F6053D" w:rsidP="00F6053D">
            <w:pPr>
              <w:spacing w:after="0" w:line="240" w:lineRule="auto"/>
              <w:jc w:val="center"/>
              <w:rPr>
                <w:rFonts w:ascii="Times New Roman" w:hAnsi="Times New Roman"/>
                <w:bCs/>
                <w:sz w:val="24"/>
                <w:szCs w:val="24"/>
              </w:rPr>
            </w:pPr>
            <w:r w:rsidRPr="00F6053D">
              <w:rPr>
                <w:rFonts w:ascii="Times New Roman" w:hAnsi="Times New Roman"/>
                <w:bCs/>
                <w:sz w:val="24"/>
                <w:szCs w:val="24"/>
              </w:rPr>
              <w:t>Личностные УУД</w:t>
            </w:r>
          </w:p>
        </w:tc>
        <w:tc>
          <w:tcPr>
            <w:tcW w:w="2445" w:type="dxa"/>
          </w:tcPr>
          <w:p w:rsidR="00F6053D" w:rsidRPr="00F6053D" w:rsidRDefault="00F6053D" w:rsidP="00F6053D">
            <w:pPr>
              <w:spacing w:after="0" w:line="240" w:lineRule="auto"/>
              <w:jc w:val="center"/>
              <w:rPr>
                <w:rFonts w:ascii="Times New Roman" w:hAnsi="Times New Roman"/>
                <w:bCs/>
                <w:sz w:val="24"/>
                <w:szCs w:val="24"/>
              </w:rPr>
            </w:pPr>
            <w:r w:rsidRPr="00F6053D">
              <w:rPr>
                <w:rFonts w:ascii="Times New Roman" w:hAnsi="Times New Roman"/>
                <w:bCs/>
                <w:sz w:val="24"/>
                <w:szCs w:val="24"/>
              </w:rPr>
              <w:t>Регулятивные УУД</w:t>
            </w:r>
          </w:p>
        </w:tc>
        <w:tc>
          <w:tcPr>
            <w:tcW w:w="2445" w:type="dxa"/>
          </w:tcPr>
          <w:p w:rsidR="00F6053D" w:rsidRPr="00F6053D" w:rsidRDefault="00F6053D" w:rsidP="00F6053D">
            <w:pPr>
              <w:spacing w:after="0" w:line="240" w:lineRule="auto"/>
              <w:jc w:val="center"/>
              <w:rPr>
                <w:rFonts w:ascii="Times New Roman" w:hAnsi="Times New Roman"/>
                <w:bCs/>
                <w:sz w:val="24"/>
                <w:szCs w:val="24"/>
              </w:rPr>
            </w:pPr>
            <w:r w:rsidRPr="00F6053D">
              <w:rPr>
                <w:rFonts w:ascii="Times New Roman" w:hAnsi="Times New Roman"/>
                <w:bCs/>
                <w:sz w:val="24"/>
                <w:szCs w:val="24"/>
              </w:rPr>
              <w:t>Познавательные</w:t>
            </w:r>
          </w:p>
          <w:p w:rsidR="00F6053D" w:rsidRPr="00F6053D" w:rsidRDefault="00F6053D" w:rsidP="00F6053D">
            <w:pPr>
              <w:spacing w:after="0" w:line="240" w:lineRule="auto"/>
              <w:jc w:val="center"/>
              <w:rPr>
                <w:rFonts w:ascii="Times New Roman" w:hAnsi="Times New Roman"/>
                <w:bCs/>
                <w:sz w:val="24"/>
                <w:szCs w:val="24"/>
              </w:rPr>
            </w:pPr>
            <w:r w:rsidRPr="00F6053D">
              <w:rPr>
                <w:rFonts w:ascii="Times New Roman" w:hAnsi="Times New Roman"/>
                <w:bCs/>
                <w:sz w:val="24"/>
                <w:szCs w:val="24"/>
              </w:rPr>
              <w:t>УУД</w:t>
            </w:r>
          </w:p>
        </w:tc>
        <w:tc>
          <w:tcPr>
            <w:tcW w:w="2304" w:type="dxa"/>
          </w:tcPr>
          <w:p w:rsidR="00F6053D" w:rsidRPr="00F6053D" w:rsidRDefault="00F6053D" w:rsidP="00F6053D">
            <w:pPr>
              <w:spacing w:after="0" w:line="240" w:lineRule="auto"/>
              <w:jc w:val="center"/>
              <w:rPr>
                <w:rFonts w:ascii="Times New Roman" w:hAnsi="Times New Roman"/>
                <w:bCs/>
                <w:sz w:val="24"/>
                <w:szCs w:val="24"/>
              </w:rPr>
            </w:pPr>
            <w:r w:rsidRPr="00F6053D">
              <w:rPr>
                <w:rFonts w:ascii="Times New Roman" w:hAnsi="Times New Roman"/>
                <w:bCs/>
                <w:sz w:val="24"/>
                <w:szCs w:val="24"/>
              </w:rPr>
              <w:t>Коммуникативные УУД</w:t>
            </w:r>
          </w:p>
        </w:tc>
      </w:tr>
      <w:tr w:rsidR="00F6053D" w:rsidRPr="00F6053D" w:rsidTr="00F6053D">
        <w:trPr>
          <w:cantSplit/>
          <w:trHeight w:val="337"/>
        </w:trPr>
        <w:tc>
          <w:tcPr>
            <w:tcW w:w="9639" w:type="dxa"/>
            <w:gridSpan w:val="4"/>
            <w:vAlign w:val="center"/>
          </w:tcPr>
          <w:p w:rsidR="00F6053D" w:rsidRPr="00F6053D" w:rsidRDefault="00F6053D" w:rsidP="00F6053D">
            <w:pPr>
              <w:spacing w:after="0" w:line="240" w:lineRule="auto"/>
              <w:jc w:val="center"/>
              <w:rPr>
                <w:rFonts w:ascii="Times New Roman" w:hAnsi="Times New Roman"/>
                <w:b/>
                <w:bCs/>
                <w:sz w:val="24"/>
                <w:szCs w:val="24"/>
              </w:rPr>
            </w:pPr>
            <w:r w:rsidRPr="00F6053D">
              <w:rPr>
                <w:rFonts w:ascii="Times New Roman" w:hAnsi="Times New Roman"/>
                <w:b/>
                <w:bCs/>
                <w:sz w:val="24"/>
                <w:szCs w:val="24"/>
              </w:rPr>
              <w:t>5-6 классы</w:t>
            </w:r>
          </w:p>
        </w:tc>
      </w:tr>
      <w:tr w:rsidR="00F6053D" w:rsidRPr="00F6053D" w:rsidTr="00F6053D">
        <w:trPr>
          <w:trHeight w:val="276"/>
        </w:trPr>
        <w:tc>
          <w:tcPr>
            <w:tcW w:w="2445" w:type="dxa"/>
          </w:tcPr>
          <w:p w:rsidR="00F6053D" w:rsidRPr="00F6053D" w:rsidRDefault="00F6053D" w:rsidP="00F6053D">
            <w:pPr>
              <w:widowControl w:val="0"/>
              <w:autoSpaceDE w:val="0"/>
              <w:autoSpaceDN w:val="0"/>
              <w:adjustRightInd w:val="0"/>
              <w:spacing w:after="0" w:line="240" w:lineRule="auto"/>
              <w:rPr>
                <w:rFonts w:ascii="Times New Roman" w:eastAsia="Times New Roman" w:hAnsi="Times New Roman"/>
                <w:sz w:val="24"/>
                <w:szCs w:val="24"/>
                <w:lang w:eastAsia="ru-RU"/>
              </w:rPr>
            </w:pPr>
            <w:r w:rsidRPr="00F6053D">
              <w:rPr>
                <w:rFonts w:ascii="Times New Roman" w:hAnsi="Times New Roman"/>
                <w:sz w:val="24"/>
                <w:szCs w:val="24"/>
                <w:lang w:eastAsia="ru-RU"/>
              </w:rPr>
              <w:t>- Формирование</w:t>
            </w:r>
            <w:r w:rsidRPr="00F6053D">
              <w:rPr>
                <w:rFonts w:ascii="Times New Roman" w:eastAsia="Times New Roman" w:hAnsi="Times New Roman"/>
                <w:sz w:val="24"/>
                <w:szCs w:val="24"/>
                <w:lang w:eastAsia="ru-RU"/>
              </w:rPr>
              <w:t xml:space="preserve"> уважения ценностей семьи и общества, школы и коллектива;</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eastAsia="Times New Roman" w:hAnsi="Times New Roman"/>
                <w:sz w:val="24"/>
                <w:szCs w:val="24"/>
                <w:lang w:eastAsia="ru-RU"/>
              </w:rPr>
              <w:t>- Формирование чувства сопричастности и гордости за свою Родину, народ и историю, осознание ответственности за благосостояние общества;</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П</w:t>
            </w:r>
            <w:r w:rsidRPr="00F6053D">
              <w:rPr>
                <w:rFonts w:ascii="Times New Roman" w:eastAsia="Times New Roman" w:hAnsi="Times New Roman"/>
                <w:sz w:val="24"/>
                <w:szCs w:val="24"/>
                <w:lang w:eastAsia="ru-RU"/>
              </w:rPr>
              <w:t>риобщение нового поколения детей подростков и молодежи к ведущим ценностям отечественной и мировой культуры;</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Ф</w:t>
            </w:r>
            <w:r w:rsidRPr="00F6053D">
              <w:rPr>
                <w:rFonts w:ascii="Times New Roman" w:eastAsia="Times New Roman" w:hAnsi="Times New Roman"/>
                <w:sz w:val="24"/>
                <w:szCs w:val="24"/>
                <w:lang w:eastAsia="ru-RU"/>
              </w:rPr>
              <w:t>ормирование гражданской 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П</w:t>
            </w:r>
            <w:r w:rsidRPr="00F6053D">
              <w:rPr>
                <w:rFonts w:ascii="Times New Roman" w:eastAsia="Times New Roman" w:hAnsi="Times New Roman"/>
                <w:sz w:val="24"/>
                <w:szCs w:val="24"/>
                <w:lang w:eastAsia="ru-RU"/>
              </w:rPr>
              <w:t xml:space="preserve">онимание и уважение ценностей иных культур, </w:t>
            </w:r>
            <w:r w:rsidRPr="00F6053D">
              <w:rPr>
                <w:rFonts w:ascii="Times New Roman" w:eastAsia="Times New Roman" w:hAnsi="Times New Roman"/>
                <w:sz w:val="24"/>
                <w:szCs w:val="24"/>
                <w:lang w:eastAsia="ru-RU"/>
              </w:rPr>
              <w:lastRenderedPageBreak/>
              <w:t>мировоззрений и цивилизаций; осознание человеком своей сопричастности к судьбам человечества.</w:t>
            </w:r>
          </w:p>
        </w:tc>
        <w:tc>
          <w:tcPr>
            <w:tcW w:w="2445" w:type="dxa"/>
          </w:tcPr>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lastRenderedPageBreak/>
              <w:t>- Самостоятельно анализировать условия достижения цели на основе учёта выделенных учителем ориентиров действия в новом учебном материале;</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Уметь самостоятельно контролировать своё время и управлять им;</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Принимать решения в проблемной ситуации на основе переговоров;</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iCs/>
                <w:sz w:val="24"/>
                <w:szCs w:val="24"/>
                <w:lang w:eastAsia="ru-RU"/>
              </w:rPr>
              <w:t>- Осуществлять констатирующий и предвосхищающий контроль по результату и по способу действия</w:t>
            </w:r>
            <w:r w:rsidRPr="00F6053D">
              <w:rPr>
                <w:rFonts w:ascii="Times New Roman" w:hAnsi="Times New Roman"/>
                <w:sz w:val="24"/>
                <w:szCs w:val="24"/>
                <w:lang w:eastAsia="ru-RU"/>
              </w:rPr>
              <w:t>;</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Актуальный контроль на уровне произвольного внимания;</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iCs/>
                <w:sz w:val="24"/>
                <w:szCs w:val="24"/>
                <w:lang w:eastAsia="ru-RU"/>
              </w:rPr>
              <w:t xml:space="preserve">- Адекватно самостоятельно оценивать правильность выполнения действия и вносить необходимые коррективы в исполнение, как в </w:t>
            </w:r>
            <w:r w:rsidRPr="00F6053D">
              <w:rPr>
                <w:rFonts w:ascii="Times New Roman" w:hAnsi="Times New Roman"/>
                <w:iCs/>
                <w:sz w:val="24"/>
                <w:szCs w:val="24"/>
                <w:lang w:eastAsia="ru-RU"/>
              </w:rPr>
              <w:lastRenderedPageBreak/>
              <w:t>конце действия, так и по ходу его реализации.</w:t>
            </w:r>
          </w:p>
          <w:p w:rsidR="00F6053D" w:rsidRPr="00F6053D" w:rsidRDefault="00F6053D" w:rsidP="00F6053D">
            <w:pPr>
              <w:spacing w:after="0" w:line="240" w:lineRule="auto"/>
              <w:rPr>
                <w:rFonts w:ascii="Times New Roman" w:hAnsi="Times New Roman"/>
                <w:bCs/>
                <w:sz w:val="24"/>
                <w:szCs w:val="24"/>
              </w:rPr>
            </w:pPr>
          </w:p>
        </w:tc>
        <w:tc>
          <w:tcPr>
            <w:tcW w:w="2445" w:type="dxa"/>
          </w:tcPr>
          <w:p w:rsidR="00F6053D" w:rsidRPr="00F6053D" w:rsidRDefault="00F6053D" w:rsidP="00F6053D">
            <w:pPr>
              <w:spacing w:after="0" w:line="240" w:lineRule="auto"/>
              <w:rPr>
                <w:rFonts w:ascii="Times New Roman" w:hAnsi="Times New Roman"/>
                <w:bCs/>
                <w:sz w:val="24"/>
                <w:szCs w:val="24"/>
              </w:rPr>
            </w:pPr>
            <w:r w:rsidRPr="00F6053D">
              <w:rPr>
                <w:rFonts w:ascii="Times New Roman" w:eastAsia="Times New Roman" w:hAnsi="Times New Roman"/>
                <w:sz w:val="24"/>
                <w:szCs w:val="24"/>
                <w:lang w:eastAsia="ru-RU"/>
              </w:rPr>
              <w:lastRenderedPageBreak/>
              <w:t>- Развитие широких познавательных интересов, инициативы и любознательности, мотивов познания и творчества.</w:t>
            </w:r>
          </w:p>
        </w:tc>
        <w:tc>
          <w:tcPr>
            <w:tcW w:w="2304" w:type="dxa"/>
          </w:tcPr>
          <w:p w:rsidR="00F6053D" w:rsidRPr="00F6053D" w:rsidRDefault="00F6053D" w:rsidP="00F6053D">
            <w:pPr>
              <w:widowControl w:val="0"/>
              <w:autoSpaceDE w:val="0"/>
              <w:autoSpaceDN w:val="0"/>
              <w:adjustRightInd w:val="0"/>
              <w:spacing w:after="0" w:line="240" w:lineRule="auto"/>
              <w:rPr>
                <w:rFonts w:ascii="Times New Roman" w:hAnsi="Times New Roman"/>
                <w:snapToGrid w:val="0"/>
                <w:sz w:val="24"/>
                <w:szCs w:val="24"/>
                <w:lang w:eastAsia="ru-RU"/>
              </w:rPr>
            </w:pPr>
            <w:r w:rsidRPr="00F6053D">
              <w:rPr>
                <w:rFonts w:ascii="Times New Roman" w:hAnsi="Times New Roman"/>
                <w:sz w:val="24"/>
                <w:szCs w:val="24"/>
                <w:lang w:eastAsia="ru-RU"/>
              </w:rPr>
              <w:t>- 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tc>
      </w:tr>
      <w:tr w:rsidR="00F6053D" w:rsidRPr="00F6053D" w:rsidTr="00F6053D">
        <w:tc>
          <w:tcPr>
            <w:tcW w:w="9639" w:type="dxa"/>
            <w:gridSpan w:val="4"/>
          </w:tcPr>
          <w:p w:rsidR="00F6053D" w:rsidRPr="00F6053D" w:rsidRDefault="00F6053D" w:rsidP="00F6053D">
            <w:pPr>
              <w:widowControl w:val="0"/>
              <w:autoSpaceDE w:val="0"/>
              <w:autoSpaceDN w:val="0"/>
              <w:adjustRightInd w:val="0"/>
              <w:spacing w:after="0" w:line="240" w:lineRule="auto"/>
              <w:jc w:val="center"/>
              <w:rPr>
                <w:rFonts w:ascii="Times New Roman" w:hAnsi="Times New Roman"/>
                <w:b/>
                <w:sz w:val="24"/>
                <w:szCs w:val="24"/>
                <w:lang w:eastAsia="ru-RU"/>
              </w:rPr>
            </w:pPr>
            <w:r w:rsidRPr="00F6053D">
              <w:rPr>
                <w:rFonts w:ascii="Times New Roman" w:hAnsi="Times New Roman"/>
                <w:b/>
                <w:sz w:val="24"/>
                <w:szCs w:val="24"/>
                <w:lang w:eastAsia="ru-RU"/>
              </w:rPr>
              <w:lastRenderedPageBreak/>
              <w:t>7 класс</w:t>
            </w:r>
          </w:p>
        </w:tc>
      </w:tr>
      <w:tr w:rsidR="00F6053D" w:rsidRPr="00F6053D" w:rsidTr="00F6053D">
        <w:tc>
          <w:tcPr>
            <w:tcW w:w="2445" w:type="dxa"/>
          </w:tcPr>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Формирование активного содействия развитию миролюбия и открытого диалога, способствующего укреплению толерантности, солидарности и духовного единства между людьми разных убеждений, национальных культур, религий и государств в современную эпоху; - Готовность к сотрудничеству с другими людьми, доверие к другим людям, коллективизм;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Уважение других людей как неотъемлемое условие развития самоуважения человека, критического мышления, самодостоинства и переживания подлинности, личной идентичности, возможности человека быть самим собой и принимать самостоятельные решения в самых разных социальных  и личностных ситуациях;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Принятие ответственности за собственные </w:t>
            </w:r>
            <w:r w:rsidRPr="00F6053D">
              <w:rPr>
                <w:rFonts w:ascii="Times New Roman" w:eastAsia="Times New Roman" w:hAnsi="Times New Roman"/>
                <w:sz w:val="24"/>
                <w:szCs w:val="24"/>
                <w:lang w:eastAsia="ru-RU"/>
              </w:rPr>
              <w:lastRenderedPageBreak/>
              <w:t>решения, действия и поступки перед самим собой и другими людьми.</w:t>
            </w:r>
          </w:p>
        </w:tc>
        <w:tc>
          <w:tcPr>
            <w:tcW w:w="2445" w:type="dxa"/>
          </w:tcPr>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lastRenderedPageBreak/>
              <w:t>- Формирование основ прогнозирования как предвидения будущих событий и развития процесса.</w:t>
            </w:r>
          </w:p>
          <w:p w:rsidR="00F6053D" w:rsidRPr="00F6053D" w:rsidRDefault="00F6053D" w:rsidP="00F6053D">
            <w:pPr>
              <w:spacing w:after="0" w:line="240" w:lineRule="auto"/>
              <w:rPr>
                <w:rFonts w:ascii="Times New Roman" w:hAnsi="Times New Roman"/>
                <w:sz w:val="24"/>
                <w:szCs w:val="24"/>
                <w:lang w:eastAsia="ru-RU"/>
              </w:rPr>
            </w:pPr>
          </w:p>
        </w:tc>
        <w:tc>
          <w:tcPr>
            <w:tcW w:w="2445" w:type="dxa"/>
          </w:tcPr>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Формирование практического освоения обучающимися основ проектно-исследовательской деятельности;</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Развитию стратегий смыслового чтения и работе с информацией;</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 Формирование практического освоения методов познания, используемых в различных областях знания и сферах культуры, соответствующего им </w:t>
            </w:r>
            <w:r w:rsidRPr="00F6053D">
              <w:rPr>
                <w:rFonts w:ascii="Times New Roman" w:hAnsi="Times New Roman"/>
                <w:i/>
                <w:sz w:val="24"/>
                <w:szCs w:val="24"/>
                <w:lang w:eastAsia="ru-RU"/>
              </w:rPr>
              <w:t>инструментария и понятийного аппарата</w:t>
            </w:r>
            <w:r w:rsidRPr="00F6053D">
              <w:rPr>
                <w:rFonts w:ascii="Times New Roman" w:hAnsi="Times New Roman"/>
                <w:sz w:val="24"/>
                <w:szCs w:val="24"/>
                <w:lang w:eastAsia="ru-RU"/>
              </w:rPr>
              <w:t>, регулярному обращению в учебном процессе к использованию общеучебных умений, знаково-символических средств, широкого спектра</w:t>
            </w:r>
            <w:r w:rsidRPr="00F6053D">
              <w:rPr>
                <w:rFonts w:ascii="Times New Roman" w:hAnsi="Times New Roman"/>
                <w:i/>
                <w:sz w:val="24"/>
                <w:szCs w:val="24"/>
                <w:lang w:eastAsia="ru-RU"/>
              </w:rPr>
              <w:t xml:space="preserve"> логических действий и операций.</w:t>
            </w:r>
          </w:p>
          <w:p w:rsidR="00F6053D" w:rsidRPr="00F6053D" w:rsidRDefault="00F6053D" w:rsidP="00F6053D">
            <w:pPr>
              <w:autoSpaceDN w:val="0"/>
              <w:spacing w:after="0" w:line="240" w:lineRule="auto"/>
              <w:rPr>
                <w:rFonts w:ascii="Times New Roman" w:hAnsi="Times New Roman"/>
                <w:bCs/>
                <w:sz w:val="24"/>
                <w:szCs w:val="24"/>
              </w:rPr>
            </w:pPr>
          </w:p>
        </w:tc>
        <w:tc>
          <w:tcPr>
            <w:tcW w:w="2304" w:type="dxa"/>
          </w:tcPr>
          <w:p w:rsidR="00F6053D" w:rsidRPr="00F6053D" w:rsidRDefault="00F6053D" w:rsidP="00F6053D">
            <w:pPr>
              <w:widowControl w:val="0"/>
              <w:shd w:val="clear" w:color="auto" w:fill="FFFFFF"/>
              <w:tabs>
                <w:tab w:val="left" w:pos="571"/>
              </w:tabs>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Устанавливать и сравнивать разные точки зрения, прежде чем принимать решения и делать выбор;</w:t>
            </w:r>
          </w:p>
          <w:p w:rsidR="00F6053D" w:rsidRPr="00F6053D" w:rsidRDefault="00F6053D" w:rsidP="00F6053D">
            <w:pPr>
              <w:widowControl w:val="0"/>
              <w:autoSpaceDE w:val="0"/>
              <w:autoSpaceDN w:val="0"/>
              <w:adjustRightInd w:val="0"/>
              <w:spacing w:after="0" w:line="240" w:lineRule="auto"/>
              <w:rPr>
                <w:rFonts w:ascii="Times New Roman" w:hAnsi="Times New Roman"/>
                <w:snapToGrid w:val="0"/>
                <w:sz w:val="24"/>
                <w:szCs w:val="24"/>
                <w:lang w:eastAsia="ru-RU"/>
              </w:rPr>
            </w:pPr>
            <w:r w:rsidRPr="00F6053D">
              <w:rPr>
                <w:rFonts w:ascii="Times New Roman" w:hAnsi="Times New Roman"/>
                <w:sz w:val="24"/>
                <w:szCs w:val="24"/>
                <w:lang w:eastAsia="ru-RU"/>
              </w:rPr>
              <w:t xml:space="preserve">- 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F6053D">
              <w:rPr>
                <w:rFonts w:ascii="Times New Roman" w:hAnsi="Times New Roman"/>
                <w:snapToGrid w:val="0"/>
                <w:sz w:val="24"/>
                <w:szCs w:val="24"/>
                <w:lang w:eastAsia="ru-RU"/>
              </w:rPr>
              <w:t xml:space="preserve">устанавливать и поддерживать необходимые контакты с другими людьми; удовлетворительно владеть нормами и техникой общения; </w:t>
            </w:r>
            <w:r w:rsidRPr="00F6053D">
              <w:rPr>
                <w:rFonts w:ascii="Times New Roman" w:hAnsi="Times New Roman"/>
                <w:sz w:val="24"/>
                <w:szCs w:val="24"/>
                <w:lang w:eastAsia="ru-RU"/>
              </w:rPr>
              <w:t>определять цели коммуникации.</w:t>
            </w: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tc>
      </w:tr>
      <w:tr w:rsidR="00F6053D" w:rsidRPr="00F6053D" w:rsidTr="00F6053D">
        <w:tc>
          <w:tcPr>
            <w:tcW w:w="9639" w:type="dxa"/>
            <w:gridSpan w:val="4"/>
          </w:tcPr>
          <w:p w:rsidR="00F6053D" w:rsidRPr="00F6053D" w:rsidRDefault="00F6053D" w:rsidP="00F6053D">
            <w:pPr>
              <w:widowControl w:val="0"/>
              <w:shd w:val="clear" w:color="auto" w:fill="FFFFFF"/>
              <w:tabs>
                <w:tab w:val="left" w:pos="571"/>
              </w:tabs>
              <w:autoSpaceDE w:val="0"/>
              <w:autoSpaceDN w:val="0"/>
              <w:adjustRightInd w:val="0"/>
              <w:spacing w:after="0" w:line="240" w:lineRule="auto"/>
              <w:jc w:val="center"/>
              <w:rPr>
                <w:rFonts w:ascii="Times New Roman" w:hAnsi="Times New Roman"/>
                <w:b/>
                <w:sz w:val="24"/>
                <w:szCs w:val="24"/>
                <w:lang w:eastAsia="ru-RU"/>
              </w:rPr>
            </w:pPr>
            <w:r w:rsidRPr="00F6053D">
              <w:rPr>
                <w:rFonts w:ascii="Times New Roman" w:hAnsi="Times New Roman"/>
                <w:b/>
                <w:sz w:val="24"/>
                <w:szCs w:val="24"/>
                <w:lang w:eastAsia="ru-RU"/>
              </w:rPr>
              <w:lastRenderedPageBreak/>
              <w:t>8 класс</w:t>
            </w:r>
          </w:p>
        </w:tc>
      </w:tr>
      <w:tr w:rsidR="00F6053D" w:rsidRPr="00F6053D" w:rsidTr="00F6053D">
        <w:tc>
          <w:tcPr>
            <w:tcW w:w="2445" w:type="dxa"/>
          </w:tcPr>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Формирование 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Осознание и принятие роли гражданина своей страны со всеми вытекающими отсюда правами и обязанностями;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Осознание и принятие ценностей демократического строя.</w:t>
            </w:r>
          </w:p>
        </w:tc>
        <w:tc>
          <w:tcPr>
            <w:tcW w:w="2445" w:type="dxa"/>
          </w:tcPr>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Планировать пути достижения целей;</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 - Устанавливать целевые приоритеты;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Основам саморегуляции эмоциональных состояний;</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6053D" w:rsidRPr="00F6053D" w:rsidRDefault="00F6053D" w:rsidP="00F6053D">
            <w:pPr>
              <w:autoSpaceDN w:val="0"/>
              <w:spacing w:after="0" w:line="240" w:lineRule="auto"/>
              <w:rPr>
                <w:rFonts w:ascii="Times New Roman" w:hAnsi="Times New Roman"/>
                <w:sz w:val="24"/>
                <w:szCs w:val="24"/>
                <w:lang w:eastAsia="ru-RU"/>
              </w:rPr>
            </w:pPr>
          </w:p>
        </w:tc>
        <w:tc>
          <w:tcPr>
            <w:tcW w:w="2445" w:type="dxa"/>
          </w:tcPr>
          <w:p w:rsidR="00F6053D" w:rsidRPr="00F6053D" w:rsidRDefault="00F6053D" w:rsidP="00F6053D">
            <w:pPr>
              <w:widowControl w:val="0"/>
              <w:autoSpaceDE w:val="0"/>
              <w:autoSpaceDN w:val="0"/>
              <w:adjustRightInd w:val="0"/>
              <w:spacing w:after="0" w:line="240" w:lineRule="auto"/>
              <w:rPr>
                <w:rFonts w:ascii="Times New Roman" w:hAnsi="Times New Roman"/>
                <w:i/>
                <w:sz w:val="24"/>
                <w:szCs w:val="24"/>
                <w:lang w:eastAsia="ru-RU"/>
              </w:rPr>
            </w:pPr>
            <w:r w:rsidRPr="00F6053D">
              <w:rPr>
                <w:rFonts w:ascii="Times New Roman" w:hAnsi="Times New Roman"/>
                <w:sz w:val="24"/>
                <w:szCs w:val="24"/>
                <w:lang w:eastAsia="ru-RU"/>
              </w:rPr>
              <w:t xml:space="preserve">- Формирование навыков  работы с информацией: преобразовывать, интерпретировать содержащуюся в текстах  информацию, </w:t>
            </w:r>
            <w:r w:rsidRPr="00F6053D">
              <w:rPr>
                <w:rFonts w:ascii="Times New Roman" w:hAnsi="Times New Roman"/>
                <w:sz w:val="24"/>
                <w:szCs w:val="24"/>
                <w:lang w:val="en-US" w:eastAsia="ru-RU"/>
              </w:rPr>
              <w:t> </w:t>
            </w:r>
            <w:r w:rsidRPr="00F6053D">
              <w:rPr>
                <w:rFonts w:ascii="Times New Roman" w:hAnsi="Times New Roman"/>
                <w:sz w:val="24"/>
                <w:szCs w:val="24"/>
                <w:lang w:eastAsia="ru-RU"/>
              </w:rPr>
              <w:t>систематизировать, сопоставлять, анализировать, обобщать;</w:t>
            </w:r>
          </w:p>
          <w:p w:rsidR="00F6053D" w:rsidRPr="00F6053D" w:rsidRDefault="00F6053D" w:rsidP="00F6053D">
            <w:pPr>
              <w:autoSpaceDE w:val="0"/>
              <w:autoSpaceDN w:val="0"/>
              <w:adjustRightInd w:val="0"/>
              <w:spacing w:after="0" w:line="240" w:lineRule="auto"/>
              <w:rPr>
                <w:rFonts w:ascii="Times New Roman" w:hAnsi="Times New Roman"/>
                <w:bCs/>
                <w:sz w:val="24"/>
                <w:szCs w:val="24"/>
              </w:rPr>
            </w:pPr>
            <w:r w:rsidRPr="00F6053D">
              <w:rPr>
                <w:rFonts w:ascii="Times New Roman" w:hAnsi="Times New Roman"/>
                <w:sz w:val="24"/>
                <w:szCs w:val="24"/>
                <w:lang w:eastAsia="ru-RU"/>
              </w:rPr>
              <w:t>- Выделять главную и избыточную информацию.</w:t>
            </w:r>
          </w:p>
          <w:p w:rsidR="00F6053D" w:rsidRPr="00F6053D" w:rsidRDefault="00F6053D" w:rsidP="00F6053D">
            <w:pPr>
              <w:spacing w:after="0" w:line="240" w:lineRule="auto"/>
              <w:rPr>
                <w:rFonts w:ascii="Times New Roman" w:hAnsi="Times New Roman"/>
                <w:bCs/>
                <w:sz w:val="24"/>
                <w:szCs w:val="24"/>
              </w:rPr>
            </w:pPr>
          </w:p>
        </w:tc>
        <w:tc>
          <w:tcPr>
            <w:tcW w:w="2304" w:type="dxa"/>
          </w:tcPr>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sz w:val="24"/>
                <w:szCs w:val="24"/>
              </w:rPr>
              <w:t>- Учитывать разные мнения и стремиться к координации различных позиций в сотрудничестве;</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p w:rsidR="00F6053D" w:rsidRPr="00F6053D" w:rsidRDefault="00F6053D" w:rsidP="00F6053D">
            <w:pPr>
              <w:spacing w:after="0" w:line="240" w:lineRule="auto"/>
              <w:rPr>
                <w:rFonts w:ascii="Times New Roman" w:hAnsi="Times New Roman"/>
                <w:bCs/>
                <w:sz w:val="24"/>
                <w:szCs w:val="24"/>
              </w:rPr>
            </w:pPr>
          </w:p>
        </w:tc>
      </w:tr>
      <w:tr w:rsidR="00F6053D" w:rsidRPr="00F6053D" w:rsidTr="00F6053D">
        <w:tc>
          <w:tcPr>
            <w:tcW w:w="9639" w:type="dxa"/>
            <w:gridSpan w:val="4"/>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9 класс</w:t>
            </w:r>
          </w:p>
        </w:tc>
      </w:tr>
      <w:tr w:rsidR="00F6053D" w:rsidRPr="00F6053D" w:rsidTr="00F6053D">
        <w:tc>
          <w:tcPr>
            <w:tcW w:w="2445" w:type="dxa"/>
            <w:tcBorders>
              <w:top w:val="nil"/>
            </w:tcBorders>
          </w:tcPr>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 Формирование готовности и способности к переходу к самообразованию на основе учебно-познавательной мотивации, в том числе </w:t>
            </w:r>
            <w:r w:rsidRPr="00F6053D">
              <w:rPr>
                <w:rFonts w:ascii="Times New Roman" w:hAnsi="Times New Roman"/>
                <w:i/>
                <w:sz w:val="24"/>
                <w:szCs w:val="24"/>
                <w:lang w:eastAsia="ru-RU"/>
              </w:rPr>
              <w:t>готовности к выбору направления профильного образования</w:t>
            </w:r>
            <w:r w:rsidRPr="00F6053D">
              <w:rPr>
                <w:rFonts w:ascii="Times New Roman" w:hAnsi="Times New Roman"/>
                <w:sz w:val="24"/>
                <w:szCs w:val="24"/>
                <w:lang w:eastAsia="ru-RU"/>
              </w:rPr>
              <w:t>;</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eastAsia="Times New Roman" w:hAnsi="Times New Roman"/>
                <w:sz w:val="24"/>
                <w:szCs w:val="24"/>
                <w:lang w:eastAsia="ru-RU"/>
              </w:rPr>
              <w:t>- Формирование чувства прекрасного и эстетических чувств на основе знакомства с мировой и отечественной художественной культурой;</w:t>
            </w:r>
          </w:p>
          <w:p w:rsidR="00F6053D" w:rsidRPr="00F6053D" w:rsidRDefault="00F6053D" w:rsidP="00F6053D">
            <w:pPr>
              <w:widowControl w:val="0"/>
              <w:autoSpaceDE w:val="0"/>
              <w:autoSpaceDN w:val="0"/>
              <w:adjustRightInd w:val="0"/>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Принятие общественных эстетических и этических норм;</w:t>
            </w: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eastAsia="Times New Roman" w:hAnsi="Times New Roman"/>
                <w:sz w:val="24"/>
                <w:szCs w:val="24"/>
                <w:lang w:eastAsia="ru-RU"/>
              </w:rPr>
              <w:lastRenderedPageBreak/>
              <w:t>- Формирование целеустремленности и настойчивости в достижении целей, готовности к преодолению трудностей и жизненного оптимизма.</w:t>
            </w:r>
          </w:p>
        </w:tc>
        <w:tc>
          <w:tcPr>
            <w:tcW w:w="2445" w:type="dxa"/>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 Прилагать волевые усилия и преодолевать трудности и препятствия на пути достижения целей;</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F6053D" w:rsidRPr="00F6053D" w:rsidRDefault="00F6053D" w:rsidP="00F6053D">
            <w:pPr>
              <w:spacing w:after="0" w:line="240" w:lineRule="auto"/>
              <w:rPr>
                <w:rFonts w:ascii="Times New Roman" w:hAnsi="Times New Roman"/>
                <w:bCs/>
                <w:sz w:val="24"/>
                <w:szCs w:val="24"/>
              </w:rPr>
            </w:pPr>
          </w:p>
        </w:tc>
        <w:tc>
          <w:tcPr>
            <w:tcW w:w="2445" w:type="dxa"/>
          </w:tcPr>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 Использовать адекватные языковые средства для отображения своих чувств, мыслей, мотивов и потребностей;</w:t>
            </w:r>
          </w:p>
          <w:p w:rsidR="00F6053D" w:rsidRPr="00F6053D" w:rsidRDefault="00F6053D" w:rsidP="00F6053D">
            <w:pPr>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 Выполнять смысловое свёртывание выделенных фактов, мыслей; -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w:t>
            </w:r>
            <w:r w:rsidRPr="00F6053D">
              <w:rPr>
                <w:rFonts w:ascii="Times New Roman" w:hAnsi="Times New Roman"/>
                <w:sz w:val="24"/>
                <w:szCs w:val="24"/>
                <w:lang w:eastAsia="ru-RU"/>
              </w:rPr>
              <w:lastRenderedPageBreak/>
              <w:t>конспектов);</w:t>
            </w:r>
          </w:p>
          <w:p w:rsidR="00F6053D" w:rsidRPr="00F6053D" w:rsidRDefault="00F6053D" w:rsidP="00F6053D">
            <w:pPr>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Заполнять и дополнять таблицы, схемы, диаграммы, тексты.</w:t>
            </w:r>
          </w:p>
          <w:p w:rsidR="00F6053D" w:rsidRPr="00F6053D" w:rsidRDefault="00F6053D" w:rsidP="00F6053D">
            <w:pPr>
              <w:spacing w:after="0" w:line="240" w:lineRule="auto"/>
              <w:rPr>
                <w:rFonts w:ascii="Times New Roman" w:hAnsi="Times New Roman"/>
                <w:bCs/>
                <w:sz w:val="24"/>
                <w:szCs w:val="24"/>
              </w:rPr>
            </w:pPr>
          </w:p>
        </w:tc>
        <w:tc>
          <w:tcPr>
            <w:tcW w:w="2304" w:type="dxa"/>
          </w:tcPr>
          <w:p w:rsidR="00F6053D" w:rsidRPr="00F6053D" w:rsidRDefault="00F6053D" w:rsidP="00F6053D">
            <w:pPr>
              <w:widowControl w:val="0"/>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lastRenderedPageBreak/>
              <w:t xml:space="preserve">- Аргументировать свою точку зрения, спорить и отстаивать свою позицию не враждебным для оппонентов образом; </w:t>
            </w:r>
            <w:r w:rsidRPr="00F6053D">
              <w:rPr>
                <w:rFonts w:ascii="Times New Roman" w:hAnsi="Times New Roman"/>
                <w:sz w:val="24"/>
                <w:szCs w:val="24"/>
                <w:lang w:eastAsia="ru-RU"/>
              </w:rPr>
              <w:t>- Задавать вопросы, необходимые для организации собственной деятельности и сотрудничества с партнёром;</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Осуществлять взаимный контроль и оказывать в сотрудничестве необходимую взаимопомощь;</w:t>
            </w:r>
          </w:p>
          <w:p w:rsidR="00F6053D" w:rsidRPr="00F6053D" w:rsidRDefault="00F6053D" w:rsidP="00F6053D">
            <w:pPr>
              <w:autoSpaceDN w:val="0"/>
              <w:spacing w:after="0" w:line="240" w:lineRule="auto"/>
              <w:rPr>
                <w:rFonts w:ascii="Times New Roman" w:hAnsi="Times New Roman"/>
                <w:i/>
                <w:sz w:val="24"/>
                <w:szCs w:val="24"/>
                <w:lang w:eastAsia="ru-RU"/>
              </w:rPr>
            </w:pPr>
            <w:r w:rsidRPr="00F6053D">
              <w:rPr>
                <w:rFonts w:ascii="Times New Roman" w:hAnsi="Times New Roman"/>
                <w:sz w:val="24"/>
                <w:szCs w:val="24"/>
                <w:lang w:eastAsia="ru-RU"/>
              </w:rPr>
              <w:t>- Строить монологическое контекстное высказывание;</w:t>
            </w:r>
          </w:p>
          <w:p w:rsidR="00F6053D" w:rsidRPr="00F6053D" w:rsidRDefault="00F6053D" w:rsidP="00F6053D">
            <w:pPr>
              <w:autoSpaceDN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lastRenderedPageBreak/>
              <w:t>- Учебное сотрудничество с учителем и сверстниками,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tc>
      </w:tr>
    </w:tbl>
    <w:p w:rsidR="00F6053D" w:rsidRPr="00F6053D" w:rsidRDefault="00F6053D" w:rsidP="00F6053D">
      <w:pPr>
        <w:pStyle w:val="2"/>
        <w:spacing w:line="240" w:lineRule="auto"/>
        <w:ind w:firstLine="0"/>
        <w:rPr>
          <w:sz w:val="24"/>
          <w:szCs w:val="24"/>
        </w:rPr>
      </w:pPr>
      <w:r w:rsidRPr="00F6053D">
        <w:rPr>
          <w:sz w:val="24"/>
          <w:szCs w:val="24"/>
        </w:rPr>
        <w:lastRenderedPageBreak/>
        <w:t>2.1.5. Связь универсальных учебных действий с содержанием учебных предметов</w:t>
      </w:r>
    </w:p>
    <w:p w:rsidR="00F6053D" w:rsidRPr="00F6053D" w:rsidRDefault="00F6053D" w:rsidP="00F6053D">
      <w:pPr>
        <w:spacing w:after="0" w:line="240" w:lineRule="auto"/>
        <w:ind w:firstLine="567"/>
        <w:jc w:val="both"/>
        <w:rPr>
          <w:rFonts w:ascii="Times New Roman" w:hAnsi="Times New Roman"/>
          <w:sz w:val="24"/>
          <w:szCs w:val="24"/>
        </w:rPr>
      </w:pPr>
      <w:r w:rsidRPr="00F6053D">
        <w:rPr>
          <w:rFonts w:ascii="Times New Roman" w:hAnsi="Times New Roman"/>
          <w:sz w:val="24"/>
          <w:szCs w:val="24"/>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
    <w:p w:rsidR="00F6053D" w:rsidRPr="00F6053D" w:rsidRDefault="00F6053D" w:rsidP="00F6053D">
      <w:pPr>
        <w:spacing w:after="0" w:line="240" w:lineRule="auto"/>
        <w:ind w:firstLine="567"/>
        <w:jc w:val="both"/>
        <w:rPr>
          <w:rFonts w:ascii="Times New Roman" w:hAnsi="Times New Roman"/>
          <w:sz w:val="24"/>
          <w:szCs w:val="24"/>
        </w:rPr>
      </w:pPr>
      <w:r w:rsidRPr="00F6053D">
        <w:rPr>
          <w:rFonts w:ascii="Times New Roman" w:hAnsi="Times New Roman"/>
          <w:sz w:val="24"/>
          <w:szCs w:val="24"/>
        </w:rPr>
        <w:t>Схема работы над формированием конкретных УУД каждого вида указываются в тематическом планировании, технологических картах.</w:t>
      </w:r>
    </w:p>
    <w:p w:rsidR="00F6053D" w:rsidRPr="00F6053D" w:rsidRDefault="00F6053D" w:rsidP="00F6053D">
      <w:pPr>
        <w:spacing w:after="0" w:line="240" w:lineRule="auto"/>
        <w:ind w:firstLine="567"/>
        <w:jc w:val="both"/>
        <w:rPr>
          <w:rFonts w:ascii="Times New Roman" w:hAnsi="Times New Roman"/>
          <w:sz w:val="24"/>
          <w:szCs w:val="24"/>
        </w:rPr>
      </w:pPr>
      <w:r w:rsidRPr="00F6053D">
        <w:rPr>
          <w:rFonts w:ascii="Times New Roman" w:hAnsi="Times New Roman"/>
          <w:sz w:val="24"/>
          <w:szCs w:val="24"/>
        </w:rPr>
        <w:t>Таблица 1.</w:t>
      </w:r>
    </w:p>
    <w:tbl>
      <w:tblPr>
        <w:tblStyle w:val="a5"/>
        <w:tblW w:w="9639" w:type="dxa"/>
        <w:tblInd w:w="108" w:type="dxa"/>
        <w:tblLayout w:type="fixed"/>
        <w:tblLook w:val="01E0"/>
      </w:tblPr>
      <w:tblGrid>
        <w:gridCol w:w="1668"/>
        <w:gridCol w:w="1992"/>
        <w:gridCol w:w="1993"/>
        <w:gridCol w:w="1993"/>
        <w:gridCol w:w="1993"/>
      </w:tblGrid>
      <w:tr w:rsidR="00F6053D" w:rsidRPr="00F6053D" w:rsidTr="00F6053D">
        <w:tc>
          <w:tcPr>
            <w:tcW w:w="1668" w:type="dxa"/>
            <w:vMerge w:val="restart"/>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b/>
                <w:i/>
                <w:sz w:val="24"/>
                <w:szCs w:val="24"/>
              </w:rPr>
            </w:pPr>
            <w:r w:rsidRPr="00F6053D">
              <w:rPr>
                <w:rFonts w:ascii="Times New Roman" w:hAnsi="Times New Roman"/>
                <w:b/>
                <w:i/>
                <w:sz w:val="24"/>
                <w:szCs w:val="24"/>
              </w:rPr>
              <w:t>Учебный предмет</w:t>
            </w:r>
          </w:p>
        </w:tc>
        <w:tc>
          <w:tcPr>
            <w:tcW w:w="7971" w:type="dxa"/>
            <w:gridSpan w:val="4"/>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jc w:val="center"/>
              <w:rPr>
                <w:rFonts w:ascii="Times New Roman" w:hAnsi="Times New Roman"/>
                <w:b/>
                <w:i/>
                <w:sz w:val="24"/>
                <w:szCs w:val="24"/>
              </w:rPr>
            </w:pPr>
            <w:r w:rsidRPr="00F6053D">
              <w:rPr>
                <w:rFonts w:ascii="Times New Roman" w:hAnsi="Times New Roman"/>
                <w:b/>
                <w:i/>
                <w:sz w:val="24"/>
                <w:szCs w:val="24"/>
              </w:rPr>
              <w:t>Развитие</w:t>
            </w:r>
          </w:p>
        </w:tc>
      </w:tr>
      <w:tr w:rsidR="00F6053D" w:rsidRPr="00F6053D" w:rsidTr="00F6053D">
        <w:tc>
          <w:tcPr>
            <w:tcW w:w="1668" w:type="dxa"/>
            <w:vMerge/>
            <w:tcBorders>
              <w:top w:val="single" w:sz="4" w:space="0" w:color="auto"/>
              <w:left w:val="single" w:sz="4" w:space="0" w:color="auto"/>
              <w:bottom w:val="single" w:sz="4" w:space="0" w:color="auto"/>
              <w:right w:val="single" w:sz="4" w:space="0" w:color="auto"/>
            </w:tcBorders>
            <w:vAlign w:val="center"/>
            <w:hideMark/>
          </w:tcPr>
          <w:p w:rsidR="00F6053D" w:rsidRPr="00F6053D" w:rsidRDefault="00F6053D" w:rsidP="00F6053D">
            <w:pPr>
              <w:spacing w:after="0" w:line="240" w:lineRule="auto"/>
              <w:rPr>
                <w:rFonts w:ascii="Times New Roman" w:hAnsi="Times New Roman"/>
                <w:b/>
                <w:i/>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b/>
                <w:i/>
                <w:sz w:val="24"/>
                <w:szCs w:val="24"/>
              </w:rPr>
            </w:pPr>
            <w:r w:rsidRPr="00F6053D">
              <w:rPr>
                <w:rFonts w:ascii="Times New Roman" w:hAnsi="Times New Roman"/>
                <w:b/>
                <w:i/>
                <w:sz w:val="24"/>
                <w:szCs w:val="24"/>
              </w:rPr>
              <w:t>Личностных УУД</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b/>
                <w:i/>
                <w:sz w:val="24"/>
                <w:szCs w:val="24"/>
              </w:rPr>
            </w:pPr>
            <w:r w:rsidRPr="00F6053D">
              <w:rPr>
                <w:rFonts w:ascii="Times New Roman" w:hAnsi="Times New Roman"/>
                <w:b/>
                <w:i/>
                <w:sz w:val="24"/>
                <w:szCs w:val="24"/>
              </w:rPr>
              <w:t>Регулятивных УУД</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b/>
                <w:i/>
                <w:sz w:val="24"/>
                <w:szCs w:val="24"/>
              </w:rPr>
            </w:pPr>
            <w:r w:rsidRPr="00F6053D">
              <w:rPr>
                <w:rFonts w:ascii="Times New Roman" w:hAnsi="Times New Roman"/>
                <w:b/>
                <w:i/>
                <w:sz w:val="24"/>
                <w:szCs w:val="24"/>
              </w:rPr>
              <w:t>Познавательных УУД</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b/>
                <w:i/>
                <w:sz w:val="24"/>
                <w:szCs w:val="24"/>
              </w:rPr>
            </w:pPr>
            <w:r w:rsidRPr="00F6053D">
              <w:rPr>
                <w:rFonts w:ascii="Times New Roman" w:hAnsi="Times New Roman"/>
                <w:b/>
                <w:i/>
                <w:sz w:val="24"/>
                <w:szCs w:val="24"/>
              </w:rPr>
              <w:t>Коммуникативных УУД</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Русский язык</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и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Литература</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Нравственно-этическое оценивание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Иностранный язык</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Математика</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Смыслообразова-ние и </w:t>
            </w:r>
            <w:r w:rsidRPr="00F6053D">
              <w:rPr>
                <w:rFonts w:ascii="Times New Roman" w:hAnsi="Times New Roman"/>
                <w:sz w:val="24"/>
                <w:szCs w:val="24"/>
              </w:rPr>
              <w:lastRenderedPageBreak/>
              <w:t>смыслопорожде-ние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 xml:space="preserve">Логические универсальные </w:t>
            </w:r>
            <w:r w:rsidRPr="00F6053D">
              <w:rPr>
                <w:rFonts w:ascii="Times New Roman" w:hAnsi="Times New Roman"/>
                <w:sz w:val="24"/>
                <w:szCs w:val="24"/>
              </w:rPr>
              <w:lastRenderedPageBreak/>
              <w:t>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Коммуникация как кооперация</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jc w:val="right"/>
              <w:rPr>
                <w:rFonts w:ascii="Times New Roman" w:hAnsi="Times New Roman"/>
                <w:sz w:val="24"/>
                <w:szCs w:val="24"/>
              </w:rPr>
            </w:pP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Информатика</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Смыслообразова-ние и смыслопорожде-ние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Логические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кооперация</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История</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Самопознаниее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Обществознание</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География</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rPr>
          <w:trHeight w:val="191"/>
        </w:trPr>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Литературное краеведение и искусство родного края</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Физика</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Смыслообразова-ние и смыслопорожде-ние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Постановка и решение проблемы</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кооперация</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Биология</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Смыслообразова-ние и смыслопорожде-ние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Постановка и решение проблемы</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кооперация</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Химия</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Смыслообразова-ние и смыслопорожде-ние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Постановка и решение проблемы</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кооперация</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Изобразительное искусство</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Нравственно-этическое оценивание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Музыка</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Нравственно-этическое оценивание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Технология</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Смыслообразова-ние и смыслопорожде-ние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Целеполагание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Планирование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Прогнозирование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Контроль</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Коррекция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Оценка</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Постановка и решение проблемы</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кооперация</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Физическая культура</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и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Волевая саморегуляция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Постановка и решение проблемы</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кооперация</w:t>
            </w: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p>
        </w:tc>
      </w:tr>
      <w:tr w:rsidR="00F6053D" w:rsidRPr="00F6053D" w:rsidTr="00F6053D">
        <w:tc>
          <w:tcPr>
            <w:tcW w:w="1668"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Основы безопасности жизнедеятельности</w:t>
            </w:r>
          </w:p>
        </w:tc>
        <w:tc>
          <w:tcPr>
            <w:tcW w:w="1992"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Самопознание и самоопределение</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Волевая саморегуляция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Общеучебные универсальные учебные действия</w:t>
            </w:r>
          </w:p>
        </w:tc>
        <w:tc>
          <w:tcPr>
            <w:tcW w:w="1993" w:type="dxa"/>
            <w:tcBorders>
              <w:top w:val="single" w:sz="4" w:space="0" w:color="auto"/>
              <w:left w:val="single" w:sz="4" w:space="0" w:color="auto"/>
              <w:bottom w:val="single" w:sz="4" w:space="0" w:color="auto"/>
              <w:right w:val="single" w:sz="4" w:space="0" w:color="auto"/>
            </w:tcBorders>
            <w:hideMark/>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Коммуникация как взаимодействие, как кооперация, как условие интериоризации</w:t>
            </w:r>
          </w:p>
        </w:tc>
      </w:tr>
    </w:tbl>
    <w:p w:rsidR="00F6053D" w:rsidRPr="00F6053D" w:rsidRDefault="00F6053D" w:rsidP="00F6053D">
      <w:pPr>
        <w:spacing w:after="0" w:line="240" w:lineRule="auto"/>
        <w:ind w:firstLine="567"/>
        <w:jc w:val="both"/>
        <w:rPr>
          <w:rFonts w:ascii="Times New Roman" w:hAnsi="Times New Roman"/>
          <w:sz w:val="24"/>
          <w:szCs w:val="24"/>
        </w:rPr>
      </w:pPr>
    </w:p>
    <w:p w:rsidR="00F6053D" w:rsidRPr="00F6053D" w:rsidRDefault="00F6053D" w:rsidP="00F6053D">
      <w:pPr>
        <w:spacing w:after="0" w:line="240" w:lineRule="auto"/>
        <w:ind w:firstLine="567"/>
        <w:jc w:val="both"/>
        <w:rPr>
          <w:rFonts w:ascii="Times New Roman" w:hAnsi="Times New Roman"/>
          <w:sz w:val="24"/>
          <w:szCs w:val="24"/>
        </w:rPr>
      </w:pPr>
      <w:r w:rsidRPr="00F6053D">
        <w:rPr>
          <w:rFonts w:ascii="Times New Roman" w:hAnsi="Times New Roman"/>
          <w:sz w:val="24"/>
          <w:szCs w:val="24"/>
        </w:rPr>
        <w:t>Таблица 2.</w:t>
      </w:r>
    </w:p>
    <w:tbl>
      <w:tblPr>
        <w:tblW w:w="9639" w:type="dxa"/>
        <w:tblInd w:w="108" w:type="dxa"/>
        <w:tblLayout w:type="fixed"/>
        <w:tblLook w:val="0000"/>
      </w:tblPr>
      <w:tblGrid>
        <w:gridCol w:w="2268"/>
        <w:gridCol w:w="7371"/>
      </w:tblGrid>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Образовательные области</w:t>
            </w:r>
            <w:r w:rsidRPr="00F6053D">
              <w:rPr>
                <w:rFonts w:ascii="Times New Roman" w:hAnsi="Times New Roman"/>
                <w:sz w:val="24"/>
                <w:szCs w:val="24"/>
              </w:rPr>
              <w:tab/>
            </w:r>
          </w:p>
          <w:p w:rsidR="00F6053D" w:rsidRPr="00F6053D" w:rsidRDefault="00F6053D" w:rsidP="00F6053D">
            <w:pPr>
              <w:spacing w:after="0" w:line="240" w:lineRule="auto"/>
              <w:rPr>
                <w:rFonts w:ascii="Times New Roman" w:hAnsi="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sz w:val="24"/>
                <w:szCs w:val="24"/>
              </w:rPr>
              <w:t>Смысловые акценты УУД</w:t>
            </w:r>
          </w:p>
        </w:tc>
      </w:tr>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Филология</w:t>
            </w:r>
            <w:r w:rsidRPr="00F6053D">
              <w:rPr>
                <w:rFonts w:ascii="Times New Roman" w:hAnsi="Times New Roman"/>
                <w:sz w:val="24"/>
                <w:szCs w:val="24"/>
              </w:rPr>
              <w:tab/>
            </w:r>
          </w:p>
          <w:p w:rsidR="00F6053D" w:rsidRPr="00F6053D" w:rsidRDefault="00F6053D" w:rsidP="00F6053D">
            <w:pPr>
              <w:spacing w:after="0" w:line="240" w:lineRule="auto"/>
              <w:rPr>
                <w:rFonts w:ascii="Times New Roman" w:hAnsi="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формирование гражданской, этнической и социальной идентичности, позволяющей понимать, быть понятым, выражать внутренний мир человека;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нацеленность на личностное развитие ученика; духовное, нравственное, эмоциональное, творческое, этическое и познавательное развитие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 формирование познавательных  универсальных учебных действий в процессе освоения системы понятий и правил</w:t>
            </w:r>
          </w:p>
        </w:tc>
      </w:tr>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Математика и информатика</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осознание значения математики и информатики в повседневной жизни человека, понимание роли информационных процессов в современном мире;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Общественно-научные предметы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Естественно-научные предметы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-формирование целостной научной картины мира;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-овладение  научным подходом к решению различных задач;</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-овладение умением сопоставлять экспериментальные и теоретические знания с объективными реалиями жизни;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-воспитание ответственного и бережного отношения к окружающей среде;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-осознание значимости концепции устойчивого развития;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Основы духовно-нравственной  </w:t>
            </w:r>
            <w:r w:rsidRPr="00F6053D">
              <w:rPr>
                <w:rFonts w:ascii="Times New Roman" w:hAnsi="Times New Roman"/>
                <w:sz w:val="24"/>
                <w:szCs w:val="24"/>
              </w:rPr>
              <w:lastRenderedPageBreak/>
              <w:t>культуры народов России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 xml:space="preserve">-воспитание способности к духовному развитию, нравственному самосовершенствованию; воспитание веротерпимости, </w:t>
            </w:r>
            <w:r w:rsidRPr="00F6053D">
              <w:rPr>
                <w:rFonts w:ascii="Times New Roman" w:hAnsi="Times New Roman"/>
                <w:sz w:val="24"/>
                <w:szCs w:val="24"/>
              </w:rPr>
              <w:lastRenderedPageBreak/>
              <w:t xml:space="preserve">уважительного отношения к религиозным чувствам, взглядам людей или их отсутствию;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-понимание значения нравственности, веры и религии в жизни человека, семьи и общества;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F6053D" w:rsidRPr="00F6053D" w:rsidTr="00F6053D">
        <w:tc>
          <w:tcPr>
            <w:tcW w:w="2268"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Физическая культура и основы безопасности жизнедеятельности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-физическое, эмоциональное, интеллектуальное и  социальное  развитие личности обучающихся;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-формирование и развитие установок активного, экологически целесообразного, здорового и безопасного образа жизни;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понимание  личной и общественной значимости современной культуры безопасности жизнедеятельности;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-овладение основами современной культуры безопасности жизнедеятельности,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F6053D" w:rsidRPr="00F6053D" w:rsidRDefault="00F6053D" w:rsidP="00F6053D">
      <w:pPr>
        <w:spacing w:after="0" w:line="240" w:lineRule="auto"/>
        <w:ind w:firstLine="709"/>
        <w:jc w:val="both"/>
        <w:rPr>
          <w:rFonts w:ascii="Times New Roman" w:hAnsi="Times New Roman"/>
          <w:b/>
          <w:bCs/>
          <w:sz w:val="24"/>
          <w:szCs w:val="24"/>
        </w:rPr>
      </w:pPr>
    </w:p>
    <w:p w:rsidR="00F6053D" w:rsidRPr="00F6053D" w:rsidRDefault="00F6053D" w:rsidP="00F6053D">
      <w:pPr>
        <w:pStyle w:val="aa"/>
        <w:ind w:left="0"/>
        <w:jc w:val="both"/>
        <w:rPr>
          <w:rFonts w:ascii="Times New Roman" w:hAnsi="Times New Roman"/>
          <w:b/>
          <w:bCs/>
        </w:rPr>
      </w:pPr>
      <w:r w:rsidRPr="00F6053D">
        <w:rPr>
          <w:rFonts w:ascii="Times New Roman" w:hAnsi="Times New Roman"/>
          <w:b/>
          <w:bCs/>
        </w:rPr>
        <w:t>2.1.6. Типовые задачи по формированию и развитию УУД</w:t>
      </w:r>
    </w:p>
    <w:tbl>
      <w:tblPr>
        <w:tblStyle w:val="a5"/>
        <w:tblW w:w="9639" w:type="dxa"/>
        <w:tblInd w:w="108" w:type="dxa"/>
        <w:tblLayout w:type="fixed"/>
        <w:tblLook w:val="04A0"/>
      </w:tblPr>
      <w:tblGrid>
        <w:gridCol w:w="2376"/>
        <w:gridCol w:w="4712"/>
        <w:gridCol w:w="2551"/>
      </w:tblGrid>
      <w:tr w:rsidR="00F6053D" w:rsidRPr="00F6053D" w:rsidTr="00F6053D">
        <w:trPr>
          <w:trHeight w:val="393"/>
        </w:trPr>
        <w:tc>
          <w:tcPr>
            <w:tcW w:w="9639" w:type="dxa"/>
            <w:gridSpan w:val="3"/>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Личностные</w:t>
            </w:r>
          </w:p>
        </w:tc>
      </w:tr>
      <w:tr w:rsidR="00F6053D" w:rsidRPr="00F6053D" w:rsidTr="00F6053D">
        <w:trPr>
          <w:trHeight w:val="839"/>
        </w:trPr>
        <w:tc>
          <w:tcPr>
            <w:tcW w:w="2376"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Универсальные действия</w:t>
            </w:r>
          </w:p>
          <w:p w:rsidR="00F6053D" w:rsidRPr="00F6053D" w:rsidRDefault="00F6053D" w:rsidP="00F6053D">
            <w:pPr>
              <w:spacing w:after="0" w:line="240" w:lineRule="auto"/>
              <w:jc w:val="center"/>
              <w:rPr>
                <w:rStyle w:val="Zag11"/>
                <w:rFonts w:ascii="Times New Roman" w:hAnsi="Times New Roman"/>
                <w:b/>
                <w:sz w:val="24"/>
                <w:szCs w:val="24"/>
              </w:rPr>
            </w:pPr>
          </w:p>
        </w:tc>
        <w:tc>
          <w:tcPr>
            <w:tcW w:w="4712"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Характеристика результатов формирования УУД</w:t>
            </w:r>
          </w:p>
        </w:tc>
        <w:tc>
          <w:tcPr>
            <w:tcW w:w="2551"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bCs/>
                <w:sz w:val="24"/>
                <w:szCs w:val="24"/>
              </w:rPr>
              <w:t>Способы и формы формирования, типовые задачи</w:t>
            </w:r>
          </w:p>
        </w:tc>
      </w:tr>
      <w:tr w:rsidR="00F6053D" w:rsidRPr="00F6053D" w:rsidTr="00F6053D">
        <w:trPr>
          <w:trHeight w:val="9078"/>
        </w:trPr>
        <w:tc>
          <w:tcPr>
            <w:tcW w:w="2376" w:type="dxa"/>
            <w:vMerge w:val="restart"/>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Самоопределение</w:t>
            </w:r>
          </w:p>
          <w:p w:rsidR="00F6053D" w:rsidRPr="00F6053D" w:rsidRDefault="00F6053D" w:rsidP="00F6053D">
            <w:pPr>
              <w:spacing w:after="0" w:line="240" w:lineRule="auto"/>
              <w:rPr>
                <w:rStyle w:val="Zag11"/>
                <w:rFonts w:ascii="Times New Roman" w:hAnsi="Times New Roman"/>
                <w:sz w:val="24"/>
                <w:szCs w:val="24"/>
              </w:rPr>
            </w:pPr>
            <w:r w:rsidRPr="00F6053D">
              <w:rPr>
                <w:rStyle w:val="Zag11"/>
                <w:rFonts w:ascii="Times New Roman" w:hAnsi="Times New Roman"/>
                <w:sz w:val="24"/>
                <w:szCs w:val="24"/>
              </w:rPr>
              <w:t xml:space="preserve">профессиональное, </w:t>
            </w:r>
          </w:p>
          <w:p w:rsidR="00F6053D" w:rsidRPr="00F6053D" w:rsidRDefault="00F6053D" w:rsidP="00F6053D">
            <w:pPr>
              <w:spacing w:after="0" w:line="240" w:lineRule="auto"/>
              <w:rPr>
                <w:rStyle w:val="Zag11"/>
                <w:rFonts w:ascii="Times New Roman" w:hAnsi="Times New Roman"/>
                <w:sz w:val="24"/>
                <w:szCs w:val="24"/>
              </w:rPr>
            </w:pPr>
            <w:r w:rsidRPr="00F6053D">
              <w:rPr>
                <w:rStyle w:val="Zag11"/>
                <w:rFonts w:ascii="Times New Roman" w:hAnsi="Times New Roman"/>
                <w:sz w:val="24"/>
                <w:szCs w:val="24"/>
              </w:rPr>
              <w:t>жизненное самоопределение;</w:t>
            </w:r>
          </w:p>
          <w:p w:rsidR="00F6053D" w:rsidRPr="00F6053D" w:rsidRDefault="00F6053D" w:rsidP="00F6053D">
            <w:pPr>
              <w:spacing w:after="0" w:line="240" w:lineRule="auto"/>
              <w:rPr>
                <w:rStyle w:val="Zag11"/>
                <w:rFonts w:ascii="Times New Roman" w:hAnsi="Times New Roman"/>
                <w:sz w:val="24"/>
                <w:szCs w:val="24"/>
              </w:rPr>
            </w:pPr>
          </w:p>
          <w:p w:rsidR="00F6053D" w:rsidRPr="00F6053D" w:rsidRDefault="00F6053D" w:rsidP="00F6053D">
            <w:pPr>
              <w:spacing w:after="0" w:line="240" w:lineRule="auto"/>
              <w:rPr>
                <w:rStyle w:val="Zag11"/>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Смыслообразование</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Нравственно-этическая ориентация</w:t>
            </w:r>
          </w:p>
          <w:p w:rsidR="00F6053D" w:rsidRPr="00F6053D" w:rsidRDefault="00F6053D" w:rsidP="00F6053D">
            <w:pPr>
              <w:tabs>
                <w:tab w:val="left" w:pos="993"/>
              </w:tabs>
              <w:autoSpaceDE w:val="0"/>
              <w:spacing w:after="0" w:line="240" w:lineRule="auto"/>
              <w:rPr>
                <w:rFonts w:ascii="Times New Roman" w:hAnsi="Times New Roman"/>
                <w:sz w:val="24"/>
                <w:szCs w:val="24"/>
              </w:rPr>
            </w:pPr>
          </w:p>
        </w:tc>
        <w:tc>
          <w:tcPr>
            <w:tcW w:w="4712" w:type="dxa"/>
          </w:tcPr>
          <w:p w:rsidR="00F6053D" w:rsidRPr="00F6053D" w:rsidRDefault="00F6053D" w:rsidP="00F6053D">
            <w:pPr>
              <w:tabs>
                <w:tab w:val="left" w:pos="993"/>
              </w:tabs>
              <w:autoSpaceDE w:val="0"/>
              <w:spacing w:after="0" w:line="240" w:lineRule="auto"/>
              <w:rPr>
                <w:rFonts w:ascii="Times New Roman" w:hAnsi="Times New Roman"/>
                <w:b/>
                <w:sz w:val="24"/>
                <w:szCs w:val="24"/>
              </w:rPr>
            </w:pPr>
            <w:r w:rsidRPr="00F6053D">
              <w:rPr>
                <w:rFonts w:ascii="Times New Roman" w:hAnsi="Times New Roman"/>
                <w:b/>
                <w:sz w:val="24"/>
                <w:szCs w:val="24"/>
              </w:rPr>
              <w:t>5-6 класс</w:t>
            </w:r>
          </w:p>
          <w:p w:rsidR="00F6053D" w:rsidRPr="00F6053D" w:rsidRDefault="00F6053D" w:rsidP="00580755">
            <w:pPr>
              <w:pStyle w:val="aa"/>
              <w:numPr>
                <w:ilvl w:val="0"/>
                <w:numId w:val="203"/>
              </w:numPr>
              <w:tabs>
                <w:tab w:val="left" w:pos="210"/>
              </w:tabs>
              <w:autoSpaceDE w:val="0"/>
              <w:ind w:left="0" w:firstLine="0"/>
              <w:rPr>
                <w:rFonts w:ascii="Times New Roman" w:hAnsi="Times New Roman"/>
              </w:rPr>
            </w:pPr>
            <w:r w:rsidRPr="00F6053D">
              <w:rPr>
                <w:rFonts w:ascii="Times New Roman" w:hAnsi="Times New Roman"/>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F6053D" w:rsidRPr="00F6053D" w:rsidRDefault="00F6053D" w:rsidP="00580755">
            <w:pPr>
              <w:pStyle w:val="aa"/>
              <w:numPr>
                <w:ilvl w:val="0"/>
                <w:numId w:val="203"/>
              </w:numPr>
              <w:tabs>
                <w:tab w:val="left" w:pos="210"/>
              </w:tabs>
              <w:ind w:left="0" w:firstLine="0"/>
              <w:rPr>
                <w:rFonts w:ascii="Times New Roman" w:hAnsi="Times New Roman"/>
              </w:rPr>
            </w:pPr>
            <w:r w:rsidRPr="00F6053D">
              <w:rPr>
                <w:rFonts w:ascii="Times New Roman" w:hAnsi="Times New Roman"/>
              </w:rPr>
              <w:t>формирование первичных  (базовых) ориентиров для гражданской, социальной, этнонациональной и культурной самоидентификации на основе усвоения системы исторических понятий и представлений о прошлом;</w:t>
            </w:r>
          </w:p>
          <w:p w:rsidR="00F6053D" w:rsidRPr="00F6053D" w:rsidRDefault="00F6053D" w:rsidP="00580755">
            <w:pPr>
              <w:pStyle w:val="aa"/>
              <w:numPr>
                <w:ilvl w:val="0"/>
                <w:numId w:val="203"/>
              </w:numPr>
              <w:tabs>
                <w:tab w:val="left" w:pos="210"/>
              </w:tabs>
              <w:ind w:left="0" w:firstLine="0"/>
              <w:rPr>
                <w:rFonts w:ascii="Times New Roman" w:hAnsi="Times New Roman"/>
              </w:rPr>
            </w:pPr>
            <w:r w:rsidRPr="00F6053D">
              <w:rPr>
                <w:rFonts w:ascii="Times New Roman" w:hAnsi="Times New Roman"/>
              </w:rPr>
              <w:t xml:space="preserve">овладение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 </w:t>
            </w:r>
          </w:p>
          <w:p w:rsidR="00F6053D" w:rsidRPr="00F6053D" w:rsidRDefault="00F6053D" w:rsidP="00580755">
            <w:pPr>
              <w:pStyle w:val="aa"/>
              <w:numPr>
                <w:ilvl w:val="0"/>
                <w:numId w:val="203"/>
              </w:numPr>
              <w:tabs>
                <w:tab w:val="left" w:pos="210"/>
              </w:tabs>
              <w:ind w:left="0" w:firstLine="0"/>
              <w:rPr>
                <w:rFonts w:ascii="Times New Roman" w:hAnsi="Times New Roman"/>
              </w:rPr>
            </w:pPr>
            <w:r w:rsidRPr="00F6053D">
              <w:rPr>
                <w:rFonts w:ascii="Times New Roman" w:hAnsi="Times New Roman"/>
              </w:rPr>
              <w:t>воспитание  уважительного и толерантного отношения к прошлому через понимания исторической обусловленности и мотивации поступков людей предшествующих эпох.</w:t>
            </w:r>
          </w:p>
        </w:tc>
        <w:tc>
          <w:tcPr>
            <w:tcW w:w="2551" w:type="dxa"/>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Подведение итогов урока.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Практикум «Традиции народов России».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Творческие задания в урочной и внеурочной деятельности.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Зрительное, моторное, вербальное восприятие музыки.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Мысленное воспроизведение картины, ситуации, видеофильма.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Самооценка события, происшествия.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Выразительное чтение.</w:t>
            </w:r>
          </w:p>
          <w:p w:rsidR="00F6053D" w:rsidRPr="00F6053D" w:rsidRDefault="00F6053D" w:rsidP="00F6053D">
            <w:pPr>
              <w:shd w:val="clear" w:color="auto" w:fill="FFFFFF"/>
              <w:spacing w:after="0" w:line="240" w:lineRule="auto"/>
              <w:rPr>
                <w:rFonts w:ascii="Times New Roman" w:hAnsi="Times New Roman"/>
                <w:sz w:val="24"/>
                <w:szCs w:val="24"/>
              </w:rPr>
            </w:pPr>
            <w:r w:rsidRPr="00F6053D">
              <w:rPr>
                <w:rFonts w:ascii="Times New Roman" w:hAnsi="Times New Roman"/>
                <w:sz w:val="24"/>
                <w:szCs w:val="24"/>
              </w:rPr>
              <w:t>Задание «Самоанализ. Кто Я? Какой Я?».</w:t>
            </w:r>
          </w:p>
          <w:p w:rsidR="00F6053D" w:rsidRPr="00F6053D" w:rsidRDefault="00F6053D" w:rsidP="00F6053D">
            <w:pPr>
              <w:shd w:val="clear" w:color="auto" w:fill="FFFFFF"/>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Задание «Моральные дилеммы».</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hd w:val="clear" w:color="auto" w:fill="FFFFFF"/>
              <w:spacing w:after="0" w:line="240" w:lineRule="auto"/>
              <w:rPr>
                <w:rFonts w:ascii="Times New Roman" w:hAnsi="Times New Roman"/>
                <w:sz w:val="24"/>
                <w:szCs w:val="24"/>
              </w:rPr>
            </w:pPr>
            <w:r w:rsidRPr="00F6053D">
              <w:rPr>
                <w:rFonts w:ascii="Times New Roman" w:hAnsi="Times New Roman"/>
                <w:spacing w:val="-2"/>
                <w:sz w:val="24"/>
                <w:szCs w:val="24"/>
              </w:rPr>
              <w:t>Упражнение «Горячий стул».</w:t>
            </w:r>
          </w:p>
          <w:p w:rsidR="00F6053D" w:rsidRPr="00F6053D" w:rsidRDefault="00F6053D" w:rsidP="00F6053D">
            <w:pPr>
              <w:spacing w:after="0" w:line="240" w:lineRule="auto"/>
              <w:rPr>
                <w:rFonts w:ascii="Times New Roman" w:hAnsi="Times New Roman"/>
                <w:b/>
                <w:sz w:val="24"/>
                <w:szCs w:val="24"/>
              </w:rPr>
            </w:pPr>
          </w:p>
          <w:p w:rsidR="00F6053D" w:rsidRPr="00F6053D" w:rsidRDefault="00F6053D" w:rsidP="00F6053D">
            <w:pPr>
              <w:spacing w:after="0" w:line="240" w:lineRule="auto"/>
              <w:rPr>
                <w:rFonts w:ascii="Times New Roman" w:hAnsi="Times New Roman"/>
                <w:b/>
                <w:sz w:val="24"/>
                <w:szCs w:val="24"/>
              </w:rPr>
            </w:pPr>
          </w:p>
          <w:p w:rsidR="00F6053D" w:rsidRPr="00F6053D" w:rsidRDefault="00F6053D" w:rsidP="00F6053D">
            <w:pPr>
              <w:spacing w:after="0" w:line="240" w:lineRule="auto"/>
              <w:rPr>
                <w:rFonts w:ascii="Times New Roman" w:hAnsi="Times New Roman"/>
                <w:b/>
                <w:sz w:val="24"/>
                <w:szCs w:val="24"/>
              </w:rPr>
            </w:pPr>
          </w:p>
          <w:p w:rsidR="00F6053D" w:rsidRPr="00F6053D" w:rsidRDefault="00F6053D" w:rsidP="00F6053D">
            <w:pPr>
              <w:spacing w:after="0" w:line="240" w:lineRule="auto"/>
              <w:rPr>
                <w:rFonts w:ascii="Times New Roman" w:hAnsi="Times New Roman"/>
                <w:b/>
                <w:sz w:val="24"/>
                <w:szCs w:val="24"/>
              </w:rPr>
            </w:pPr>
          </w:p>
          <w:p w:rsidR="00F6053D" w:rsidRPr="00F6053D" w:rsidRDefault="00F6053D" w:rsidP="00F6053D">
            <w:pPr>
              <w:spacing w:after="0" w:line="240" w:lineRule="auto"/>
              <w:rPr>
                <w:rFonts w:ascii="Times New Roman" w:hAnsi="Times New Roman"/>
                <w:b/>
                <w:sz w:val="24"/>
                <w:szCs w:val="24"/>
              </w:rPr>
            </w:pPr>
          </w:p>
          <w:p w:rsidR="00F6053D" w:rsidRPr="00F6053D" w:rsidRDefault="00F6053D" w:rsidP="00F6053D">
            <w:pPr>
              <w:spacing w:after="0" w:line="240" w:lineRule="auto"/>
              <w:rPr>
                <w:rFonts w:ascii="Times New Roman" w:hAnsi="Times New Roman"/>
                <w:b/>
                <w:sz w:val="24"/>
                <w:szCs w:val="24"/>
              </w:rPr>
            </w:pPr>
          </w:p>
          <w:p w:rsidR="00F6053D" w:rsidRPr="00F6053D" w:rsidRDefault="00F6053D" w:rsidP="00F6053D">
            <w:pPr>
              <w:spacing w:after="0" w:line="240" w:lineRule="auto"/>
              <w:rPr>
                <w:rFonts w:ascii="Times New Roman" w:hAnsi="Times New Roman"/>
                <w:sz w:val="24"/>
                <w:szCs w:val="24"/>
              </w:rPr>
            </w:pPr>
          </w:p>
        </w:tc>
      </w:tr>
      <w:tr w:rsidR="00F6053D" w:rsidRPr="00F6053D" w:rsidTr="00F6053D">
        <w:trPr>
          <w:trHeight w:val="6720"/>
        </w:trPr>
        <w:tc>
          <w:tcPr>
            <w:tcW w:w="2376" w:type="dxa"/>
            <w:vMerge/>
          </w:tcPr>
          <w:p w:rsidR="00F6053D" w:rsidRPr="00F6053D" w:rsidRDefault="00F6053D" w:rsidP="00F6053D">
            <w:pPr>
              <w:spacing w:after="0" w:line="240" w:lineRule="auto"/>
              <w:rPr>
                <w:rFonts w:ascii="Times New Roman" w:hAnsi="Times New Roman"/>
                <w:sz w:val="24"/>
                <w:szCs w:val="24"/>
              </w:rPr>
            </w:pPr>
          </w:p>
        </w:tc>
        <w:tc>
          <w:tcPr>
            <w:tcW w:w="4712" w:type="dxa"/>
          </w:tcPr>
          <w:p w:rsidR="00F6053D" w:rsidRPr="00F6053D" w:rsidRDefault="00F6053D" w:rsidP="00580755">
            <w:pPr>
              <w:pStyle w:val="aa"/>
              <w:numPr>
                <w:ilvl w:val="1"/>
                <w:numId w:val="205"/>
              </w:numPr>
              <w:ind w:left="0" w:firstLine="0"/>
              <w:rPr>
                <w:rFonts w:ascii="Times New Roman" w:hAnsi="Times New Roman"/>
                <w:b/>
              </w:rPr>
            </w:pPr>
            <w:r w:rsidRPr="00F6053D">
              <w:rPr>
                <w:rFonts w:ascii="Times New Roman" w:hAnsi="Times New Roman"/>
                <w:b/>
              </w:rPr>
              <w:t>класс</w:t>
            </w:r>
          </w:p>
          <w:p w:rsidR="00F6053D" w:rsidRPr="00F6053D" w:rsidRDefault="00F6053D" w:rsidP="00580755">
            <w:pPr>
              <w:pStyle w:val="aa"/>
              <w:numPr>
                <w:ilvl w:val="0"/>
                <w:numId w:val="204"/>
              </w:numPr>
              <w:tabs>
                <w:tab w:val="left" w:pos="210"/>
              </w:tabs>
              <w:ind w:left="0" w:firstLine="0"/>
              <w:rPr>
                <w:rFonts w:ascii="Times New Roman" w:hAnsi="Times New Roman"/>
                <w:b/>
              </w:rPr>
            </w:pPr>
            <w:r w:rsidRPr="00F6053D">
              <w:rPr>
                <w:rFonts w:ascii="Times New Roman" w:hAnsi="Times New Roman"/>
              </w:rPr>
              <w:t>формирование российской гражданской идентичности, социальной, этнонациональной и культурной самоидентификации личности на основе осмысления опыта российской истории как части мировой истории, усвоения национальных ценностей современного российского общества;</w:t>
            </w:r>
          </w:p>
          <w:p w:rsidR="00F6053D" w:rsidRPr="00F6053D" w:rsidRDefault="00F6053D" w:rsidP="00580755">
            <w:pPr>
              <w:pStyle w:val="aa"/>
              <w:numPr>
                <w:ilvl w:val="0"/>
                <w:numId w:val="204"/>
              </w:numPr>
              <w:tabs>
                <w:tab w:val="left" w:pos="210"/>
              </w:tabs>
              <w:ind w:left="0" w:firstLine="0"/>
              <w:rPr>
                <w:rFonts w:ascii="Times New Roman" w:hAnsi="Times New Roman"/>
              </w:rPr>
            </w:pPr>
            <w:r w:rsidRPr="00F6053D">
              <w:rPr>
                <w:rFonts w:ascii="Times New Roman" w:hAnsi="Times New Roman"/>
              </w:rPr>
              <w:t xml:space="preserve">овладение историческими знаниями, представлениями о закономерностях развития человеческого общества с древности до конца </w:t>
            </w:r>
            <w:r w:rsidRPr="00F6053D">
              <w:rPr>
                <w:rFonts w:ascii="Times New Roman" w:hAnsi="Times New Roman"/>
                <w:lang w:val="en-US"/>
              </w:rPr>
              <w:t>XVIII</w:t>
            </w:r>
            <w:r w:rsidRPr="00F6053D">
              <w:rPr>
                <w:rFonts w:ascii="Times New Roman" w:hAnsi="Times New Roman"/>
              </w:rPr>
              <w:t xml:space="preserve"> в. в социальной, экономической, политической, научной и культурной сферах; приобрести опыт оценки социальных явлений;</w:t>
            </w:r>
          </w:p>
          <w:p w:rsidR="00F6053D" w:rsidRPr="00F6053D" w:rsidRDefault="00F6053D" w:rsidP="00580755">
            <w:pPr>
              <w:pStyle w:val="aa"/>
              <w:numPr>
                <w:ilvl w:val="0"/>
                <w:numId w:val="204"/>
              </w:numPr>
              <w:tabs>
                <w:tab w:val="left" w:pos="210"/>
              </w:tabs>
              <w:ind w:left="0" w:firstLine="0"/>
              <w:rPr>
                <w:rFonts w:ascii="Times New Roman" w:hAnsi="Times New Roman"/>
                <w:b/>
                <w:bCs/>
                <w:i/>
              </w:rPr>
            </w:pPr>
            <w:r w:rsidRPr="00F6053D">
              <w:rPr>
                <w:rFonts w:ascii="Times New Roman" w:hAnsi="Times New Roman"/>
              </w:rPr>
              <w:t>воспитание патриотизма, уважения к своему Отечеству и историческому наследию народов России, гордость за героические деяния предков; восприятие традиций мирного взаимодействия и взаимопомощи, исторически сложившихся в  многонациональном Российском государстве.</w:t>
            </w:r>
          </w:p>
          <w:p w:rsidR="00F6053D" w:rsidRPr="00F6053D" w:rsidRDefault="00F6053D" w:rsidP="00580755">
            <w:pPr>
              <w:pStyle w:val="aa"/>
              <w:numPr>
                <w:ilvl w:val="0"/>
                <w:numId w:val="204"/>
              </w:numPr>
              <w:tabs>
                <w:tab w:val="left" w:pos="210"/>
              </w:tabs>
              <w:ind w:left="0" w:firstLine="0"/>
              <w:rPr>
                <w:rFonts w:ascii="Times New Roman" w:hAnsi="Times New Roman"/>
                <w:bCs/>
              </w:rPr>
            </w:pPr>
            <w:r w:rsidRPr="00F6053D">
              <w:rPr>
                <w:rFonts w:ascii="Times New Roman" w:hAnsi="Times New Roman"/>
                <w:bCs/>
              </w:rPr>
              <w:t>приобретение  способности вычленять правовое содержание жизненной ситуации (выявление ситуаций, регулируемых правом, этикой, моралью, различение этих  ситуаций и т.п.);</w:t>
            </w:r>
          </w:p>
          <w:p w:rsidR="00F6053D" w:rsidRPr="00F6053D" w:rsidRDefault="00F6053D" w:rsidP="00580755">
            <w:pPr>
              <w:pStyle w:val="aa"/>
              <w:numPr>
                <w:ilvl w:val="0"/>
                <w:numId w:val="204"/>
              </w:numPr>
              <w:tabs>
                <w:tab w:val="left" w:pos="210"/>
              </w:tabs>
              <w:ind w:left="0" w:firstLine="0"/>
              <w:rPr>
                <w:rFonts w:ascii="Times New Roman" w:hAnsi="Times New Roman"/>
                <w:bCs/>
              </w:rPr>
            </w:pPr>
            <w:r w:rsidRPr="00F6053D">
              <w:rPr>
                <w:rFonts w:ascii="Times New Roman" w:hAnsi="Times New Roman"/>
                <w:bCs/>
              </w:rPr>
              <w:t>приобретение общих представлений (знания) о праве,  обществе, российском государстве</w:t>
            </w:r>
          </w:p>
          <w:p w:rsidR="00F6053D" w:rsidRPr="00F6053D" w:rsidRDefault="00F6053D" w:rsidP="00580755">
            <w:pPr>
              <w:pStyle w:val="aa"/>
              <w:widowControl w:val="0"/>
              <w:numPr>
                <w:ilvl w:val="0"/>
                <w:numId w:val="204"/>
              </w:numPr>
              <w:tabs>
                <w:tab w:val="left" w:pos="210"/>
              </w:tabs>
              <w:ind w:left="0" w:firstLine="0"/>
              <w:rPr>
                <w:rFonts w:ascii="Times New Roman" w:hAnsi="Times New Roman"/>
              </w:rPr>
            </w:pPr>
            <w:r w:rsidRPr="00F6053D">
              <w:rPr>
                <w:rFonts w:ascii="Times New Roman" w:hAnsi="Times New Roman"/>
              </w:rPr>
              <w:t>формирование  устойчивой учебно-познавательной мотивации,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F6053D" w:rsidRPr="00F6053D" w:rsidRDefault="00F6053D" w:rsidP="00580755">
            <w:pPr>
              <w:pStyle w:val="aa"/>
              <w:numPr>
                <w:ilvl w:val="0"/>
                <w:numId w:val="204"/>
              </w:numPr>
              <w:tabs>
                <w:tab w:val="left" w:pos="210"/>
                <w:tab w:val="left" w:pos="993"/>
              </w:tabs>
              <w:autoSpaceDE w:val="0"/>
              <w:ind w:left="0" w:firstLine="0"/>
              <w:rPr>
                <w:rFonts w:ascii="Times New Roman" w:hAnsi="Times New Roman"/>
              </w:rPr>
            </w:pPr>
            <w:r w:rsidRPr="00F6053D">
              <w:rPr>
                <w:rFonts w:ascii="Times New Roman" w:hAnsi="Times New Roman"/>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основы социально-критического мышления; получение  опыта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w:t>
            </w:r>
            <w:r w:rsidRPr="00F6053D">
              <w:rPr>
                <w:rFonts w:ascii="Times New Roman" w:hAnsi="Times New Roman"/>
              </w:rPr>
              <w:lastRenderedPageBreak/>
              <w:t xml:space="preserve">особенностей; </w:t>
            </w:r>
          </w:p>
          <w:p w:rsidR="00F6053D" w:rsidRPr="00F6053D" w:rsidRDefault="00F6053D" w:rsidP="00580755">
            <w:pPr>
              <w:pStyle w:val="aa"/>
              <w:numPr>
                <w:ilvl w:val="0"/>
                <w:numId w:val="204"/>
              </w:numPr>
              <w:tabs>
                <w:tab w:val="left" w:pos="210"/>
                <w:tab w:val="left" w:pos="993"/>
              </w:tabs>
              <w:autoSpaceDE w:val="0"/>
              <w:ind w:left="0" w:firstLine="0"/>
              <w:rPr>
                <w:rFonts w:ascii="Times New Roman" w:hAnsi="Times New Roman"/>
              </w:rPr>
            </w:pPr>
            <w:r w:rsidRPr="00F6053D">
              <w:rPr>
                <w:rFonts w:ascii="Times New Roman" w:hAnsi="Times New Roman"/>
              </w:rPr>
              <w:t>развитие морального сознания и  социальной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6053D" w:rsidRPr="00F6053D" w:rsidRDefault="00F6053D" w:rsidP="00580755">
            <w:pPr>
              <w:pStyle w:val="aa"/>
              <w:numPr>
                <w:ilvl w:val="0"/>
                <w:numId w:val="204"/>
              </w:numPr>
              <w:tabs>
                <w:tab w:val="left" w:pos="210"/>
                <w:tab w:val="left" w:pos="993"/>
              </w:tabs>
              <w:autoSpaceDE w:val="0"/>
              <w:ind w:left="0" w:firstLine="0"/>
              <w:rPr>
                <w:rFonts w:ascii="Times New Roman" w:hAnsi="Times New Roman"/>
                <w:b/>
              </w:rPr>
            </w:pPr>
            <w:r w:rsidRPr="00F6053D">
              <w:rPr>
                <w:rFonts w:ascii="Times New Roman" w:hAnsi="Times New Roman"/>
              </w:rPr>
              <w:t>формирование ценности  здорового и безопасного образа жизни; усвоения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F6053D" w:rsidRPr="00F6053D" w:rsidRDefault="00F6053D" w:rsidP="00580755">
            <w:pPr>
              <w:pStyle w:val="aa"/>
              <w:numPr>
                <w:ilvl w:val="0"/>
                <w:numId w:val="204"/>
              </w:numPr>
              <w:tabs>
                <w:tab w:val="left" w:pos="210"/>
                <w:tab w:val="left" w:pos="993"/>
              </w:tabs>
              <w:autoSpaceDE w:val="0"/>
              <w:ind w:left="0" w:firstLine="0"/>
              <w:rPr>
                <w:rFonts w:ascii="Times New Roman" w:hAnsi="Times New Roman"/>
                <w:b/>
              </w:rPr>
            </w:pPr>
            <w:r w:rsidRPr="00F6053D">
              <w:rPr>
                <w:rFonts w:ascii="Times New Roman" w:hAnsi="Times New Roman"/>
              </w:rPr>
              <w:t>формирование  ответственного  отношения к учению, готовности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w:t>
            </w:r>
          </w:p>
        </w:tc>
        <w:tc>
          <w:tcPr>
            <w:tcW w:w="2551" w:type="dxa"/>
          </w:tcPr>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Игра «Туристическое агентство».</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 странам и контингентам» (реклама стран).</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Экологические проекты.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Дневники достижений.</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Проекты обучающихся по теме «Судьба моей семьи в судьбе страны».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 Работа с источниками, историческими документами.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Конференция «Моя малая родина: прошлое, настоящее, будущее».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Уроки мужества, встречи с ветеранами Великой Отечественной войны.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Участие в акциях «Зажги свечу», «Помоги ветерану».</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Участие в дискуссиях.</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Ролевые игры в урочной и внеурочной деятельности.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Участие в  социальных проектах.</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День самоуправления.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День дублёра.</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Круглый стол «Хорошо ли быть альтруистом?».</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Пресс – конференция «Я в мире…».</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КВН «Здоровый образ жизни».</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Экскурсии, беседы, просмотр видеофильмов, ролевые игры.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Справочное бюро «Я в мире профессий».</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Экскурсии в учебные заведения.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Задание «Моральный смысл».</w:t>
            </w:r>
          </w:p>
        </w:tc>
      </w:tr>
    </w:tbl>
    <w:p w:rsidR="00F6053D" w:rsidRPr="00F6053D" w:rsidRDefault="00F6053D" w:rsidP="00F6053D">
      <w:pPr>
        <w:spacing w:after="0" w:line="240" w:lineRule="auto"/>
        <w:jc w:val="both"/>
        <w:rPr>
          <w:rStyle w:val="Zag11"/>
          <w:rFonts w:ascii="Times New Roman" w:hAnsi="Times New Roman"/>
          <w:bCs/>
          <w:i/>
          <w:iCs/>
          <w:sz w:val="24"/>
          <w:szCs w:val="24"/>
        </w:rPr>
      </w:pPr>
    </w:p>
    <w:p w:rsidR="00F6053D" w:rsidRPr="00F6053D" w:rsidRDefault="00F6053D" w:rsidP="00F6053D">
      <w:pPr>
        <w:spacing w:after="0" w:line="240" w:lineRule="auto"/>
        <w:ind w:firstLine="567"/>
        <w:jc w:val="both"/>
        <w:rPr>
          <w:rStyle w:val="Zag11"/>
          <w:rFonts w:ascii="Times New Roman" w:hAnsi="Times New Roman"/>
          <w:sz w:val="24"/>
          <w:szCs w:val="24"/>
        </w:rPr>
      </w:pPr>
      <w:r w:rsidRPr="00F6053D">
        <w:rPr>
          <w:rStyle w:val="Zag11"/>
          <w:rFonts w:ascii="Times New Roman" w:hAnsi="Times New Roman"/>
          <w:i/>
          <w:iCs/>
          <w:sz w:val="24"/>
          <w:szCs w:val="24"/>
        </w:rPr>
        <w:t xml:space="preserve">Регулятивные универсальные учебные действия </w:t>
      </w:r>
      <w:r w:rsidRPr="00F6053D">
        <w:rPr>
          <w:rStyle w:val="Zag11"/>
          <w:rFonts w:ascii="Times New Roman" w:hAnsi="Times New Roman"/>
          <w:sz w:val="24"/>
          <w:szCs w:val="24"/>
        </w:rPr>
        <w:t>обеспечивают обучающимся организацию своей учебной деятельности.</w:t>
      </w:r>
    </w:p>
    <w:p w:rsidR="00F6053D" w:rsidRPr="00F6053D" w:rsidRDefault="00F6053D" w:rsidP="00F6053D">
      <w:pPr>
        <w:spacing w:after="0" w:line="240" w:lineRule="auto"/>
        <w:ind w:firstLine="567"/>
        <w:jc w:val="both"/>
        <w:rPr>
          <w:rStyle w:val="Zag11"/>
          <w:rFonts w:ascii="Times New Roman" w:hAnsi="Times New Roman"/>
          <w:sz w:val="24"/>
          <w:szCs w:val="24"/>
        </w:rPr>
      </w:pPr>
    </w:p>
    <w:tbl>
      <w:tblPr>
        <w:tblStyle w:val="a5"/>
        <w:tblW w:w="9639" w:type="dxa"/>
        <w:tblInd w:w="108" w:type="dxa"/>
        <w:tblLook w:val="04A0"/>
      </w:tblPr>
      <w:tblGrid>
        <w:gridCol w:w="1134"/>
        <w:gridCol w:w="2870"/>
        <w:gridCol w:w="2871"/>
        <w:gridCol w:w="2764"/>
      </w:tblGrid>
      <w:tr w:rsidR="00F6053D" w:rsidRPr="00F6053D" w:rsidTr="00F6053D">
        <w:tc>
          <w:tcPr>
            <w:tcW w:w="9639" w:type="dxa"/>
            <w:gridSpan w:val="4"/>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b/>
                <w:sz w:val="24"/>
                <w:szCs w:val="24"/>
              </w:rPr>
              <w:t>Регулятивные</w:t>
            </w:r>
          </w:p>
        </w:tc>
      </w:tr>
      <w:tr w:rsidR="00F6053D" w:rsidRPr="00F6053D" w:rsidTr="00F6053D">
        <w:trPr>
          <w:cantSplit/>
          <w:trHeight w:val="1210"/>
        </w:trPr>
        <w:tc>
          <w:tcPr>
            <w:tcW w:w="1134" w:type="dxa"/>
            <w:textDirection w:val="btLr"/>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b/>
                <w:sz w:val="24"/>
                <w:szCs w:val="24"/>
              </w:rPr>
              <w:t>Универсальные действия</w:t>
            </w:r>
          </w:p>
        </w:tc>
        <w:tc>
          <w:tcPr>
            <w:tcW w:w="2870" w:type="dxa"/>
          </w:tcPr>
          <w:p w:rsidR="00F6053D" w:rsidRPr="00F6053D" w:rsidRDefault="00F6053D" w:rsidP="00F6053D">
            <w:pPr>
              <w:spacing w:after="0" w:line="240" w:lineRule="auto"/>
              <w:jc w:val="center"/>
              <w:rPr>
                <w:rStyle w:val="Zag11"/>
                <w:rFonts w:ascii="Times New Roman" w:hAnsi="Times New Roman"/>
                <w:b/>
                <w:sz w:val="24"/>
                <w:szCs w:val="24"/>
              </w:rPr>
            </w:pPr>
            <w:r w:rsidRPr="00F6053D">
              <w:rPr>
                <w:rStyle w:val="Zag11"/>
                <w:rFonts w:ascii="Times New Roman" w:hAnsi="Times New Roman"/>
                <w:sz w:val="24"/>
                <w:szCs w:val="24"/>
              </w:rPr>
              <w:t>Характеристики УУД</w:t>
            </w:r>
          </w:p>
        </w:tc>
        <w:tc>
          <w:tcPr>
            <w:tcW w:w="2871"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Характеристика результатов формирования УУД</w:t>
            </w:r>
          </w:p>
        </w:tc>
        <w:tc>
          <w:tcPr>
            <w:tcW w:w="2764" w:type="dxa"/>
          </w:tcPr>
          <w:p w:rsidR="00F6053D" w:rsidRPr="00F6053D" w:rsidRDefault="00F6053D" w:rsidP="00F6053D">
            <w:pPr>
              <w:spacing w:after="0" w:line="240" w:lineRule="auto"/>
              <w:jc w:val="center"/>
              <w:rPr>
                <w:rFonts w:ascii="Times New Roman" w:hAnsi="Times New Roman"/>
                <w:b/>
                <w:bCs/>
                <w:sz w:val="24"/>
                <w:szCs w:val="24"/>
              </w:rPr>
            </w:pPr>
            <w:r w:rsidRPr="00F6053D">
              <w:rPr>
                <w:rFonts w:ascii="Times New Roman" w:hAnsi="Times New Roman"/>
                <w:b/>
                <w:bCs/>
                <w:sz w:val="24"/>
                <w:szCs w:val="24"/>
              </w:rPr>
              <w:t>Способы и формы формирования, типовые задачи</w:t>
            </w:r>
          </w:p>
          <w:p w:rsidR="00F6053D" w:rsidRPr="00F6053D" w:rsidRDefault="00F6053D" w:rsidP="00F6053D">
            <w:pPr>
              <w:spacing w:after="0" w:line="240" w:lineRule="auto"/>
              <w:jc w:val="center"/>
              <w:rPr>
                <w:rFonts w:ascii="Times New Roman" w:hAnsi="Times New Roman"/>
                <w:b/>
                <w:bCs/>
                <w:sz w:val="24"/>
                <w:szCs w:val="24"/>
              </w:rPr>
            </w:pPr>
          </w:p>
          <w:p w:rsidR="00F6053D" w:rsidRPr="00F6053D" w:rsidRDefault="00F6053D" w:rsidP="00F6053D">
            <w:pPr>
              <w:spacing w:after="0" w:line="240" w:lineRule="auto"/>
              <w:jc w:val="center"/>
              <w:rPr>
                <w:rFonts w:ascii="Times New Roman" w:hAnsi="Times New Roman"/>
                <w:b/>
                <w:sz w:val="24"/>
                <w:szCs w:val="24"/>
              </w:rPr>
            </w:pPr>
          </w:p>
        </w:tc>
      </w:tr>
      <w:tr w:rsidR="00F6053D" w:rsidRPr="00F6053D" w:rsidTr="00F6053D">
        <w:tc>
          <w:tcPr>
            <w:tcW w:w="1134" w:type="dxa"/>
            <w:textDirection w:val="btLr"/>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sz w:val="24"/>
                <w:szCs w:val="24"/>
              </w:rPr>
              <w:t>Целеполагание</w:t>
            </w:r>
          </w:p>
        </w:tc>
        <w:tc>
          <w:tcPr>
            <w:tcW w:w="2870" w:type="dxa"/>
          </w:tcPr>
          <w:p w:rsidR="00F6053D" w:rsidRPr="00F6053D" w:rsidRDefault="00F6053D" w:rsidP="00F6053D">
            <w:pPr>
              <w:spacing w:after="0" w:line="240" w:lineRule="auto"/>
              <w:rPr>
                <w:rFonts w:ascii="Times New Roman" w:hAnsi="Times New Roman"/>
                <w:sz w:val="24"/>
                <w:szCs w:val="24"/>
              </w:rPr>
            </w:pPr>
            <w:r w:rsidRPr="00F6053D">
              <w:rPr>
                <w:rStyle w:val="Zag11"/>
                <w:rFonts w:ascii="Times New Roman" w:hAnsi="Times New Roman"/>
                <w:sz w:val="24"/>
                <w:szCs w:val="24"/>
              </w:rPr>
              <w:t>Постановка учебной задачи на основе соотнесения того, что уже известно и усвоено учащимися, и того, что ещё неизвестно.</w:t>
            </w:r>
          </w:p>
        </w:tc>
        <w:tc>
          <w:tcPr>
            <w:tcW w:w="2871" w:type="dxa"/>
            <w:vMerge w:val="restart"/>
          </w:tcPr>
          <w:p w:rsidR="00F6053D" w:rsidRPr="00F6053D" w:rsidRDefault="00F6053D" w:rsidP="00580755">
            <w:pPr>
              <w:pStyle w:val="aa"/>
              <w:numPr>
                <w:ilvl w:val="1"/>
                <w:numId w:val="207"/>
              </w:numPr>
              <w:ind w:left="0"/>
              <w:rPr>
                <w:rFonts w:ascii="Times New Roman" w:hAnsi="Times New Roman"/>
                <w:b/>
              </w:rPr>
            </w:pPr>
            <w:r w:rsidRPr="00F6053D">
              <w:rPr>
                <w:rFonts w:ascii="Times New Roman" w:hAnsi="Times New Roman"/>
                <w:b/>
              </w:rPr>
              <w:t>класс</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сформированы рефлексивные способности учащихся;</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сформирована самостоятельность в определении выбора шагов деятельности, направленных на саморазвитие;</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осуществление педагогом индивидуального подхода к каждому учащемуся;</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получение своевременной обратной связи от учащихся;</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 xml:space="preserve">повышение  качества  </w:t>
            </w:r>
            <w:r w:rsidRPr="00F6053D">
              <w:rPr>
                <w:rFonts w:ascii="Times New Roman" w:eastAsia="Times New Roman" w:hAnsi="Times New Roman"/>
              </w:rPr>
              <w:lastRenderedPageBreak/>
              <w:t>домашних и классных работ;</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повышение внутренней мотивации учащихся к изучению предмета;</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проведение  психолого-педагогической диагностики успешности освоения и обученности учащихся на всех этапах учебной деятельности;</w:t>
            </w:r>
          </w:p>
          <w:p w:rsidR="00F6053D" w:rsidRPr="00F6053D" w:rsidRDefault="00F6053D" w:rsidP="00580755">
            <w:pPr>
              <w:pStyle w:val="aa"/>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воспитание  ответственности  за процесс учебной деятельности и ее результат;</w:t>
            </w:r>
          </w:p>
          <w:p w:rsidR="00F6053D" w:rsidRPr="00F6053D" w:rsidRDefault="00F6053D" w:rsidP="00580755">
            <w:pPr>
              <w:pStyle w:val="aa"/>
              <w:widowControl w:val="0"/>
              <w:numPr>
                <w:ilvl w:val="0"/>
                <w:numId w:val="206"/>
              </w:numPr>
              <w:tabs>
                <w:tab w:val="left" w:pos="209"/>
              </w:tabs>
              <w:ind w:left="0" w:firstLine="0"/>
              <w:rPr>
                <w:rFonts w:ascii="Times New Roman" w:eastAsia="Times New Roman" w:hAnsi="Times New Roman"/>
              </w:rPr>
            </w:pPr>
            <w:r w:rsidRPr="00F6053D">
              <w:rPr>
                <w:rFonts w:ascii="Times New Roman" w:eastAsia="Times New Roman" w:hAnsi="Times New Roman"/>
              </w:rPr>
              <w:t>информирование  родителей о трудностях, возможностях и успехах их ребенка по всем разделам любого предмета</w:t>
            </w:r>
          </w:p>
          <w:p w:rsidR="00F6053D" w:rsidRPr="00F6053D" w:rsidRDefault="00F6053D" w:rsidP="00F6053D">
            <w:pPr>
              <w:pStyle w:val="aa"/>
              <w:widowControl w:val="0"/>
              <w:tabs>
                <w:tab w:val="left" w:pos="209"/>
              </w:tabs>
              <w:ind w:left="0"/>
              <w:rPr>
                <w:rFonts w:ascii="Times New Roman" w:eastAsia="Times New Roman" w:hAnsi="Times New Roman"/>
                <w:b/>
              </w:rPr>
            </w:pPr>
            <w:r w:rsidRPr="00F6053D">
              <w:rPr>
                <w:rFonts w:ascii="Times New Roman" w:eastAsia="Times New Roman" w:hAnsi="Times New Roman"/>
                <w:b/>
              </w:rPr>
              <w:t>7-9 класс</w:t>
            </w:r>
          </w:p>
          <w:p w:rsidR="00F6053D" w:rsidRPr="00F6053D" w:rsidRDefault="00F6053D" w:rsidP="00580755">
            <w:pPr>
              <w:pStyle w:val="aa"/>
              <w:numPr>
                <w:ilvl w:val="0"/>
                <w:numId w:val="206"/>
              </w:numPr>
              <w:tabs>
                <w:tab w:val="left" w:pos="209"/>
              </w:tabs>
              <w:ind w:left="0" w:firstLine="0"/>
              <w:rPr>
                <w:rFonts w:ascii="Times New Roman" w:hAnsi="Times New Roman"/>
                <w:b/>
                <w:bCs/>
                <w:i/>
              </w:rPr>
            </w:pPr>
            <w:r w:rsidRPr="00F6053D">
              <w:rPr>
                <w:rFonts w:ascii="Times New Roman" w:hAnsi="Times New Roman"/>
                <w:bCs/>
              </w:rPr>
              <w:t>сформированы  способности к анализу ситуаций, регулируемых правовыми нормами, и способности к реальным действиям в таких  ситуациях.</w:t>
            </w:r>
          </w:p>
          <w:p w:rsidR="00F6053D" w:rsidRPr="00F6053D" w:rsidRDefault="00F6053D" w:rsidP="00580755">
            <w:pPr>
              <w:pStyle w:val="aa"/>
              <w:widowControl w:val="0"/>
              <w:numPr>
                <w:ilvl w:val="0"/>
                <w:numId w:val="206"/>
              </w:numPr>
              <w:tabs>
                <w:tab w:val="left" w:pos="209"/>
              </w:tabs>
              <w:ind w:left="0" w:firstLine="0"/>
              <w:rPr>
                <w:rFonts w:ascii="Times New Roman" w:hAnsi="Times New Roman"/>
              </w:rPr>
            </w:pPr>
            <w:r w:rsidRPr="00F6053D">
              <w:rPr>
                <w:rFonts w:ascii="Times New Roman" w:hAnsi="Times New Roman"/>
              </w:rPr>
              <w:t xml:space="preserve">развитие учебной  самостоятельности, связанной с умением оценить границы своего знания-незнания, наметить план собственной учебно-познавательной деятельности, продемонстрировать </w:t>
            </w:r>
          </w:p>
          <w:p w:rsidR="00F6053D" w:rsidRPr="00F6053D" w:rsidRDefault="00F6053D" w:rsidP="00580755">
            <w:pPr>
              <w:pStyle w:val="aa"/>
              <w:widowControl w:val="0"/>
              <w:numPr>
                <w:ilvl w:val="0"/>
                <w:numId w:val="206"/>
              </w:numPr>
              <w:tabs>
                <w:tab w:val="left" w:pos="209"/>
              </w:tabs>
              <w:ind w:left="0" w:firstLine="0"/>
              <w:rPr>
                <w:rFonts w:ascii="Times New Roman" w:hAnsi="Times New Roman"/>
              </w:rPr>
            </w:pPr>
            <w:r w:rsidRPr="00F6053D">
              <w:rPr>
                <w:rFonts w:ascii="Times New Roman" w:hAnsi="Times New Roman"/>
              </w:rPr>
              <w:t xml:space="preserve">сформирована устойчивая  учебно-познавательная мотивация,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w:t>
            </w:r>
            <w:r w:rsidRPr="00F6053D">
              <w:rPr>
                <w:rFonts w:ascii="Times New Roman" w:hAnsi="Times New Roman"/>
              </w:rPr>
              <w:lastRenderedPageBreak/>
              <w:t>исследований, создание собственных информационных источников – учебника, справочника, энциклопедии)</w:t>
            </w:r>
          </w:p>
          <w:p w:rsidR="00F6053D" w:rsidRPr="00F6053D" w:rsidRDefault="00F6053D" w:rsidP="00F6053D">
            <w:pPr>
              <w:widowControl w:val="0"/>
              <w:tabs>
                <w:tab w:val="left" w:pos="209"/>
              </w:tabs>
              <w:spacing w:after="0" w:line="240" w:lineRule="auto"/>
              <w:rPr>
                <w:rFonts w:ascii="Times New Roman" w:hAnsi="Times New Roman"/>
                <w:sz w:val="24"/>
                <w:szCs w:val="24"/>
              </w:rPr>
            </w:pPr>
          </w:p>
          <w:p w:rsidR="00F6053D" w:rsidRPr="00F6053D" w:rsidRDefault="00F6053D" w:rsidP="00F6053D">
            <w:pPr>
              <w:spacing w:after="0" w:line="240" w:lineRule="auto"/>
              <w:jc w:val="both"/>
              <w:rPr>
                <w:rFonts w:ascii="Times New Roman" w:hAnsi="Times New Roman"/>
                <w:sz w:val="24"/>
                <w:szCs w:val="24"/>
              </w:rPr>
            </w:pPr>
          </w:p>
        </w:tc>
        <w:tc>
          <w:tcPr>
            <w:tcW w:w="2764" w:type="dxa"/>
            <w:vMerge w:val="restart"/>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Задания на самопроверку  результата, оценку результата,  коррекцию («преднамеренные ошибки», «ищу ошибки»).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Поиск информации в предложенных источниках;</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взаимоконтроль и взаимооценка на уроках; </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задания, нацеленные на оценку, прикидку и</w:t>
            </w:r>
            <w:r w:rsidRPr="00F6053D">
              <w:rPr>
                <w:rFonts w:ascii="Times New Roman" w:hAnsi="Times New Roman"/>
                <w:i/>
                <w:iCs/>
                <w:sz w:val="24"/>
                <w:szCs w:val="24"/>
              </w:rPr>
              <w:t xml:space="preserve"> прогнозирование результата</w:t>
            </w:r>
            <w:r w:rsidRPr="00F6053D">
              <w:rPr>
                <w:rFonts w:ascii="Times New Roman" w:hAnsi="Times New Roman"/>
                <w:sz w:val="24"/>
                <w:szCs w:val="24"/>
              </w:rPr>
              <w:t>.</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Задания, содержащие элементы исследовательской </w:t>
            </w:r>
            <w:r w:rsidRPr="00F6053D">
              <w:rPr>
                <w:rFonts w:ascii="Times New Roman" w:hAnsi="Times New Roman"/>
                <w:sz w:val="24"/>
                <w:szCs w:val="24"/>
              </w:rPr>
              <w:lastRenderedPageBreak/>
              <w:t>деятельности.</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задания, обучающие </w:t>
            </w:r>
            <w:r w:rsidRPr="00F6053D">
              <w:rPr>
                <w:rFonts w:ascii="Times New Roman" w:hAnsi="Times New Roman"/>
                <w:i/>
                <w:iCs/>
                <w:sz w:val="24"/>
                <w:szCs w:val="24"/>
              </w:rPr>
              <w:t>пошаговому и итоговому контролю</w:t>
            </w:r>
            <w:r w:rsidRPr="00F6053D">
              <w:rPr>
                <w:rFonts w:ascii="Times New Roman" w:hAnsi="Times New Roman"/>
                <w:sz w:val="24"/>
                <w:szCs w:val="24"/>
              </w:rPr>
              <w:t xml:space="preserve"> за результатами, </w:t>
            </w:r>
            <w:r w:rsidRPr="00F6053D">
              <w:rPr>
                <w:rFonts w:ascii="Times New Roman" w:hAnsi="Times New Roman"/>
                <w:i/>
                <w:iCs/>
                <w:sz w:val="24"/>
                <w:szCs w:val="24"/>
              </w:rPr>
              <w:t>планированию решения задачи</w:t>
            </w:r>
            <w:r w:rsidRPr="00F6053D">
              <w:rPr>
                <w:rFonts w:ascii="Times New Roman" w:hAnsi="Times New Roman"/>
                <w:sz w:val="24"/>
                <w:szCs w:val="24"/>
              </w:rPr>
              <w:t xml:space="preserve"> и прогнозированию результата</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-строить типологию  заданий, определять, для проверки какого умения или знания создано то или иное задание;</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-составлять проверочные задания разного типа и уровня сложности (в том числе, задания с "ловушками");</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-определять сложность заданий, приписывать заданиям баллы по сложности;</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 находить или создавать образцы  для проверки работы;</w:t>
            </w:r>
          </w:p>
          <w:p w:rsidR="00F6053D" w:rsidRPr="00F6053D" w:rsidRDefault="00F6053D" w:rsidP="00F6053D">
            <w:pPr>
              <w:widowControl w:val="0"/>
              <w:spacing w:after="0" w:line="240" w:lineRule="auto"/>
              <w:rPr>
                <w:rFonts w:ascii="Times New Roman" w:hAnsi="Times New Roman"/>
                <w:snapToGrid w:val="0"/>
                <w:sz w:val="24"/>
                <w:szCs w:val="24"/>
              </w:rPr>
            </w:pPr>
            <w:r w:rsidRPr="00F6053D">
              <w:rPr>
                <w:rFonts w:ascii="Times New Roman" w:hAnsi="Times New Roman"/>
                <w:snapToGrid w:val="0"/>
                <w:sz w:val="24"/>
                <w:szCs w:val="24"/>
              </w:rPr>
              <w:t>- сопоставлять работу с образцом;</w:t>
            </w:r>
          </w:p>
          <w:p w:rsidR="00F6053D" w:rsidRPr="00F6053D" w:rsidRDefault="00F6053D" w:rsidP="00F6053D">
            <w:pPr>
              <w:widowControl w:val="0"/>
              <w:spacing w:after="0" w:line="240" w:lineRule="auto"/>
              <w:rPr>
                <w:rFonts w:ascii="Times New Roman" w:hAnsi="Times New Roman"/>
                <w:iCs/>
                <w:snapToGrid w:val="0"/>
                <w:sz w:val="24"/>
                <w:szCs w:val="24"/>
              </w:rPr>
            </w:pPr>
            <w:r w:rsidRPr="00F6053D">
              <w:rPr>
                <w:rFonts w:ascii="Times New Roman" w:hAnsi="Times New Roman"/>
                <w:iCs/>
                <w:snapToGrid w:val="0"/>
                <w:sz w:val="24"/>
                <w:szCs w:val="24"/>
              </w:rPr>
              <w:t xml:space="preserve">- вырабатывать критерии дифференцированной оценки </w:t>
            </w:r>
          </w:p>
          <w:p w:rsidR="00F6053D" w:rsidRPr="00F6053D" w:rsidRDefault="00F6053D" w:rsidP="00F6053D">
            <w:pPr>
              <w:widowControl w:val="0"/>
              <w:spacing w:after="0" w:line="240" w:lineRule="auto"/>
              <w:rPr>
                <w:rFonts w:ascii="Times New Roman" w:hAnsi="Times New Roman"/>
                <w:iCs/>
                <w:snapToGrid w:val="0"/>
                <w:sz w:val="24"/>
                <w:szCs w:val="24"/>
              </w:rPr>
            </w:pPr>
            <w:r w:rsidRPr="00F6053D">
              <w:rPr>
                <w:rFonts w:ascii="Times New Roman" w:hAnsi="Times New Roman"/>
                <w:iCs/>
                <w:snapToGrid w:val="0"/>
                <w:sz w:val="24"/>
                <w:szCs w:val="24"/>
              </w:rPr>
              <w:t>учебной работы,</w:t>
            </w:r>
          </w:p>
          <w:p w:rsidR="00F6053D" w:rsidRPr="00F6053D" w:rsidRDefault="00F6053D" w:rsidP="00F6053D">
            <w:pPr>
              <w:widowControl w:val="0"/>
              <w:spacing w:after="0" w:line="240" w:lineRule="auto"/>
              <w:rPr>
                <w:rFonts w:ascii="Times New Roman" w:hAnsi="Times New Roman"/>
                <w:iCs/>
                <w:snapToGrid w:val="0"/>
                <w:sz w:val="24"/>
                <w:szCs w:val="24"/>
              </w:rPr>
            </w:pPr>
            <w:r w:rsidRPr="00F6053D">
              <w:rPr>
                <w:rFonts w:ascii="Times New Roman" w:hAnsi="Times New Roman"/>
                <w:iCs/>
                <w:snapToGrid w:val="0"/>
                <w:sz w:val="24"/>
                <w:szCs w:val="24"/>
              </w:rPr>
              <w:t>- согласовывать свои критерии с критериями других участников контрольно-оценочной работы, в том числе и с учителем,</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 оценивать свою работу по этим критериям;</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-сопоставлять свою оценку с оценкой другого человека (учителя, одноклассника);</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 xml:space="preserve">-давать характеристику ошибок и выдвигать гипотезы об их причинах (овладение диагностико - </w:t>
            </w:r>
            <w:r w:rsidRPr="00F6053D">
              <w:rPr>
                <w:rFonts w:ascii="Times New Roman" w:hAnsi="Times New Roman"/>
                <w:snapToGrid w:val="0"/>
                <w:sz w:val="24"/>
                <w:szCs w:val="24"/>
              </w:rPr>
              <w:lastRenderedPageBreak/>
              <w:t>коррекционным способом работы над ошибками);</w:t>
            </w:r>
          </w:p>
          <w:p w:rsidR="00F6053D" w:rsidRPr="00F6053D" w:rsidRDefault="00F6053D" w:rsidP="00F6053D">
            <w:pPr>
              <w:widowControl w:val="0"/>
              <w:spacing w:after="0" w:line="240" w:lineRule="auto"/>
              <w:rPr>
                <w:rFonts w:ascii="Times New Roman" w:hAnsi="Times New Roman"/>
                <w:i/>
                <w:snapToGrid w:val="0"/>
                <w:sz w:val="24"/>
                <w:szCs w:val="24"/>
              </w:rPr>
            </w:pPr>
            <w:r w:rsidRPr="00F6053D">
              <w:rPr>
                <w:rFonts w:ascii="Times New Roman" w:hAnsi="Times New Roman"/>
                <w:snapToGrid w:val="0"/>
                <w:sz w:val="24"/>
                <w:szCs w:val="24"/>
              </w:rPr>
              <w:t>-составлять корректировочные задания для подготовки к новой проверочной работе;</w:t>
            </w:r>
          </w:p>
          <w:p w:rsidR="00F6053D" w:rsidRPr="00F6053D" w:rsidRDefault="00F6053D" w:rsidP="00F6053D">
            <w:pPr>
              <w:widowControl w:val="0"/>
              <w:spacing w:after="0" w:line="240" w:lineRule="auto"/>
              <w:rPr>
                <w:rFonts w:ascii="Times New Roman" w:hAnsi="Times New Roman"/>
                <w:snapToGrid w:val="0"/>
                <w:sz w:val="24"/>
                <w:szCs w:val="24"/>
              </w:rPr>
            </w:pPr>
            <w:r w:rsidRPr="00F6053D">
              <w:rPr>
                <w:rFonts w:ascii="Times New Roman" w:hAnsi="Times New Roman"/>
                <w:snapToGrid w:val="0"/>
                <w:sz w:val="24"/>
                <w:szCs w:val="24"/>
              </w:rPr>
              <w:t>-определять границы своего знания (понимать, где работает или не работает освоенный способ действия);</w:t>
            </w:r>
          </w:p>
          <w:p w:rsidR="00F6053D" w:rsidRPr="00F6053D" w:rsidRDefault="00F6053D" w:rsidP="00F6053D">
            <w:pPr>
              <w:widowControl w:val="0"/>
              <w:spacing w:after="0" w:line="240" w:lineRule="auto"/>
              <w:rPr>
                <w:rFonts w:ascii="Times New Roman" w:hAnsi="Times New Roman"/>
                <w:snapToGrid w:val="0"/>
                <w:sz w:val="24"/>
                <w:szCs w:val="24"/>
              </w:rPr>
            </w:pPr>
            <w:r w:rsidRPr="00F6053D">
              <w:rPr>
                <w:rFonts w:ascii="Times New Roman" w:hAnsi="Times New Roman"/>
                <w:snapToGrid w:val="0"/>
                <w:sz w:val="24"/>
                <w:szCs w:val="24"/>
              </w:rPr>
              <w:t>-формулировать предположения о том, как искать недостающий способ действия (недостающее знание).</w:t>
            </w:r>
          </w:p>
        </w:tc>
      </w:tr>
      <w:tr w:rsidR="00F6053D" w:rsidRPr="00F6053D" w:rsidTr="00F6053D">
        <w:tc>
          <w:tcPr>
            <w:tcW w:w="1134" w:type="dxa"/>
            <w:textDirection w:val="btLr"/>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sz w:val="24"/>
                <w:szCs w:val="24"/>
              </w:rPr>
              <w:t>Планирование</w:t>
            </w:r>
          </w:p>
        </w:tc>
        <w:tc>
          <w:tcPr>
            <w:tcW w:w="2870" w:type="dxa"/>
          </w:tcPr>
          <w:p w:rsidR="00F6053D" w:rsidRPr="00F6053D" w:rsidRDefault="00F6053D" w:rsidP="00F6053D">
            <w:pPr>
              <w:spacing w:after="0" w:line="240" w:lineRule="auto"/>
              <w:rPr>
                <w:rFonts w:ascii="Times New Roman" w:hAnsi="Times New Roman"/>
                <w:sz w:val="24"/>
                <w:szCs w:val="24"/>
              </w:rPr>
            </w:pPr>
            <w:r w:rsidRPr="00F6053D">
              <w:rPr>
                <w:rStyle w:val="Zag11"/>
                <w:rFonts w:ascii="Times New Roman" w:hAnsi="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w:t>
            </w:r>
          </w:p>
        </w:tc>
        <w:tc>
          <w:tcPr>
            <w:tcW w:w="2871" w:type="dxa"/>
            <w:vMerge/>
          </w:tcPr>
          <w:p w:rsidR="00F6053D" w:rsidRPr="00F6053D" w:rsidRDefault="00F6053D" w:rsidP="00F6053D">
            <w:pPr>
              <w:spacing w:after="0" w:line="240" w:lineRule="auto"/>
              <w:jc w:val="both"/>
              <w:rPr>
                <w:rFonts w:ascii="Times New Roman" w:hAnsi="Times New Roman"/>
                <w:sz w:val="24"/>
                <w:szCs w:val="24"/>
              </w:rPr>
            </w:pPr>
          </w:p>
        </w:tc>
        <w:tc>
          <w:tcPr>
            <w:tcW w:w="2764" w:type="dxa"/>
            <w:vMerge/>
          </w:tcPr>
          <w:p w:rsidR="00F6053D" w:rsidRPr="00F6053D" w:rsidRDefault="00F6053D" w:rsidP="00F6053D">
            <w:pPr>
              <w:spacing w:after="0" w:line="240" w:lineRule="auto"/>
              <w:jc w:val="both"/>
              <w:rPr>
                <w:rFonts w:ascii="Times New Roman" w:hAnsi="Times New Roman"/>
                <w:sz w:val="24"/>
                <w:szCs w:val="24"/>
              </w:rPr>
            </w:pPr>
          </w:p>
        </w:tc>
      </w:tr>
      <w:tr w:rsidR="00F6053D" w:rsidRPr="00F6053D" w:rsidTr="00F6053D">
        <w:tc>
          <w:tcPr>
            <w:tcW w:w="1134" w:type="dxa"/>
            <w:textDirection w:val="btLr"/>
          </w:tcPr>
          <w:p w:rsidR="00F6053D" w:rsidRPr="00F6053D" w:rsidRDefault="00F6053D" w:rsidP="00F6053D">
            <w:pPr>
              <w:spacing w:after="0" w:line="240" w:lineRule="auto"/>
              <w:jc w:val="right"/>
              <w:rPr>
                <w:rFonts w:ascii="Times New Roman" w:hAnsi="Times New Roman"/>
                <w:sz w:val="24"/>
                <w:szCs w:val="24"/>
              </w:rPr>
            </w:pPr>
            <w:r w:rsidRPr="00F6053D">
              <w:rPr>
                <w:rFonts w:ascii="Times New Roman" w:hAnsi="Times New Roman"/>
                <w:sz w:val="24"/>
                <w:szCs w:val="24"/>
              </w:rPr>
              <w:t>Прогно-зирова-</w:t>
            </w:r>
          </w:p>
          <w:p w:rsidR="00F6053D" w:rsidRPr="00F6053D" w:rsidRDefault="00F6053D" w:rsidP="00F6053D">
            <w:pPr>
              <w:spacing w:after="0" w:line="240" w:lineRule="auto"/>
              <w:jc w:val="right"/>
              <w:rPr>
                <w:rFonts w:ascii="Times New Roman" w:hAnsi="Times New Roman"/>
                <w:sz w:val="24"/>
                <w:szCs w:val="24"/>
              </w:rPr>
            </w:pPr>
            <w:r w:rsidRPr="00F6053D">
              <w:rPr>
                <w:rFonts w:ascii="Times New Roman" w:hAnsi="Times New Roman"/>
                <w:sz w:val="24"/>
                <w:szCs w:val="24"/>
              </w:rPr>
              <w:t>ние</w:t>
            </w:r>
          </w:p>
        </w:tc>
        <w:tc>
          <w:tcPr>
            <w:tcW w:w="2870" w:type="dxa"/>
          </w:tcPr>
          <w:p w:rsidR="00F6053D" w:rsidRPr="00F6053D" w:rsidRDefault="00F6053D" w:rsidP="00F6053D">
            <w:pPr>
              <w:spacing w:after="0" w:line="240" w:lineRule="auto"/>
              <w:rPr>
                <w:rFonts w:ascii="Times New Roman" w:hAnsi="Times New Roman"/>
                <w:sz w:val="24"/>
                <w:szCs w:val="24"/>
              </w:rPr>
            </w:pPr>
            <w:r w:rsidRPr="00F6053D">
              <w:rPr>
                <w:rStyle w:val="Zag11"/>
                <w:rFonts w:ascii="Times New Roman" w:hAnsi="Times New Roman"/>
                <w:sz w:val="24"/>
                <w:szCs w:val="24"/>
              </w:rPr>
              <w:t>Предвосхищение результата и уровня усвоения знаний, его временны</w:t>
            </w:r>
            <w:r w:rsidR="00762DD8" w:rsidRPr="00F6053D">
              <w:rPr>
                <w:rStyle w:val="Zag11"/>
                <w:rFonts w:ascii="Times New Roman" w:hAnsi="Times New Roman"/>
                <w:sz w:val="24"/>
                <w:szCs w:val="24"/>
              </w:rPr>
              <w:fldChar w:fldCharType="begin"/>
            </w:r>
            <w:r w:rsidRPr="00F6053D">
              <w:rPr>
                <w:rStyle w:val="Zag11"/>
                <w:rFonts w:ascii="Times New Roman" w:hAnsi="Times New Roman"/>
                <w:sz w:val="24"/>
                <w:szCs w:val="24"/>
              </w:rPr>
              <w:instrText>ADVANCE \l7</w:instrText>
            </w:r>
            <w:r w:rsidR="00762DD8" w:rsidRPr="00F6053D">
              <w:rPr>
                <w:rStyle w:val="Zag11"/>
                <w:rFonts w:ascii="Times New Roman" w:hAnsi="Times New Roman"/>
                <w:sz w:val="24"/>
                <w:szCs w:val="24"/>
              </w:rPr>
              <w:fldChar w:fldCharType="end"/>
            </w:r>
            <w:r w:rsidRPr="00F6053D">
              <w:rPr>
                <w:rStyle w:val="Zag11"/>
                <w:rFonts w:ascii="Times New Roman" w:hAnsi="Times New Roman"/>
                <w:i/>
                <w:iCs/>
                <w:sz w:val="24"/>
                <w:szCs w:val="24"/>
              </w:rPr>
              <w:t>'</w:t>
            </w:r>
            <w:r w:rsidR="00762DD8" w:rsidRPr="00F6053D">
              <w:rPr>
                <w:rStyle w:val="Zag11"/>
                <w:rFonts w:ascii="Times New Roman" w:hAnsi="Times New Roman"/>
                <w:i/>
                <w:iCs/>
                <w:sz w:val="24"/>
                <w:szCs w:val="24"/>
              </w:rPr>
              <w:fldChar w:fldCharType="begin"/>
            </w:r>
            <w:r w:rsidRPr="00F6053D">
              <w:rPr>
                <w:rStyle w:val="Zag11"/>
                <w:rFonts w:ascii="Times New Roman" w:hAnsi="Times New Roman"/>
                <w:i/>
                <w:iCs/>
                <w:sz w:val="24"/>
                <w:szCs w:val="24"/>
              </w:rPr>
              <w:instrText>ADVANCE \r4</w:instrText>
            </w:r>
            <w:r w:rsidR="00762DD8" w:rsidRPr="00F6053D">
              <w:rPr>
                <w:rStyle w:val="Zag11"/>
                <w:rFonts w:ascii="Times New Roman" w:hAnsi="Times New Roman"/>
                <w:i/>
                <w:iCs/>
                <w:sz w:val="24"/>
                <w:szCs w:val="24"/>
              </w:rPr>
              <w:fldChar w:fldCharType="end"/>
            </w:r>
            <w:r w:rsidRPr="00F6053D">
              <w:rPr>
                <w:rStyle w:val="Zag11"/>
                <w:rFonts w:ascii="Times New Roman" w:hAnsi="Times New Roman"/>
                <w:sz w:val="24"/>
                <w:szCs w:val="24"/>
              </w:rPr>
              <w:t>х характеристик.</w:t>
            </w:r>
          </w:p>
        </w:tc>
        <w:tc>
          <w:tcPr>
            <w:tcW w:w="2871" w:type="dxa"/>
            <w:vMerge/>
          </w:tcPr>
          <w:p w:rsidR="00F6053D" w:rsidRPr="00F6053D" w:rsidRDefault="00F6053D" w:rsidP="00F6053D">
            <w:pPr>
              <w:spacing w:after="0" w:line="240" w:lineRule="auto"/>
              <w:jc w:val="both"/>
              <w:rPr>
                <w:rFonts w:ascii="Times New Roman" w:hAnsi="Times New Roman"/>
                <w:sz w:val="24"/>
                <w:szCs w:val="24"/>
              </w:rPr>
            </w:pPr>
          </w:p>
        </w:tc>
        <w:tc>
          <w:tcPr>
            <w:tcW w:w="2764" w:type="dxa"/>
            <w:vMerge/>
          </w:tcPr>
          <w:p w:rsidR="00F6053D" w:rsidRPr="00F6053D" w:rsidRDefault="00F6053D" w:rsidP="00F6053D">
            <w:pPr>
              <w:spacing w:after="0" w:line="240" w:lineRule="auto"/>
              <w:jc w:val="both"/>
              <w:rPr>
                <w:rFonts w:ascii="Times New Roman" w:hAnsi="Times New Roman"/>
                <w:sz w:val="24"/>
                <w:szCs w:val="24"/>
              </w:rPr>
            </w:pPr>
          </w:p>
        </w:tc>
      </w:tr>
      <w:tr w:rsidR="00F6053D" w:rsidRPr="00F6053D" w:rsidTr="00F6053D">
        <w:tc>
          <w:tcPr>
            <w:tcW w:w="1134" w:type="dxa"/>
            <w:textDirection w:val="btLr"/>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sz w:val="24"/>
                <w:szCs w:val="24"/>
              </w:rPr>
              <w:lastRenderedPageBreak/>
              <w:t>Контроль</w:t>
            </w:r>
          </w:p>
        </w:tc>
        <w:tc>
          <w:tcPr>
            <w:tcW w:w="2870" w:type="dxa"/>
          </w:tcPr>
          <w:p w:rsidR="00F6053D" w:rsidRPr="00F6053D" w:rsidRDefault="00F6053D" w:rsidP="00F6053D">
            <w:pPr>
              <w:spacing w:after="0" w:line="240" w:lineRule="auto"/>
              <w:rPr>
                <w:rFonts w:ascii="Times New Roman" w:hAnsi="Times New Roman"/>
                <w:sz w:val="24"/>
                <w:szCs w:val="24"/>
              </w:rPr>
            </w:pPr>
            <w:r w:rsidRPr="00F6053D">
              <w:rPr>
                <w:rStyle w:val="Zag11"/>
                <w:rFonts w:ascii="Times New Roman" w:hAnsi="Times New Roman"/>
                <w:sz w:val="24"/>
                <w:szCs w:val="24"/>
              </w:rPr>
              <w:t>Сличения способа действия и его результата с заданным эталоном с целью обнаружения отклонений и отличий от эталона.</w:t>
            </w:r>
          </w:p>
        </w:tc>
        <w:tc>
          <w:tcPr>
            <w:tcW w:w="2871" w:type="dxa"/>
            <w:vMerge/>
          </w:tcPr>
          <w:p w:rsidR="00F6053D" w:rsidRPr="00F6053D" w:rsidRDefault="00F6053D" w:rsidP="00F6053D">
            <w:pPr>
              <w:spacing w:after="0" w:line="240" w:lineRule="auto"/>
              <w:jc w:val="both"/>
              <w:rPr>
                <w:rFonts w:ascii="Times New Roman" w:hAnsi="Times New Roman"/>
                <w:sz w:val="24"/>
                <w:szCs w:val="24"/>
              </w:rPr>
            </w:pPr>
          </w:p>
        </w:tc>
        <w:tc>
          <w:tcPr>
            <w:tcW w:w="2764" w:type="dxa"/>
            <w:vMerge/>
          </w:tcPr>
          <w:p w:rsidR="00F6053D" w:rsidRPr="00F6053D" w:rsidRDefault="00F6053D" w:rsidP="00F6053D">
            <w:pPr>
              <w:spacing w:after="0" w:line="240" w:lineRule="auto"/>
              <w:jc w:val="both"/>
              <w:rPr>
                <w:rFonts w:ascii="Times New Roman" w:hAnsi="Times New Roman"/>
                <w:sz w:val="24"/>
                <w:szCs w:val="24"/>
              </w:rPr>
            </w:pPr>
          </w:p>
        </w:tc>
      </w:tr>
      <w:tr w:rsidR="00F6053D" w:rsidRPr="00F6053D" w:rsidTr="00F6053D">
        <w:tc>
          <w:tcPr>
            <w:tcW w:w="1134" w:type="dxa"/>
            <w:textDirection w:val="btLr"/>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sz w:val="24"/>
                <w:szCs w:val="24"/>
              </w:rPr>
              <w:lastRenderedPageBreak/>
              <w:t>Коррекция</w:t>
            </w:r>
          </w:p>
        </w:tc>
        <w:tc>
          <w:tcPr>
            <w:tcW w:w="2870" w:type="dxa"/>
          </w:tcPr>
          <w:p w:rsidR="00F6053D" w:rsidRPr="00F6053D" w:rsidRDefault="00F6053D" w:rsidP="00F6053D">
            <w:pPr>
              <w:spacing w:after="0" w:line="240" w:lineRule="auto"/>
              <w:rPr>
                <w:rFonts w:ascii="Times New Roman" w:hAnsi="Times New Roman"/>
                <w:sz w:val="24"/>
                <w:szCs w:val="24"/>
              </w:rPr>
            </w:pPr>
            <w:r w:rsidRPr="00F6053D">
              <w:rPr>
                <w:rStyle w:val="Zag11"/>
                <w:rFonts w:ascii="Times New Roman" w:hAnsi="Times New Roman"/>
                <w:sz w:val="24"/>
                <w:szCs w:val="24"/>
              </w:rPr>
              <w:t>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tc>
        <w:tc>
          <w:tcPr>
            <w:tcW w:w="2871" w:type="dxa"/>
            <w:vMerge/>
          </w:tcPr>
          <w:p w:rsidR="00F6053D" w:rsidRPr="00F6053D" w:rsidRDefault="00F6053D" w:rsidP="00F6053D">
            <w:pPr>
              <w:spacing w:after="0" w:line="240" w:lineRule="auto"/>
              <w:jc w:val="both"/>
              <w:rPr>
                <w:rFonts w:ascii="Times New Roman" w:hAnsi="Times New Roman"/>
                <w:sz w:val="24"/>
                <w:szCs w:val="24"/>
              </w:rPr>
            </w:pPr>
          </w:p>
        </w:tc>
        <w:tc>
          <w:tcPr>
            <w:tcW w:w="2764" w:type="dxa"/>
            <w:vMerge/>
          </w:tcPr>
          <w:p w:rsidR="00F6053D" w:rsidRPr="00F6053D" w:rsidRDefault="00F6053D" w:rsidP="00F6053D">
            <w:pPr>
              <w:spacing w:after="0" w:line="240" w:lineRule="auto"/>
              <w:jc w:val="both"/>
              <w:rPr>
                <w:rFonts w:ascii="Times New Roman" w:hAnsi="Times New Roman"/>
                <w:sz w:val="24"/>
                <w:szCs w:val="24"/>
              </w:rPr>
            </w:pPr>
          </w:p>
        </w:tc>
      </w:tr>
      <w:tr w:rsidR="00F6053D" w:rsidRPr="00F6053D" w:rsidTr="00F6053D">
        <w:tc>
          <w:tcPr>
            <w:tcW w:w="1134" w:type="dxa"/>
            <w:textDirection w:val="btLr"/>
          </w:tcPr>
          <w:p w:rsidR="00F6053D" w:rsidRPr="00F6053D" w:rsidRDefault="00F6053D" w:rsidP="00F6053D">
            <w:pPr>
              <w:spacing w:after="0" w:line="240" w:lineRule="auto"/>
              <w:jc w:val="center"/>
              <w:rPr>
                <w:rFonts w:ascii="Times New Roman" w:hAnsi="Times New Roman"/>
                <w:sz w:val="24"/>
                <w:szCs w:val="24"/>
              </w:rPr>
            </w:pPr>
            <w:r w:rsidRPr="00F6053D">
              <w:rPr>
                <w:rFonts w:ascii="Times New Roman" w:hAnsi="Times New Roman"/>
                <w:sz w:val="24"/>
                <w:szCs w:val="24"/>
              </w:rPr>
              <w:t>Оценка</w:t>
            </w:r>
          </w:p>
          <w:p w:rsidR="00F6053D" w:rsidRPr="00F6053D" w:rsidRDefault="00F6053D" w:rsidP="00F6053D">
            <w:pPr>
              <w:spacing w:after="0" w:line="240" w:lineRule="auto"/>
              <w:jc w:val="center"/>
              <w:rPr>
                <w:rFonts w:ascii="Times New Roman" w:hAnsi="Times New Roman"/>
                <w:sz w:val="24"/>
                <w:szCs w:val="24"/>
              </w:rPr>
            </w:pPr>
          </w:p>
        </w:tc>
        <w:tc>
          <w:tcPr>
            <w:tcW w:w="2870" w:type="dxa"/>
          </w:tcPr>
          <w:p w:rsidR="00F6053D" w:rsidRPr="00F6053D" w:rsidRDefault="00F6053D" w:rsidP="00F6053D">
            <w:pPr>
              <w:spacing w:after="0" w:line="240" w:lineRule="auto"/>
              <w:rPr>
                <w:rStyle w:val="Zag11"/>
                <w:rFonts w:ascii="Times New Roman" w:hAnsi="Times New Roman"/>
                <w:sz w:val="24"/>
                <w:szCs w:val="24"/>
              </w:rPr>
            </w:pPr>
            <w:r w:rsidRPr="00F6053D">
              <w:rPr>
                <w:rStyle w:val="Zag11"/>
                <w:rFonts w:ascii="Times New Roman" w:hAnsi="Times New Roman"/>
                <w:sz w:val="24"/>
                <w:szCs w:val="24"/>
              </w:rPr>
              <w:t>Выделение и осознание обучающимися того, что уже усвоено и что ещё нужно усвоить, осознание качества и уровня усвоения; оценка результатов работы.</w:t>
            </w:r>
          </w:p>
          <w:p w:rsidR="00F6053D" w:rsidRPr="00F6053D" w:rsidRDefault="00F6053D" w:rsidP="00F6053D">
            <w:pPr>
              <w:spacing w:after="0" w:line="240" w:lineRule="auto"/>
              <w:rPr>
                <w:rStyle w:val="Zag11"/>
                <w:rFonts w:ascii="Times New Roman" w:hAnsi="Times New Roman"/>
                <w:sz w:val="24"/>
                <w:szCs w:val="24"/>
              </w:rPr>
            </w:pPr>
            <w:r w:rsidRPr="00F6053D">
              <w:rPr>
                <w:rStyle w:val="Zag11"/>
                <w:rFonts w:ascii="Times New Roman" w:hAnsi="Times New Roman"/>
                <w:sz w:val="24"/>
                <w:szCs w:val="24"/>
              </w:rPr>
              <w:t xml:space="preserve">Способность к мобилизации сил и энергии, к волевому усилию (к выбору в ситуации </w:t>
            </w:r>
          </w:p>
          <w:p w:rsidR="00F6053D" w:rsidRPr="00F6053D" w:rsidRDefault="00F6053D" w:rsidP="00F6053D">
            <w:pPr>
              <w:spacing w:after="0" w:line="240" w:lineRule="auto"/>
              <w:rPr>
                <w:rFonts w:ascii="Times New Roman" w:hAnsi="Times New Roman"/>
                <w:sz w:val="24"/>
                <w:szCs w:val="24"/>
              </w:rPr>
            </w:pPr>
            <w:r w:rsidRPr="00F6053D">
              <w:rPr>
                <w:rStyle w:val="Zag11"/>
                <w:rFonts w:ascii="Times New Roman" w:hAnsi="Times New Roman"/>
                <w:sz w:val="24"/>
                <w:szCs w:val="24"/>
              </w:rPr>
              <w:t>мотивационного конфликта) и преодолению препятствий.</w:t>
            </w:r>
          </w:p>
        </w:tc>
        <w:tc>
          <w:tcPr>
            <w:tcW w:w="2871" w:type="dxa"/>
            <w:vMerge/>
          </w:tcPr>
          <w:p w:rsidR="00F6053D" w:rsidRPr="00F6053D" w:rsidRDefault="00F6053D" w:rsidP="00F6053D">
            <w:pPr>
              <w:spacing w:after="0" w:line="240" w:lineRule="auto"/>
              <w:jc w:val="both"/>
              <w:rPr>
                <w:rFonts w:ascii="Times New Roman" w:hAnsi="Times New Roman"/>
                <w:sz w:val="24"/>
                <w:szCs w:val="24"/>
              </w:rPr>
            </w:pPr>
          </w:p>
        </w:tc>
        <w:tc>
          <w:tcPr>
            <w:tcW w:w="2764" w:type="dxa"/>
            <w:vMerge/>
          </w:tcPr>
          <w:p w:rsidR="00F6053D" w:rsidRPr="00F6053D" w:rsidRDefault="00F6053D" w:rsidP="00F6053D">
            <w:pPr>
              <w:spacing w:after="0" w:line="240" w:lineRule="auto"/>
              <w:jc w:val="both"/>
              <w:rPr>
                <w:rFonts w:ascii="Times New Roman" w:hAnsi="Times New Roman"/>
                <w:sz w:val="24"/>
                <w:szCs w:val="24"/>
              </w:rPr>
            </w:pPr>
          </w:p>
        </w:tc>
      </w:tr>
    </w:tbl>
    <w:p w:rsidR="00F6053D" w:rsidRPr="00F6053D" w:rsidRDefault="00F6053D" w:rsidP="00F6053D">
      <w:pPr>
        <w:spacing w:after="0" w:line="240" w:lineRule="auto"/>
        <w:ind w:firstLine="567"/>
        <w:jc w:val="both"/>
        <w:rPr>
          <w:rFonts w:ascii="Times New Roman" w:hAnsi="Times New Roman"/>
          <w:sz w:val="24"/>
          <w:szCs w:val="24"/>
        </w:rPr>
      </w:pPr>
    </w:p>
    <w:tbl>
      <w:tblPr>
        <w:tblStyle w:val="a5"/>
        <w:tblW w:w="9639" w:type="dxa"/>
        <w:tblInd w:w="108" w:type="dxa"/>
        <w:tblLayout w:type="fixed"/>
        <w:tblLook w:val="04A0"/>
      </w:tblPr>
      <w:tblGrid>
        <w:gridCol w:w="1951"/>
        <w:gridCol w:w="4394"/>
        <w:gridCol w:w="3294"/>
      </w:tblGrid>
      <w:tr w:rsidR="00F6053D" w:rsidRPr="00F6053D" w:rsidTr="00F6053D">
        <w:tc>
          <w:tcPr>
            <w:tcW w:w="9639" w:type="dxa"/>
            <w:gridSpan w:val="3"/>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Познавательные</w:t>
            </w:r>
          </w:p>
        </w:tc>
      </w:tr>
      <w:tr w:rsidR="00F6053D" w:rsidRPr="00F6053D" w:rsidTr="00F6053D">
        <w:tc>
          <w:tcPr>
            <w:tcW w:w="1951"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Универсальные действия</w:t>
            </w:r>
          </w:p>
          <w:p w:rsidR="00F6053D" w:rsidRPr="00F6053D" w:rsidRDefault="00F6053D" w:rsidP="00F6053D">
            <w:pPr>
              <w:spacing w:after="0" w:line="240" w:lineRule="auto"/>
              <w:jc w:val="center"/>
              <w:rPr>
                <w:rStyle w:val="Zag11"/>
                <w:rFonts w:ascii="Times New Roman" w:hAnsi="Times New Roman"/>
                <w:b/>
                <w:sz w:val="24"/>
                <w:szCs w:val="24"/>
              </w:rPr>
            </w:pPr>
            <w:r w:rsidRPr="00F6053D">
              <w:rPr>
                <w:rStyle w:val="Zag11"/>
                <w:rFonts w:ascii="Times New Roman" w:hAnsi="Times New Roman"/>
                <w:sz w:val="24"/>
                <w:szCs w:val="24"/>
              </w:rPr>
              <w:t>Характеристики УУД</w:t>
            </w:r>
          </w:p>
        </w:tc>
        <w:tc>
          <w:tcPr>
            <w:tcW w:w="4394"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Характеристика результатов формирования УУД</w:t>
            </w:r>
          </w:p>
        </w:tc>
        <w:tc>
          <w:tcPr>
            <w:tcW w:w="3294"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bCs/>
                <w:sz w:val="24"/>
                <w:szCs w:val="24"/>
              </w:rPr>
              <w:t>Способы и формы формирования, типовые задачи</w:t>
            </w:r>
          </w:p>
          <w:p w:rsidR="00F6053D" w:rsidRPr="00F6053D" w:rsidRDefault="00F6053D" w:rsidP="00F6053D">
            <w:pPr>
              <w:spacing w:after="0" w:line="240" w:lineRule="auto"/>
              <w:jc w:val="center"/>
              <w:rPr>
                <w:rFonts w:ascii="Times New Roman" w:hAnsi="Times New Roman"/>
                <w:b/>
                <w:sz w:val="24"/>
                <w:szCs w:val="24"/>
              </w:rPr>
            </w:pPr>
          </w:p>
        </w:tc>
      </w:tr>
      <w:tr w:rsidR="00F6053D" w:rsidRPr="00F6053D" w:rsidTr="00F6053D">
        <w:tc>
          <w:tcPr>
            <w:tcW w:w="1951" w:type="dxa"/>
          </w:tcPr>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r w:rsidRPr="00F6053D">
              <w:rPr>
                <w:rFonts w:ascii="Times New Roman" w:hAnsi="Times New Roman"/>
                <w:sz w:val="24"/>
                <w:szCs w:val="24"/>
                <w:lang w:eastAsia="ru-RU"/>
              </w:rPr>
              <w:t xml:space="preserve">Практическое освоение обучающимися </w:t>
            </w:r>
            <w:r w:rsidRPr="00F6053D">
              <w:rPr>
                <w:rFonts w:ascii="Times New Roman" w:hAnsi="Times New Roman"/>
                <w:i/>
                <w:sz w:val="24"/>
                <w:szCs w:val="24"/>
                <w:lang w:eastAsia="ru-RU"/>
              </w:rPr>
              <w:t>основ проектно-исследовательс-кой деятельности</w:t>
            </w: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r w:rsidRPr="00F6053D">
              <w:rPr>
                <w:rFonts w:ascii="Times New Roman" w:hAnsi="Times New Roman"/>
                <w:sz w:val="24"/>
                <w:szCs w:val="24"/>
                <w:lang w:val="en-US" w:eastAsia="ru-RU"/>
              </w:rPr>
              <w:t> </w:t>
            </w: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Развитие </w:t>
            </w:r>
            <w:r w:rsidRPr="00F6053D">
              <w:rPr>
                <w:rFonts w:ascii="Times New Roman" w:hAnsi="Times New Roman"/>
                <w:i/>
                <w:sz w:val="24"/>
                <w:szCs w:val="24"/>
                <w:lang w:eastAsia="ru-RU"/>
              </w:rPr>
              <w:t>стратегий смыслового чтения</w:t>
            </w:r>
            <w:r w:rsidRPr="00F6053D">
              <w:rPr>
                <w:rFonts w:ascii="Times New Roman" w:hAnsi="Times New Roman"/>
                <w:sz w:val="24"/>
                <w:szCs w:val="24"/>
                <w:lang w:eastAsia="ru-RU"/>
              </w:rPr>
              <w:t xml:space="preserve"> и </w:t>
            </w:r>
            <w:r w:rsidRPr="00F6053D">
              <w:rPr>
                <w:rFonts w:ascii="Times New Roman" w:hAnsi="Times New Roman"/>
                <w:i/>
                <w:sz w:val="24"/>
                <w:szCs w:val="24"/>
                <w:lang w:eastAsia="ru-RU"/>
              </w:rPr>
              <w:t>работа с информацией</w:t>
            </w: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r w:rsidRPr="00F6053D">
              <w:rPr>
                <w:rFonts w:ascii="Times New Roman" w:hAnsi="Times New Roman"/>
                <w:sz w:val="24"/>
                <w:szCs w:val="24"/>
                <w:lang w:val="en-US" w:eastAsia="ru-RU"/>
              </w:rPr>
              <w:t> </w:t>
            </w: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widowControl w:val="0"/>
              <w:autoSpaceDE w:val="0"/>
              <w:autoSpaceDN w:val="0"/>
              <w:adjustRightInd w:val="0"/>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Практическое освоению </w:t>
            </w:r>
            <w:r w:rsidRPr="00F6053D">
              <w:rPr>
                <w:rFonts w:ascii="Times New Roman" w:hAnsi="Times New Roman"/>
                <w:i/>
                <w:sz w:val="24"/>
                <w:szCs w:val="24"/>
                <w:lang w:eastAsia="ru-RU"/>
              </w:rPr>
              <w:t>методов познания</w:t>
            </w:r>
            <w:r w:rsidRPr="00F6053D">
              <w:rPr>
                <w:rFonts w:ascii="Times New Roman" w:hAnsi="Times New Roman"/>
                <w:sz w:val="24"/>
                <w:szCs w:val="24"/>
                <w:lang w:eastAsia="ru-RU"/>
              </w:rPr>
              <w:t xml:space="preserve">, используемых в различных областях знания и сферах культуры, соответствующе-го им </w:t>
            </w:r>
            <w:r w:rsidRPr="00F6053D">
              <w:rPr>
                <w:rFonts w:ascii="Times New Roman" w:hAnsi="Times New Roman"/>
                <w:i/>
                <w:sz w:val="24"/>
                <w:szCs w:val="24"/>
                <w:lang w:eastAsia="ru-RU"/>
              </w:rPr>
              <w:t>инструментария и понятийного аппарата</w:t>
            </w:r>
          </w:p>
          <w:p w:rsidR="00F6053D" w:rsidRPr="00F6053D" w:rsidRDefault="00F6053D" w:rsidP="00F6053D">
            <w:pPr>
              <w:widowControl w:val="0"/>
              <w:autoSpaceDE w:val="0"/>
              <w:autoSpaceDN w:val="0"/>
              <w:adjustRightInd w:val="0"/>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jc w:val="both"/>
              <w:rPr>
                <w:rFonts w:ascii="Times New Roman" w:hAnsi="Times New Roman"/>
                <w:sz w:val="24"/>
                <w:szCs w:val="24"/>
                <w:lang w:eastAsia="ru-RU"/>
              </w:rPr>
            </w:pPr>
          </w:p>
          <w:p w:rsidR="00F6053D" w:rsidRPr="00F6053D" w:rsidRDefault="00F6053D" w:rsidP="00F6053D">
            <w:pPr>
              <w:spacing w:after="0" w:line="240" w:lineRule="auto"/>
              <w:rPr>
                <w:rStyle w:val="Zag11"/>
                <w:rFonts w:ascii="Times New Roman" w:hAnsi="Times New Roman"/>
                <w:sz w:val="24"/>
                <w:szCs w:val="24"/>
              </w:rPr>
            </w:pPr>
            <w:r w:rsidRPr="00F6053D">
              <w:rPr>
                <w:rFonts w:ascii="Times New Roman" w:hAnsi="Times New Roman"/>
                <w:sz w:val="24"/>
                <w:szCs w:val="24"/>
                <w:lang w:eastAsia="ru-RU"/>
              </w:rPr>
              <w:t>Обращение в учебном процессе к использованию общеучебных умений, знаково-символических средств, широкого спектра</w:t>
            </w:r>
            <w:r w:rsidRPr="00F6053D">
              <w:rPr>
                <w:rFonts w:ascii="Times New Roman" w:hAnsi="Times New Roman"/>
                <w:i/>
                <w:sz w:val="24"/>
                <w:szCs w:val="24"/>
                <w:lang w:eastAsia="ru-RU"/>
              </w:rPr>
              <w:t xml:space="preserve"> логических действий и операций</w:t>
            </w:r>
          </w:p>
          <w:p w:rsidR="00F6053D" w:rsidRPr="00F6053D" w:rsidRDefault="00F6053D" w:rsidP="00F6053D">
            <w:pPr>
              <w:tabs>
                <w:tab w:val="left" w:leader="dot" w:pos="624"/>
              </w:tabs>
              <w:spacing w:after="0" w:line="240" w:lineRule="auto"/>
              <w:jc w:val="both"/>
              <w:rPr>
                <w:rFonts w:ascii="Times New Roman" w:eastAsia="@Arial Unicode MS" w:hAnsi="Times New Roman"/>
                <w:sz w:val="24"/>
                <w:szCs w:val="24"/>
              </w:rPr>
            </w:pPr>
          </w:p>
        </w:tc>
        <w:tc>
          <w:tcPr>
            <w:tcW w:w="4394" w:type="dxa"/>
          </w:tcPr>
          <w:p w:rsidR="00F6053D" w:rsidRPr="00F6053D" w:rsidRDefault="00F6053D" w:rsidP="00580755">
            <w:pPr>
              <w:pStyle w:val="aa"/>
              <w:numPr>
                <w:ilvl w:val="0"/>
                <w:numId w:val="208"/>
              </w:numPr>
              <w:tabs>
                <w:tab w:val="left" w:pos="209"/>
              </w:tabs>
              <w:ind w:left="0" w:firstLine="0"/>
              <w:rPr>
                <w:rFonts w:ascii="Times New Roman" w:eastAsia="Times New Roman" w:hAnsi="Times New Roman"/>
                <w:snapToGrid w:val="0"/>
              </w:rPr>
            </w:pPr>
            <w:r w:rsidRPr="00F6053D">
              <w:rPr>
                <w:rFonts w:ascii="Times New Roman" w:eastAsia="Times New Roman" w:hAnsi="Times New Roman"/>
                <w:snapToGrid w:val="0"/>
              </w:rPr>
              <w:lastRenderedPageBreak/>
              <w:t>Постановка проблемы, создание проблемной  ситуации, обеспечивающей возникновение вопроса, аргументирование актуальности проблемы.</w:t>
            </w:r>
          </w:p>
          <w:p w:rsidR="00F6053D" w:rsidRPr="00F6053D" w:rsidRDefault="00F6053D" w:rsidP="00580755">
            <w:pPr>
              <w:pStyle w:val="aa"/>
              <w:numPr>
                <w:ilvl w:val="0"/>
                <w:numId w:val="208"/>
              </w:numPr>
              <w:tabs>
                <w:tab w:val="left" w:pos="209"/>
              </w:tabs>
              <w:ind w:left="0" w:firstLine="0"/>
              <w:rPr>
                <w:rFonts w:ascii="Times New Roman" w:eastAsia="Times New Roman" w:hAnsi="Times New Roman"/>
                <w:snapToGrid w:val="0"/>
              </w:rPr>
            </w:pPr>
            <w:r w:rsidRPr="00F6053D">
              <w:rPr>
                <w:rFonts w:ascii="Times New Roman" w:eastAsia="Times New Roman" w:hAnsi="Times New Roman"/>
                <w:snapToGrid w:val="0"/>
              </w:rPr>
              <w:t>Выдвижение гипотезы, формулировка гипотезы и раскрытие замысла исследования.</w:t>
            </w:r>
          </w:p>
          <w:p w:rsidR="00F6053D" w:rsidRPr="00F6053D" w:rsidRDefault="00F6053D" w:rsidP="00580755">
            <w:pPr>
              <w:pStyle w:val="aa"/>
              <w:numPr>
                <w:ilvl w:val="0"/>
                <w:numId w:val="208"/>
              </w:numPr>
              <w:tabs>
                <w:tab w:val="left" w:pos="209"/>
              </w:tabs>
              <w:ind w:left="0" w:firstLine="0"/>
              <w:rPr>
                <w:rFonts w:ascii="Times New Roman" w:eastAsia="Times New Roman" w:hAnsi="Times New Roman"/>
                <w:snapToGrid w:val="0"/>
              </w:rPr>
            </w:pPr>
            <w:r w:rsidRPr="00F6053D">
              <w:rPr>
                <w:rFonts w:ascii="Times New Roman" w:eastAsia="Times New Roman" w:hAnsi="Times New Roman"/>
                <w:snapToGrid w:val="0"/>
              </w:rPr>
              <w:t>Планирование исследовательских (проектных) работ и выбор необходимого инструментария</w:t>
            </w:r>
          </w:p>
          <w:p w:rsidR="00F6053D" w:rsidRPr="00F6053D" w:rsidRDefault="00F6053D" w:rsidP="00580755">
            <w:pPr>
              <w:pStyle w:val="aa"/>
              <w:numPr>
                <w:ilvl w:val="0"/>
                <w:numId w:val="208"/>
              </w:numPr>
              <w:tabs>
                <w:tab w:val="left" w:pos="209"/>
              </w:tabs>
              <w:ind w:left="0" w:firstLine="0"/>
              <w:rPr>
                <w:rFonts w:ascii="Times New Roman" w:eastAsia="Times New Roman" w:hAnsi="Times New Roman"/>
                <w:snapToGrid w:val="0"/>
              </w:rPr>
            </w:pPr>
            <w:r w:rsidRPr="00F6053D">
              <w:rPr>
                <w:rFonts w:ascii="Times New Roman" w:eastAsia="Times New Roman" w:hAnsi="Times New Roman"/>
                <w:snapToGrid w:val="0"/>
              </w:rPr>
              <w:t>Поиск  решения проблемы, проведение исследований (проектных работ) с поэтапным контролем и коррекцией результатов включают:</w:t>
            </w:r>
          </w:p>
          <w:p w:rsidR="00F6053D" w:rsidRPr="00F6053D" w:rsidRDefault="00F6053D" w:rsidP="00F6053D">
            <w:pPr>
              <w:pStyle w:val="aa"/>
              <w:tabs>
                <w:tab w:val="left" w:pos="209"/>
              </w:tabs>
              <w:ind w:left="0"/>
              <w:rPr>
                <w:rFonts w:ascii="Times New Roman" w:eastAsia="Times New Roman" w:hAnsi="Times New Roman"/>
                <w:snapToGrid w:val="0"/>
              </w:rPr>
            </w:pPr>
            <w:r w:rsidRPr="00F6053D">
              <w:rPr>
                <w:rFonts w:ascii="Times New Roman" w:eastAsia="Times New Roman" w:hAnsi="Times New Roman"/>
                <w:snapToGrid w:val="0"/>
              </w:rPr>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w:t>
            </w:r>
            <w:r w:rsidRPr="00F6053D">
              <w:rPr>
                <w:rFonts w:ascii="Times New Roman" w:eastAsia="Times New Roman" w:hAnsi="Times New Roman"/>
                <w:snapToGrid w:val="0"/>
              </w:rPr>
              <w:lastRenderedPageBreak/>
              <w:t>классифицировать.</w:t>
            </w:r>
          </w:p>
          <w:p w:rsidR="00F6053D" w:rsidRPr="00F6053D" w:rsidRDefault="00F6053D" w:rsidP="00580755">
            <w:pPr>
              <w:pStyle w:val="aa"/>
              <w:numPr>
                <w:ilvl w:val="0"/>
                <w:numId w:val="208"/>
              </w:numPr>
              <w:tabs>
                <w:tab w:val="left" w:pos="209"/>
              </w:tabs>
              <w:ind w:left="0" w:firstLine="0"/>
              <w:rPr>
                <w:rFonts w:ascii="Times New Roman" w:eastAsia="Times New Roman" w:hAnsi="Times New Roman"/>
                <w:snapToGrid w:val="0"/>
              </w:rPr>
            </w:pPr>
            <w:r w:rsidRPr="00F6053D">
              <w:rPr>
                <w:rFonts w:ascii="Times New Roman" w:eastAsia="Times New Roman" w:hAnsi="Times New Roman"/>
                <w:snapToGrid w:val="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F6053D" w:rsidRPr="00F6053D" w:rsidRDefault="00F6053D" w:rsidP="00580755">
            <w:pPr>
              <w:pStyle w:val="aa"/>
              <w:numPr>
                <w:ilvl w:val="0"/>
                <w:numId w:val="208"/>
              </w:numPr>
              <w:tabs>
                <w:tab w:val="left" w:pos="209"/>
                <w:tab w:val="left" w:pos="675"/>
              </w:tabs>
              <w:ind w:left="0" w:firstLine="0"/>
              <w:rPr>
                <w:rFonts w:ascii="Times New Roman" w:hAnsi="Times New Roman"/>
              </w:rPr>
            </w:pPr>
            <w:r w:rsidRPr="00F6053D">
              <w:rPr>
                <w:rFonts w:ascii="Times New Roman" w:hAnsi="Times New Roman"/>
              </w:rPr>
              <w:t>Организация  учебно-исследовательской деятельности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F6053D" w:rsidRPr="00F6053D" w:rsidRDefault="00F6053D" w:rsidP="00580755">
            <w:pPr>
              <w:pStyle w:val="aa"/>
              <w:numPr>
                <w:ilvl w:val="0"/>
                <w:numId w:val="208"/>
              </w:numPr>
              <w:tabs>
                <w:tab w:val="left" w:pos="209"/>
                <w:tab w:val="left" w:pos="675"/>
              </w:tabs>
              <w:ind w:left="0" w:firstLine="0"/>
              <w:rPr>
                <w:rFonts w:ascii="Times New Roman" w:hAnsi="Times New Roman"/>
              </w:rPr>
            </w:pPr>
            <w:r w:rsidRPr="00F6053D">
              <w:rPr>
                <w:rFonts w:ascii="Times New Roman" w:hAnsi="Times New Roman"/>
              </w:rPr>
              <w:t>Организация  включения учащихся в разные виды  предметно-преобразующей деятельности с целью поиска способов и средств воздействия на природные процессы, управления природными процессами.</w:t>
            </w:r>
          </w:p>
          <w:p w:rsidR="00F6053D" w:rsidRPr="00F6053D" w:rsidRDefault="00F6053D" w:rsidP="00F6053D">
            <w:pPr>
              <w:pStyle w:val="aa"/>
              <w:tabs>
                <w:tab w:val="left" w:pos="209"/>
                <w:tab w:val="left" w:pos="675"/>
              </w:tabs>
              <w:ind w:left="0"/>
              <w:rPr>
                <w:rFonts w:ascii="Times New Roman" w:hAnsi="Times New Roman"/>
              </w:rPr>
            </w:pPr>
          </w:p>
          <w:p w:rsidR="00F6053D" w:rsidRPr="00F6053D" w:rsidRDefault="00F6053D" w:rsidP="00F6053D">
            <w:pPr>
              <w:pStyle w:val="aa"/>
              <w:tabs>
                <w:tab w:val="left" w:pos="209"/>
              </w:tabs>
              <w:autoSpaceDE w:val="0"/>
              <w:autoSpaceDN w:val="0"/>
              <w:adjustRightInd w:val="0"/>
              <w:ind w:left="0"/>
              <w:rPr>
                <w:rFonts w:ascii="Times New Roman" w:hAnsi="Times New Roman"/>
              </w:rPr>
            </w:pPr>
            <w:r w:rsidRPr="00F6053D">
              <w:rPr>
                <w:rFonts w:ascii="Times New Roman" w:hAnsi="Times New Roman"/>
              </w:rPr>
              <w:t>Сформировано умение работы с текстом:</w:t>
            </w:r>
          </w:p>
          <w:p w:rsidR="00F6053D" w:rsidRPr="00F6053D" w:rsidRDefault="00F6053D" w:rsidP="00F6053D">
            <w:pPr>
              <w:pStyle w:val="aa"/>
              <w:tabs>
                <w:tab w:val="left" w:pos="209"/>
              </w:tabs>
              <w:autoSpaceDE w:val="0"/>
              <w:autoSpaceDN w:val="0"/>
              <w:adjustRightInd w:val="0"/>
              <w:ind w:left="0"/>
              <w:rPr>
                <w:rFonts w:ascii="Times New Roman" w:hAnsi="Times New Roman"/>
                <w:b/>
              </w:rPr>
            </w:pPr>
            <w:r w:rsidRPr="00F6053D">
              <w:rPr>
                <w:rFonts w:ascii="Times New Roman" w:hAnsi="Times New Roman"/>
              </w:rPr>
              <w:t>— определять главную тему, общую цель или назначение текста;</w:t>
            </w:r>
          </w:p>
          <w:p w:rsidR="00F6053D" w:rsidRPr="00F6053D" w:rsidRDefault="00F6053D" w:rsidP="00F6053D">
            <w:pPr>
              <w:pStyle w:val="aa"/>
              <w:tabs>
                <w:tab w:val="left" w:pos="209"/>
              </w:tabs>
              <w:autoSpaceDE w:val="0"/>
              <w:autoSpaceDN w:val="0"/>
              <w:adjustRightInd w:val="0"/>
              <w:ind w:left="0"/>
              <w:rPr>
                <w:rFonts w:ascii="Times New Roman" w:hAnsi="Times New Roman"/>
                <w:b/>
              </w:rPr>
            </w:pPr>
            <w:r w:rsidRPr="00F6053D">
              <w:rPr>
                <w:rFonts w:ascii="Times New Roman" w:hAnsi="Times New Roman"/>
              </w:rPr>
              <w:t>— выбирать из текста или придумать заголовок, соответствующий содержанию и общему смыслу текста;</w:t>
            </w:r>
          </w:p>
          <w:p w:rsidR="00F6053D" w:rsidRPr="00F6053D" w:rsidRDefault="00F6053D" w:rsidP="00F6053D">
            <w:pPr>
              <w:pStyle w:val="aa"/>
              <w:tabs>
                <w:tab w:val="left" w:pos="209"/>
              </w:tabs>
              <w:autoSpaceDE w:val="0"/>
              <w:autoSpaceDN w:val="0"/>
              <w:adjustRightInd w:val="0"/>
              <w:ind w:left="0"/>
              <w:rPr>
                <w:rFonts w:ascii="Times New Roman" w:hAnsi="Times New Roman"/>
                <w:b/>
              </w:rPr>
            </w:pPr>
            <w:r w:rsidRPr="00F6053D">
              <w:rPr>
                <w:rFonts w:ascii="Times New Roman" w:hAnsi="Times New Roman"/>
              </w:rPr>
              <w:t>— формулировать тезис, выражающий общий смысл текста;</w:t>
            </w:r>
          </w:p>
          <w:p w:rsidR="00F6053D" w:rsidRPr="00F6053D" w:rsidRDefault="00F6053D" w:rsidP="00F6053D">
            <w:pPr>
              <w:pStyle w:val="aa"/>
              <w:tabs>
                <w:tab w:val="left" w:pos="209"/>
              </w:tabs>
              <w:autoSpaceDE w:val="0"/>
              <w:autoSpaceDN w:val="0"/>
              <w:adjustRightInd w:val="0"/>
              <w:ind w:left="0"/>
              <w:rPr>
                <w:rFonts w:ascii="Times New Roman" w:hAnsi="Times New Roman"/>
                <w:b/>
              </w:rPr>
            </w:pPr>
            <w:r w:rsidRPr="00F6053D">
              <w:rPr>
                <w:rFonts w:ascii="Times New Roman" w:hAnsi="Times New Roman"/>
              </w:rPr>
              <w:t>— предвосхищать содержание предметного плана текста по заголовку и с опорой на предыдущий опыт;</w:t>
            </w:r>
          </w:p>
          <w:p w:rsidR="00F6053D" w:rsidRPr="00F6053D" w:rsidRDefault="00F6053D" w:rsidP="00F6053D">
            <w:pPr>
              <w:pStyle w:val="aa"/>
              <w:tabs>
                <w:tab w:val="left" w:pos="209"/>
              </w:tabs>
              <w:autoSpaceDE w:val="0"/>
              <w:autoSpaceDN w:val="0"/>
              <w:adjustRightInd w:val="0"/>
              <w:ind w:left="0"/>
              <w:rPr>
                <w:rFonts w:ascii="Times New Roman" w:hAnsi="Times New Roman"/>
                <w:b/>
              </w:rPr>
            </w:pPr>
            <w:r w:rsidRPr="00F6053D">
              <w:rPr>
                <w:rFonts w:ascii="Times New Roman" w:hAnsi="Times New Roman"/>
              </w:rPr>
              <w:t>— объяснять порядок частей/инструкций, содержащихся в тексте;</w:t>
            </w:r>
          </w:p>
          <w:p w:rsidR="00F6053D" w:rsidRPr="00F6053D" w:rsidRDefault="00F6053D" w:rsidP="00F6053D">
            <w:pPr>
              <w:pStyle w:val="aa"/>
              <w:tabs>
                <w:tab w:val="left" w:pos="209"/>
              </w:tabs>
              <w:autoSpaceDE w:val="0"/>
              <w:autoSpaceDN w:val="0"/>
              <w:adjustRightInd w:val="0"/>
              <w:ind w:left="0"/>
              <w:rPr>
                <w:rFonts w:ascii="Times New Roman" w:hAnsi="Times New Roman"/>
                <w:b/>
              </w:rPr>
            </w:pPr>
            <w:r w:rsidRPr="00F6053D">
              <w:rPr>
                <w:rFonts w:ascii="Times New Roman" w:hAnsi="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F6053D" w:rsidRPr="00F6053D" w:rsidRDefault="00F6053D" w:rsidP="00F6053D">
            <w:pPr>
              <w:pStyle w:val="aa"/>
              <w:tabs>
                <w:tab w:val="left" w:pos="209"/>
              </w:tabs>
              <w:ind w:left="0"/>
              <w:rPr>
                <w:rFonts w:ascii="Times New Roman" w:eastAsia="Times New Roman" w:hAnsi="Times New Roman"/>
              </w:rPr>
            </w:pPr>
            <w:r w:rsidRPr="00F6053D">
              <w:rPr>
                <w:rFonts w:ascii="Times New Roman" w:hAnsi="Times New Roman"/>
              </w:rPr>
              <w:t>—</w:t>
            </w:r>
            <w:r w:rsidRPr="00F6053D">
              <w:rPr>
                <w:rFonts w:ascii="Times New Roman" w:eastAsia="Times New Roman" w:hAnsi="Times New Roman"/>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w:t>
            </w:r>
            <w:r w:rsidRPr="00F6053D">
              <w:rPr>
                <w:rFonts w:ascii="Times New Roman" w:eastAsia="Times New Roman" w:hAnsi="Times New Roman"/>
              </w:rPr>
              <w:lastRenderedPageBreak/>
              <w:t>синонимическими, находить необходимую единицу информации в тексте);</w:t>
            </w:r>
          </w:p>
          <w:p w:rsidR="00F6053D" w:rsidRPr="00F6053D" w:rsidRDefault="00F6053D" w:rsidP="00F6053D">
            <w:pPr>
              <w:pStyle w:val="aa"/>
              <w:tabs>
                <w:tab w:val="left" w:pos="209"/>
              </w:tabs>
              <w:ind w:left="0"/>
              <w:rPr>
                <w:rFonts w:ascii="Times New Roman" w:eastAsia="Times New Roman" w:hAnsi="Times New Roman"/>
              </w:rPr>
            </w:pPr>
            <w:r w:rsidRPr="00F6053D">
              <w:rPr>
                <w:rFonts w:ascii="Times New Roman" w:hAnsi="Times New Roman"/>
              </w:rPr>
              <w:t>—</w:t>
            </w:r>
            <w:r w:rsidRPr="00F6053D">
              <w:rPr>
                <w:rFonts w:ascii="Times New Roman" w:eastAsia="Times New Roman" w:hAnsi="Times New Roman"/>
              </w:rPr>
              <w:t> решать учебно-познавательные и учебно-практические задачи, требующие полного и критического понимания текста: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определять назначение разных видов текстов;</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ставить перед собой цель чтения, направляя внимание на полезную в данный момент информацию;</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различать темы и подтемы специального текста;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выделять не только главную, но и избыточную информацию;</w:t>
            </w:r>
          </w:p>
          <w:p w:rsidR="00F6053D" w:rsidRPr="00F6053D" w:rsidRDefault="00F6053D" w:rsidP="00F6053D">
            <w:pPr>
              <w:autoSpaceDE w:val="0"/>
              <w:autoSpaceDN w:val="0"/>
              <w:adjustRightInd w:val="0"/>
              <w:spacing w:after="0" w:line="240" w:lineRule="auto"/>
              <w:rPr>
                <w:rFonts w:ascii="Times New Roman" w:hAnsi="Times New Roman"/>
                <w:b/>
                <w:sz w:val="24"/>
                <w:szCs w:val="24"/>
                <w:lang w:eastAsia="ru-RU"/>
              </w:rPr>
            </w:pPr>
            <w:r w:rsidRPr="00F6053D">
              <w:rPr>
                <w:rFonts w:ascii="Times New Roman" w:hAnsi="Times New Roman"/>
                <w:sz w:val="24"/>
                <w:szCs w:val="24"/>
                <w:lang w:eastAsia="ru-RU"/>
              </w:rPr>
              <w:t>—</w:t>
            </w:r>
            <w:r w:rsidRPr="00F6053D">
              <w:rPr>
                <w:rFonts w:ascii="Times New Roman" w:hAnsi="Times New Roman"/>
                <w:sz w:val="24"/>
                <w:szCs w:val="24"/>
                <w:lang w:val="en-US" w:eastAsia="ru-RU"/>
              </w:rPr>
              <w:t> </w:t>
            </w:r>
            <w:r w:rsidRPr="00F6053D">
              <w:rPr>
                <w:rFonts w:ascii="Times New Roman" w:hAnsi="Times New Roman"/>
                <w:sz w:val="24"/>
                <w:szCs w:val="24"/>
                <w:lang w:eastAsia="ru-RU"/>
              </w:rPr>
              <w:t>прогнозировать последовательность изложения идей текста;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сопоставлять разные точки зрения и разные источники информации по заданной теме;</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выполнять смысловое свёртывание выделенных фактов и мыслей;</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формировать на основе текста систему аргументов (доводов) для обоснования определённой позиции;</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понимать душевное состояние персонажей текста, сопереживать им.</w:t>
            </w:r>
          </w:p>
          <w:p w:rsidR="00F6053D" w:rsidRPr="00F6053D" w:rsidRDefault="00F6053D" w:rsidP="00F6053D">
            <w:pPr>
              <w:tabs>
                <w:tab w:val="left" w:pos="675"/>
              </w:tabs>
              <w:spacing w:after="0" w:line="240" w:lineRule="auto"/>
              <w:rPr>
                <w:rFonts w:ascii="Times New Roman" w:hAnsi="Times New Roman"/>
                <w:sz w:val="24"/>
                <w:szCs w:val="24"/>
              </w:rPr>
            </w:pPr>
            <w:r w:rsidRPr="00F6053D">
              <w:rPr>
                <w:rFonts w:ascii="Times New Roman" w:hAnsi="Times New Roman"/>
                <w:sz w:val="24"/>
                <w:szCs w:val="24"/>
                <w:lang w:eastAsia="ru-RU"/>
              </w:rPr>
              <w:t>—</w:t>
            </w:r>
            <w:r w:rsidRPr="00F6053D">
              <w:rPr>
                <w:rFonts w:ascii="Times New Roman" w:hAnsi="Times New Roman"/>
                <w:sz w:val="24"/>
                <w:szCs w:val="24"/>
              </w:rPr>
              <w:t xml:space="preserve"> освоить разные способы работы с научными текстами;</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sz w:val="24"/>
                <w:szCs w:val="24"/>
                <w:lang w:eastAsia="ru-RU"/>
              </w:rPr>
              <w:t>—</w:t>
            </w:r>
            <w:r w:rsidRPr="00F6053D">
              <w:rPr>
                <w:rFonts w:ascii="Times New Roman" w:hAnsi="Times New Roman"/>
                <w:spacing w:val="6"/>
                <w:sz w:val="24"/>
                <w:szCs w:val="24"/>
              </w:rPr>
              <w:t xml:space="preserve"> с различными источниками </w:t>
            </w:r>
            <w:r w:rsidRPr="00F6053D">
              <w:rPr>
                <w:rFonts w:ascii="Times New Roman" w:hAnsi="Times New Roman"/>
                <w:spacing w:val="1"/>
                <w:sz w:val="24"/>
                <w:szCs w:val="24"/>
              </w:rPr>
              <w:t xml:space="preserve">информации (текст, графики, диаграммы, карта и т.д.), что является одной </w:t>
            </w:r>
            <w:r w:rsidRPr="00F6053D">
              <w:rPr>
                <w:rFonts w:ascii="Times New Roman" w:hAnsi="Times New Roman"/>
                <w:spacing w:val="-7"/>
                <w:sz w:val="24"/>
                <w:szCs w:val="24"/>
              </w:rPr>
              <w:t>из культурных норм образованного человека.</w:t>
            </w:r>
          </w:p>
          <w:p w:rsidR="00F6053D" w:rsidRPr="00F6053D" w:rsidRDefault="00F6053D" w:rsidP="00F6053D">
            <w:pPr>
              <w:tabs>
                <w:tab w:val="left" w:pos="675"/>
              </w:tabs>
              <w:spacing w:after="0" w:line="240" w:lineRule="auto"/>
              <w:rPr>
                <w:rFonts w:ascii="Times New Roman" w:hAnsi="Times New Roman"/>
                <w:sz w:val="24"/>
                <w:szCs w:val="24"/>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Сформированы основы теоретического мышления:</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 (анализа, планирования и рефлексии);</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на основе  обобщения и систематизации материала начальной школы выделить общие аспекты понятий  величины и числа;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 организация целенаправленной  деятельности детей по построению </w:t>
            </w:r>
            <w:r w:rsidRPr="00F6053D">
              <w:rPr>
                <w:rFonts w:ascii="Times New Roman" w:hAnsi="Times New Roman"/>
                <w:sz w:val="24"/>
                <w:szCs w:val="24"/>
              </w:rPr>
              <w:lastRenderedPageBreak/>
              <w:t>других числовых систем (расширение системы натуральных чисел, в конечном счете всей системы действительных чисел);</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усиление  роли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освоение литературных теоретических понятий (точка зрения, авторское сознание, художественное время и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 воспитание  художественного вкуса у учащихся, опираясь на специальный подбор текстового материала и особую постановку учебных и учебно-практических задач по литературе;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дать представление об этапах развития античной литературы, ее связи с литературой более поздних эпох, значимом месте в мировой культуре;</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сформировано представление о художественном мире литературного произведения в связи с другими произведениями литературного процесса;</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развивать литературные творческие способности учащихся, свободное владение устной и письменной речью.</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Овладеть историческими знаниями, представлениями о закономерностях развития человеческого общества с древности до конца </w:t>
            </w:r>
            <w:r w:rsidRPr="00F6053D">
              <w:rPr>
                <w:rFonts w:ascii="Times New Roman" w:hAnsi="Times New Roman"/>
                <w:sz w:val="24"/>
                <w:szCs w:val="24"/>
                <w:lang w:val="en-US"/>
              </w:rPr>
              <w:t>XVIII</w:t>
            </w:r>
            <w:r w:rsidRPr="00F6053D">
              <w:rPr>
                <w:rFonts w:ascii="Times New Roman" w:hAnsi="Times New Roman"/>
                <w:sz w:val="24"/>
                <w:szCs w:val="24"/>
              </w:rPr>
              <w:t xml:space="preserve"> в. в социальной, экономической, политической, научной и культурной сферах; приобрести опыт оценки социальных явлений;</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Сформировать умения применять </w:t>
            </w:r>
            <w:r w:rsidRPr="00F6053D">
              <w:rPr>
                <w:rFonts w:ascii="Times New Roman" w:hAnsi="Times New Roman"/>
                <w:sz w:val="24"/>
                <w:szCs w:val="24"/>
              </w:rPr>
              <w:lastRenderedPageBreak/>
              <w:t>исторические знания для осмысления сущности современных общественных явлений,  жизни в современном мире;</w:t>
            </w:r>
          </w:p>
          <w:p w:rsidR="00F6053D" w:rsidRPr="00F6053D" w:rsidRDefault="00F6053D" w:rsidP="00F6053D">
            <w:pPr>
              <w:widowControl w:val="0"/>
              <w:spacing w:after="0" w:line="240" w:lineRule="auto"/>
              <w:rPr>
                <w:rFonts w:ascii="Times New Roman" w:hAnsi="Times New Roman"/>
                <w:sz w:val="24"/>
                <w:szCs w:val="24"/>
              </w:rPr>
            </w:pPr>
            <w:r w:rsidRPr="00F6053D">
              <w:rPr>
                <w:rFonts w:ascii="Times New Roman" w:hAnsi="Times New Roman"/>
                <w:sz w:val="24"/>
                <w:szCs w:val="24"/>
              </w:rPr>
              <w:t>Освоить учащимися теоретико-экспериментальный метод, связанный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F6053D" w:rsidRPr="00F6053D" w:rsidRDefault="00F6053D" w:rsidP="00F6053D">
            <w:pPr>
              <w:autoSpaceDE w:val="0"/>
              <w:autoSpaceDN w:val="0"/>
              <w:adjustRightInd w:val="0"/>
              <w:spacing w:after="0" w:line="240" w:lineRule="auto"/>
              <w:rPr>
                <w:rFonts w:ascii="Times New Roman" w:hAnsi="Times New Roman"/>
                <w:i/>
                <w:sz w:val="24"/>
                <w:szCs w:val="24"/>
              </w:rPr>
            </w:pPr>
            <w:r w:rsidRPr="00F6053D">
              <w:rPr>
                <w:rFonts w:ascii="Times New Roman" w:hAnsi="Times New Roman"/>
                <w:sz w:val="24"/>
                <w:szCs w:val="24"/>
              </w:rPr>
              <w:t xml:space="preserve">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F6053D" w:rsidRPr="00F6053D" w:rsidRDefault="00F6053D" w:rsidP="00F6053D">
            <w:pPr>
              <w:autoSpaceDE w:val="0"/>
              <w:autoSpaceDN w:val="0"/>
              <w:adjustRightInd w:val="0"/>
              <w:spacing w:after="0" w:line="240" w:lineRule="auto"/>
              <w:rPr>
                <w:rFonts w:ascii="Times New Roman" w:hAnsi="Times New Roman"/>
                <w:b/>
                <w:sz w:val="24"/>
                <w:szCs w:val="24"/>
              </w:rPr>
            </w:pPr>
            <w:r w:rsidRPr="00F6053D">
              <w:rPr>
                <w:rFonts w:ascii="Times New Roman" w:hAnsi="Times New Roman"/>
                <w:sz w:val="24"/>
                <w:szCs w:val="24"/>
              </w:rPr>
              <w:t>Превращений веществ и зависимости условий превращений от их свойств, использовать лабораторное оборудование и приборов.</w:t>
            </w:r>
          </w:p>
          <w:p w:rsidR="00F6053D" w:rsidRPr="00F6053D" w:rsidRDefault="00F6053D" w:rsidP="00F6053D">
            <w:pPr>
              <w:spacing w:after="0" w:line="240" w:lineRule="auto"/>
              <w:rPr>
                <w:rFonts w:ascii="Times New Roman" w:hAnsi="Times New Roman"/>
                <w:sz w:val="24"/>
                <w:szCs w:val="24"/>
              </w:rPr>
            </w:pPr>
          </w:p>
          <w:p w:rsidR="00F6053D" w:rsidRPr="00F6053D" w:rsidRDefault="00F6053D" w:rsidP="00580755">
            <w:pPr>
              <w:pStyle w:val="aa"/>
              <w:numPr>
                <w:ilvl w:val="0"/>
                <w:numId w:val="209"/>
              </w:numPr>
              <w:tabs>
                <w:tab w:val="left" w:pos="209"/>
              </w:tabs>
              <w:ind w:left="0" w:firstLine="0"/>
              <w:rPr>
                <w:rFonts w:ascii="Times New Roman" w:hAnsi="Times New Roman"/>
                <w:bCs/>
              </w:rPr>
            </w:pPr>
            <w:r w:rsidRPr="00F6053D">
              <w:rPr>
                <w:rFonts w:ascii="Times New Roman" w:hAnsi="Times New Roman"/>
              </w:rPr>
              <w:t>Ф</w:t>
            </w:r>
            <w:r w:rsidRPr="00F6053D">
              <w:rPr>
                <w:rFonts w:ascii="Times New Roman" w:hAnsi="Times New Roman"/>
                <w:spacing w:val="-5"/>
              </w:rPr>
              <w:t>ормирование основ теоретического мышления (анализа, планирования и рефлексии) как ключевой компетентности образования  подростка. Освоение работу с разными типами моделей: создание карт «идеальных» материков и океанов</w:t>
            </w:r>
          </w:p>
          <w:p w:rsidR="00F6053D" w:rsidRPr="00F6053D" w:rsidRDefault="00F6053D" w:rsidP="00580755">
            <w:pPr>
              <w:pStyle w:val="aa"/>
              <w:numPr>
                <w:ilvl w:val="0"/>
                <w:numId w:val="209"/>
              </w:numPr>
              <w:tabs>
                <w:tab w:val="left" w:pos="209"/>
              </w:tabs>
              <w:ind w:left="0" w:firstLine="0"/>
              <w:rPr>
                <w:rFonts w:ascii="Times New Roman" w:hAnsi="Times New Roman"/>
              </w:rPr>
            </w:pPr>
            <w:r w:rsidRPr="00F6053D">
              <w:rPr>
                <w:rFonts w:ascii="Times New Roman" w:hAnsi="Times New Roman"/>
              </w:rPr>
              <w:t xml:space="preserve">Сформированность умений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w:t>
            </w:r>
          </w:p>
          <w:p w:rsidR="00F6053D" w:rsidRPr="00F6053D" w:rsidRDefault="00F6053D" w:rsidP="00580755">
            <w:pPr>
              <w:pStyle w:val="aa"/>
              <w:numPr>
                <w:ilvl w:val="0"/>
                <w:numId w:val="209"/>
              </w:numPr>
              <w:tabs>
                <w:tab w:val="left" w:pos="209"/>
              </w:tabs>
              <w:ind w:left="0" w:firstLine="0"/>
              <w:rPr>
                <w:rFonts w:ascii="Times New Roman" w:hAnsi="Times New Roman"/>
                <w:b/>
                <w:bCs/>
                <w:i/>
              </w:rPr>
            </w:pPr>
            <w:r w:rsidRPr="00F6053D">
              <w:rPr>
                <w:rFonts w:ascii="Times New Roman" w:hAnsi="Times New Roman"/>
                <w:bCs/>
              </w:rPr>
              <w:t>Обобщение и систематизация способов художественной деятельности, освоенных в начальной школе, через разные виды и техники изобразительного искусства поисковым действием;</w:t>
            </w:r>
          </w:p>
          <w:p w:rsidR="00F6053D" w:rsidRPr="00F6053D" w:rsidRDefault="00F6053D" w:rsidP="00580755">
            <w:pPr>
              <w:pStyle w:val="aa"/>
              <w:numPr>
                <w:ilvl w:val="0"/>
                <w:numId w:val="209"/>
              </w:numPr>
              <w:tabs>
                <w:tab w:val="left" w:pos="209"/>
              </w:tabs>
              <w:ind w:left="0" w:firstLine="0"/>
              <w:rPr>
                <w:rFonts w:ascii="Times New Roman" w:hAnsi="Times New Roman"/>
              </w:rPr>
            </w:pPr>
            <w:r w:rsidRPr="00F6053D">
              <w:rPr>
                <w:rFonts w:ascii="Times New Roman" w:hAnsi="Times New Roman"/>
              </w:rPr>
              <w:t>Вычленение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F6053D" w:rsidRPr="00F6053D" w:rsidRDefault="00F6053D" w:rsidP="00580755">
            <w:pPr>
              <w:pStyle w:val="aa"/>
              <w:numPr>
                <w:ilvl w:val="0"/>
                <w:numId w:val="209"/>
              </w:numPr>
              <w:tabs>
                <w:tab w:val="left" w:pos="209"/>
              </w:tabs>
              <w:ind w:left="0" w:firstLine="0"/>
              <w:rPr>
                <w:rFonts w:ascii="Times New Roman" w:hAnsi="Times New Roman"/>
              </w:rPr>
            </w:pPr>
            <w:r w:rsidRPr="00F6053D">
              <w:rPr>
                <w:rFonts w:ascii="Times New Roman" w:hAnsi="Times New Roman"/>
              </w:rPr>
              <w:t xml:space="preserve">Совершенствование умения искать, проверять, систематизировать, анализировать и сопоставлять </w:t>
            </w:r>
            <w:r w:rsidRPr="00F6053D">
              <w:rPr>
                <w:rFonts w:ascii="Times New Roman" w:hAnsi="Times New Roman"/>
              </w:rPr>
              <w:lastRenderedPageBreak/>
              <w:t xml:space="preserve">содержащуюся в различных источниках информацию о событиях и явлениях прошлого, представлять историческую информацию в наглядной форме; </w:t>
            </w:r>
          </w:p>
          <w:p w:rsidR="00F6053D" w:rsidRPr="00F6053D" w:rsidRDefault="00F6053D" w:rsidP="00580755">
            <w:pPr>
              <w:pStyle w:val="aa"/>
              <w:numPr>
                <w:ilvl w:val="0"/>
                <w:numId w:val="209"/>
              </w:numPr>
              <w:tabs>
                <w:tab w:val="left" w:pos="209"/>
              </w:tabs>
              <w:ind w:left="0" w:firstLine="0"/>
              <w:rPr>
                <w:rFonts w:ascii="Times New Roman" w:hAnsi="Times New Roman"/>
              </w:rPr>
            </w:pPr>
            <w:r w:rsidRPr="00F6053D">
              <w:rPr>
                <w:rFonts w:ascii="Times New Roman" w:hAnsi="Times New Roman"/>
              </w:rPr>
              <w:t xml:space="preserve">Сформировано умение оценивать полученную информацию по различным критериям, определять  и аргументировать  свое  отношение к ней; </w:t>
            </w:r>
          </w:p>
          <w:p w:rsidR="00F6053D" w:rsidRPr="00F6053D" w:rsidRDefault="00F6053D" w:rsidP="00580755">
            <w:pPr>
              <w:pStyle w:val="aa"/>
              <w:widowControl w:val="0"/>
              <w:numPr>
                <w:ilvl w:val="0"/>
                <w:numId w:val="209"/>
              </w:numPr>
              <w:tabs>
                <w:tab w:val="left" w:pos="209"/>
              </w:tabs>
              <w:ind w:left="0" w:firstLine="0"/>
              <w:rPr>
                <w:rFonts w:ascii="Times New Roman" w:hAnsi="Times New Roman"/>
              </w:rPr>
            </w:pPr>
            <w:r w:rsidRPr="00F6053D">
              <w:rPr>
                <w:rFonts w:ascii="Times New Roman" w:hAnsi="Times New Roman"/>
                <w:bCs/>
              </w:rPr>
              <w:t>О</w:t>
            </w:r>
            <w:r w:rsidRPr="00F6053D">
              <w:rPr>
                <w:rFonts w:ascii="Times New Roman" w:hAnsi="Times New Roman"/>
              </w:rPr>
              <w:t>своение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w:t>
            </w:r>
          </w:p>
          <w:p w:rsidR="00F6053D" w:rsidRPr="00F6053D" w:rsidRDefault="00F6053D" w:rsidP="00580755">
            <w:pPr>
              <w:pStyle w:val="aa"/>
              <w:numPr>
                <w:ilvl w:val="0"/>
                <w:numId w:val="209"/>
              </w:numPr>
              <w:tabs>
                <w:tab w:val="left" w:pos="209"/>
              </w:tabs>
              <w:autoSpaceDE w:val="0"/>
              <w:autoSpaceDN w:val="0"/>
              <w:adjustRightInd w:val="0"/>
              <w:ind w:left="0" w:firstLine="0"/>
              <w:rPr>
                <w:rFonts w:ascii="Times New Roman" w:hAnsi="Times New Roman"/>
              </w:rPr>
            </w:pPr>
            <w:r w:rsidRPr="00F6053D">
              <w:rPr>
                <w:rFonts w:ascii="Times New Roman" w:hAnsi="Times New Roman"/>
              </w:rPr>
              <w:t xml:space="preserve">Сформировано умение 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w:t>
            </w:r>
          </w:p>
        </w:tc>
        <w:tc>
          <w:tcPr>
            <w:tcW w:w="3294" w:type="dxa"/>
          </w:tcPr>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lastRenderedPageBreak/>
              <w:t>Исследовательская работа или проекты  по темам:</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5 –6 класс «Великие математики Древнего мира», «Магические числа», «Римская нумерация», «История счёта», «История слов», «Смысл названия произведения».</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7-9 класс «Замечательные числа», «Теория Пифагора - источник великих открытий и математических идей», «Функция», «Модуль», «Математическая статистика в жизни класса», «Представь, что тебе нужно создать рекламу продуктов, содержащих много витаминов и заинтересовать этой рекламой население».</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 работой каких служб и предприятий ты бы сравнил биосинтез белка в клетке?».</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«Составь обращение к отдыхающим в лесной зоне».</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lastRenderedPageBreak/>
              <w:t>«Предложите программу действий по сохранению биоразнообразия нашего края».</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«Сравнительный анализ произведений..», «Сравнение фильма и книги..», «Трудно быть богом?» (Мифы Древней Греции).</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«Людей неинтересных в мире нет?» (По сказкам Салтыкова-Щедрина).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Зачем нужны бури? («Парус» Лермонтова).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Стыдно ли быть самим собой? (Мольер «Мещанин во дворянстве»).</w:t>
            </w:r>
          </w:p>
          <w:p w:rsidR="00F6053D" w:rsidRPr="00F6053D" w:rsidRDefault="00F6053D" w:rsidP="00F6053D">
            <w:pPr>
              <w:spacing w:after="0" w:line="240" w:lineRule="auto"/>
              <w:rPr>
                <w:rFonts w:ascii="Times New Roman" w:eastAsia="Times New Roman" w:hAnsi="Times New Roman"/>
                <w:i/>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прием толстых и тонких вопросов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ромашка Блума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прием Фишбоун</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карусель</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мозговой штурм</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перекрестная дискуссия</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шесть шляп мышления</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чтение с остановками</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оценочное окно</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прием "Верные-неверные утверждения"</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древо предсказаний</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эссе, свободное письмо</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символического видения,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сравнения версий,   «Если бы...»,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составление таблицы</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самостоятельного конструирования определений понятий,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«ключевых слов»,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эвристического исследования,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конструирования вопросов</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Аукцион знаний</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Игра - соревнование</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iCs/>
                <w:sz w:val="24"/>
                <w:szCs w:val="24"/>
                <w:lang w:eastAsia="ru-RU"/>
              </w:rPr>
              <w:t>Продолжить произведение или придумать, как должна закончиться прочитанная история.</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 кем еще мог бы встретиться колобок, если бы его не съела лиса.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Придумать окончание рассказа Ю.Яковлева «Самая высокая лестница» (при условии, что дети не знают авторского варианта).</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i/>
                <w:iCs/>
                <w:sz w:val="24"/>
                <w:szCs w:val="24"/>
                <w:lang w:eastAsia="ru-RU"/>
              </w:rPr>
              <w:t>Рисунок.</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Обложка для книги (Шекспир, Пушкин)</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Образ героя </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Смысл произведения («Премудрый пескарь»)</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Фантазия на тему (стихи А.Блока)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iCs/>
                <w:sz w:val="24"/>
                <w:szCs w:val="24"/>
                <w:u w:val="single"/>
                <w:lang w:eastAsia="ru-RU"/>
              </w:rPr>
              <w:t xml:space="preserve">Творческие работы, не связанные с литературным текстом, </w:t>
            </w:r>
            <w:r w:rsidRPr="00F6053D">
              <w:rPr>
                <w:rFonts w:ascii="Times New Roman" w:eastAsia="Times New Roman" w:hAnsi="Times New Roman"/>
                <w:iCs/>
                <w:sz w:val="24"/>
                <w:szCs w:val="24"/>
                <w:lang w:eastAsia="ru-RU"/>
              </w:rPr>
              <w:t>но заданные учителем в связи с прочтением (изучением) какого-либо литературного произведения</w:t>
            </w:r>
            <w:r w:rsidRPr="00F6053D">
              <w:rPr>
                <w:rFonts w:ascii="Times New Roman" w:eastAsia="Times New Roman" w:hAnsi="Times New Roman"/>
                <w:i/>
                <w:iCs/>
                <w:sz w:val="24"/>
                <w:szCs w:val="24"/>
                <w:lang w:eastAsia="ru-RU"/>
              </w:rPr>
              <w:t>.</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Моя автобиография (М.Горький «Детство», «В людях», «Мои университеты»)</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Армия как школа жизни (Куприн «Поединок»)</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Что такое чудо? (А.Грин «Алые паруса»)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Один день из моей жизни</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Обращение к одноклассникам </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Составь слово. Угадай.</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Кто или что лишнее.</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Буквы заблудились.</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Ролевая игра «Скажи, что ты ищешь в Интернете, я скажу, кто ты..»</w:t>
            </w:r>
          </w:p>
          <w:p w:rsidR="00F6053D" w:rsidRPr="00F6053D" w:rsidRDefault="00F6053D" w:rsidP="00F6053D">
            <w:pPr>
              <w:spacing w:after="0" w:line="240" w:lineRule="auto"/>
              <w:rPr>
                <w:rFonts w:ascii="Times New Roman" w:eastAsia="Times New Roman" w:hAnsi="Times New Roman"/>
                <w:sz w:val="24"/>
                <w:szCs w:val="24"/>
                <w:lang w:eastAsia="ru-RU"/>
              </w:rPr>
            </w:pP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написание стихов, рассказов, сказок, сочинений на лингвистическую и литературную тему;</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написание сочинений-миниатюр по пословицам: языковой анализ пословиц; описание события, обозначенного пословицей;</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монологи от имени вещей, которые окружают нас;</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задания на основе материалов газет, радио, телевидения;</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сравнить документы, выявить общее или различное в позициях, взглядах, настроениях участников событий, проанализировать эволюцию их взглядов; проанализировать мотивы поступков, действий участников событий; оценить отдельных участников событий, создать их политический и нравственный портрет; дать оценку документам как источникам исторических знаний;</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высказать свое мнение относительно значения исторического события.</w:t>
            </w:r>
          </w:p>
          <w:p w:rsidR="00F6053D" w:rsidRPr="00F6053D" w:rsidRDefault="00F6053D" w:rsidP="00F6053D">
            <w:pPr>
              <w:spacing w:after="0" w:line="240" w:lineRule="auto"/>
              <w:rPr>
                <w:rFonts w:ascii="Times New Roman" w:hAnsi="Times New Roman"/>
                <w:b/>
                <w:bCs/>
                <w:sz w:val="24"/>
                <w:szCs w:val="24"/>
              </w:rPr>
            </w:pPr>
          </w:p>
        </w:tc>
      </w:tr>
    </w:tbl>
    <w:p w:rsidR="00F6053D" w:rsidRPr="00F6053D" w:rsidRDefault="00F6053D" w:rsidP="00F6053D">
      <w:pPr>
        <w:spacing w:after="0" w:line="240" w:lineRule="auto"/>
        <w:ind w:firstLine="709"/>
        <w:jc w:val="both"/>
        <w:rPr>
          <w:rFonts w:ascii="Times New Roman" w:hAnsi="Times New Roman"/>
          <w:sz w:val="24"/>
          <w:szCs w:val="24"/>
        </w:rPr>
      </w:pPr>
    </w:p>
    <w:p w:rsidR="00F6053D" w:rsidRPr="00F6053D" w:rsidRDefault="00F6053D" w:rsidP="00F6053D">
      <w:pPr>
        <w:tabs>
          <w:tab w:val="left" w:leader="dot" w:pos="624"/>
        </w:tabs>
        <w:spacing w:after="0" w:line="240" w:lineRule="auto"/>
        <w:ind w:firstLine="567"/>
        <w:jc w:val="both"/>
        <w:rPr>
          <w:rStyle w:val="Zag11"/>
          <w:rFonts w:ascii="Times New Roman" w:hAnsi="Times New Roman"/>
          <w:sz w:val="24"/>
          <w:szCs w:val="24"/>
        </w:rPr>
      </w:pPr>
      <w:r w:rsidRPr="00F6053D">
        <w:rPr>
          <w:rStyle w:val="Zag11"/>
          <w:rFonts w:ascii="Times New Roman" w:hAnsi="Times New Roman"/>
          <w:i/>
          <w:iCs/>
          <w:sz w:val="24"/>
          <w:szCs w:val="24"/>
        </w:rPr>
        <w:t xml:space="preserve">Коммуникативные универсальные учебные действия </w:t>
      </w:r>
      <w:r w:rsidRPr="00F6053D">
        <w:rPr>
          <w:rStyle w:val="Zag11"/>
          <w:rFonts w:ascii="Times New Roman" w:hAnsi="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6053D" w:rsidRPr="00F6053D" w:rsidRDefault="00F6053D" w:rsidP="00F6053D">
      <w:pPr>
        <w:tabs>
          <w:tab w:val="left" w:leader="dot" w:pos="624"/>
        </w:tabs>
        <w:spacing w:after="0" w:line="240" w:lineRule="auto"/>
        <w:ind w:firstLine="709"/>
        <w:jc w:val="both"/>
        <w:rPr>
          <w:rStyle w:val="Zag11"/>
          <w:rFonts w:ascii="Times New Roman" w:hAnsi="Times New Roman"/>
          <w:sz w:val="24"/>
          <w:szCs w:val="24"/>
        </w:rPr>
      </w:pPr>
    </w:p>
    <w:tbl>
      <w:tblPr>
        <w:tblStyle w:val="a5"/>
        <w:tblW w:w="9639" w:type="dxa"/>
        <w:tblInd w:w="108" w:type="dxa"/>
        <w:tblLook w:val="04A0"/>
      </w:tblPr>
      <w:tblGrid>
        <w:gridCol w:w="2093"/>
        <w:gridCol w:w="2126"/>
        <w:gridCol w:w="2977"/>
        <w:gridCol w:w="2443"/>
      </w:tblGrid>
      <w:tr w:rsidR="00F6053D" w:rsidRPr="00F6053D" w:rsidTr="00F6053D">
        <w:tc>
          <w:tcPr>
            <w:tcW w:w="9639" w:type="dxa"/>
            <w:gridSpan w:val="4"/>
          </w:tcPr>
          <w:p w:rsidR="00F6053D" w:rsidRPr="00F6053D" w:rsidRDefault="00F6053D" w:rsidP="00F6053D">
            <w:pPr>
              <w:tabs>
                <w:tab w:val="left" w:leader="dot" w:pos="624"/>
              </w:tabs>
              <w:spacing w:after="0" w:line="240" w:lineRule="auto"/>
              <w:jc w:val="center"/>
              <w:rPr>
                <w:rStyle w:val="Zag11"/>
                <w:rFonts w:ascii="Times New Roman" w:hAnsi="Times New Roman"/>
                <w:sz w:val="24"/>
                <w:szCs w:val="24"/>
              </w:rPr>
            </w:pPr>
            <w:r w:rsidRPr="00F6053D">
              <w:rPr>
                <w:rStyle w:val="Zag11"/>
                <w:rFonts w:ascii="Times New Roman" w:hAnsi="Times New Roman"/>
                <w:sz w:val="24"/>
                <w:szCs w:val="24"/>
              </w:rPr>
              <w:t>Коммуникативные</w:t>
            </w:r>
          </w:p>
        </w:tc>
      </w:tr>
      <w:tr w:rsidR="00F6053D" w:rsidRPr="00F6053D" w:rsidTr="00F6053D">
        <w:tc>
          <w:tcPr>
            <w:tcW w:w="2093"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Универсальные действия</w:t>
            </w:r>
          </w:p>
        </w:tc>
        <w:tc>
          <w:tcPr>
            <w:tcW w:w="2126" w:type="dxa"/>
          </w:tcPr>
          <w:p w:rsidR="00F6053D" w:rsidRPr="00F6053D" w:rsidRDefault="00F6053D" w:rsidP="00F6053D">
            <w:pPr>
              <w:spacing w:after="0" w:line="240" w:lineRule="auto"/>
              <w:jc w:val="center"/>
              <w:rPr>
                <w:rStyle w:val="Zag11"/>
                <w:rFonts w:ascii="Times New Roman" w:hAnsi="Times New Roman"/>
                <w:b/>
                <w:sz w:val="24"/>
                <w:szCs w:val="24"/>
              </w:rPr>
            </w:pPr>
            <w:r w:rsidRPr="00F6053D">
              <w:rPr>
                <w:rStyle w:val="Zag11"/>
                <w:rFonts w:ascii="Times New Roman" w:hAnsi="Times New Roman"/>
                <w:sz w:val="24"/>
                <w:szCs w:val="24"/>
              </w:rPr>
              <w:t>Характеристики УУД</w:t>
            </w:r>
          </w:p>
        </w:tc>
        <w:tc>
          <w:tcPr>
            <w:tcW w:w="2977"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sz w:val="24"/>
                <w:szCs w:val="24"/>
              </w:rPr>
              <w:t>Характеристика результатов формирования УУД</w:t>
            </w:r>
          </w:p>
        </w:tc>
        <w:tc>
          <w:tcPr>
            <w:tcW w:w="2443" w:type="dxa"/>
          </w:tcPr>
          <w:p w:rsidR="00F6053D" w:rsidRPr="00F6053D" w:rsidRDefault="00F6053D" w:rsidP="00F6053D">
            <w:pPr>
              <w:spacing w:after="0" w:line="240" w:lineRule="auto"/>
              <w:jc w:val="center"/>
              <w:rPr>
                <w:rFonts w:ascii="Times New Roman" w:hAnsi="Times New Roman"/>
                <w:b/>
                <w:sz w:val="24"/>
                <w:szCs w:val="24"/>
              </w:rPr>
            </w:pPr>
            <w:r w:rsidRPr="00F6053D">
              <w:rPr>
                <w:rFonts w:ascii="Times New Roman" w:hAnsi="Times New Roman"/>
                <w:b/>
                <w:bCs/>
                <w:sz w:val="24"/>
                <w:szCs w:val="24"/>
              </w:rPr>
              <w:t>Способы и формы формирования, типовые задачи</w:t>
            </w:r>
          </w:p>
        </w:tc>
      </w:tr>
      <w:tr w:rsidR="00F6053D" w:rsidRPr="00F6053D" w:rsidTr="00F6053D">
        <w:tc>
          <w:tcPr>
            <w:tcW w:w="2093" w:type="dxa"/>
            <w:vMerge w:val="restart"/>
          </w:tcPr>
          <w:p w:rsidR="00F6053D" w:rsidRPr="00F6053D" w:rsidRDefault="00F6053D" w:rsidP="00F6053D">
            <w:pPr>
              <w:tabs>
                <w:tab w:val="left" w:leader="dot" w:pos="624"/>
              </w:tabs>
              <w:spacing w:after="0" w:line="240" w:lineRule="auto"/>
              <w:rPr>
                <w:rStyle w:val="Zag11"/>
                <w:rFonts w:ascii="Times New Roman" w:hAnsi="Times New Roman"/>
                <w:sz w:val="24"/>
                <w:szCs w:val="24"/>
              </w:rPr>
            </w:pPr>
            <w:r w:rsidRPr="00F6053D">
              <w:rPr>
                <w:rStyle w:val="Zag11"/>
                <w:rFonts w:ascii="Times New Roman" w:hAnsi="Times New Roman"/>
                <w:sz w:val="24"/>
                <w:szCs w:val="24"/>
              </w:rPr>
              <w:t>Планирование учебного сотрудничества с учителем и сверстниками</w:t>
            </w:r>
          </w:p>
        </w:tc>
        <w:tc>
          <w:tcPr>
            <w:tcW w:w="2126" w:type="dxa"/>
          </w:tcPr>
          <w:p w:rsidR="00F6053D" w:rsidRPr="00F6053D" w:rsidRDefault="00F6053D" w:rsidP="00F6053D">
            <w:pPr>
              <w:tabs>
                <w:tab w:val="left" w:leader="dot" w:pos="624"/>
              </w:tabs>
              <w:spacing w:after="0" w:line="240" w:lineRule="auto"/>
              <w:rPr>
                <w:rStyle w:val="Zag11"/>
                <w:rFonts w:ascii="Times New Roman" w:hAnsi="Times New Roman"/>
                <w:sz w:val="24"/>
                <w:szCs w:val="24"/>
              </w:rPr>
            </w:pPr>
            <w:r w:rsidRPr="00F6053D">
              <w:rPr>
                <w:rStyle w:val="Zag11"/>
                <w:rFonts w:ascii="Times New Roman" w:hAnsi="Times New Roman"/>
                <w:sz w:val="24"/>
                <w:szCs w:val="24"/>
              </w:rPr>
              <w:t>Определение цели, функций участников, способов взаимодействия</w:t>
            </w:r>
          </w:p>
        </w:tc>
        <w:tc>
          <w:tcPr>
            <w:tcW w:w="2977" w:type="dxa"/>
            <w:vMerge w:val="restart"/>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5-6 класс</w:t>
            </w:r>
          </w:p>
          <w:p w:rsidR="00F6053D" w:rsidRPr="00F6053D" w:rsidRDefault="00F6053D" w:rsidP="00580755">
            <w:pPr>
              <w:pStyle w:val="aa"/>
              <w:numPr>
                <w:ilvl w:val="0"/>
                <w:numId w:val="210"/>
              </w:numPr>
              <w:tabs>
                <w:tab w:val="left" w:pos="210"/>
              </w:tabs>
              <w:ind w:left="0" w:firstLine="0"/>
              <w:rPr>
                <w:rFonts w:ascii="Times New Roman" w:hAnsi="Times New Roman"/>
                <w:bCs/>
              </w:rPr>
            </w:pPr>
            <w:r w:rsidRPr="00F6053D">
              <w:rPr>
                <w:rFonts w:ascii="Times New Roman" w:hAnsi="Times New Roman"/>
              </w:rPr>
              <w:t>Сформировано  внимание учеников на каждый ответ их товарищей.</w:t>
            </w:r>
          </w:p>
          <w:p w:rsidR="00F6053D" w:rsidRPr="00F6053D" w:rsidRDefault="00F6053D" w:rsidP="00580755">
            <w:pPr>
              <w:pStyle w:val="aa"/>
              <w:numPr>
                <w:ilvl w:val="0"/>
                <w:numId w:val="210"/>
              </w:numPr>
              <w:tabs>
                <w:tab w:val="left" w:pos="210"/>
              </w:tabs>
              <w:ind w:left="0" w:firstLine="0"/>
              <w:rPr>
                <w:rFonts w:ascii="Times New Roman" w:hAnsi="Times New Roman"/>
                <w:bCs/>
              </w:rPr>
            </w:pPr>
            <w:r w:rsidRPr="00F6053D">
              <w:rPr>
                <w:rFonts w:ascii="Times New Roman" w:hAnsi="Times New Roman"/>
              </w:rPr>
              <w:t>Поддержка всех высказываний, независимо от того, верны они или нет.</w:t>
            </w:r>
          </w:p>
          <w:p w:rsidR="00F6053D" w:rsidRPr="00F6053D" w:rsidRDefault="00F6053D" w:rsidP="00580755">
            <w:pPr>
              <w:pStyle w:val="aa"/>
              <w:numPr>
                <w:ilvl w:val="0"/>
                <w:numId w:val="210"/>
              </w:numPr>
              <w:tabs>
                <w:tab w:val="left" w:pos="210"/>
              </w:tabs>
              <w:ind w:left="0" w:firstLine="0"/>
              <w:rPr>
                <w:rFonts w:ascii="Times New Roman" w:hAnsi="Times New Roman"/>
                <w:bCs/>
              </w:rPr>
            </w:pPr>
            <w:r w:rsidRPr="00F6053D">
              <w:rPr>
                <w:rFonts w:ascii="Times New Roman" w:hAnsi="Times New Roman"/>
              </w:rPr>
              <w:t xml:space="preserve">Предоставление  возможности учащимся задавать вопросы на понимание высказываний их товарищей, по поводу </w:t>
            </w:r>
            <w:r w:rsidRPr="00F6053D">
              <w:rPr>
                <w:rFonts w:ascii="Times New Roman" w:hAnsi="Times New Roman"/>
              </w:rPr>
              <w:lastRenderedPageBreak/>
              <w:t>расхождений во мнении.</w:t>
            </w:r>
          </w:p>
          <w:p w:rsidR="00F6053D" w:rsidRPr="00F6053D" w:rsidRDefault="00F6053D" w:rsidP="00580755">
            <w:pPr>
              <w:pStyle w:val="aa"/>
              <w:numPr>
                <w:ilvl w:val="0"/>
                <w:numId w:val="210"/>
              </w:numPr>
              <w:tabs>
                <w:tab w:val="left" w:pos="210"/>
              </w:tabs>
              <w:ind w:left="0" w:firstLine="0"/>
              <w:rPr>
                <w:rFonts w:ascii="Times New Roman" w:hAnsi="Times New Roman"/>
                <w:bCs/>
              </w:rPr>
            </w:pPr>
            <w:r w:rsidRPr="00F6053D">
              <w:rPr>
                <w:rFonts w:ascii="Times New Roman" w:hAnsi="Times New Roman"/>
              </w:rPr>
              <w:t xml:space="preserve">Создание  атмосферы доброжелательности и уважения в общении: </w:t>
            </w:r>
            <w:r w:rsidRPr="00F6053D">
              <w:rPr>
                <w:rFonts w:ascii="Times New Roman" w:hAnsi="Times New Roman"/>
                <w:bCs/>
              </w:rPr>
              <w:t>научить слушать друг друга, учитывать мнение партнера, проявлять инициативу и целеустремленность.</w:t>
            </w:r>
          </w:p>
          <w:p w:rsidR="00F6053D" w:rsidRPr="00F6053D" w:rsidRDefault="00F6053D" w:rsidP="00580755">
            <w:pPr>
              <w:pStyle w:val="aff5"/>
              <w:numPr>
                <w:ilvl w:val="0"/>
                <w:numId w:val="210"/>
              </w:numPr>
              <w:pBdr>
                <w:bottom w:val="none" w:sz="0" w:space="0" w:color="auto"/>
              </w:pBdr>
              <w:tabs>
                <w:tab w:val="left" w:pos="210"/>
              </w:tabs>
              <w:spacing w:after="0"/>
              <w:ind w:left="0" w:firstLine="0"/>
              <w:contextualSpacing w:val="0"/>
              <w:rPr>
                <w:rFonts w:ascii="Times New Roman" w:eastAsia="Calibri" w:hAnsi="Times New Roman"/>
                <w:b/>
                <w:color w:val="auto"/>
                <w:sz w:val="24"/>
                <w:szCs w:val="24"/>
              </w:rPr>
            </w:pPr>
            <w:r w:rsidRPr="00F6053D">
              <w:rPr>
                <w:rFonts w:ascii="Times New Roman" w:eastAsia="Calibri" w:hAnsi="Times New Roman"/>
                <w:color w:val="auto"/>
                <w:sz w:val="24"/>
                <w:szCs w:val="24"/>
              </w:rPr>
              <w:t>Выполняя различные роли в группе, сотрудничать в совместном решении проблемы (задачи).</w:t>
            </w:r>
          </w:p>
          <w:p w:rsidR="00F6053D" w:rsidRPr="00F6053D" w:rsidRDefault="00F6053D" w:rsidP="00580755">
            <w:pPr>
              <w:pStyle w:val="aff5"/>
              <w:numPr>
                <w:ilvl w:val="0"/>
                <w:numId w:val="210"/>
              </w:numPr>
              <w:pBdr>
                <w:bottom w:val="none" w:sz="0" w:space="0" w:color="auto"/>
              </w:pBdr>
              <w:tabs>
                <w:tab w:val="left" w:pos="210"/>
              </w:tabs>
              <w:spacing w:after="0"/>
              <w:ind w:left="0" w:firstLine="0"/>
              <w:contextualSpacing w:val="0"/>
              <w:rPr>
                <w:rFonts w:ascii="Times New Roman" w:hAnsi="Times New Roman"/>
                <w:b/>
                <w:color w:val="auto"/>
                <w:sz w:val="24"/>
                <w:szCs w:val="24"/>
              </w:rPr>
            </w:pPr>
            <w:r w:rsidRPr="00F6053D">
              <w:rPr>
                <w:rFonts w:ascii="Times New Roman" w:eastAsia="Calibri" w:hAnsi="Times New Roman"/>
                <w:color w:val="auto"/>
                <w:sz w:val="24"/>
                <w:szCs w:val="24"/>
              </w:rPr>
              <w:t>Участие  в работе группы, распределение роли, договариваться друг с другом. Предвидеть  последствия коллективных решений.</w:t>
            </w:r>
          </w:p>
          <w:p w:rsidR="00F6053D" w:rsidRPr="00F6053D" w:rsidRDefault="00F6053D" w:rsidP="00F6053D">
            <w:pPr>
              <w:pStyle w:val="aff5"/>
              <w:spacing w:after="0"/>
              <w:rPr>
                <w:rFonts w:ascii="Times New Roman" w:eastAsia="Calibri" w:hAnsi="Times New Roman"/>
                <w:color w:val="auto"/>
                <w:sz w:val="24"/>
                <w:szCs w:val="24"/>
              </w:rPr>
            </w:pPr>
            <w:r w:rsidRPr="00F6053D">
              <w:rPr>
                <w:rFonts w:ascii="Times New Roman" w:eastAsia="Calibri" w:hAnsi="Times New Roman"/>
                <w:color w:val="auto"/>
                <w:sz w:val="24"/>
                <w:szCs w:val="24"/>
              </w:rPr>
              <w:t>7-9 класс</w:t>
            </w:r>
          </w:p>
          <w:p w:rsidR="00F6053D" w:rsidRPr="00F6053D" w:rsidRDefault="00F6053D" w:rsidP="00580755">
            <w:pPr>
              <w:pStyle w:val="aa"/>
              <w:numPr>
                <w:ilvl w:val="0"/>
                <w:numId w:val="211"/>
              </w:numPr>
              <w:tabs>
                <w:tab w:val="left" w:pos="176"/>
              </w:tabs>
              <w:ind w:left="0" w:firstLine="0"/>
              <w:rPr>
                <w:rFonts w:ascii="Times New Roman" w:hAnsi="Times New Roman"/>
              </w:rPr>
            </w:pPr>
            <w:r w:rsidRPr="00F6053D">
              <w:rPr>
                <w:rFonts w:ascii="Times New Roman" w:eastAsia="Times New Roman" w:hAnsi="Times New Roman"/>
                <w:bCs/>
              </w:rPr>
              <w:t>Критично относиться к своему мнению.</w:t>
            </w:r>
          </w:p>
          <w:p w:rsidR="00F6053D" w:rsidRPr="00F6053D" w:rsidRDefault="00F6053D" w:rsidP="00580755">
            <w:pPr>
              <w:pStyle w:val="aa"/>
              <w:numPr>
                <w:ilvl w:val="0"/>
                <w:numId w:val="211"/>
              </w:numPr>
              <w:tabs>
                <w:tab w:val="left" w:pos="176"/>
              </w:tabs>
              <w:ind w:left="0" w:firstLine="0"/>
              <w:rPr>
                <w:rFonts w:ascii="Times New Roman" w:eastAsia="Times New Roman" w:hAnsi="Times New Roman"/>
                <w:bCs/>
              </w:rPr>
            </w:pPr>
            <w:r w:rsidRPr="00F6053D">
              <w:rPr>
                <w:rFonts w:ascii="Times New Roman" w:hAnsi="Times New Roman"/>
              </w:rPr>
              <w:t>Умение  взглянуть на ситуацию с иной позиции и договариваться с людьми иных позиций</w:t>
            </w:r>
            <w:r w:rsidRPr="00F6053D">
              <w:rPr>
                <w:rFonts w:ascii="Times New Roman" w:eastAsia="Times New Roman" w:hAnsi="Times New Roman"/>
                <w:bCs/>
              </w:rPr>
              <w:t>.</w:t>
            </w:r>
          </w:p>
          <w:p w:rsidR="00F6053D" w:rsidRPr="00F6053D" w:rsidRDefault="00F6053D" w:rsidP="00580755">
            <w:pPr>
              <w:pStyle w:val="aff5"/>
              <w:numPr>
                <w:ilvl w:val="0"/>
                <w:numId w:val="211"/>
              </w:numPr>
              <w:pBdr>
                <w:bottom w:val="none" w:sz="0" w:space="0" w:color="auto"/>
              </w:pBdr>
              <w:tabs>
                <w:tab w:val="left" w:pos="176"/>
              </w:tabs>
              <w:spacing w:after="0"/>
              <w:ind w:left="0" w:firstLine="0"/>
              <w:contextualSpacing w:val="0"/>
              <w:rPr>
                <w:rFonts w:ascii="Times New Roman" w:eastAsia="Calibri" w:hAnsi="Times New Roman"/>
                <w:b/>
                <w:color w:val="auto"/>
                <w:sz w:val="24"/>
                <w:szCs w:val="24"/>
              </w:rPr>
            </w:pPr>
            <w:r w:rsidRPr="00F6053D">
              <w:rPr>
                <w:rFonts w:ascii="Times New Roman" w:eastAsia="Calibri" w:hAnsi="Times New Roman"/>
                <w:color w:val="auto"/>
                <w:sz w:val="24"/>
                <w:szCs w:val="24"/>
              </w:rPr>
              <w:t xml:space="preserve">Понимание точки зрения другого. </w:t>
            </w:r>
          </w:p>
          <w:p w:rsidR="00F6053D" w:rsidRPr="00F6053D" w:rsidRDefault="00F6053D" w:rsidP="00580755">
            <w:pPr>
              <w:pStyle w:val="aa"/>
              <w:numPr>
                <w:ilvl w:val="0"/>
                <w:numId w:val="211"/>
              </w:numPr>
              <w:tabs>
                <w:tab w:val="left" w:pos="176"/>
              </w:tabs>
              <w:ind w:left="0" w:firstLine="0"/>
              <w:rPr>
                <w:rFonts w:ascii="Times New Roman" w:hAnsi="Times New Roman"/>
                <w:bCs/>
              </w:rPr>
            </w:pPr>
            <w:r w:rsidRPr="00F6053D">
              <w:rPr>
                <w:rFonts w:ascii="Times New Roman" w:hAnsi="Times New Roman"/>
                <w:bCs/>
              </w:rPr>
              <w:t>Развитие  конфликтной компетентности,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F6053D" w:rsidRPr="00F6053D" w:rsidRDefault="00F6053D" w:rsidP="00580755">
            <w:pPr>
              <w:pStyle w:val="aa"/>
              <w:numPr>
                <w:ilvl w:val="0"/>
                <w:numId w:val="211"/>
              </w:numPr>
              <w:tabs>
                <w:tab w:val="left" w:pos="176"/>
              </w:tabs>
              <w:ind w:left="0" w:firstLine="0"/>
              <w:rPr>
                <w:rFonts w:ascii="Times New Roman" w:hAnsi="Times New Roman"/>
              </w:rPr>
            </w:pPr>
            <w:r w:rsidRPr="00F6053D">
              <w:rPr>
                <w:rFonts w:ascii="Times New Roman" w:hAnsi="Times New Roman"/>
              </w:rPr>
              <w:t>Сформированность представления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F6053D" w:rsidRPr="00F6053D" w:rsidRDefault="00F6053D" w:rsidP="00580755">
            <w:pPr>
              <w:pStyle w:val="aa"/>
              <w:numPr>
                <w:ilvl w:val="0"/>
                <w:numId w:val="211"/>
              </w:numPr>
              <w:tabs>
                <w:tab w:val="left" w:pos="176"/>
              </w:tabs>
              <w:ind w:left="0" w:firstLine="0"/>
              <w:rPr>
                <w:rFonts w:ascii="Times New Roman" w:hAnsi="Times New Roman"/>
              </w:rPr>
            </w:pPr>
            <w:r w:rsidRPr="00F6053D">
              <w:rPr>
                <w:rFonts w:ascii="Times New Roman" w:hAnsi="Times New Roman"/>
              </w:rPr>
              <w:t xml:space="preserve">Сформированнсть развития устной и письменной речи учащихся, обеспечив ее </w:t>
            </w:r>
            <w:r w:rsidRPr="00F6053D">
              <w:rPr>
                <w:rFonts w:ascii="Times New Roman" w:hAnsi="Times New Roman"/>
              </w:rPr>
              <w:lastRenderedPageBreak/>
              <w:t>переход на произвольный уровень, т.е. умение выбирать речевой жанр и языковые средства в соответствии с целями и условиями речевого общения.</w:t>
            </w:r>
          </w:p>
          <w:p w:rsidR="00F6053D" w:rsidRPr="00F6053D" w:rsidRDefault="00F6053D" w:rsidP="00580755">
            <w:pPr>
              <w:pStyle w:val="aa"/>
              <w:numPr>
                <w:ilvl w:val="0"/>
                <w:numId w:val="211"/>
              </w:numPr>
              <w:tabs>
                <w:tab w:val="left" w:pos="176"/>
              </w:tabs>
              <w:ind w:left="0" w:firstLine="0"/>
              <w:rPr>
                <w:rFonts w:ascii="Times New Roman" w:hAnsi="Times New Roman"/>
              </w:rPr>
            </w:pPr>
            <w:r w:rsidRPr="00F6053D">
              <w:rPr>
                <w:rFonts w:ascii="Times New Roman" w:hAnsi="Times New Roman"/>
              </w:rPr>
              <w:t>С</w:t>
            </w:r>
            <w:r w:rsidRPr="00F6053D">
              <w:rPr>
                <w:rFonts w:ascii="Times New Roman" w:hAnsi="Times New Roman"/>
                <w:bCs/>
              </w:rPr>
              <w:t>формированность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F6053D" w:rsidRPr="00F6053D" w:rsidRDefault="00F6053D" w:rsidP="00580755">
            <w:pPr>
              <w:pStyle w:val="aa"/>
              <w:numPr>
                <w:ilvl w:val="0"/>
                <w:numId w:val="211"/>
              </w:numPr>
              <w:tabs>
                <w:tab w:val="left" w:pos="176"/>
              </w:tabs>
              <w:ind w:left="0" w:firstLine="0"/>
              <w:rPr>
                <w:rStyle w:val="Zag11"/>
                <w:rFonts w:ascii="Times New Roman" w:hAnsi="Times New Roman"/>
              </w:rPr>
            </w:pPr>
            <w:r w:rsidRPr="00F6053D">
              <w:rPr>
                <w:rFonts w:ascii="Times New Roman" w:hAnsi="Times New Roman"/>
              </w:rPr>
              <w:t>С</w:t>
            </w:r>
            <w:r w:rsidRPr="00F6053D">
              <w:rPr>
                <w:rFonts w:ascii="Times New Roman" w:hAnsi="Times New Roman"/>
                <w:bCs/>
              </w:rPr>
              <w:t>формированность  способности к анализу ситуаций, регулируемых правовыми нормами, и способности к реальным действиям в таких  ситуациях.</w:t>
            </w:r>
          </w:p>
        </w:tc>
        <w:tc>
          <w:tcPr>
            <w:tcW w:w="2443" w:type="dxa"/>
            <w:vMerge w:val="restart"/>
          </w:tcPr>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lastRenderedPageBreak/>
              <w:t>Составь задание партнеру.</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Отзыв на работу товарища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Групповая работа по составлению кроссворда, викторины, теста, киносценария, литературно – музыкальной композиции, научно – познавательной игры, вечера.</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lastRenderedPageBreak/>
              <w:t>«Отгадай, о ком говорим».</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Диалоговое слушание (формулировка вопросов для обратной связи).</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«Подготовь рассказ...»,</w:t>
            </w:r>
          </w:p>
          <w:p w:rsidR="00F6053D" w:rsidRPr="00F6053D" w:rsidRDefault="00F6053D" w:rsidP="00F6053D">
            <w:pPr>
              <w:spacing w:after="0" w:line="240" w:lineRule="auto"/>
              <w:rPr>
                <w:rFonts w:ascii="Times New Roman" w:eastAsia="Times New Roman" w:hAnsi="Times New Roman"/>
                <w:sz w:val="24"/>
                <w:szCs w:val="24"/>
                <w:lang w:eastAsia="ru-RU"/>
              </w:rPr>
            </w:pPr>
            <w:r w:rsidRPr="00F6053D">
              <w:rPr>
                <w:rFonts w:ascii="Times New Roman" w:eastAsia="Times New Roman" w:hAnsi="Times New Roman"/>
                <w:sz w:val="24"/>
                <w:szCs w:val="24"/>
                <w:lang w:eastAsia="ru-RU"/>
              </w:rPr>
              <w:t xml:space="preserve"> «опиши устно...», «объясни...».</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 xml:space="preserve">Повторение образцов за учителем или аудиозаписью, заучивание наизусть стишков и песенок, инсценировки, игры. </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Просмотр мультфильмов или учебных фильмов на английском языке.</w:t>
            </w:r>
          </w:p>
          <w:p w:rsidR="00F6053D" w:rsidRPr="00F6053D" w:rsidRDefault="00F6053D" w:rsidP="00F6053D">
            <w:pPr>
              <w:spacing w:after="0" w:line="240" w:lineRule="auto"/>
              <w:rPr>
                <w:rFonts w:ascii="Times New Roman" w:hAnsi="Times New Roman"/>
                <w:b/>
                <w:bCs/>
                <w:sz w:val="24"/>
                <w:szCs w:val="24"/>
              </w:rPr>
            </w:pPr>
            <w:r w:rsidRPr="00F6053D">
              <w:rPr>
                <w:rFonts w:ascii="Times New Roman" w:hAnsi="Times New Roman"/>
                <w:b/>
                <w:bCs/>
                <w:sz w:val="24"/>
                <w:szCs w:val="24"/>
              </w:rPr>
              <w:t>7-9 класс</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 xml:space="preserve">Рассказать о себе, своих родных и близких, описать основные аспекты повседневной жизни на  иностранном языке. </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Создание сочинений разных жанров.</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Написание рецензии.</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Участие в дискуссионном клубе.</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Участие во внеурочной деятельности по предметам.</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 xml:space="preserve"> «Вечер вопросов и ответов».</w:t>
            </w:r>
          </w:p>
          <w:p w:rsidR="00F6053D" w:rsidRPr="00F6053D" w:rsidRDefault="00F6053D" w:rsidP="00F6053D">
            <w:pPr>
              <w:spacing w:after="0" w:line="240" w:lineRule="auto"/>
              <w:rPr>
                <w:rFonts w:ascii="Times New Roman" w:hAnsi="Times New Roman"/>
                <w:bCs/>
                <w:sz w:val="24"/>
                <w:szCs w:val="24"/>
              </w:rPr>
            </w:pPr>
            <w:r w:rsidRPr="00F6053D">
              <w:rPr>
                <w:rFonts w:ascii="Times New Roman" w:hAnsi="Times New Roman"/>
                <w:bCs/>
                <w:sz w:val="24"/>
                <w:szCs w:val="24"/>
              </w:rPr>
              <w:t>У</w:t>
            </w:r>
            <w:r w:rsidRPr="00F6053D">
              <w:rPr>
                <w:rFonts w:ascii="Times New Roman" w:hAnsi="Times New Roman"/>
                <w:sz w:val="24"/>
                <w:szCs w:val="24"/>
              </w:rPr>
              <w:t>частие в проектах.</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Диспут.</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Игра – путешествие «Азбука жизни».</w:t>
            </w:r>
          </w:p>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r w:rsidRPr="00F6053D">
              <w:rPr>
                <w:rFonts w:ascii="Times New Roman" w:hAnsi="Times New Roman"/>
                <w:sz w:val="24"/>
                <w:szCs w:val="24"/>
              </w:rPr>
              <w:t>Групповые игры «Алфавит», «Форт Наукоярд».</w:t>
            </w:r>
          </w:p>
        </w:tc>
      </w:tr>
      <w:tr w:rsidR="00F6053D" w:rsidRPr="00F6053D" w:rsidTr="00F6053D">
        <w:tc>
          <w:tcPr>
            <w:tcW w:w="2093"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c>
          <w:tcPr>
            <w:tcW w:w="2126" w:type="dxa"/>
          </w:tcPr>
          <w:p w:rsidR="00F6053D" w:rsidRPr="00F6053D" w:rsidRDefault="00F6053D" w:rsidP="00F6053D">
            <w:pPr>
              <w:tabs>
                <w:tab w:val="left" w:leader="dot" w:pos="624"/>
              </w:tabs>
              <w:spacing w:after="0" w:line="240" w:lineRule="auto"/>
              <w:rPr>
                <w:rStyle w:val="Zag11"/>
                <w:rFonts w:ascii="Times New Roman" w:hAnsi="Times New Roman"/>
                <w:sz w:val="24"/>
                <w:szCs w:val="24"/>
              </w:rPr>
            </w:pPr>
            <w:r w:rsidRPr="00F6053D">
              <w:rPr>
                <w:rStyle w:val="Zag11"/>
                <w:rFonts w:ascii="Times New Roman" w:hAnsi="Times New Roman"/>
                <w:sz w:val="24"/>
                <w:szCs w:val="24"/>
              </w:rPr>
              <w:t>Инициативное сотрудничество в поиске и сборе информации</w:t>
            </w:r>
          </w:p>
        </w:tc>
        <w:tc>
          <w:tcPr>
            <w:tcW w:w="2977"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c>
          <w:tcPr>
            <w:tcW w:w="2443"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r>
      <w:tr w:rsidR="00F6053D" w:rsidRPr="00F6053D" w:rsidTr="00F6053D">
        <w:tc>
          <w:tcPr>
            <w:tcW w:w="2093" w:type="dxa"/>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r w:rsidRPr="00F6053D">
              <w:rPr>
                <w:rStyle w:val="Zag11"/>
                <w:rFonts w:ascii="Times New Roman" w:hAnsi="Times New Roman"/>
                <w:sz w:val="24"/>
                <w:szCs w:val="24"/>
              </w:rPr>
              <w:t>Разрешение конфликтов</w:t>
            </w:r>
          </w:p>
        </w:tc>
        <w:tc>
          <w:tcPr>
            <w:tcW w:w="2126" w:type="dxa"/>
          </w:tcPr>
          <w:p w:rsidR="00F6053D" w:rsidRPr="00F6053D" w:rsidRDefault="00F6053D" w:rsidP="00F6053D">
            <w:pPr>
              <w:tabs>
                <w:tab w:val="left" w:leader="dot" w:pos="624"/>
              </w:tabs>
              <w:spacing w:after="0" w:line="240" w:lineRule="auto"/>
              <w:rPr>
                <w:rStyle w:val="Zag11"/>
                <w:rFonts w:ascii="Times New Roman" w:hAnsi="Times New Roman"/>
                <w:sz w:val="24"/>
                <w:szCs w:val="24"/>
              </w:rPr>
            </w:pPr>
            <w:r w:rsidRPr="00F6053D">
              <w:rPr>
                <w:rStyle w:val="Zag11"/>
                <w:rFonts w:ascii="Times New Roman" w:hAnsi="Times New Roman"/>
                <w:sz w:val="24"/>
                <w:szCs w:val="24"/>
              </w:rPr>
              <w:t xml:space="preserve">Выявление, идентификация проблемы, поиск и оценка альтернативных </w:t>
            </w:r>
            <w:r w:rsidRPr="00F6053D">
              <w:rPr>
                <w:rStyle w:val="Zag11"/>
                <w:rFonts w:ascii="Times New Roman" w:hAnsi="Times New Roman"/>
                <w:sz w:val="24"/>
                <w:szCs w:val="24"/>
              </w:rPr>
              <w:lastRenderedPageBreak/>
              <w:t>способов разрешения конфликта, принятие решения и его реализация</w:t>
            </w:r>
          </w:p>
        </w:tc>
        <w:tc>
          <w:tcPr>
            <w:tcW w:w="2977"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c>
          <w:tcPr>
            <w:tcW w:w="2443"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r>
      <w:tr w:rsidR="00F6053D" w:rsidRPr="00F6053D" w:rsidTr="00F6053D">
        <w:tc>
          <w:tcPr>
            <w:tcW w:w="2093" w:type="dxa"/>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r w:rsidRPr="00F6053D">
              <w:rPr>
                <w:rStyle w:val="Zag11"/>
                <w:rFonts w:ascii="Times New Roman" w:hAnsi="Times New Roman"/>
                <w:sz w:val="24"/>
                <w:szCs w:val="24"/>
              </w:rPr>
              <w:lastRenderedPageBreak/>
              <w:t>Управление поведением партнера</w:t>
            </w:r>
          </w:p>
        </w:tc>
        <w:tc>
          <w:tcPr>
            <w:tcW w:w="2126" w:type="dxa"/>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r w:rsidRPr="00F6053D">
              <w:rPr>
                <w:rStyle w:val="Zag11"/>
                <w:rFonts w:ascii="Times New Roman" w:hAnsi="Times New Roman"/>
                <w:sz w:val="24"/>
                <w:szCs w:val="24"/>
              </w:rPr>
              <w:t>Контроль, коррекция, оценка его действий</w:t>
            </w:r>
          </w:p>
        </w:tc>
        <w:tc>
          <w:tcPr>
            <w:tcW w:w="2977"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c>
          <w:tcPr>
            <w:tcW w:w="2443"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r>
      <w:tr w:rsidR="00F6053D" w:rsidRPr="00F6053D" w:rsidTr="00F6053D">
        <w:tc>
          <w:tcPr>
            <w:tcW w:w="2093" w:type="dxa"/>
          </w:tcPr>
          <w:p w:rsidR="00F6053D" w:rsidRPr="00F6053D" w:rsidRDefault="00F6053D" w:rsidP="00F6053D">
            <w:pPr>
              <w:tabs>
                <w:tab w:val="left" w:leader="dot" w:pos="624"/>
              </w:tabs>
              <w:spacing w:after="0" w:line="240" w:lineRule="auto"/>
              <w:rPr>
                <w:rStyle w:val="Zag11"/>
                <w:rFonts w:ascii="Times New Roman" w:hAnsi="Times New Roman"/>
                <w:sz w:val="24"/>
                <w:szCs w:val="24"/>
              </w:rPr>
            </w:pPr>
            <w:r w:rsidRPr="00F6053D">
              <w:rPr>
                <w:rStyle w:val="Zag11"/>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w:t>
            </w:r>
          </w:p>
        </w:tc>
        <w:tc>
          <w:tcPr>
            <w:tcW w:w="2126" w:type="dxa"/>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r w:rsidRPr="00F6053D">
              <w:rPr>
                <w:rStyle w:val="Zag11"/>
                <w:rFonts w:ascii="Times New Roman" w:hAnsi="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tc>
        <w:tc>
          <w:tcPr>
            <w:tcW w:w="2977"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c>
          <w:tcPr>
            <w:tcW w:w="2443" w:type="dxa"/>
            <w:vMerge/>
          </w:tcPr>
          <w:p w:rsidR="00F6053D" w:rsidRPr="00F6053D" w:rsidRDefault="00F6053D" w:rsidP="00F6053D">
            <w:pPr>
              <w:tabs>
                <w:tab w:val="left" w:leader="dot" w:pos="624"/>
              </w:tabs>
              <w:spacing w:after="0" w:line="240" w:lineRule="auto"/>
              <w:jc w:val="both"/>
              <w:rPr>
                <w:rStyle w:val="Zag11"/>
                <w:rFonts w:ascii="Times New Roman" w:hAnsi="Times New Roman"/>
                <w:sz w:val="24"/>
                <w:szCs w:val="24"/>
              </w:rPr>
            </w:pPr>
          </w:p>
        </w:tc>
      </w:tr>
    </w:tbl>
    <w:p w:rsidR="00F6053D" w:rsidRPr="00F6053D" w:rsidRDefault="00F6053D" w:rsidP="00F6053D">
      <w:pPr>
        <w:tabs>
          <w:tab w:val="left" w:leader="dot" w:pos="624"/>
        </w:tabs>
        <w:spacing w:after="0" w:line="240" w:lineRule="auto"/>
        <w:ind w:firstLine="709"/>
        <w:jc w:val="both"/>
        <w:rPr>
          <w:rStyle w:val="Zag11"/>
          <w:rFonts w:ascii="Times New Roman" w:hAnsi="Times New Roman"/>
          <w:sz w:val="24"/>
          <w:szCs w:val="24"/>
        </w:rPr>
      </w:pPr>
    </w:p>
    <w:p w:rsidR="00F6053D" w:rsidRPr="00F6053D" w:rsidRDefault="00F6053D" w:rsidP="00F6053D">
      <w:pPr>
        <w:spacing w:after="0" w:line="240" w:lineRule="auto"/>
        <w:jc w:val="both"/>
        <w:rPr>
          <w:rFonts w:ascii="Times New Roman" w:hAnsi="Times New Roman"/>
          <w:b/>
          <w:sz w:val="24"/>
          <w:szCs w:val="24"/>
        </w:rPr>
      </w:pPr>
    </w:p>
    <w:p w:rsidR="00F6053D" w:rsidRPr="00F6053D" w:rsidRDefault="00F6053D" w:rsidP="00F6053D">
      <w:pPr>
        <w:spacing w:after="0" w:line="240" w:lineRule="auto"/>
        <w:jc w:val="both"/>
        <w:rPr>
          <w:rFonts w:ascii="Times New Roman" w:hAnsi="Times New Roman"/>
          <w:b/>
          <w:sz w:val="24"/>
          <w:szCs w:val="24"/>
        </w:rPr>
      </w:pPr>
      <w:r w:rsidRPr="00F6053D">
        <w:rPr>
          <w:rFonts w:ascii="Times New Roman" w:hAnsi="Times New Roman"/>
          <w:b/>
          <w:sz w:val="24"/>
          <w:szCs w:val="24"/>
        </w:rPr>
        <w:t>2.1.7. Технологии развития универсальных учебных действий и формы сотрудничества</w:t>
      </w:r>
    </w:p>
    <w:p w:rsidR="00F6053D" w:rsidRPr="00F6053D" w:rsidRDefault="00F6053D" w:rsidP="00F6053D">
      <w:pPr>
        <w:spacing w:after="0" w:line="240" w:lineRule="auto"/>
        <w:jc w:val="both"/>
        <w:rPr>
          <w:rFonts w:ascii="Times New Roman" w:hAnsi="Times New Roman"/>
          <w:b/>
          <w:sz w:val="24"/>
          <w:szCs w:val="24"/>
        </w:rPr>
      </w:pPr>
    </w:p>
    <w:tbl>
      <w:tblPr>
        <w:tblW w:w="9639" w:type="dxa"/>
        <w:tblInd w:w="108" w:type="dxa"/>
        <w:tblLayout w:type="fixed"/>
        <w:tblLook w:val="0000"/>
      </w:tblPr>
      <w:tblGrid>
        <w:gridCol w:w="2812"/>
        <w:gridCol w:w="2982"/>
        <w:gridCol w:w="3845"/>
      </w:tblGrid>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Педагогические технологии</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Приоритетные виды формируемых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Учебные предметы</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b/>
                <w:sz w:val="24"/>
                <w:szCs w:val="24"/>
              </w:rPr>
              <w:t>(предметные области) по приоритетному использованию педагогических технологий</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Технология проектного обучения.</w:t>
            </w:r>
          </w:p>
          <w:p w:rsidR="00F6053D" w:rsidRPr="00F6053D" w:rsidRDefault="00F6053D" w:rsidP="00F6053D">
            <w:pPr>
              <w:spacing w:after="0" w:line="240" w:lineRule="auto"/>
              <w:rPr>
                <w:rFonts w:ascii="Times New Roman" w:hAnsi="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Личностные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84"/>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 xml:space="preserve">Технология </w:t>
            </w:r>
          </w:p>
          <w:p w:rsidR="00F6053D" w:rsidRPr="00F6053D" w:rsidRDefault="00F6053D" w:rsidP="00580755">
            <w:pPr>
              <w:numPr>
                <w:ilvl w:val="0"/>
                <w:numId w:val="184"/>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Иностранный (английский) язык</w:t>
            </w:r>
          </w:p>
          <w:p w:rsidR="00F6053D" w:rsidRPr="00F6053D" w:rsidRDefault="00F6053D" w:rsidP="00580755">
            <w:pPr>
              <w:numPr>
                <w:ilvl w:val="0"/>
                <w:numId w:val="184"/>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Естественно-научные предметы</w:t>
            </w:r>
          </w:p>
          <w:p w:rsidR="00F6053D" w:rsidRPr="00F6053D" w:rsidRDefault="00F6053D" w:rsidP="00580755">
            <w:pPr>
              <w:numPr>
                <w:ilvl w:val="0"/>
                <w:numId w:val="184"/>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Физическая культура и основы безопасности жизнедеятельности</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Технология проблемного изложения учебного материала.</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88"/>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Математика и информатика</w:t>
            </w:r>
          </w:p>
          <w:p w:rsidR="00F6053D" w:rsidRPr="00F6053D" w:rsidRDefault="00F6053D" w:rsidP="00580755">
            <w:pPr>
              <w:numPr>
                <w:ilvl w:val="0"/>
                <w:numId w:val="188"/>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Естественно-научные предметы</w:t>
            </w:r>
          </w:p>
          <w:p w:rsidR="00F6053D" w:rsidRPr="00F6053D" w:rsidRDefault="00F6053D" w:rsidP="00580755">
            <w:pPr>
              <w:numPr>
                <w:ilvl w:val="0"/>
                <w:numId w:val="188"/>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 xml:space="preserve">Филология </w:t>
            </w:r>
          </w:p>
          <w:p w:rsidR="00F6053D" w:rsidRPr="00F6053D" w:rsidRDefault="00F6053D" w:rsidP="00580755">
            <w:pPr>
              <w:numPr>
                <w:ilvl w:val="0"/>
                <w:numId w:val="188"/>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ОБЖ</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Технология исследовательской деятельности.</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Личностные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89"/>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Естественно-научные предметы</w:t>
            </w:r>
          </w:p>
          <w:p w:rsidR="00F6053D" w:rsidRPr="00F6053D" w:rsidRDefault="00F6053D" w:rsidP="00580755">
            <w:pPr>
              <w:numPr>
                <w:ilvl w:val="0"/>
                <w:numId w:val="189"/>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 xml:space="preserve">Филология </w:t>
            </w:r>
          </w:p>
          <w:p w:rsidR="00F6053D" w:rsidRPr="00F6053D" w:rsidRDefault="00F6053D" w:rsidP="00580755">
            <w:pPr>
              <w:numPr>
                <w:ilvl w:val="0"/>
                <w:numId w:val="189"/>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Математика и информатика</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Коммуникативно-диалоговые технологии.</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90"/>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Филология</w:t>
            </w:r>
          </w:p>
          <w:p w:rsidR="00F6053D" w:rsidRPr="00F6053D" w:rsidRDefault="00F6053D" w:rsidP="00580755">
            <w:pPr>
              <w:numPr>
                <w:ilvl w:val="0"/>
                <w:numId w:val="190"/>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Искусство</w:t>
            </w:r>
          </w:p>
          <w:p w:rsidR="00F6053D" w:rsidRPr="00F6053D" w:rsidRDefault="00F6053D" w:rsidP="00580755">
            <w:pPr>
              <w:numPr>
                <w:ilvl w:val="0"/>
                <w:numId w:val="190"/>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 xml:space="preserve">Математика </w:t>
            </w:r>
          </w:p>
          <w:p w:rsidR="00F6053D" w:rsidRPr="00F6053D" w:rsidRDefault="00F6053D" w:rsidP="00580755">
            <w:pPr>
              <w:numPr>
                <w:ilvl w:val="0"/>
                <w:numId w:val="190"/>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 xml:space="preserve">Естественно-научные предметы </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Технология развития критического мышления.</w:t>
            </w:r>
          </w:p>
          <w:p w:rsidR="00F6053D" w:rsidRPr="00F6053D" w:rsidRDefault="00F6053D" w:rsidP="00F6053D">
            <w:pPr>
              <w:spacing w:after="0" w:line="240" w:lineRule="auto"/>
              <w:rPr>
                <w:rFonts w:ascii="Times New Roman" w:hAnsi="Times New Roman"/>
                <w:sz w:val="24"/>
                <w:szCs w:val="24"/>
              </w:rPr>
            </w:pP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85"/>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Естественно-научные предметы</w:t>
            </w:r>
          </w:p>
          <w:p w:rsidR="00F6053D" w:rsidRPr="00F6053D" w:rsidRDefault="00F6053D" w:rsidP="00580755">
            <w:pPr>
              <w:numPr>
                <w:ilvl w:val="0"/>
                <w:numId w:val="185"/>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 xml:space="preserve">Филология </w:t>
            </w:r>
          </w:p>
          <w:p w:rsidR="00F6053D" w:rsidRPr="00F6053D" w:rsidRDefault="00F6053D" w:rsidP="00580755">
            <w:pPr>
              <w:numPr>
                <w:ilvl w:val="0"/>
                <w:numId w:val="185"/>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Математика и информатика</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Технология модульного </w:t>
            </w:r>
            <w:r w:rsidRPr="00F6053D">
              <w:rPr>
                <w:rFonts w:ascii="Times New Roman" w:hAnsi="Times New Roman"/>
                <w:sz w:val="24"/>
                <w:szCs w:val="24"/>
              </w:rPr>
              <w:lastRenderedPageBreak/>
              <w:t>обучения.</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Регулятивные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92"/>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lastRenderedPageBreak/>
              <w:t>Химия</w:t>
            </w:r>
          </w:p>
          <w:p w:rsidR="00F6053D" w:rsidRPr="00F6053D" w:rsidRDefault="00F6053D" w:rsidP="00580755">
            <w:pPr>
              <w:numPr>
                <w:ilvl w:val="0"/>
                <w:numId w:val="192"/>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lastRenderedPageBreak/>
              <w:t>Общественно-научные предметы</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Кейс – технология.</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91"/>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Общественно-научные предметы</w:t>
            </w:r>
          </w:p>
        </w:tc>
      </w:tr>
      <w:tr w:rsidR="00F6053D" w:rsidRPr="00F6053D" w:rsidTr="00F6053D">
        <w:tc>
          <w:tcPr>
            <w:tcW w:w="281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Технология учебной игры.</w:t>
            </w:r>
          </w:p>
        </w:tc>
        <w:tc>
          <w:tcPr>
            <w:tcW w:w="2982"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580755">
            <w:pPr>
              <w:numPr>
                <w:ilvl w:val="0"/>
                <w:numId w:val="191"/>
              </w:numPr>
              <w:suppressAutoHyphens/>
              <w:spacing w:after="0" w:line="240" w:lineRule="auto"/>
              <w:ind w:left="0"/>
              <w:jc w:val="both"/>
              <w:rPr>
                <w:rFonts w:ascii="Times New Roman" w:hAnsi="Times New Roman"/>
                <w:sz w:val="24"/>
                <w:szCs w:val="24"/>
              </w:rPr>
            </w:pPr>
            <w:r w:rsidRPr="00F6053D">
              <w:rPr>
                <w:rFonts w:ascii="Times New Roman" w:hAnsi="Times New Roman"/>
                <w:sz w:val="24"/>
                <w:szCs w:val="24"/>
              </w:rPr>
              <w:t>Физическая культура</w:t>
            </w:r>
          </w:p>
        </w:tc>
      </w:tr>
    </w:tbl>
    <w:p w:rsidR="00F6053D" w:rsidRPr="00F6053D" w:rsidRDefault="00F6053D" w:rsidP="00F6053D">
      <w:pPr>
        <w:spacing w:after="0" w:line="240" w:lineRule="auto"/>
        <w:ind w:firstLine="720"/>
        <w:rPr>
          <w:rFonts w:ascii="Times New Roman" w:hAnsi="Times New Roman"/>
          <w:sz w:val="24"/>
          <w:szCs w:val="24"/>
        </w:rPr>
      </w:pPr>
    </w:p>
    <w:p w:rsidR="00F6053D" w:rsidRPr="00F6053D" w:rsidRDefault="00F6053D" w:rsidP="00F6053D">
      <w:pPr>
        <w:tabs>
          <w:tab w:val="left" w:pos="-142"/>
        </w:tabs>
        <w:spacing w:after="0" w:line="240" w:lineRule="auto"/>
        <w:ind w:firstLine="567"/>
        <w:jc w:val="both"/>
        <w:rPr>
          <w:rFonts w:ascii="Times New Roman" w:hAnsi="Times New Roman"/>
          <w:sz w:val="24"/>
          <w:szCs w:val="24"/>
        </w:rPr>
      </w:pPr>
      <w:r w:rsidRPr="00F6053D">
        <w:rPr>
          <w:rFonts w:ascii="Times New Roman" w:hAnsi="Times New Roman"/>
          <w:sz w:val="24"/>
          <w:szCs w:val="24"/>
        </w:rPr>
        <w:t>При получении  основного общего образования дети активно включаются в совместные занятия, что позволяет организовать образовательную деятельность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p>
    <w:p w:rsidR="00F6053D" w:rsidRPr="00F6053D" w:rsidRDefault="00F6053D" w:rsidP="00F6053D">
      <w:pPr>
        <w:spacing w:after="0" w:line="240" w:lineRule="auto"/>
        <w:ind w:firstLine="720"/>
        <w:rPr>
          <w:rFonts w:ascii="Times New Roman" w:hAnsi="Times New Roman"/>
          <w:sz w:val="24"/>
          <w:szCs w:val="24"/>
        </w:rPr>
      </w:pPr>
    </w:p>
    <w:tbl>
      <w:tblPr>
        <w:tblW w:w="9639" w:type="dxa"/>
        <w:tblInd w:w="108" w:type="dxa"/>
        <w:tblLayout w:type="fixed"/>
        <w:tblLook w:val="0000"/>
      </w:tblPr>
      <w:tblGrid>
        <w:gridCol w:w="2977"/>
        <w:gridCol w:w="3119"/>
        <w:gridCol w:w="3543"/>
      </w:tblGrid>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 xml:space="preserve">Форма сотрудничества </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Основные составляющие сотрудничества</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Формируемый вид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b/>
                <w:sz w:val="24"/>
                <w:szCs w:val="24"/>
              </w:rPr>
              <w:t>(в приоритете)</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Учебное сотрудничество</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7"/>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F6053D" w:rsidRPr="00F6053D" w:rsidRDefault="00F6053D" w:rsidP="00580755">
            <w:pPr>
              <w:numPr>
                <w:ilvl w:val="0"/>
                <w:numId w:val="187"/>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Обмен способами действия.</w:t>
            </w:r>
          </w:p>
          <w:p w:rsidR="00F6053D" w:rsidRPr="00F6053D" w:rsidRDefault="00F6053D" w:rsidP="00580755">
            <w:pPr>
              <w:numPr>
                <w:ilvl w:val="0"/>
                <w:numId w:val="187"/>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Взаимопонимание.</w:t>
            </w:r>
          </w:p>
          <w:p w:rsidR="00F6053D" w:rsidRPr="00F6053D" w:rsidRDefault="00F6053D" w:rsidP="00580755">
            <w:pPr>
              <w:numPr>
                <w:ilvl w:val="0"/>
                <w:numId w:val="187"/>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Общение.</w:t>
            </w:r>
          </w:p>
          <w:p w:rsidR="00F6053D" w:rsidRPr="00F6053D" w:rsidRDefault="00F6053D" w:rsidP="00580755">
            <w:pPr>
              <w:numPr>
                <w:ilvl w:val="0"/>
                <w:numId w:val="187"/>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Планирование общих способов работы.</w:t>
            </w:r>
          </w:p>
          <w:p w:rsidR="00F6053D" w:rsidRPr="00F6053D" w:rsidRDefault="00F6053D" w:rsidP="00580755">
            <w:pPr>
              <w:numPr>
                <w:ilvl w:val="0"/>
                <w:numId w:val="187"/>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Рефлексия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Совместная деятельность</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Совместная постановка целей работы.</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Совместное определение способов выполнения работы.</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Перестраивание собственной деятельности с учетом изменяющихся условий работы.</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Понимание и учет позиции других участников выполнения работы.</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Личностные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Разновозрастное сотрудничество</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Работа с позиции учителя по отношению к другому.</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Апробирование с последующим анализом и обобщением средств и способов учебных действий.</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Проектная деятельность (как форма сотрудничества)</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Распределение обязанностей.</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Оценка ответа товарища.</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Следование правилам работы в группе.</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Переход с позиции обучаемого на обучающего себя.</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lastRenderedPageBreak/>
              <w:t>Выработка индивидуальных стилей сотрудничества.</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Коммуникативные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Личностные УУД</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lastRenderedPageBreak/>
              <w:t xml:space="preserve">Дискуссия </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Формирование собственной точки зрения.</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Координация точек зрения окружающих с последующей формулировкой вывода.</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Формулировка собственного мнения с соответствующим оформлением в устной или письменной речи.</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Личностные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Регулятивные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Учебное доказательство (как особый способ организации усвоения знаний)</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Выдвижение тезиса (утверждения).</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Предоставление аргументов.</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Вывод умозаключений (рассуждений, в ходе которых рождается новое суждение).</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Познавательные УУД</w:t>
            </w:r>
          </w:p>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Коммуникативные УУД</w:t>
            </w:r>
          </w:p>
        </w:tc>
      </w:tr>
      <w:tr w:rsidR="00F6053D" w:rsidRPr="00F6053D" w:rsidTr="00F6053D">
        <w:tc>
          <w:tcPr>
            <w:tcW w:w="2977" w:type="dxa"/>
            <w:tcBorders>
              <w:top w:val="single" w:sz="4" w:space="0" w:color="000000"/>
              <w:left w:val="single" w:sz="4" w:space="0" w:color="000000"/>
              <w:bottom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 xml:space="preserve">Рефлексия </w:t>
            </w:r>
          </w:p>
        </w:tc>
        <w:tc>
          <w:tcPr>
            <w:tcW w:w="3119" w:type="dxa"/>
            <w:tcBorders>
              <w:top w:val="single" w:sz="4" w:space="0" w:color="000000"/>
              <w:left w:val="single" w:sz="4" w:space="0" w:color="000000"/>
              <w:bottom w:val="single" w:sz="4" w:space="0" w:color="000000"/>
            </w:tcBorders>
            <w:shd w:val="clear" w:color="auto" w:fill="auto"/>
          </w:tcPr>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Постановка новой задачи как задачи с недостающими данными.</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Анализ наличия способов и средств выполнения задачи.</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Оценка своей готовности к решению проблемы.</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Самостоятельный поиск недостающей информации.</w:t>
            </w:r>
          </w:p>
          <w:p w:rsidR="00F6053D" w:rsidRPr="00F6053D" w:rsidRDefault="00F6053D" w:rsidP="00580755">
            <w:pPr>
              <w:numPr>
                <w:ilvl w:val="0"/>
                <w:numId w:val="186"/>
              </w:numPr>
              <w:suppressAutoHyphens/>
              <w:spacing w:after="0" w:line="240" w:lineRule="auto"/>
              <w:ind w:left="0"/>
              <w:rPr>
                <w:rFonts w:ascii="Times New Roman" w:hAnsi="Times New Roman"/>
                <w:sz w:val="24"/>
                <w:szCs w:val="24"/>
              </w:rPr>
            </w:pPr>
            <w:r w:rsidRPr="00F6053D">
              <w:rPr>
                <w:rFonts w:ascii="Times New Roman" w:hAnsi="Times New Roman"/>
                <w:sz w:val="24"/>
                <w:szCs w:val="24"/>
              </w:rPr>
              <w:t>Самостоятельное изобретение недостающего способа действия.</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6053D" w:rsidRPr="00F6053D" w:rsidRDefault="00F6053D" w:rsidP="00F6053D">
            <w:pPr>
              <w:spacing w:after="0" w:line="240" w:lineRule="auto"/>
              <w:rPr>
                <w:rFonts w:ascii="Times New Roman" w:hAnsi="Times New Roman"/>
                <w:sz w:val="24"/>
                <w:szCs w:val="24"/>
              </w:rPr>
            </w:pPr>
            <w:r w:rsidRPr="00F6053D">
              <w:rPr>
                <w:rFonts w:ascii="Times New Roman" w:hAnsi="Times New Roman"/>
                <w:sz w:val="24"/>
                <w:szCs w:val="24"/>
              </w:rPr>
              <w:t>Все виды УУД</w:t>
            </w:r>
          </w:p>
        </w:tc>
      </w:tr>
    </w:tbl>
    <w:p w:rsidR="00F6053D" w:rsidRPr="00F6053D" w:rsidRDefault="00F6053D" w:rsidP="00F6053D">
      <w:pPr>
        <w:pStyle w:val="aa"/>
        <w:ind w:left="0"/>
        <w:jc w:val="both"/>
        <w:rPr>
          <w:rFonts w:ascii="Times New Roman" w:eastAsia="@Arial Unicode MS" w:hAnsi="Times New Roman"/>
          <w:b/>
          <w:bCs/>
          <w:iCs/>
        </w:rPr>
      </w:pPr>
    </w:p>
    <w:p w:rsidR="00F6053D" w:rsidRPr="00F6053D" w:rsidRDefault="00F6053D" w:rsidP="00F6053D">
      <w:pPr>
        <w:pStyle w:val="aa"/>
        <w:ind w:left="0"/>
        <w:jc w:val="both"/>
        <w:rPr>
          <w:rFonts w:ascii="Times New Roman" w:hAnsi="Times New Roman"/>
          <w:b/>
          <w:bCs/>
        </w:rPr>
      </w:pPr>
      <w:r w:rsidRPr="00F6053D">
        <w:rPr>
          <w:rFonts w:ascii="Times New Roman" w:eastAsia="@Arial Unicode MS" w:hAnsi="Times New Roman"/>
          <w:b/>
          <w:bCs/>
          <w:iCs/>
        </w:rPr>
        <w:t xml:space="preserve">2.1.8. Показатели сформированности УУД  при переходе от начального к основному общему образованию и </w:t>
      </w:r>
      <w:r w:rsidRPr="00F6053D">
        <w:rPr>
          <w:rFonts w:ascii="Times New Roman" w:hAnsi="Times New Roman"/>
          <w:b/>
          <w:bCs/>
        </w:rPr>
        <w:t xml:space="preserve">планируемые результаты формирования УУД при освоении ООП ООО </w:t>
      </w:r>
    </w:p>
    <w:p w:rsidR="00F6053D" w:rsidRPr="00F6053D" w:rsidRDefault="00F6053D" w:rsidP="00F6053D">
      <w:pPr>
        <w:pStyle w:val="aa"/>
        <w:ind w:left="0"/>
        <w:jc w:val="both"/>
        <w:rPr>
          <w:rFonts w:ascii="Times New Roman" w:hAnsi="Times New Roman"/>
          <w:b/>
          <w:bCs/>
        </w:rPr>
      </w:pPr>
    </w:p>
    <w:tbl>
      <w:tblPr>
        <w:tblStyle w:val="a5"/>
        <w:tblW w:w="9643" w:type="dxa"/>
        <w:tblInd w:w="108" w:type="dxa"/>
        <w:tblLook w:val="04A0"/>
      </w:tblPr>
      <w:tblGrid>
        <w:gridCol w:w="567"/>
        <w:gridCol w:w="2362"/>
        <w:gridCol w:w="3357"/>
        <w:gridCol w:w="3357"/>
      </w:tblGrid>
      <w:tr w:rsidR="00F6053D" w:rsidRPr="00F6053D" w:rsidTr="00F6053D">
        <w:tc>
          <w:tcPr>
            <w:tcW w:w="567" w:type="dxa"/>
            <w:vMerge w:val="restart"/>
            <w:textDirection w:val="btLr"/>
          </w:tcPr>
          <w:p w:rsidR="00F6053D" w:rsidRPr="00F6053D" w:rsidRDefault="00F6053D" w:rsidP="00F6053D">
            <w:pPr>
              <w:pStyle w:val="aa"/>
              <w:ind w:left="0"/>
              <w:jc w:val="both"/>
              <w:rPr>
                <w:rFonts w:ascii="Times New Roman" w:hAnsi="Times New Roman"/>
                <w:b/>
                <w:bCs/>
              </w:rPr>
            </w:pPr>
            <w:r w:rsidRPr="00F6053D">
              <w:rPr>
                <w:rFonts w:ascii="Times New Roman" w:hAnsi="Times New Roman"/>
                <w:b/>
                <w:bCs/>
              </w:rPr>
              <w:t>УУД</w:t>
            </w:r>
          </w:p>
        </w:tc>
        <w:tc>
          <w:tcPr>
            <w:tcW w:w="2362" w:type="dxa"/>
            <w:vMerge w:val="restart"/>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Сформированность УУД у детей при переходе на уровень ООО</w:t>
            </w: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Планируемые результаты формирования УУД</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Ученик/выпускник научится</w:t>
            </w:r>
          </w:p>
        </w:tc>
        <w:tc>
          <w:tcPr>
            <w:tcW w:w="3357" w:type="dxa"/>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Ученик/выпускник  получит возможность научиться</w:t>
            </w:r>
          </w:p>
        </w:tc>
      </w:tr>
      <w:tr w:rsidR="00F6053D" w:rsidRPr="00F6053D" w:rsidTr="00F6053D">
        <w:trPr>
          <w:cantSplit/>
          <w:trHeight w:val="360"/>
        </w:trPr>
        <w:tc>
          <w:tcPr>
            <w:tcW w:w="567" w:type="dxa"/>
            <w:vMerge w:val="restart"/>
            <w:textDirection w:val="btLr"/>
          </w:tcPr>
          <w:p w:rsidR="00F6053D" w:rsidRPr="00F6053D" w:rsidRDefault="00F6053D" w:rsidP="00F6053D">
            <w:pPr>
              <w:spacing w:after="0" w:line="240" w:lineRule="auto"/>
              <w:rPr>
                <w:rFonts w:ascii="Times New Roman" w:hAnsi="Times New Roman"/>
                <w:b/>
                <w:sz w:val="24"/>
                <w:szCs w:val="24"/>
              </w:rPr>
            </w:pPr>
            <w:r w:rsidRPr="00F6053D">
              <w:rPr>
                <w:rFonts w:ascii="Times New Roman" w:hAnsi="Times New Roman"/>
                <w:b/>
                <w:sz w:val="24"/>
                <w:szCs w:val="24"/>
              </w:rPr>
              <w:t xml:space="preserve">                                                                                                                            </w:t>
            </w:r>
            <w:r w:rsidR="003A207D">
              <w:rPr>
                <w:rFonts w:ascii="Times New Roman" w:hAnsi="Times New Roman"/>
                <w:b/>
                <w:sz w:val="24"/>
                <w:szCs w:val="24"/>
              </w:rPr>
              <w:t xml:space="preserve">                             </w:t>
            </w:r>
            <w:r w:rsidRPr="00F6053D">
              <w:rPr>
                <w:rFonts w:ascii="Times New Roman" w:hAnsi="Times New Roman"/>
                <w:b/>
                <w:sz w:val="24"/>
                <w:szCs w:val="24"/>
              </w:rPr>
              <w:t>ичностные</w:t>
            </w:r>
          </w:p>
        </w:tc>
        <w:tc>
          <w:tcPr>
            <w:tcW w:w="2362" w:type="dxa"/>
            <w:vMerge w:val="restart"/>
          </w:tcPr>
          <w:p w:rsidR="00F6053D" w:rsidRPr="00F6053D" w:rsidRDefault="00F6053D" w:rsidP="00F6053D">
            <w:pPr>
              <w:pStyle w:val="aa"/>
              <w:ind w:left="0"/>
              <w:rPr>
                <w:rFonts w:ascii="Times New Roman" w:hAnsi="Times New Roman"/>
              </w:rPr>
            </w:pPr>
            <w:r w:rsidRPr="00F6053D">
              <w:rPr>
                <w:rFonts w:ascii="Times New Roman" w:hAnsi="Times New Roman"/>
              </w:rPr>
              <w:t xml:space="preserve">Готовность и способность </w:t>
            </w:r>
            <w:r w:rsidRPr="00F6053D">
              <w:rPr>
                <w:rFonts w:ascii="Times New Roman" w:hAnsi="Times New Roman"/>
              </w:rPr>
              <w:lastRenderedPageBreak/>
              <w:t>обучающихся к саморазвитию, мотивация учебной деятельности (социальная, учебно-познавательная и внешняя).</w:t>
            </w: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p w:rsidR="00F6053D" w:rsidRPr="00F6053D" w:rsidRDefault="00F6053D" w:rsidP="00F6053D">
            <w:pPr>
              <w:pStyle w:val="aa"/>
              <w:ind w:left="0"/>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lastRenderedPageBreak/>
              <w:t>В рамках когнетивного компонента</w:t>
            </w:r>
          </w:p>
        </w:tc>
      </w:tr>
      <w:tr w:rsidR="00F6053D" w:rsidRPr="00F6053D" w:rsidTr="00F6053D">
        <w:trPr>
          <w:cantSplit/>
          <w:trHeight w:val="435"/>
        </w:trPr>
        <w:tc>
          <w:tcPr>
            <w:tcW w:w="567" w:type="dxa"/>
            <w:vMerge/>
            <w:textDirection w:val="btLr"/>
          </w:tcPr>
          <w:p w:rsidR="00F6053D" w:rsidRPr="00F6053D" w:rsidRDefault="00F6053D" w:rsidP="00F6053D">
            <w:pPr>
              <w:pStyle w:val="aa"/>
              <w:ind w:left="0"/>
              <w:jc w:val="center"/>
              <w:rPr>
                <w:rFonts w:ascii="Times New Roman" w:hAnsi="Times New Roman"/>
                <w:b/>
                <w:bCs/>
              </w:rPr>
            </w:pPr>
          </w:p>
        </w:tc>
        <w:tc>
          <w:tcPr>
            <w:tcW w:w="2362" w:type="dxa"/>
            <w:vMerge/>
          </w:tcPr>
          <w:p w:rsidR="00F6053D" w:rsidRPr="00F6053D" w:rsidRDefault="00F6053D" w:rsidP="00F6053D">
            <w:pPr>
              <w:pStyle w:val="aa"/>
              <w:ind w:left="0"/>
              <w:rPr>
                <w:rFonts w:ascii="Times New Roman" w:hAnsi="Times New Roman"/>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5-6 классы</w:t>
            </w:r>
          </w:p>
        </w:tc>
      </w:tr>
      <w:tr w:rsidR="00F6053D" w:rsidRPr="00F6053D" w:rsidTr="00F6053D">
        <w:trPr>
          <w:cantSplit/>
          <w:trHeight w:val="1935"/>
        </w:trPr>
        <w:tc>
          <w:tcPr>
            <w:tcW w:w="567" w:type="dxa"/>
            <w:vMerge/>
            <w:textDirection w:val="btLr"/>
          </w:tcPr>
          <w:p w:rsidR="00F6053D" w:rsidRPr="00F6053D" w:rsidRDefault="00F6053D" w:rsidP="00F6053D">
            <w:pPr>
              <w:pStyle w:val="aa"/>
              <w:ind w:left="0"/>
              <w:jc w:val="center"/>
              <w:rPr>
                <w:rFonts w:ascii="Times New Roman" w:hAnsi="Times New Roman"/>
                <w:b/>
                <w:bCs/>
              </w:rPr>
            </w:pPr>
          </w:p>
        </w:tc>
        <w:tc>
          <w:tcPr>
            <w:tcW w:w="2362" w:type="dxa"/>
            <w:vMerge/>
          </w:tcPr>
          <w:p w:rsidR="00F6053D" w:rsidRPr="00F6053D" w:rsidRDefault="00F6053D" w:rsidP="00F6053D">
            <w:pPr>
              <w:pStyle w:val="aa"/>
              <w:ind w:left="0"/>
              <w:rPr>
                <w:rFonts w:ascii="Times New Roman" w:hAnsi="Times New Roman"/>
              </w:rPr>
            </w:pPr>
          </w:p>
        </w:tc>
        <w:tc>
          <w:tcPr>
            <w:tcW w:w="3357" w:type="dxa"/>
          </w:tcPr>
          <w:p w:rsidR="00F6053D" w:rsidRPr="00F6053D" w:rsidRDefault="00F6053D" w:rsidP="00580755">
            <w:pPr>
              <w:pStyle w:val="aa"/>
              <w:numPr>
                <w:ilvl w:val="0"/>
                <w:numId w:val="212"/>
              </w:numPr>
              <w:tabs>
                <w:tab w:val="left" w:pos="86"/>
              </w:tabs>
              <w:ind w:left="0" w:hanging="56"/>
              <w:rPr>
                <w:rFonts w:ascii="Times New Roman" w:hAnsi="Times New Roman"/>
                <w:bCs/>
              </w:rPr>
            </w:pPr>
            <w:r w:rsidRPr="00F6053D">
              <w:rPr>
                <w:rFonts w:ascii="Times New Roman" w:hAnsi="Times New Roman"/>
                <w:bCs/>
              </w:rPr>
              <w:t>Историко-географический образ, включая представления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6053D" w:rsidRPr="00F6053D" w:rsidRDefault="00F6053D" w:rsidP="00580755">
            <w:pPr>
              <w:pStyle w:val="aa"/>
              <w:numPr>
                <w:ilvl w:val="0"/>
                <w:numId w:val="212"/>
              </w:numPr>
              <w:tabs>
                <w:tab w:val="left" w:pos="86"/>
              </w:tabs>
              <w:ind w:left="0" w:hanging="56"/>
              <w:rPr>
                <w:rFonts w:ascii="Times New Roman" w:hAnsi="Times New Roman"/>
                <w:bCs/>
              </w:rPr>
            </w:pPr>
            <w:r w:rsidRPr="00F6053D">
              <w:rPr>
                <w:rFonts w:ascii="Times New Roman" w:hAnsi="Times New Roman"/>
                <w:bCs/>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tc>
        <w:tc>
          <w:tcPr>
            <w:tcW w:w="3357" w:type="dxa"/>
          </w:tcPr>
          <w:p w:rsidR="00F6053D" w:rsidRPr="00F6053D" w:rsidRDefault="00F6053D" w:rsidP="00F6053D">
            <w:pPr>
              <w:pStyle w:val="aa"/>
              <w:ind w:left="0"/>
              <w:jc w:val="both"/>
              <w:rPr>
                <w:rFonts w:ascii="Times New Roman" w:hAnsi="Times New Roman"/>
                <w:b/>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7-8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2"/>
              </w:numPr>
              <w:tabs>
                <w:tab w:val="left" w:pos="86"/>
              </w:tabs>
              <w:ind w:left="0" w:hanging="56"/>
              <w:rPr>
                <w:rFonts w:ascii="Times New Roman" w:hAnsi="Times New Roman"/>
                <w:bCs/>
              </w:rPr>
            </w:pPr>
            <w:r w:rsidRPr="00F6053D">
              <w:rPr>
                <w:rFonts w:ascii="Times New Roman" w:hAnsi="Times New Roman"/>
                <w:bCs/>
              </w:rPr>
              <w:t>Историко-географический образ, включая представления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6053D" w:rsidRPr="00F6053D" w:rsidRDefault="00F6053D" w:rsidP="00580755">
            <w:pPr>
              <w:pStyle w:val="aa"/>
              <w:numPr>
                <w:ilvl w:val="0"/>
                <w:numId w:val="212"/>
              </w:numPr>
              <w:tabs>
                <w:tab w:val="left" w:pos="86"/>
              </w:tabs>
              <w:ind w:left="0" w:hanging="56"/>
              <w:rPr>
                <w:rFonts w:ascii="Times New Roman" w:hAnsi="Times New Roman"/>
                <w:bCs/>
              </w:rPr>
            </w:pPr>
            <w:r w:rsidRPr="00F6053D">
              <w:rPr>
                <w:rFonts w:ascii="Times New Roman" w:hAnsi="Times New Roman"/>
                <w:bCs/>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 xml:space="preserve">Знание о своей этнической принадлежности, освоение национальных ценностей, традиций, культуры, знание о народах и этнических группах </w:t>
            </w:r>
            <w:r w:rsidRPr="00F6053D">
              <w:rPr>
                <w:rFonts w:ascii="Times New Roman" w:hAnsi="Times New Roman"/>
              </w:rPr>
              <w:lastRenderedPageBreak/>
              <w:t>России.</w:t>
            </w:r>
          </w:p>
        </w:tc>
        <w:tc>
          <w:tcPr>
            <w:tcW w:w="3357" w:type="dxa"/>
          </w:tcPr>
          <w:p w:rsidR="00F6053D" w:rsidRPr="00F6053D" w:rsidRDefault="00F6053D" w:rsidP="00F6053D">
            <w:pPr>
              <w:pStyle w:val="aa"/>
              <w:ind w:left="0"/>
              <w:jc w:val="both"/>
              <w:rPr>
                <w:rFonts w:ascii="Times New Roman" w:hAnsi="Times New Roman"/>
                <w:b/>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9 класс</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2"/>
              </w:numPr>
              <w:tabs>
                <w:tab w:val="left" w:pos="86"/>
              </w:tabs>
              <w:ind w:left="0" w:hanging="56"/>
              <w:rPr>
                <w:rFonts w:ascii="Times New Roman" w:hAnsi="Times New Roman"/>
                <w:bCs/>
              </w:rPr>
            </w:pPr>
            <w:r w:rsidRPr="00F6053D">
              <w:rPr>
                <w:rFonts w:ascii="Times New Roman" w:hAnsi="Times New Roman"/>
                <w:bCs/>
              </w:rPr>
              <w:t>Историко-географический образ, включая представления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6053D" w:rsidRPr="00F6053D" w:rsidRDefault="00F6053D" w:rsidP="00580755">
            <w:pPr>
              <w:pStyle w:val="aa"/>
              <w:numPr>
                <w:ilvl w:val="0"/>
                <w:numId w:val="212"/>
              </w:numPr>
              <w:tabs>
                <w:tab w:val="left" w:pos="86"/>
              </w:tabs>
              <w:ind w:left="0" w:hanging="56"/>
              <w:rPr>
                <w:rFonts w:ascii="Times New Roman" w:hAnsi="Times New Roman"/>
                <w:bCs/>
              </w:rPr>
            </w:pPr>
            <w:r w:rsidRPr="00F6053D">
              <w:rPr>
                <w:rFonts w:ascii="Times New Roman" w:hAnsi="Times New Roman"/>
                <w:bCs/>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Освоение общекультурного наследия России и общемирного культурного наследия;</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Ориентация в системе моральных норм и ценностей и их иерархизация, понимание конвенционного характера морали;</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6053D" w:rsidRPr="00F6053D" w:rsidRDefault="00F6053D" w:rsidP="00580755">
            <w:pPr>
              <w:pStyle w:val="aa"/>
              <w:numPr>
                <w:ilvl w:val="0"/>
                <w:numId w:val="212"/>
              </w:numPr>
              <w:tabs>
                <w:tab w:val="left" w:pos="86"/>
              </w:tabs>
              <w:autoSpaceDN w:val="0"/>
              <w:ind w:left="0" w:hanging="56"/>
              <w:rPr>
                <w:rFonts w:ascii="Times New Roman" w:hAnsi="Times New Roman"/>
              </w:rPr>
            </w:pPr>
            <w:r w:rsidRPr="00F6053D">
              <w:rPr>
                <w:rFonts w:ascii="Times New Roman" w:hAnsi="Times New Roman"/>
              </w:rPr>
              <w:t xml:space="preserve">Экологическое сознание, </w:t>
            </w:r>
            <w:r w:rsidRPr="00F6053D">
              <w:rPr>
                <w:rFonts w:ascii="Times New Roman" w:hAnsi="Times New Roman"/>
              </w:rPr>
              <w:lastRenderedPageBreak/>
              <w:t>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3357" w:type="dxa"/>
          </w:tcPr>
          <w:p w:rsidR="00F6053D" w:rsidRPr="00F6053D" w:rsidRDefault="00F6053D" w:rsidP="00F6053D">
            <w:pPr>
              <w:pStyle w:val="aa"/>
              <w:ind w:left="0"/>
              <w:jc w:val="both"/>
              <w:rPr>
                <w:rFonts w:ascii="Times New Roman" w:hAnsi="Times New Roman"/>
                <w:b/>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В рамках ценностного и эмоционального компонента</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5-6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Гражданский патриотизм, любовь к Родине, чувство гордости за свою страну;</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Эмоционально положительное принятие своей этнической идентичности;</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3357" w:type="dxa"/>
          </w:tcPr>
          <w:p w:rsidR="00F6053D" w:rsidRPr="00F6053D" w:rsidRDefault="00F6053D" w:rsidP="00F6053D">
            <w:pPr>
              <w:pStyle w:val="aa"/>
              <w:ind w:left="0"/>
              <w:jc w:val="both"/>
              <w:rPr>
                <w:rFonts w:ascii="Times New Roman" w:hAnsi="Times New Roman"/>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7-8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Гражданский патриотизм, любовь к Родине, чувство гордости за свою страну;</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Эмоционально положительное принятие своей этнической идентичности;</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Уважение к истории, культурным и историческим памятникам;</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Уважение к личности и ее достоинству, доброжелательное отношение к окружающим, нетерпимость к любым видам насилия и готовность противостоять им.</w:t>
            </w:r>
          </w:p>
        </w:tc>
        <w:tc>
          <w:tcPr>
            <w:tcW w:w="3357" w:type="dxa"/>
          </w:tcPr>
          <w:p w:rsidR="00F6053D" w:rsidRPr="00F6053D" w:rsidRDefault="00F6053D" w:rsidP="00F6053D">
            <w:pPr>
              <w:pStyle w:val="aa"/>
              <w:ind w:left="0"/>
              <w:jc w:val="both"/>
              <w:rPr>
                <w:rFonts w:ascii="Times New Roman" w:hAnsi="Times New Roman"/>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9 класс</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Гражданский патриотизм, любовь к Родине, чувство гордости за свою страну;</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lastRenderedPageBreak/>
              <w:t>Уважение к истории, культурным и историческим памятникам;</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Эмоционально положительное принятие своей этнической идентичности;</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Уважение к другим народам России и мира и принятие их, межэтническая толерантность, готовность к равноправному сотрудничеству;</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Уважение к личности и ее достоинству, доброжелательное отношение к окружающим, нетерпимость к любым видам насилия и готовность противостоять им;</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Уважение к ценностям семьи, любовь к природе, признание ценности здоровья, своего и других людей, оптимизм в восприятии мира;</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Потребность в самовыражении самореализации, социальном признании;</w:t>
            </w:r>
          </w:p>
          <w:p w:rsidR="00F6053D" w:rsidRPr="00F6053D" w:rsidRDefault="00F6053D" w:rsidP="00580755">
            <w:pPr>
              <w:pStyle w:val="aa"/>
              <w:numPr>
                <w:ilvl w:val="0"/>
                <w:numId w:val="213"/>
              </w:numPr>
              <w:tabs>
                <w:tab w:val="left" w:pos="86"/>
              </w:tabs>
              <w:ind w:left="0" w:hanging="56"/>
              <w:rPr>
                <w:rFonts w:ascii="Times New Roman" w:hAnsi="Times New Roman"/>
                <w:bCs/>
              </w:rPr>
            </w:pPr>
            <w:r w:rsidRPr="00F6053D">
              <w:rPr>
                <w:rFonts w:ascii="Times New Roman" w:hAnsi="Times New Roman"/>
                <w:bCs/>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3357" w:type="dxa"/>
          </w:tcPr>
          <w:p w:rsidR="00F6053D" w:rsidRPr="00F6053D" w:rsidRDefault="00F6053D" w:rsidP="00F6053D">
            <w:pPr>
              <w:pStyle w:val="aa"/>
              <w:ind w:left="0"/>
              <w:jc w:val="both"/>
              <w:rPr>
                <w:rFonts w:ascii="Times New Roman" w:hAnsi="Times New Roman"/>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both"/>
              <w:rPr>
                <w:rFonts w:ascii="Times New Roman" w:hAnsi="Times New Roman"/>
                <w:b/>
                <w:bCs/>
              </w:rPr>
            </w:pPr>
            <w:r w:rsidRPr="00F6053D">
              <w:rPr>
                <w:rFonts w:ascii="Times New Roman" w:hAnsi="Times New Roman"/>
                <w:b/>
                <w:bCs/>
              </w:rPr>
              <w:t>В рамках деятельностного (поведенческого) компонента</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5-6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4"/>
              </w:numPr>
              <w:tabs>
                <w:tab w:val="left" w:pos="82"/>
              </w:tabs>
              <w:ind w:left="0" w:hanging="60"/>
              <w:rPr>
                <w:rFonts w:ascii="Times New Roman" w:hAnsi="Times New Roman"/>
                <w:bCs/>
              </w:rPr>
            </w:pPr>
            <w:r w:rsidRPr="00F6053D">
              <w:rPr>
                <w:rFonts w:ascii="Times New Roman" w:hAnsi="Times New Roman"/>
                <w:bCs/>
              </w:rPr>
              <w:t>Готовность и способность к участию в школьном самоуправлении в пределах возможных компетенций (дежурство в школе и классе, участие в детских и молодежных общественных организациях, школьных и внешкольных мероприятиях);</w:t>
            </w:r>
          </w:p>
          <w:p w:rsidR="00F6053D" w:rsidRPr="00F6053D" w:rsidRDefault="00F6053D" w:rsidP="00580755">
            <w:pPr>
              <w:pStyle w:val="aa"/>
              <w:numPr>
                <w:ilvl w:val="0"/>
                <w:numId w:val="214"/>
              </w:numPr>
              <w:tabs>
                <w:tab w:val="left" w:pos="82"/>
              </w:tabs>
              <w:ind w:left="0" w:hanging="60"/>
              <w:rPr>
                <w:rFonts w:ascii="Times New Roman" w:hAnsi="Times New Roman"/>
                <w:bCs/>
              </w:rPr>
            </w:pPr>
            <w:r w:rsidRPr="00F6053D">
              <w:rPr>
                <w:rFonts w:ascii="Times New Roman" w:hAnsi="Times New Roman"/>
                <w:bCs/>
              </w:rPr>
              <w:t>Готовность и способность к выполнению норм и требований школьной жизни, прав и обязанностей ученика;</w:t>
            </w:r>
          </w:p>
          <w:p w:rsidR="00F6053D" w:rsidRPr="00F6053D" w:rsidRDefault="00F6053D" w:rsidP="00580755">
            <w:pPr>
              <w:pStyle w:val="aa"/>
              <w:numPr>
                <w:ilvl w:val="0"/>
                <w:numId w:val="214"/>
              </w:numPr>
              <w:tabs>
                <w:tab w:val="left" w:pos="82"/>
              </w:tabs>
              <w:ind w:left="0" w:hanging="60"/>
              <w:rPr>
                <w:rFonts w:ascii="Times New Roman" w:hAnsi="Times New Roman"/>
                <w:bCs/>
              </w:rPr>
            </w:pPr>
            <w:r w:rsidRPr="00F6053D">
              <w:rPr>
                <w:rFonts w:ascii="Times New Roman" w:hAnsi="Times New Roman"/>
                <w:bCs/>
              </w:rPr>
              <w:t xml:space="preserve">Потребность в участии в общественной жизни ближайшего социального окружения, общественно </w:t>
            </w:r>
            <w:r w:rsidRPr="00F6053D">
              <w:rPr>
                <w:rFonts w:ascii="Times New Roman" w:hAnsi="Times New Roman"/>
                <w:bCs/>
              </w:rPr>
              <w:lastRenderedPageBreak/>
              <w:t>полезной деятельности.</w:t>
            </w:r>
          </w:p>
        </w:tc>
        <w:tc>
          <w:tcPr>
            <w:tcW w:w="3357" w:type="dxa"/>
          </w:tcPr>
          <w:p w:rsidR="00F6053D" w:rsidRPr="00F6053D" w:rsidRDefault="00F6053D" w:rsidP="00F6053D">
            <w:pPr>
              <w:pStyle w:val="aa"/>
              <w:ind w:left="0"/>
              <w:rPr>
                <w:rFonts w:ascii="Times New Roman" w:hAnsi="Times New Roman"/>
                <w:b/>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7-8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4"/>
              </w:numPr>
              <w:tabs>
                <w:tab w:val="left" w:pos="82"/>
                <w:tab w:val="left" w:pos="1163"/>
              </w:tabs>
              <w:ind w:left="0" w:hanging="60"/>
              <w:rPr>
                <w:rFonts w:ascii="Times New Roman" w:hAnsi="Times New Roman"/>
                <w:bCs/>
              </w:rPr>
            </w:pPr>
            <w:r w:rsidRPr="00F6053D">
              <w:rPr>
                <w:rFonts w:ascii="Times New Roman" w:hAnsi="Times New Roman"/>
                <w:bCs/>
              </w:rPr>
              <w:t>Готовность и способность к участию в школьном самоуправлении в пределах возможных компетенций (дежурство в школе и классе, участие в детских и молодежных общественных организациях, школьных и внешкольных мероприятиях);</w:t>
            </w:r>
          </w:p>
          <w:p w:rsidR="00F6053D" w:rsidRPr="00F6053D" w:rsidRDefault="00F6053D" w:rsidP="00580755">
            <w:pPr>
              <w:pStyle w:val="aa"/>
              <w:numPr>
                <w:ilvl w:val="0"/>
                <w:numId w:val="214"/>
              </w:numPr>
              <w:tabs>
                <w:tab w:val="left" w:pos="82"/>
                <w:tab w:val="left" w:pos="1163"/>
              </w:tabs>
              <w:ind w:left="0" w:hanging="60"/>
              <w:rPr>
                <w:rFonts w:ascii="Times New Roman" w:hAnsi="Times New Roman"/>
                <w:bCs/>
              </w:rPr>
            </w:pPr>
            <w:r w:rsidRPr="00F6053D">
              <w:rPr>
                <w:rFonts w:ascii="Times New Roman" w:hAnsi="Times New Roman"/>
                <w:bCs/>
              </w:rPr>
              <w:t>Готовность и способность к выполнению норм и требований школьной жизни, прав и обязанностей ученика;</w:t>
            </w:r>
          </w:p>
          <w:p w:rsidR="00F6053D" w:rsidRPr="00F6053D" w:rsidRDefault="00F6053D" w:rsidP="00580755">
            <w:pPr>
              <w:pStyle w:val="aa"/>
              <w:numPr>
                <w:ilvl w:val="0"/>
                <w:numId w:val="215"/>
              </w:numPr>
              <w:tabs>
                <w:tab w:val="left" w:pos="82"/>
                <w:tab w:val="left" w:pos="1163"/>
              </w:tabs>
              <w:ind w:left="0" w:hanging="60"/>
              <w:rPr>
                <w:rFonts w:ascii="Times New Roman" w:hAnsi="Times New Roman"/>
                <w:b/>
                <w:bCs/>
              </w:rPr>
            </w:pPr>
            <w:r w:rsidRPr="00F6053D">
              <w:rPr>
                <w:rFonts w:ascii="Times New Roman" w:hAnsi="Times New Roman"/>
                <w:bCs/>
              </w:rPr>
              <w:t>Потребность в участии в общественной жизни ближайшего социального окружения, общественно полезной деятельности;</w:t>
            </w:r>
          </w:p>
          <w:p w:rsidR="00F6053D" w:rsidRPr="00F6053D" w:rsidRDefault="00F6053D" w:rsidP="00580755">
            <w:pPr>
              <w:pStyle w:val="aa"/>
              <w:numPr>
                <w:ilvl w:val="0"/>
                <w:numId w:val="215"/>
              </w:numPr>
              <w:tabs>
                <w:tab w:val="left" w:pos="82"/>
                <w:tab w:val="left" w:pos="1163"/>
              </w:tabs>
              <w:ind w:left="0" w:hanging="60"/>
              <w:rPr>
                <w:rFonts w:ascii="Times New Roman" w:hAnsi="Times New Roman"/>
                <w:b/>
                <w:bCs/>
              </w:rPr>
            </w:pPr>
            <w:r w:rsidRPr="00F6053D">
              <w:rPr>
                <w:rFonts w:ascii="Times New Roman" w:hAnsi="Times New Roman"/>
                <w:bCs/>
              </w:rPr>
              <w:t>Умение вести диалог на основе равноправных отношений и взаимного уважения и принятия; умение конструктивно решать конфликты.</w:t>
            </w:r>
          </w:p>
        </w:tc>
        <w:tc>
          <w:tcPr>
            <w:tcW w:w="3357" w:type="dxa"/>
          </w:tcPr>
          <w:p w:rsidR="00F6053D" w:rsidRPr="00F6053D" w:rsidRDefault="00F6053D" w:rsidP="00F6053D">
            <w:pPr>
              <w:pStyle w:val="aa"/>
              <w:ind w:left="0"/>
              <w:rPr>
                <w:rFonts w:ascii="Times New Roman" w:hAnsi="Times New Roman"/>
                <w:b/>
                <w:bCs/>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9 класс</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Готовность и способность к участию в школьном самоуправлении в пределах возможных компетенций (дежурство в школе и классе, участие в детских и молодежных общественных организациях, школьных и внешкольных мероприятиях);</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Готовность и способность к выполнению норм и требований школьной жизни, прав и обязанностей ученика;</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Умение вести диалог на основе равноправных отношений и взаимного уважения и принятия; умение конструктивно решать конфликты;</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Готовность и способность к выполнению моральных норм в отношении взрослых и сверстников в школе, дома, во внеурочных видах деятельности;</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 xml:space="preserve">Потребность в участии в </w:t>
            </w:r>
            <w:r w:rsidRPr="00F6053D">
              <w:rPr>
                <w:rFonts w:ascii="Times New Roman" w:hAnsi="Times New Roman"/>
                <w:bCs/>
              </w:rPr>
              <w:lastRenderedPageBreak/>
              <w:t>общественной жизни ближайшего социального окружения, общественно полезной деятельности;</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Умение строить жизненные планы с учетом конкретных социально-исторических, политических и экономических условий;</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Устойчивый познавательный интерес и становление смыслообразующей функции познавательного мотива;</w:t>
            </w:r>
          </w:p>
          <w:p w:rsidR="00F6053D" w:rsidRPr="00F6053D" w:rsidRDefault="00F6053D" w:rsidP="00580755">
            <w:pPr>
              <w:pStyle w:val="aa"/>
              <w:numPr>
                <w:ilvl w:val="0"/>
                <w:numId w:val="214"/>
              </w:numPr>
              <w:tabs>
                <w:tab w:val="left" w:pos="82"/>
                <w:tab w:val="left" w:pos="224"/>
              </w:tabs>
              <w:ind w:left="0" w:hanging="60"/>
              <w:rPr>
                <w:rFonts w:ascii="Times New Roman" w:hAnsi="Times New Roman"/>
                <w:bCs/>
              </w:rPr>
            </w:pPr>
            <w:r w:rsidRPr="00F6053D">
              <w:rPr>
                <w:rFonts w:ascii="Times New Roman" w:hAnsi="Times New Roman"/>
                <w:bCs/>
              </w:rPr>
              <w:t>Готовность к выбору профильного обучения.</w:t>
            </w:r>
          </w:p>
        </w:tc>
        <w:tc>
          <w:tcPr>
            <w:tcW w:w="3357" w:type="dxa"/>
          </w:tcPr>
          <w:p w:rsidR="00F6053D" w:rsidRPr="00F6053D" w:rsidRDefault="00F6053D" w:rsidP="00580755">
            <w:pPr>
              <w:pStyle w:val="aa"/>
              <w:numPr>
                <w:ilvl w:val="0"/>
                <w:numId w:val="214"/>
              </w:numPr>
              <w:tabs>
                <w:tab w:val="left" w:pos="127"/>
              </w:tabs>
              <w:ind w:left="0" w:firstLine="11"/>
              <w:rPr>
                <w:rFonts w:ascii="Times New Roman" w:hAnsi="Times New Roman"/>
                <w:bCs/>
              </w:rPr>
            </w:pPr>
            <w:r w:rsidRPr="00F6053D">
              <w:rPr>
                <w:rFonts w:ascii="Times New Roman" w:hAnsi="Times New Roman"/>
                <w:bCs/>
              </w:rPr>
              <w:lastRenderedPageBreak/>
              <w:t>Выраженной устойчивой учебно-познавательной мотивации и интереса к учению;</w:t>
            </w:r>
          </w:p>
          <w:p w:rsidR="00F6053D" w:rsidRPr="00F6053D" w:rsidRDefault="00F6053D" w:rsidP="00580755">
            <w:pPr>
              <w:pStyle w:val="aa"/>
              <w:numPr>
                <w:ilvl w:val="0"/>
                <w:numId w:val="214"/>
              </w:numPr>
              <w:tabs>
                <w:tab w:val="left" w:pos="127"/>
              </w:tabs>
              <w:ind w:left="0" w:firstLine="11"/>
              <w:rPr>
                <w:rFonts w:ascii="Times New Roman" w:hAnsi="Times New Roman"/>
                <w:bCs/>
              </w:rPr>
            </w:pPr>
            <w:r w:rsidRPr="00F6053D">
              <w:rPr>
                <w:rFonts w:ascii="Times New Roman" w:hAnsi="Times New Roman"/>
                <w:bCs/>
              </w:rPr>
              <w:t>Готовность к самообразованию и самовоспитанию;</w:t>
            </w:r>
          </w:p>
          <w:p w:rsidR="00F6053D" w:rsidRPr="00F6053D" w:rsidRDefault="00F6053D" w:rsidP="00580755">
            <w:pPr>
              <w:pStyle w:val="aa"/>
              <w:numPr>
                <w:ilvl w:val="0"/>
                <w:numId w:val="214"/>
              </w:numPr>
              <w:tabs>
                <w:tab w:val="left" w:pos="127"/>
              </w:tabs>
              <w:ind w:left="0" w:firstLine="11"/>
              <w:rPr>
                <w:rFonts w:ascii="Times New Roman" w:hAnsi="Times New Roman"/>
                <w:bCs/>
              </w:rPr>
            </w:pPr>
            <w:r w:rsidRPr="00F6053D">
              <w:rPr>
                <w:rFonts w:ascii="Times New Roman" w:hAnsi="Times New Roman"/>
                <w:bCs/>
              </w:rPr>
              <w:t>Адекватной позитивной самооценке и Я-концепции;</w:t>
            </w:r>
          </w:p>
          <w:p w:rsidR="00F6053D" w:rsidRPr="00F6053D" w:rsidRDefault="00F6053D" w:rsidP="00580755">
            <w:pPr>
              <w:pStyle w:val="aa"/>
              <w:numPr>
                <w:ilvl w:val="0"/>
                <w:numId w:val="214"/>
              </w:numPr>
              <w:tabs>
                <w:tab w:val="left" w:pos="127"/>
              </w:tabs>
              <w:ind w:left="0" w:firstLine="11"/>
              <w:rPr>
                <w:rFonts w:ascii="Times New Roman" w:hAnsi="Times New Roman"/>
                <w:bCs/>
              </w:rPr>
            </w:pPr>
            <w:r w:rsidRPr="00F6053D">
              <w:rPr>
                <w:rFonts w:ascii="Times New Roman" w:hAnsi="Times New Roman"/>
                <w:bCs/>
              </w:rPr>
              <w:t>Компетентности в реализации основ гражданской идентичности в поступках и деятельности;</w:t>
            </w:r>
          </w:p>
          <w:p w:rsidR="00F6053D" w:rsidRPr="00F6053D" w:rsidRDefault="00F6053D" w:rsidP="00580755">
            <w:pPr>
              <w:pStyle w:val="aa"/>
              <w:numPr>
                <w:ilvl w:val="0"/>
                <w:numId w:val="214"/>
              </w:numPr>
              <w:tabs>
                <w:tab w:val="left" w:pos="127"/>
              </w:tabs>
              <w:ind w:left="0" w:firstLine="11"/>
              <w:rPr>
                <w:rFonts w:ascii="Times New Roman" w:hAnsi="Times New Roman"/>
                <w:bCs/>
              </w:rPr>
            </w:pPr>
            <w:r w:rsidRPr="00F6053D">
              <w:rPr>
                <w:rFonts w:ascii="Times New Roman" w:hAnsi="Times New Roman"/>
                <w:bCs/>
              </w:rPr>
              <w:t>Морального сознания на конвенциональном уровне, способности к решению моральных дилемм на основе учете позиций участников дилеммы, организации на их мотивы и чувства; устойчивому следованию в поведении моральным нормами этическим требованиям;</w:t>
            </w:r>
          </w:p>
          <w:p w:rsidR="00F6053D" w:rsidRPr="00F6053D" w:rsidRDefault="00F6053D" w:rsidP="00580755">
            <w:pPr>
              <w:pStyle w:val="aa"/>
              <w:numPr>
                <w:ilvl w:val="0"/>
                <w:numId w:val="214"/>
              </w:numPr>
              <w:tabs>
                <w:tab w:val="left" w:pos="127"/>
              </w:tabs>
              <w:ind w:left="0" w:firstLine="11"/>
              <w:rPr>
                <w:rFonts w:ascii="Times New Roman" w:hAnsi="Times New Roman"/>
                <w:bCs/>
              </w:rPr>
            </w:pPr>
            <w:r w:rsidRPr="00F6053D">
              <w:rPr>
                <w:rFonts w:ascii="Times New Roman" w:hAnsi="Times New Roman"/>
                <w:bCs/>
              </w:rPr>
              <w:t xml:space="preserve">Эмпатии как осознанного понимания и сопереживания </w:t>
            </w:r>
            <w:r w:rsidRPr="00F6053D">
              <w:rPr>
                <w:rFonts w:ascii="Times New Roman" w:hAnsi="Times New Roman"/>
                <w:bCs/>
              </w:rPr>
              <w:lastRenderedPageBreak/>
              <w:t>чувствам других, выражающейся в поступках, направленных на помощь и обеспечение благополучия.</w:t>
            </w:r>
          </w:p>
        </w:tc>
      </w:tr>
      <w:tr w:rsidR="00F6053D" w:rsidRPr="00F6053D" w:rsidTr="00F6053D">
        <w:trPr>
          <w:cantSplit/>
          <w:trHeight w:val="330"/>
        </w:trPr>
        <w:tc>
          <w:tcPr>
            <w:tcW w:w="567" w:type="dxa"/>
            <w:vMerge w:val="restart"/>
            <w:textDirection w:val="btLr"/>
          </w:tcPr>
          <w:p w:rsidR="00F6053D" w:rsidRPr="00F6053D" w:rsidRDefault="00F6053D" w:rsidP="00F6053D">
            <w:pPr>
              <w:pStyle w:val="aa"/>
              <w:ind w:left="0"/>
              <w:jc w:val="right"/>
              <w:rPr>
                <w:rFonts w:ascii="Times New Roman" w:hAnsi="Times New Roman"/>
                <w:b/>
                <w:bCs/>
              </w:rPr>
            </w:pPr>
            <w:r w:rsidRPr="00F6053D">
              <w:rPr>
                <w:rFonts w:ascii="Times New Roman" w:hAnsi="Times New Roman"/>
                <w:b/>
                <w:bCs/>
              </w:rPr>
              <w:lastRenderedPageBreak/>
              <w:t>Регулятивные</w:t>
            </w:r>
          </w:p>
        </w:tc>
        <w:tc>
          <w:tcPr>
            <w:tcW w:w="2362" w:type="dxa"/>
            <w:vMerge w:val="restart"/>
          </w:tcPr>
          <w:p w:rsidR="00F6053D" w:rsidRPr="00F6053D" w:rsidRDefault="00F6053D" w:rsidP="00F6053D">
            <w:pPr>
              <w:pStyle w:val="af3"/>
              <w:rPr>
                <w:sz w:val="24"/>
                <w:szCs w:val="24"/>
              </w:rPr>
            </w:pPr>
            <w:r w:rsidRPr="00F6053D">
              <w:rPr>
                <w:sz w:val="24"/>
                <w:szCs w:val="24"/>
              </w:rPr>
              <w:t>Применять установленные правила в планировании способа решения;</w:t>
            </w:r>
          </w:p>
          <w:p w:rsidR="00F6053D" w:rsidRPr="00F6053D" w:rsidRDefault="00F6053D" w:rsidP="00F6053D">
            <w:pPr>
              <w:pStyle w:val="aa"/>
              <w:ind w:left="0"/>
              <w:rPr>
                <w:rFonts w:ascii="Times New Roman" w:hAnsi="Times New Roman"/>
              </w:rPr>
            </w:pPr>
            <w:r w:rsidRPr="00F6053D">
              <w:rPr>
                <w:rFonts w:ascii="Times New Roman" w:hAnsi="Times New Roman"/>
              </w:rPr>
              <w:t>- выбирать действия в соответствии с поставленной задачей</w:t>
            </w: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rPr>
            </w:pPr>
          </w:p>
          <w:p w:rsidR="00F6053D" w:rsidRPr="00F6053D" w:rsidRDefault="00F6053D" w:rsidP="00F6053D">
            <w:pPr>
              <w:pStyle w:val="aa"/>
              <w:ind w:left="0"/>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5-6 классы</w:t>
            </w:r>
          </w:p>
        </w:tc>
      </w:tr>
      <w:tr w:rsidR="00F6053D" w:rsidRPr="00F6053D" w:rsidTr="00F6053D">
        <w:trPr>
          <w:cantSplit/>
          <w:trHeight w:val="896"/>
        </w:trPr>
        <w:tc>
          <w:tcPr>
            <w:tcW w:w="567" w:type="dxa"/>
            <w:vMerge/>
            <w:textDirection w:val="btLr"/>
          </w:tcPr>
          <w:p w:rsidR="00F6053D" w:rsidRPr="00F6053D" w:rsidRDefault="00F6053D" w:rsidP="00F6053D">
            <w:pPr>
              <w:pStyle w:val="aa"/>
              <w:ind w:left="0"/>
              <w:jc w:val="right"/>
              <w:rPr>
                <w:rFonts w:ascii="Times New Roman" w:hAnsi="Times New Roman"/>
                <w:b/>
                <w:bCs/>
              </w:rPr>
            </w:pPr>
          </w:p>
        </w:tc>
        <w:tc>
          <w:tcPr>
            <w:tcW w:w="2362" w:type="dxa"/>
            <w:vMerge/>
          </w:tcPr>
          <w:p w:rsidR="00F6053D" w:rsidRPr="00F6053D" w:rsidRDefault="00F6053D" w:rsidP="00F6053D">
            <w:pPr>
              <w:pStyle w:val="af3"/>
              <w:rPr>
                <w:sz w:val="24"/>
                <w:szCs w:val="24"/>
              </w:rPr>
            </w:pPr>
          </w:p>
        </w:tc>
        <w:tc>
          <w:tcPr>
            <w:tcW w:w="3357" w:type="dxa"/>
          </w:tcPr>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Основам прогнозирования как предвидения будущих событий и развития процесса.</w:t>
            </w:r>
          </w:p>
        </w:tc>
        <w:tc>
          <w:tcPr>
            <w:tcW w:w="3357" w:type="dxa"/>
          </w:tcPr>
          <w:p w:rsidR="00F6053D" w:rsidRPr="00F6053D" w:rsidRDefault="00F6053D" w:rsidP="00580755">
            <w:pPr>
              <w:pStyle w:val="aa"/>
              <w:numPr>
                <w:ilvl w:val="0"/>
                <w:numId w:val="216"/>
              </w:numPr>
              <w:tabs>
                <w:tab w:val="left" w:pos="127"/>
              </w:tabs>
              <w:ind w:left="0" w:firstLine="0"/>
              <w:rPr>
                <w:rFonts w:ascii="Times New Roman" w:hAnsi="Times New Roman"/>
                <w:bCs/>
              </w:rPr>
            </w:pPr>
            <w:r w:rsidRPr="00F6053D">
              <w:rPr>
                <w:rFonts w:ascii="Times New Roman" w:hAnsi="Times New Roman"/>
                <w:bCs/>
              </w:rPr>
              <w:t>Самостоятельно анализировать условия достижения цели на основе учета выделенных учителем ориентиров действия в новом учебном материале.</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7-8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Основам прогнозирования как предвидения будущих событий и развития процесса;</w:t>
            </w:r>
          </w:p>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Целеполаганию, включая постановку новых целей, преобразование практической задачи в позитивную;</w:t>
            </w:r>
          </w:p>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c>
          <w:tcPr>
            <w:tcW w:w="3357" w:type="dxa"/>
          </w:tcPr>
          <w:p w:rsidR="00F6053D" w:rsidRPr="00F6053D" w:rsidRDefault="00F6053D" w:rsidP="00580755">
            <w:pPr>
              <w:pStyle w:val="aa"/>
              <w:numPr>
                <w:ilvl w:val="0"/>
                <w:numId w:val="217"/>
              </w:numPr>
              <w:tabs>
                <w:tab w:val="left" w:pos="127"/>
              </w:tabs>
              <w:ind w:left="0" w:firstLine="0"/>
              <w:rPr>
                <w:rFonts w:ascii="Times New Roman" w:hAnsi="Times New Roman"/>
                <w:bCs/>
              </w:rPr>
            </w:pPr>
            <w:r w:rsidRPr="00F6053D">
              <w:rPr>
                <w:rFonts w:ascii="Times New Roman" w:hAnsi="Times New Roman"/>
                <w:bCs/>
              </w:rPr>
              <w:t>Принимать решение в проблемной ситуации на основе переговоров;</w:t>
            </w:r>
          </w:p>
          <w:p w:rsidR="00F6053D" w:rsidRPr="00F6053D" w:rsidRDefault="00F6053D" w:rsidP="00580755">
            <w:pPr>
              <w:pStyle w:val="aa"/>
              <w:numPr>
                <w:ilvl w:val="0"/>
                <w:numId w:val="216"/>
              </w:numPr>
              <w:tabs>
                <w:tab w:val="left" w:pos="127"/>
                <w:tab w:val="left" w:pos="273"/>
              </w:tabs>
              <w:ind w:left="0" w:firstLine="0"/>
              <w:rPr>
                <w:rFonts w:ascii="Times New Roman" w:hAnsi="Times New Roman"/>
                <w:b/>
                <w:bCs/>
              </w:rPr>
            </w:pPr>
            <w:r w:rsidRPr="00F6053D">
              <w:rPr>
                <w:rFonts w:ascii="Times New Roman" w:hAnsi="Times New Roman"/>
                <w:bCs/>
              </w:rPr>
              <w:t>Планировать пути достижения целей.</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9 класс</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 xml:space="preserve">Целеполаганию, включая постановку новых целей, </w:t>
            </w:r>
            <w:r w:rsidRPr="00F6053D">
              <w:rPr>
                <w:rFonts w:ascii="Times New Roman" w:hAnsi="Times New Roman"/>
                <w:bCs/>
              </w:rPr>
              <w:lastRenderedPageBreak/>
              <w:t>преобразование практической задачи в позитивную;</w:t>
            </w:r>
          </w:p>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F6053D" w:rsidRPr="00F6053D" w:rsidRDefault="00F6053D" w:rsidP="00580755">
            <w:pPr>
              <w:pStyle w:val="aa"/>
              <w:numPr>
                <w:ilvl w:val="0"/>
                <w:numId w:val="217"/>
              </w:numPr>
              <w:tabs>
                <w:tab w:val="left" w:pos="82"/>
              </w:tabs>
              <w:ind w:left="0" w:hanging="60"/>
              <w:rPr>
                <w:rFonts w:ascii="Times New Roman" w:hAnsi="Times New Roman"/>
                <w:bCs/>
              </w:rPr>
            </w:pPr>
            <w:r w:rsidRPr="00F6053D">
              <w:rPr>
                <w:rFonts w:ascii="Times New Roman" w:hAnsi="Times New Roman"/>
                <w:bCs/>
              </w:rPr>
              <w:t>Планировать пути достижения целей;</w:t>
            </w:r>
          </w:p>
          <w:p w:rsidR="00F6053D" w:rsidRPr="00F6053D" w:rsidRDefault="00F6053D" w:rsidP="00580755">
            <w:pPr>
              <w:pStyle w:val="aa"/>
              <w:numPr>
                <w:ilvl w:val="0"/>
                <w:numId w:val="217"/>
              </w:numPr>
              <w:tabs>
                <w:tab w:val="left" w:pos="82"/>
              </w:tabs>
              <w:ind w:left="0" w:hanging="60"/>
              <w:rPr>
                <w:rFonts w:ascii="Times New Roman" w:hAnsi="Times New Roman"/>
                <w:bCs/>
              </w:rPr>
            </w:pPr>
            <w:r w:rsidRPr="00F6053D">
              <w:rPr>
                <w:rFonts w:ascii="Times New Roman" w:hAnsi="Times New Roman"/>
                <w:bCs/>
              </w:rPr>
              <w:t>Планировать целевые приоритеты;</w:t>
            </w:r>
          </w:p>
          <w:p w:rsidR="00F6053D" w:rsidRPr="00F6053D" w:rsidRDefault="00F6053D" w:rsidP="00580755">
            <w:pPr>
              <w:pStyle w:val="aa"/>
              <w:numPr>
                <w:ilvl w:val="0"/>
                <w:numId w:val="217"/>
              </w:numPr>
              <w:tabs>
                <w:tab w:val="left" w:pos="82"/>
              </w:tabs>
              <w:ind w:left="0" w:hanging="60"/>
              <w:rPr>
                <w:rFonts w:ascii="Times New Roman" w:hAnsi="Times New Roman"/>
                <w:bCs/>
              </w:rPr>
            </w:pPr>
            <w:r w:rsidRPr="00F6053D">
              <w:rPr>
                <w:rFonts w:ascii="Times New Roman" w:hAnsi="Times New Roman"/>
                <w:bCs/>
              </w:rPr>
              <w:t>Уметь самостоятельно контролировать свое время и управлять им;</w:t>
            </w:r>
          </w:p>
          <w:p w:rsidR="00F6053D" w:rsidRPr="00F6053D" w:rsidRDefault="00F6053D" w:rsidP="00580755">
            <w:pPr>
              <w:pStyle w:val="aa"/>
              <w:numPr>
                <w:ilvl w:val="0"/>
                <w:numId w:val="217"/>
              </w:numPr>
              <w:tabs>
                <w:tab w:val="left" w:pos="82"/>
              </w:tabs>
              <w:ind w:left="0" w:hanging="60"/>
              <w:rPr>
                <w:rFonts w:ascii="Times New Roman" w:hAnsi="Times New Roman"/>
                <w:bCs/>
              </w:rPr>
            </w:pPr>
            <w:r w:rsidRPr="00F6053D">
              <w:rPr>
                <w:rFonts w:ascii="Times New Roman" w:hAnsi="Times New Roman"/>
                <w:bCs/>
              </w:rPr>
              <w:t>Принимать решение в проблемной ситуации на основе переговоров;</w:t>
            </w:r>
          </w:p>
          <w:p w:rsidR="00F6053D" w:rsidRPr="00F6053D" w:rsidRDefault="00F6053D" w:rsidP="00580755">
            <w:pPr>
              <w:pStyle w:val="aa"/>
              <w:numPr>
                <w:ilvl w:val="0"/>
                <w:numId w:val="217"/>
              </w:numPr>
              <w:tabs>
                <w:tab w:val="left" w:pos="82"/>
              </w:tabs>
              <w:ind w:left="0" w:hanging="60"/>
              <w:rPr>
                <w:rFonts w:ascii="Times New Roman" w:hAnsi="Times New Roman"/>
                <w:bCs/>
              </w:rPr>
            </w:pPr>
            <w:r w:rsidRPr="00F6053D">
              <w:rPr>
                <w:rFonts w:ascii="Times New Roman" w:hAnsi="Times New Roman"/>
                <w:b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6053D" w:rsidRPr="00F6053D" w:rsidRDefault="00F6053D" w:rsidP="00580755">
            <w:pPr>
              <w:pStyle w:val="aa"/>
              <w:numPr>
                <w:ilvl w:val="0"/>
                <w:numId w:val="216"/>
              </w:numPr>
              <w:tabs>
                <w:tab w:val="left" w:pos="82"/>
              </w:tabs>
              <w:ind w:left="0" w:hanging="60"/>
              <w:rPr>
                <w:rFonts w:ascii="Times New Roman" w:hAnsi="Times New Roman"/>
                <w:bCs/>
              </w:rPr>
            </w:pPr>
            <w:r w:rsidRPr="00F6053D">
              <w:rPr>
                <w:rFonts w:ascii="Times New Roman" w:hAnsi="Times New Roman"/>
                <w:b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6053D" w:rsidRPr="00F6053D" w:rsidRDefault="00F6053D" w:rsidP="00580755">
            <w:pPr>
              <w:pStyle w:val="aa"/>
              <w:numPr>
                <w:ilvl w:val="0"/>
                <w:numId w:val="217"/>
              </w:numPr>
              <w:tabs>
                <w:tab w:val="left" w:pos="82"/>
              </w:tabs>
              <w:ind w:left="0" w:hanging="60"/>
              <w:rPr>
                <w:rFonts w:ascii="Times New Roman" w:hAnsi="Times New Roman"/>
                <w:bCs/>
              </w:rPr>
            </w:pPr>
            <w:r w:rsidRPr="00F6053D">
              <w:rPr>
                <w:rFonts w:ascii="Times New Roman" w:hAnsi="Times New Roman"/>
                <w:bCs/>
              </w:rPr>
              <w:t>Основам прогнозирования как предвидения будущих событий и развития процесса.</w:t>
            </w:r>
          </w:p>
        </w:tc>
        <w:tc>
          <w:tcPr>
            <w:tcW w:w="3357" w:type="dxa"/>
          </w:tcPr>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lastRenderedPageBreak/>
              <w:t xml:space="preserve">Самостоятельно ставить новые и учебные цели и </w:t>
            </w:r>
            <w:r w:rsidRPr="00F6053D">
              <w:rPr>
                <w:rFonts w:ascii="Times New Roman" w:hAnsi="Times New Roman"/>
                <w:bCs/>
              </w:rPr>
              <w:lastRenderedPageBreak/>
              <w:t>задачи;</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Построению жизненных планов во временной перспективе;</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При планировании достижения целей самостоятельно, полно и адекватно учитывать условия и средства их достижения;</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Выделять альтернативные способы достижения цели и выбирать наиболее эффективный способ;</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Осуществлять познавательную рефлексию в отношении действий по решению учебных и познавательных задач;</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Адекватно оценивать объективную трудность как меру фактического или предполагаемого расхода ресурсов на решение задач;</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Адекватно оценивать свои возможности достижения цели определенной сложности в различных сферах самостоятельной деятельности;</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Основам саморегуляции эмоциональных состояний;</w:t>
            </w:r>
          </w:p>
          <w:p w:rsidR="00F6053D" w:rsidRPr="00F6053D" w:rsidRDefault="00F6053D" w:rsidP="00580755">
            <w:pPr>
              <w:pStyle w:val="aa"/>
              <w:numPr>
                <w:ilvl w:val="0"/>
                <w:numId w:val="217"/>
              </w:numPr>
              <w:tabs>
                <w:tab w:val="left" w:pos="127"/>
              </w:tabs>
              <w:ind w:left="0" w:hanging="11"/>
              <w:rPr>
                <w:rFonts w:ascii="Times New Roman" w:hAnsi="Times New Roman"/>
                <w:bCs/>
              </w:rPr>
            </w:pPr>
            <w:r w:rsidRPr="00F6053D">
              <w:rPr>
                <w:rFonts w:ascii="Times New Roman" w:hAnsi="Times New Roman"/>
                <w:bCs/>
              </w:rPr>
              <w:t>Прилагать волевые усилия и преодолевать трудности и препятствия на пути достижения целей.</w:t>
            </w:r>
          </w:p>
        </w:tc>
      </w:tr>
      <w:tr w:rsidR="00F6053D" w:rsidRPr="00F6053D" w:rsidTr="00F6053D">
        <w:trPr>
          <w:trHeight w:val="366"/>
        </w:trPr>
        <w:tc>
          <w:tcPr>
            <w:tcW w:w="567" w:type="dxa"/>
            <w:vMerge w:val="restart"/>
            <w:textDirection w:val="btLr"/>
          </w:tcPr>
          <w:p w:rsidR="00F6053D" w:rsidRPr="00F6053D" w:rsidRDefault="00F6053D" w:rsidP="00F6053D">
            <w:pPr>
              <w:pStyle w:val="aa"/>
              <w:ind w:left="0"/>
              <w:jc w:val="both"/>
              <w:rPr>
                <w:rFonts w:ascii="Times New Roman" w:hAnsi="Times New Roman"/>
                <w:b/>
                <w:bCs/>
              </w:rPr>
            </w:pPr>
            <w:r w:rsidRPr="00F6053D">
              <w:rPr>
                <w:rFonts w:ascii="Times New Roman" w:hAnsi="Times New Roman"/>
                <w:b/>
                <w:bCs/>
              </w:rPr>
              <w:lastRenderedPageBreak/>
              <w:t xml:space="preserve">                                                                                                                                        Коммуникативные</w:t>
            </w:r>
          </w:p>
        </w:tc>
        <w:tc>
          <w:tcPr>
            <w:tcW w:w="2362" w:type="dxa"/>
            <w:vMerge w:val="restart"/>
          </w:tcPr>
          <w:p w:rsidR="00F6053D" w:rsidRPr="00F6053D" w:rsidRDefault="00F6053D" w:rsidP="00F6053D">
            <w:pPr>
              <w:pStyle w:val="af3"/>
              <w:rPr>
                <w:sz w:val="24"/>
                <w:szCs w:val="24"/>
              </w:rPr>
            </w:pPr>
            <w:r w:rsidRPr="00F6053D">
              <w:rPr>
                <w:sz w:val="24"/>
                <w:szCs w:val="24"/>
              </w:rPr>
              <w:t>Умения:</w:t>
            </w:r>
          </w:p>
          <w:p w:rsidR="00F6053D" w:rsidRPr="00F6053D" w:rsidRDefault="00F6053D" w:rsidP="00F6053D">
            <w:pPr>
              <w:pStyle w:val="af3"/>
              <w:rPr>
                <w:sz w:val="24"/>
                <w:szCs w:val="24"/>
              </w:rPr>
            </w:pPr>
            <w:r w:rsidRPr="00F6053D">
              <w:rPr>
                <w:sz w:val="24"/>
                <w:szCs w:val="24"/>
              </w:rPr>
              <w:t>- формулировать собственное мнение и позицию;</w:t>
            </w:r>
          </w:p>
          <w:p w:rsidR="00F6053D" w:rsidRPr="00F6053D" w:rsidRDefault="00F6053D" w:rsidP="00F6053D">
            <w:pPr>
              <w:pStyle w:val="af3"/>
              <w:rPr>
                <w:sz w:val="24"/>
                <w:szCs w:val="24"/>
              </w:rPr>
            </w:pPr>
            <w:r w:rsidRPr="00F6053D">
              <w:rPr>
                <w:sz w:val="24"/>
                <w:szCs w:val="24"/>
              </w:rPr>
              <w:t xml:space="preserve">- задавать вопросы, строить понятные для партнёра высказывания; </w:t>
            </w:r>
          </w:p>
          <w:p w:rsidR="00F6053D" w:rsidRPr="00F6053D" w:rsidRDefault="00F6053D" w:rsidP="00F6053D">
            <w:pPr>
              <w:pStyle w:val="af3"/>
              <w:rPr>
                <w:sz w:val="24"/>
                <w:szCs w:val="24"/>
              </w:rPr>
            </w:pPr>
            <w:r w:rsidRPr="00F6053D">
              <w:rPr>
                <w:sz w:val="24"/>
                <w:szCs w:val="24"/>
              </w:rPr>
              <w:lastRenderedPageBreak/>
              <w:t xml:space="preserve">-строить монологичное высказывание; </w:t>
            </w:r>
          </w:p>
          <w:p w:rsidR="00F6053D" w:rsidRPr="00F6053D" w:rsidRDefault="00F6053D" w:rsidP="00F6053D">
            <w:pPr>
              <w:pStyle w:val="af3"/>
              <w:rPr>
                <w:sz w:val="24"/>
                <w:szCs w:val="24"/>
              </w:rPr>
            </w:pPr>
            <w:r w:rsidRPr="00F6053D">
              <w:rPr>
                <w:sz w:val="24"/>
                <w:szCs w:val="24"/>
              </w:rPr>
              <w:t>- вести устный и письменный диалог в соответствии с грамматическими и синтаксическими нормами родного языка;</w:t>
            </w:r>
          </w:p>
          <w:p w:rsidR="00F6053D" w:rsidRPr="00F6053D" w:rsidRDefault="00F6053D" w:rsidP="00F6053D">
            <w:pPr>
              <w:pStyle w:val="af3"/>
              <w:rPr>
                <w:sz w:val="24"/>
                <w:szCs w:val="24"/>
              </w:rPr>
            </w:pPr>
            <w:r w:rsidRPr="00F6053D">
              <w:rPr>
                <w:sz w:val="24"/>
                <w:szCs w:val="24"/>
              </w:rPr>
              <w:t>- слушать собеседника.</w:t>
            </w:r>
          </w:p>
          <w:p w:rsidR="00F6053D" w:rsidRPr="00F6053D" w:rsidRDefault="00F6053D" w:rsidP="00F6053D">
            <w:pPr>
              <w:pStyle w:val="af3"/>
              <w:rPr>
                <w:sz w:val="24"/>
                <w:szCs w:val="24"/>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lastRenderedPageBreak/>
              <w:t>5-6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 xml:space="preserve">Работать в группе - устанавливать рабочие </w:t>
            </w:r>
            <w:r w:rsidRPr="00F6053D">
              <w:rPr>
                <w:rFonts w:ascii="Times New Roman" w:eastAsia="@Arial Unicode MS" w:hAnsi="Times New Roman"/>
                <w:bCs/>
              </w:rPr>
              <w:lastRenderedPageBreak/>
              <w:t>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Использовать адекватные языковые средства для отображения своих чувств, мыслей, мотивов и потребностей.</w:t>
            </w:r>
          </w:p>
        </w:tc>
        <w:tc>
          <w:tcPr>
            <w:tcW w:w="3357" w:type="dxa"/>
          </w:tcPr>
          <w:p w:rsidR="00F6053D" w:rsidRPr="00F6053D" w:rsidRDefault="00F6053D" w:rsidP="00580755">
            <w:pPr>
              <w:pStyle w:val="aa"/>
              <w:widowControl w:val="0"/>
              <w:numPr>
                <w:ilvl w:val="0"/>
                <w:numId w:val="218"/>
              </w:numPr>
              <w:tabs>
                <w:tab w:val="left" w:leader="dot" w:pos="0"/>
                <w:tab w:val="left" w:pos="127"/>
              </w:tabs>
              <w:autoSpaceDE w:val="0"/>
              <w:autoSpaceDN w:val="0"/>
              <w:adjustRightInd w:val="0"/>
              <w:ind w:left="0" w:firstLine="0"/>
              <w:rPr>
                <w:rFonts w:ascii="Times New Roman" w:eastAsia="@Arial Unicode MS" w:hAnsi="Times New Roman"/>
                <w:bCs/>
              </w:rPr>
            </w:pPr>
            <w:r w:rsidRPr="00F6053D">
              <w:rPr>
                <w:rFonts w:ascii="Times New Roman" w:eastAsia="@Arial Unicode MS" w:hAnsi="Times New Roman"/>
                <w:bCs/>
              </w:rPr>
              <w:lastRenderedPageBreak/>
              <w:t>Задавать вопросы, необходимые для организации собственной деятельности и сотрудничества с партнёром;</w:t>
            </w:r>
          </w:p>
          <w:p w:rsidR="00F6053D" w:rsidRPr="00F6053D" w:rsidRDefault="00F6053D" w:rsidP="00580755">
            <w:pPr>
              <w:pStyle w:val="aa"/>
              <w:numPr>
                <w:ilvl w:val="0"/>
                <w:numId w:val="218"/>
              </w:numPr>
              <w:tabs>
                <w:tab w:val="left" w:pos="127"/>
                <w:tab w:val="left" w:pos="224"/>
              </w:tabs>
              <w:ind w:left="0" w:firstLine="0"/>
              <w:rPr>
                <w:rFonts w:ascii="Times New Roman" w:hAnsi="Times New Roman"/>
                <w:bCs/>
              </w:rPr>
            </w:pPr>
            <w:r w:rsidRPr="00F6053D">
              <w:rPr>
                <w:rFonts w:ascii="Times New Roman" w:eastAsia="@Arial Unicode MS" w:hAnsi="Times New Roman"/>
                <w:bCs/>
              </w:rPr>
              <w:t>Учитывать разные мнения и стремиться к координации различных позиций в сотрудничестве.</w:t>
            </w:r>
          </w:p>
          <w:p w:rsidR="00F6053D" w:rsidRPr="00F6053D" w:rsidRDefault="00F6053D" w:rsidP="00F6053D">
            <w:pPr>
              <w:spacing w:after="0" w:line="240" w:lineRule="auto"/>
              <w:rPr>
                <w:rFonts w:ascii="Times New Roman" w:hAnsi="Times New Roman"/>
                <w:b/>
                <w:bCs/>
                <w:sz w:val="24"/>
                <w:szCs w:val="24"/>
              </w:rPr>
            </w:pP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7-8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Задавать вопросы, необходимые для организации собственной деятельности и сотрудничества с партнёром;</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Использовать адекватные языковые средства для отображения своих чувств, мыслей, мотивов и потребностей;</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Учитывать разные мнения и стремиться к координации различных позиций в сотрудничестве;</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Адекватно использовать речь для планирования и регуляции своей деятельности;</w:t>
            </w:r>
          </w:p>
          <w:p w:rsidR="00F6053D" w:rsidRPr="00F6053D" w:rsidRDefault="00F6053D" w:rsidP="00580755">
            <w:pPr>
              <w:pStyle w:val="aa"/>
              <w:numPr>
                <w:ilvl w:val="0"/>
                <w:numId w:val="218"/>
              </w:numPr>
              <w:tabs>
                <w:tab w:val="left" w:pos="82"/>
              </w:tabs>
              <w:ind w:left="0" w:hanging="60"/>
              <w:rPr>
                <w:rFonts w:ascii="Times New Roman" w:hAnsi="Times New Roman"/>
                <w:bCs/>
              </w:rPr>
            </w:pPr>
            <w:r w:rsidRPr="00F6053D">
              <w:rPr>
                <w:rFonts w:ascii="Times New Roman" w:eastAsia="@Arial Unicode MS" w:hAnsi="Times New Roman"/>
                <w:bCs/>
              </w:rPr>
              <w:t xml:space="preserve">Формулировать собственное мнение и позицию, аргументировать и координировать её с </w:t>
            </w:r>
            <w:r w:rsidRPr="00F6053D">
              <w:rPr>
                <w:rFonts w:ascii="Times New Roman" w:eastAsia="@Arial Unicode MS" w:hAnsi="Times New Roman"/>
                <w:bCs/>
              </w:rPr>
              <w:lastRenderedPageBreak/>
              <w:t>позициями партнёров в сотрудничестве при выработке общего решения в совместной деятельности.</w:t>
            </w:r>
          </w:p>
        </w:tc>
        <w:tc>
          <w:tcPr>
            <w:tcW w:w="3357" w:type="dxa"/>
          </w:tcPr>
          <w:p w:rsidR="00F6053D" w:rsidRPr="00F6053D" w:rsidRDefault="00F6053D" w:rsidP="00F6053D">
            <w:pPr>
              <w:pStyle w:val="aa"/>
              <w:ind w:left="0"/>
              <w:rPr>
                <w:rFonts w:ascii="Times New Roman" w:hAnsi="Times New Roman"/>
                <w:b/>
                <w:bCs/>
              </w:rPr>
            </w:pPr>
            <w:r w:rsidRPr="00F6053D">
              <w:rPr>
                <w:rFonts w:ascii="Times New Roman" w:eastAsia="@Arial Unicode MS" w:hAnsi="Times New Roman"/>
                <w:bCs/>
              </w:rPr>
              <w:lastRenderedPageBreak/>
              <w:t>• Основам коммуникативной рефлексии.</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9 класс</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Учитывать разные мнения и стремиться к координации различных позиций в сотрудничестве;</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Устанавливать и сравнивать разные точки зрения, прежде чем принимать решения и делать выбор;</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Аргументировать свою точку зрения, спорить и отстаивать свою позицию не враждебным для оппонентов образом;</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Задавать вопросы, необходимые для организации собственной деятельности и сотрудничества с партнёром;</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Осуществлять взаимный контроль и оказывать в сотрудничестве необходимую взаимопомощь;</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Адекватно использовать речь для планирования и регуляции своей деятельности;</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w:t>
            </w:r>
            <w:r w:rsidRPr="00F6053D">
              <w:rPr>
                <w:rFonts w:ascii="Times New Roman" w:eastAsia="@Arial Unicode MS" w:hAnsi="Times New Roman"/>
                <w:bCs/>
                <w:sz w:val="24"/>
                <w:szCs w:val="24"/>
                <w:lang w:eastAsia="ru-RU"/>
              </w:rPr>
              <w:lastRenderedPageBreak/>
              <w:t>работы;</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Осуществлять контроль, коррекцию, оценку действий партнёра, уметь убеждать;</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Основам коммуникативной рефлексии;</w:t>
            </w:r>
          </w:p>
          <w:p w:rsidR="00F6053D" w:rsidRPr="00F6053D" w:rsidRDefault="00F6053D" w:rsidP="00F6053D">
            <w:pPr>
              <w:widowControl w:val="0"/>
              <w:tabs>
                <w:tab w:val="left" w:leader="dot" w:pos="0"/>
              </w:tabs>
              <w:autoSpaceDE w:val="0"/>
              <w:autoSpaceDN w:val="0"/>
              <w:adjustRightInd w:val="0"/>
              <w:spacing w:after="0" w:line="240" w:lineRule="auto"/>
              <w:rPr>
                <w:rFonts w:ascii="Times New Roman" w:eastAsia="@Arial Unicode MS" w:hAnsi="Times New Roman"/>
                <w:bCs/>
                <w:sz w:val="24"/>
                <w:szCs w:val="24"/>
                <w:lang w:eastAsia="ru-RU"/>
              </w:rPr>
            </w:pPr>
            <w:r w:rsidRPr="00F6053D">
              <w:rPr>
                <w:rFonts w:ascii="Times New Roman" w:eastAsia="@Arial Unicode MS" w:hAnsi="Times New Roman"/>
                <w:bCs/>
                <w:sz w:val="24"/>
                <w:szCs w:val="24"/>
                <w:lang w:eastAsia="ru-RU"/>
              </w:rPr>
              <w:t>• Использовать адекватные языковые средства для отображения своих чувств, мыслей, мотивов и потребностей;</w:t>
            </w:r>
          </w:p>
          <w:p w:rsidR="00F6053D" w:rsidRPr="00F6053D" w:rsidRDefault="00F6053D" w:rsidP="00F6053D">
            <w:pPr>
              <w:pStyle w:val="aa"/>
              <w:tabs>
                <w:tab w:val="left" w:leader="dot" w:pos="0"/>
              </w:tabs>
              <w:ind w:left="0"/>
              <w:rPr>
                <w:rFonts w:ascii="Times New Roman" w:hAnsi="Times New Roman"/>
                <w:b/>
                <w:bCs/>
              </w:rPr>
            </w:pPr>
            <w:r w:rsidRPr="00F6053D">
              <w:rPr>
                <w:rFonts w:ascii="Times New Roman" w:eastAsia="@Arial Unicode MS" w:hAnsi="Times New Roman"/>
                <w:bCs/>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3357" w:type="dxa"/>
          </w:tcPr>
          <w:p w:rsidR="00F6053D" w:rsidRPr="00F6053D" w:rsidRDefault="00F6053D" w:rsidP="00580755">
            <w:pPr>
              <w:pStyle w:val="aa"/>
              <w:widowControl w:val="0"/>
              <w:numPr>
                <w:ilvl w:val="0"/>
                <w:numId w:val="218"/>
              </w:numPr>
              <w:tabs>
                <w:tab w:val="left" w:pos="127"/>
              </w:tabs>
              <w:autoSpaceDE w:val="0"/>
              <w:autoSpaceDN w:val="0"/>
              <w:adjustRightInd w:val="0"/>
              <w:ind w:left="0" w:firstLine="0"/>
              <w:rPr>
                <w:rFonts w:ascii="Times New Roman" w:hAnsi="Times New Roman"/>
              </w:rPr>
            </w:pPr>
            <w:r w:rsidRPr="00F6053D">
              <w:rPr>
                <w:rFonts w:ascii="Times New Roman" w:hAnsi="Times New Roman"/>
              </w:rPr>
              <w:lastRenderedPageBreak/>
              <w:t>Учитывать и координировать отличные от собственной позиции других людей в сотрудничестве;</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Учитывать разные мнения и интересы и обосновывать собственную позицию;</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Понимать относительность мнений и подходов к решению проблемы;</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Брать на себя инициативу в организации совместного действия (деловое лидерство);</w:t>
            </w:r>
          </w:p>
          <w:p w:rsidR="00F6053D" w:rsidRPr="00F6053D" w:rsidRDefault="00F6053D" w:rsidP="00F6053D">
            <w:pPr>
              <w:shd w:val="clear" w:color="auto" w:fill="FFFFFF"/>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F6053D" w:rsidRPr="00F6053D" w:rsidRDefault="00F6053D" w:rsidP="00F6053D">
            <w:pPr>
              <w:spacing w:after="0" w:line="240" w:lineRule="auto"/>
              <w:rPr>
                <w:rFonts w:ascii="Times New Roman" w:hAnsi="Times New Roman"/>
                <w:b/>
                <w:sz w:val="24"/>
                <w:szCs w:val="24"/>
                <w:lang w:eastAsia="ru-RU"/>
              </w:rPr>
            </w:pPr>
            <w:r w:rsidRPr="00F6053D">
              <w:rPr>
                <w:rFonts w:ascii="Times New Roman" w:hAnsi="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w:t>
            </w:r>
            <w:r w:rsidRPr="00F6053D">
              <w:rPr>
                <w:rFonts w:ascii="Times New Roman" w:hAnsi="Times New Roman"/>
                <w:sz w:val="24"/>
                <w:szCs w:val="24"/>
                <w:lang w:eastAsia="ru-RU"/>
              </w:rPr>
              <w:lastRenderedPageBreak/>
              <w:t>в соответствии с грамматическими и синтаксическими нормами родного языка;</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6053D" w:rsidRPr="00F6053D" w:rsidRDefault="00F6053D" w:rsidP="00F6053D">
            <w:pPr>
              <w:shd w:val="clear" w:color="auto" w:fill="FFFFFF"/>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F6053D" w:rsidRPr="00F6053D" w:rsidRDefault="00F6053D" w:rsidP="00F6053D">
            <w:pPr>
              <w:shd w:val="clear" w:color="auto" w:fill="FFFFFF"/>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F6053D" w:rsidRPr="00F6053D" w:rsidTr="00F6053D">
        <w:tc>
          <w:tcPr>
            <w:tcW w:w="567" w:type="dxa"/>
            <w:vMerge w:val="restart"/>
            <w:textDirection w:val="btLr"/>
          </w:tcPr>
          <w:p w:rsidR="00F6053D" w:rsidRPr="00F6053D" w:rsidRDefault="00F6053D" w:rsidP="00F6053D">
            <w:pPr>
              <w:pStyle w:val="aa"/>
              <w:ind w:left="0"/>
              <w:jc w:val="right"/>
              <w:rPr>
                <w:rFonts w:ascii="Times New Roman" w:hAnsi="Times New Roman"/>
                <w:b/>
                <w:bCs/>
              </w:rPr>
            </w:pPr>
            <w:r w:rsidRPr="00F6053D">
              <w:rPr>
                <w:rFonts w:ascii="Times New Roman" w:hAnsi="Times New Roman"/>
                <w:b/>
                <w:bCs/>
              </w:rPr>
              <w:lastRenderedPageBreak/>
              <w:t xml:space="preserve">Познавательные                                           </w:t>
            </w:r>
          </w:p>
        </w:tc>
        <w:tc>
          <w:tcPr>
            <w:tcW w:w="2362" w:type="dxa"/>
            <w:vMerge w:val="restart"/>
          </w:tcPr>
          <w:p w:rsidR="00F6053D" w:rsidRPr="00F6053D" w:rsidRDefault="00F6053D" w:rsidP="00F6053D">
            <w:pPr>
              <w:pStyle w:val="af3"/>
              <w:rPr>
                <w:sz w:val="24"/>
                <w:szCs w:val="24"/>
              </w:rPr>
            </w:pPr>
            <w:r w:rsidRPr="00F6053D">
              <w:rPr>
                <w:sz w:val="24"/>
                <w:szCs w:val="24"/>
              </w:rPr>
              <w:t>- Самостоятельно выделять и формулировать познавательную цель;</w:t>
            </w:r>
          </w:p>
          <w:p w:rsidR="00F6053D" w:rsidRPr="00F6053D" w:rsidRDefault="00F6053D" w:rsidP="00F6053D">
            <w:pPr>
              <w:pStyle w:val="af3"/>
              <w:rPr>
                <w:sz w:val="24"/>
                <w:szCs w:val="24"/>
              </w:rPr>
            </w:pPr>
            <w:r w:rsidRPr="00F6053D">
              <w:rPr>
                <w:sz w:val="24"/>
                <w:szCs w:val="24"/>
              </w:rPr>
              <w:t>- Использовать общие приёмы решения задач классификация по заданным критериям;</w:t>
            </w:r>
          </w:p>
          <w:p w:rsidR="00F6053D" w:rsidRPr="00F6053D" w:rsidRDefault="00F6053D" w:rsidP="00F6053D">
            <w:pPr>
              <w:pStyle w:val="af3"/>
              <w:rPr>
                <w:sz w:val="24"/>
                <w:szCs w:val="24"/>
              </w:rPr>
            </w:pPr>
            <w:r w:rsidRPr="00F6053D">
              <w:rPr>
                <w:sz w:val="24"/>
                <w:szCs w:val="24"/>
              </w:rPr>
              <w:t xml:space="preserve">- Установление аналогий; </w:t>
            </w:r>
          </w:p>
          <w:p w:rsidR="00F6053D" w:rsidRPr="00F6053D" w:rsidRDefault="00F6053D" w:rsidP="00F6053D">
            <w:pPr>
              <w:pStyle w:val="af3"/>
              <w:rPr>
                <w:sz w:val="24"/>
                <w:szCs w:val="24"/>
              </w:rPr>
            </w:pPr>
            <w:r w:rsidRPr="00F6053D">
              <w:rPr>
                <w:sz w:val="24"/>
                <w:szCs w:val="24"/>
              </w:rPr>
              <w:t>- Установление причинно-следственных связей;</w:t>
            </w:r>
          </w:p>
          <w:p w:rsidR="00F6053D" w:rsidRPr="00F6053D" w:rsidRDefault="00F6053D" w:rsidP="00F6053D">
            <w:pPr>
              <w:pStyle w:val="af3"/>
              <w:rPr>
                <w:sz w:val="24"/>
                <w:szCs w:val="24"/>
              </w:rPr>
            </w:pPr>
            <w:r w:rsidRPr="00F6053D">
              <w:rPr>
                <w:sz w:val="24"/>
                <w:szCs w:val="24"/>
              </w:rPr>
              <w:lastRenderedPageBreak/>
              <w:t xml:space="preserve"> - Использовать общие приёмы решения задач;</w:t>
            </w:r>
          </w:p>
          <w:p w:rsidR="00F6053D" w:rsidRPr="00F6053D" w:rsidRDefault="00F6053D" w:rsidP="00F6053D">
            <w:pPr>
              <w:pStyle w:val="af3"/>
              <w:rPr>
                <w:sz w:val="24"/>
                <w:szCs w:val="24"/>
              </w:rPr>
            </w:pPr>
            <w:r w:rsidRPr="00F6053D">
              <w:rPr>
                <w:sz w:val="24"/>
                <w:szCs w:val="24"/>
              </w:rPr>
              <w:t>- Ставить и формулировать проблемы;</w:t>
            </w:r>
          </w:p>
          <w:p w:rsidR="00F6053D" w:rsidRPr="00F6053D" w:rsidRDefault="00F6053D" w:rsidP="00F6053D">
            <w:pPr>
              <w:pStyle w:val="af3"/>
              <w:rPr>
                <w:sz w:val="24"/>
                <w:szCs w:val="24"/>
              </w:rPr>
            </w:pPr>
            <w:r w:rsidRPr="00F6053D">
              <w:rPr>
                <w:sz w:val="24"/>
                <w:szCs w:val="24"/>
              </w:rPr>
              <w:t>- Осознанно и произвольно строить сообщения в устной и письменной форме, в том числе творческого и исследовательского характера;</w:t>
            </w:r>
          </w:p>
          <w:p w:rsidR="00F6053D" w:rsidRPr="00F6053D" w:rsidRDefault="00F6053D" w:rsidP="00F6053D">
            <w:pPr>
              <w:pStyle w:val="af3"/>
              <w:rPr>
                <w:sz w:val="24"/>
                <w:szCs w:val="24"/>
              </w:rPr>
            </w:pPr>
            <w:r w:rsidRPr="00F6053D">
              <w:rPr>
                <w:sz w:val="24"/>
                <w:szCs w:val="24"/>
              </w:rPr>
              <w:t>- Осуществлять смысловое чтение;</w:t>
            </w:r>
          </w:p>
          <w:p w:rsidR="00F6053D" w:rsidRPr="00F6053D" w:rsidRDefault="00F6053D" w:rsidP="00F6053D">
            <w:pPr>
              <w:pStyle w:val="af3"/>
              <w:rPr>
                <w:sz w:val="24"/>
                <w:szCs w:val="24"/>
              </w:rPr>
            </w:pPr>
            <w:r w:rsidRPr="00F6053D">
              <w:rPr>
                <w:sz w:val="24"/>
                <w:szCs w:val="24"/>
              </w:rPr>
              <w:t>- Выбирать вид чтения в зависимости от цели.</w:t>
            </w:r>
          </w:p>
          <w:p w:rsidR="00F6053D" w:rsidRPr="00F6053D" w:rsidRDefault="00F6053D" w:rsidP="00F6053D">
            <w:pPr>
              <w:pStyle w:val="af3"/>
              <w:rPr>
                <w:sz w:val="24"/>
                <w:szCs w:val="24"/>
              </w:rPr>
            </w:pPr>
            <w:r w:rsidRPr="00F6053D">
              <w:rPr>
                <w:sz w:val="24"/>
                <w:szCs w:val="24"/>
              </w:rPr>
              <w:t>- Поиск и выделение необходимой информации из различных источников в разных формах (текст, рисунок, таблица, диаграмма, схема);</w:t>
            </w:r>
          </w:p>
          <w:p w:rsidR="00F6053D" w:rsidRPr="00F6053D" w:rsidRDefault="00F6053D" w:rsidP="00F6053D">
            <w:pPr>
              <w:pStyle w:val="aa"/>
              <w:ind w:left="0"/>
              <w:rPr>
                <w:rFonts w:ascii="Times New Roman" w:hAnsi="Times New Roman"/>
              </w:rPr>
            </w:pPr>
            <w:r w:rsidRPr="00F6053D">
              <w:rPr>
                <w:rFonts w:ascii="Times New Roman" w:hAnsi="Times New Roman"/>
              </w:rPr>
              <w:t>- Сбор информации (извлечение необходимой информации из различных источников; дополнение таблиц новыми данными);</w:t>
            </w:r>
          </w:p>
          <w:p w:rsidR="00F6053D" w:rsidRPr="00F6053D" w:rsidRDefault="00F6053D" w:rsidP="00F6053D">
            <w:pPr>
              <w:pStyle w:val="aa"/>
              <w:ind w:left="0"/>
              <w:rPr>
                <w:rFonts w:ascii="Times New Roman" w:hAnsi="Times New Roman"/>
              </w:rPr>
            </w:pPr>
            <w:r w:rsidRPr="00F6053D">
              <w:rPr>
                <w:rFonts w:ascii="Times New Roman" w:hAnsi="Times New Roman"/>
              </w:rPr>
              <w:t>- Обработка информации (определение основной и второстепенной информации);</w:t>
            </w:r>
          </w:p>
          <w:p w:rsidR="00F6053D" w:rsidRPr="00F6053D" w:rsidRDefault="00F6053D" w:rsidP="00F6053D">
            <w:pPr>
              <w:pStyle w:val="aa"/>
              <w:ind w:left="0"/>
              <w:rPr>
                <w:rFonts w:ascii="Times New Roman" w:hAnsi="Times New Roman"/>
                <w:b/>
                <w:bCs/>
              </w:rPr>
            </w:pPr>
            <w:r w:rsidRPr="00F6053D">
              <w:rPr>
                <w:rFonts w:ascii="Times New Roman" w:hAnsi="Times New Roman"/>
              </w:rPr>
              <w:t>- Анализ информации.</w:t>
            </w: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lastRenderedPageBreak/>
              <w:t>5-6 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widowControl w:val="0"/>
              <w:numPr>
                <w:ilvl w:val="0"/>
                <w:numId w:val="219"/>
              </w:numPr>
              <w:tabs>
                <w:tab w:val="left" w:pos="82"/>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Проводить наблюдение и эксперимент под руководством учителя;</w:t>
            </w:r>
          </w:p>
          <w:p w:rsidR="00F6053D" w:rsidRPr="00F6053D" w:rsidRDefault="00F6053D" w:rsidP="00580755">
            <w:pPr>
              <w:widowControl w:val="0"/>
              <w:numPr>
                <w:ilvl w:val="0"/>
                <w:numId w:val="219"/>
              </w:numPr>
              <w:tabs>
                <w:tab w:val="left" w:pos="82"/>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Осуществлять расширенный поиск информации с использованием ресурсов библиотек и Интернета;</w:t>
            </w:r>
          </w:p>
          <w:p w:rsidR="00F6053D" w:rsidRPr="00F6053D" w:rsidRDefault="00F6053D" w:rsidP="00580755">
            <w:pPr>
              <w:widowControl w:val="0"/>
              <w:numPr>
                <w:ilvl w:val="0"/>
                <w:numId w:val="219"/>
              </w:numPr>
              <w:tabs>
                <w:tab w:val="left" w:pos="82"/>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Давать определение понятиям;</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Устанавливать причинно-следственные связи;</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Строить классификацию на основе дихотомического деления (на основе отрицания);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Обобщать понятия -  осуществлять логическую операцию перехода от видовых признаков к родовому понятию, от </w:t>
            </w:r>
            <w:r w:rsidRPr="00F6053D">
              <w:rPr>
                <w:rFonts w:ascii="Times New Roman" w:eastAsia="@Arial Unicode MS" w:hAnsi="Times New Roman"/>
                <w:iCs/>
                <w:sz w:val="24"/>
                <w:szCs w:val="24"/>
                <w:lang w:eastAsia="ru-RU"/>
              </w:rPr>
              <w:lastRenderedPageBreak/>
              <w:t>понятия с меньшим объёмом к понятию с большим объёмом;</w:t>
            </w:r>
          </w:p>
          <w:p w:rsidR="00F6053D" w:rsidRPr="00F6053D" w:rsidRDefault="00F6053D" w:rsidP="00580755">
            <w:pPr>
              <w:widowControl w:val="0"/>
              <w:numPr>
                <w:ilvl w:val="0"/>
                <w:numId w:val="219"/>
              </w:numPr>
              <w:tabs>
                <w:tab w:val="left" w:pos="82"/>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Основам ознакомительного, изучающего, усваивающего и поискового чтения.</w:t>
            </w:r>
          </w:p>
        </w:tc>
        <w:tc>
          <w:tcPr>
            <w:tcW w:w="3357" w:type="dxa"/>
          </w:tcPr>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lastRenderedPageBreak/>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580755">
            <w:pPr>
              <w:pStyle w:val="aa"/>
              <w:numPr>
                <w:ilvl w:val="1"/>
                <w:numId w:val="220"/>
              </w:numPr>
              <w:ind w:left="0"/>
              <w:jc w:val="center"/>
              <w:rPr>
                <w:rFonts w:ascii="Times New Roman" w:hAnsi="Times New Roman"/>
                <w:b/>
                <w:bCs/>
              </w:rPr>
            </w:pPr>
            <w:r w:rsidRPr="00F6053D">
              <w:rPr>
                <w:rFonts w:ascii="Times New Roman" w:hAnsi="Times New Roman"/>
                <w:b/>
                <w:bCs/>
              </w:rPr>
              <w:t>классы</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Проводить наблюдение и эксперимент под руководством учителя;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 xml:space="preserve">Осуществлять расширенный поиск информации с использованием ресурсов библиотек и Интернета; </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Давать определение понятиям;</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Устанавливать причинно-следственные связи;</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Строить классификацию на основе дихотомического деления (на основе отрицания);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Основам реализации проектно-исследовательской деятельности;</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Осуществлять выбор наиболее эффективных способов решения задач в зависимости от конкретных условий;</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Основам ознакомительного, изучающего, усваивающего и поискового чтения;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hanging="60"/>
              <w:rPr>
                <w:rFonts w:ascii="Times New Roman" w:hAnsi="Times New Roman"/>
                <w:b/>
                <w:bCs/>
                <w:sz w:val="24"/>
                <w:szCs w:val="24"/>
              </w:rPr>
            </w:pPr>
            <w:r w:rsidRPr="00F6053D">
              <w:rPr>
                <w:rFonts w:ascii="Times New Roman" w:eastAsia="@Arial Unicode MS" w:hAnsi="Times New Roman"/>
                <w:iCs/>
                <w:sz w:val="24"/>
                <w:szCs w:val="24"/>
                <w:lang w:eastAsia="ru-RU"/>
              </w:rPr>
              <w:t xml:space="preserve">Работать с метафорами -понимать переносный смысл выражений, понимать и употреблять обороты речи, построенные на скрытом уподоблении, образном </w:t>
            </w:r>
            <w:r w:rsidRPr="00F6053D">
              <w:rPr>
                <w:rFonts w:ascii="Times New Roman" w:eastAsia="@Arial Unicode MS" w:hAnsi="Times New Roman"/>
                <w:iCs/>
                <w:sz w:val="24"/>
                <w:szCs w:val="24"/>
                <w:lang w:eastAsia="ru-RU"/>
              </w:rPr>
              <w:lastRenderedPageBreak/>
              <w:t>сближении слов.</w:t>
            </w:r>
          </w:p>
        </w:tc>
        <w:tc>
          <w:tcPr>
            <w:tcW w:w="3357" w:type="dxa"/>
          </w:tcPr>
          <w:p w:rsidR="00F6053D" w:rsidRPr="00F6053D" w:rsidRDefault="00F6053D" w:rsidP="00580755">
            <w:pPr>
              <w:pStyle w:val="aa"/>
              <w:numPr>
                <w:ilvl w:val="0"/>
                <w:numId w:val="219"/>
              </w:numPr>
              <w:tabs>
                <w:tab w:val="left" w:pos="127"/>
              </w:tabs>
              <w:ind w:left="0" w:hanging="15"/>
              <w:rPr>
                <w:rFonts w:ascii="Times New Roman" w:hAnsi="Times New Roman"/>
                <w:b/>
                <w:bCs/>
              </w:rPr>
            </w:pPr>
            <w:r w:rsidRPr="00F6053D">
              <w:rPr>
                <w:rFonts w:ascii="Times New Roman" w:eastAsia="@Arial Unicode MS" w:hAnsi="Times New Roman"/>
                <w:iCs/>
              </w:rPr>
              <w:lastRenderedPageBreak/>
              <w:t>Объяснять явления, процессы, связи и отношения, выявляемые в ходе исследования.</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6714" w:type="dxa"/>
            <w:gridSpan w:val="2"/>
          </w:tcPr>
          <w:p w:rsidR="00F6053D" w:rsidRPr="00F6053D" w:rsidRDefault="00F6053D" w:rsidP="00F6053D">
            <w:pPr>
              <w:pStyle w:val="aa"/>
              <w:ind w:left="0"/>
              <w:jc w:val="center"/>
              <w:rPr>
                <w:rFonts w:ascii="Times New Roman" w:hAnsi="Times New Roman"/>
                <w:b/>
                <w:bCs/>
              </w:rPr>
            </w:pPr>
            <w:r w:rsidRPr="00F6053D">
              <w:rPr>
                <w:rFonts w:ascii="Times New Roman" w:hAnsi="Times New Roman"/>
                <w:b/>
                <w:bCs/>
              </w:rPr>
              <w:t>9 класс</w:t>
            </w:r>
          </w:p>
        </w:tc>
      </w:tr>
      <w:tr w:rsidR="00F6053D" w:rsidRPr="00F6053D" w:rsidTr="00F6053D">
        <w:tc>
          <w:tcPr>
            <w:tcW w:w="567" w:type="dxa"/>
            <w:vMerge/>
          </w:tcPr>
          <w:p w:rsidR="00F6053D" w:rsidRPr="00F6053D" w:rsidRDefault="00F6053D" w:rsidP="00F6053D">
            <w:pPr>
              <w:pStyle w:val="aa"/>
              <w:ind w:left="0"/>
              <w:jc w:val="both"/>
              <w:rPr>
                <w:rFonts w:ascii="Times New Roman" w:hAnsi="Times New Roman"/>
                <w:b/>
                <w:bCs/>
              </w:rPr>
            </w:pPr>
          </w:p>
        </w:tc>
        <w:tc>
          <w:tcPr>
            <w:tcW w:w="2362" w:type="dxa"/>
            <w:vMerge/>
          </w:tcPr>
          <w:p w:rsidR="00F6053D" w:rsidRPr="00F6053D" w:rsidRDefault="00F6053D" w:rsidP="00F6053D">
            <w:pPr>
              <w:pStyle w:val="aa"/>
              <w:ind w:left="0"/>
              <w:jc w:val="both"/>
              <w:rPr>
                <w:rFonts w:ascii="Times New Roman" w:hAnsi="Times New Roman"/>
                <w:b/>
                <w:bCs/>
              </w:rPr>
            </w:pPr>
          </w:p>
        </w:tc>
        <w:tc>
          <w:tcPr>
            <w:tcW w:w="3357" w:type="dxa"/>
          </w:tcPr>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Основам реализации проектно-исследовательской деятельности;</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Проводить наблюдение и эксперимент под руководством учителя;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Осуществлять расширенный поиск информации с использованием ресурсов библиотек и Интернета;</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Создавать и преобразовывать модели и схемы для решения задач;</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Осуществлять выбор наиболее эффективных способов решения задач в зависимости от конкретных условий;</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Давать определение понятиям;</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Устанавливать причинно-следственные связи;</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Осуществлять логическую операцию установления родовидовых отношений, ограничение понятия;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Строить классификацию на основе дихотомического деления (на основе отрицания);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Строить логическое рассуждение, включающее установление причинно-следственных связей;</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Объяснять явления, процессы, связи и отношения, </w:t>
            </w:r>
            <w:r w:rsidRPr="00F6053D">
              <w:rPr>
                <w:rFonts w:ascii="Times New Roman" w:eastAsia="@Arial Unicode MS" w:hAnsi="Times New Roman"/>
                <w:iCs/>
                <w:sz w:val="24"/>
                <w:szCs w:val="24"/>
                <w:lang w:eastAsia="ru-RU"/>
              </w:rPr>
              <w:lastRenderedPageBreak/>
              <w:t>выявляемые в ходе исследования;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Основам ознакомительного, изучающего, усваивающего и поискового чтения;</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6053D" w:rsidRPr="00F6053D" w:rsidRDefault="00F6053D" w:rsidP="00580755">
            <w:pPr>
              <w:widowControl w:val="0"/>
              <w:numPr>
                <w:ilvl w:val="0"/>
                <w:numId w:val="219"/>
              </w:numPr>
              <w:tabs>
                <w:tab w:val="left" w:pos="82"/>
                <w:tab w:val="left" w:pos="224"/>
              </w:tabs>
              <w:autoSpaceDE w:val="0"/>
              <w:autoSpaceDN w:val="0"/>
              <w:adjustRightInd w:val="0"/>
              <w:spacing w:after="0" w:line="240" w:lineRule="auto"/>
              <w:ind w:left="0" w:firstLine="0"/>
              <w:rPr>
                <w:rFonts w:ascii="Times New Roman" w:eastAsia="@Arial Unicode MS" w:hAnsi="Times New Roman"/>
                <w:iCs/>
                <w:sz w:val="24"/>
                <w:szCs w:val="24"/>
                <w:lang w:eastAsia="ru-RU"/>
              </w:rPr>
            </w:pPr>
            <w:r w:rsidRPr="00F6053D">
              <w:rPr>
                <w:rFonts w:ascii="Times New Roman" w:eastAsia="@Arial Unicode MS" w:hAnsi="Times New Roman"/>
                <w:iCs/>
                <w:sz w:val="24"/>
                <w:szCs w:val="24"/>
                <w:lang w:eastAsia="ru-RU"/>
              </w:rPr>
              <w:t>Работать с метафорами -понимать переносный смысл выражений, понимать и употреблять обороты речи, построенные на скрытом уподоблении, образном сближении слов.</w:t>
            </w:r>
          </w:p>
        </w:tc>
        <w:tc>
          <w:tcPr>
            <w:tcW w:w="3357" w:type="dxa"/>
          </w:tcPr>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lastRenderedPageBreak/>
              <w:t>• Основам рефлексивного чтения;</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Ставить проблему, аргументировать её актуальность;</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Самостоятельно проводить исследование на основе применения методов наблюдения и эксперимента;</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Выдвигать гипотезы о связях и закономерностях событий, процессов, объектов;</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Организовывать исследование с целью проверки гипотез;</w:t>
            </w:r>
          </w:p>
          <w:p w:rsidR="00F6053D" w:rsidRPr="00F6053D" w:rsidRDefault="00F6053D" w:rsidP="00F6053D">
            <w:pPr>
              <w:spacing w:after="0" w:line="240" w:lineRule="auto"/>
              <w:rPr>
                <w:rFonts w:ascii="Times New Roman" w:hAnsi="Times New Roman"/>
                <w:sz w:val="24"/>
                <w:szCs w:val="24"/>
                <w:lang w:eastAsia="ru-RU"/>
              </w:rPr>
            </w:pPr>
            <w:r w:rsidRPr="00F6053D">
              <w:rPr>
                <w:rFonts w:ascii="Times New Roman" w:hAnsi="Times New Roman"/>
                <w:sz w:val="24"/>
                <w:szCs w:val="24"/>
                <w:lang w:eastAsia="ru-RU"/>
              </w:rPr>
              <w:t>• Делать умозаключения (индуктивное и по аналогии) и выводы на основе аргументации.</w:t>
            </w:r>
          </w:p>
          <w:p w:rsidR="00F6053D" w:rsidRPr="00F6053D" w:rsidRDefault="00F6053D" w:rsidP="00F6053D">
            <w:pPr>
              <w:pStyle w:val="aa"/>
              <w:ind w:left="0"/>
              <w:rPr>
                <w:rFonts w:ascii="Times New Roman" w:hAnsi="Times New Roman"/>
                <w:b/>
                <w:bCs/>
              </w:rPr>
            </w:pPr>
          </w:p>
        </w:tc>
      </w:tr>
    </w:tbl>
    <w:p w:rsidR="00F6053D" w:rsidRPr="00F6053D" w:rsidRDefault="00F6053D" w:rsidP="00F6053D">
      <w:pPr>
        <w:pStyle w:val="aa"/>
        <w:ind w:left="0"/>
        <w:jc w:val="both"/>
        <w:rPr>
          <w:rFonts w:ascii="Times New Roman" w:hAnsi="Times New Roman"/>
          <w:b/>
          <w:bCs/>
        </w:rPr>
      </w:pPr>
    </w:p>
    <w:p w:rsidR="00F6053D" w:rsidRPr="00F6053D" w:rsidRDefault="00F6053D" w:rsidP="00F6053D">
      <w:pPr>
        <w:pStyle w:val="aa"/>
        <w:ind w:left="0"/>
        <w:jc w:val="both"/>
        <w:rPr>
          <w:rFonts w:ascii="Times New Roman" w:eastAsia="@Arial Unicode MS" w:hAnsi="Times New Roman"/>
          <w:b/>
        </w:rPr>
      </w:pPr>
    </w:p>
    <w:p w:rsidR="00AF2852" w:rsidRPr="00AF2852" w:rsidRDefault="00AF2852" w:rsidP="00580755">
      <w:pPr>
        <w:pStyle w:val="aa"/>
        <w:numPr>
          <w:ilvl w:val="2"/>
          <w:numId w:val="243"/>
        </w:numPr>
        <w:tabs>
          <w:tab w:val="left" w:pos="0"/>
        </w:tabs>
        <w:ind w:left="0" w:firstLine="0"/>
        <w:jc w:val="both"/>
        <w:rPr>
          <w:rFonts w:ascii="Times New Roman" w:hAnsi="Times New Roman"/>
          <w:b/>
        </w:rPr>
      </w:pPr>
      <w:r w:rsidRPr="00AF2852">
        <w:rPr>
          <w:rFonts w:ascii="Times New Roman" w:hAnsi="Times New Roman"/>
          <w:b/>
        </w:rPr>
        <w:t>Особенности реализации основных направлений Программы учебно – исследовательской и проектной деятельности обучающихся при получении  основного общего образования в рамках урочной и внеурочной деятельности</w:t>
      </w:r>
    </w:p>
    <w:p w:rsidR="00AF2852" w:rsidRDefault="00AF2852" w:rsidP="00AF2852">
      <w:pPr>
        <w:spacing w:after="0" w:line="240" w:lineRule="auto"/>
        <w:ind w:firstLine="454"/>
        <w:jc w:val="both"/>
        <w:rPr>
          <w:rFonts w:ascii="Times New Roman" w:hAnsi="Times New Roman"/>
          <w:sz w:val="24"/>
          <w:szCs w:val="24"/>
        </w:rPr>
      </w:pPr>
      <w:r>
        <w:rPr>
          <w:rFonts w:ascii="Times New Roman" w:hAnsi="Times New Roman"/>
          <w:sz w:val="24"/>
          <w:szCs w:val="24"/>
        </w:rPr>
        <w:t>П</w:t>
      </w:r>
      <w:r w:rsidRPr="00D2565B">
        <w:rPr>
          <w:rFonts w:ascii="Times New Roman" w:hAnsi="Times New Roman"/>
          <w:sz w:val="24"/>
          <w:szCs w:val="24"/>
        </w:rPr>
        <w:t xml:space="preserve">рограмма учебно-исследовательской и проектной деятельности обучающихся </w:t>
      </w:r>
      <w:r>
        <w:rPr>
          <w:rFonts w:ascii="Times New Roman" w:hAnsi="Times New Roman"/>
          <w:sz w:val="24"/>
          <w:szCs w:val="24"/>
        </w:rPr>
        <w:t>при получении</w:t>
      </w:r>
      <w:r w:rsidRPr="00D2565B">
        <w:rPr>
          <w:rFonts w:ascii="Times New Roman" w:hAnsi="Times New Roman"/>
          <w:sz w:val="24"/>
          <w:szCs w:val="24"/>
        </w:rPr>
        <w:t xml:space="preserve"> основного общего обр</w:t>
      </w:r>
      <w:r>
        <w:rPr>
          <w:rFonts w:ascii="Times New Roman" w:hAnsi="Times New Roman"/>
          <w:sz w:val="24"/>
          <w:szCs w:val="24"/>
        </w:rPr>
        <w:t>азования разработана на основе т</w:t>
      </w:r>
      <w:r w:rsidRPr="00D2565B">
        <w:rPr>
          <w:rFonts w:ascii="Times New Roman" w:hAnsi="Times New Roman"/>
          <w:sz w:val="24"/>
          <w:szCs w:val="24"/>
        </w:rPr>
        <w:t>ребований к структуре и результатам освоения основной образовательной программы основного общего образования, в соответс</w:t>
      </w:r>
      <w:r>
        <w:rPr>
          <w:rFonts w:ascii="Times New Roman" w:hAnsi="Times New Roman"/>
          <w:sz w:val="24"/>
          <w:szCs w:val="24"/>
        </w:rPr>
        <w:t xml:space="preserve">твии  с </w:t>
      </w:r>
      <w:r w:rsidRPr="00D2565B">
        <w:rPr>
          <w:rFonts w:ascii="Times New Roman" w:hAnsi="Times New Roman"/>
          <w:sz w:val="24"/>
          <w:szCs w:val="24"/>
        </w:rPr>
        <w:t>программой формирования  и развития универсальных учебных действий, планируемыми результатами освоения основной образовательной программы основного общего образов</w:t>
      </w:r>
      <w:r>
        <w:rPr>
          <w:rFonts w:ascii="Times New Roman" w:hAnsi="Times New Roman"/>
          <w:sz w:val="24"/>
          <w:szCs w:val="24"/>
        </w:rPr>
        <w:t xml:space="preserve">ания, </w:t>
      </w:r>
      <w:r w:rsidRPr="00D2565B">
        <w:rPr>
          <w:rFonts w:ascii="Times New Roman" w:hAnsi="Times New Roman"/>
          <w:sz w:val="24"/>
          <w:szCs w:val="24"/>
        </w:rPr>
        <w:t xml:space="preserve">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AF2852" w:rsidRPr="00894073" w:rsidRDefault="00AF2852" w:rsidP="00AF2852">
      <w:pPr>
        <w:spacing w:after="0" w:line="240" w:lineRule="auto"/>
        <w:ind w:firstLine="454"/>
        <w:jc w:val="both"/>
        <w:rPr>
          <w:rFonts w:ascii="Times New Roman" w:hAnsi="Times New Roman"/>
          <w:sz w:val="24"/>
          <w:szCs w:val="24"/>
        </w:rPr>
      </w:pPr>
      <w:r w:rsidRPr="00361BDB">
        <w:rPr>
          <w:rFonts w:ascii="Times New Roman" w:hAnsi="Times New Roman"/>
          <w:b/>
          <w:sz w:val="24"/>
          <w:szCs w:val="24"/>
        </w:rPr>
        <w:t>Основная цель программы</w:t>
      </w:r>
      <w:r w:rsidRPr="00894073">
        <w:rPr>
          <w:rFonts w:ascii="Times New Roman" w:hAnsi="Times New Roman"/>
          <w:sz w:val="24"/>
          <w:szCs w:val="24"/>
        </w:rPr>
        <w:t xml:space="preserve"> – способствовать становлению индивидуальной образовательной  траектории учащихся через  включения  в образовательн</w:t>
      </w:r>
      <w:r>
        <w:rPr>
          <w:rFonts w:ascii="Times New Roman" w:hAnsi="Times New Roman"/>
          <w:sz w:val="24"/>
          <w:szCs w:val="24"/>
        </w:rPr>
        <w:t xml:space="preserve">ую деятельность </w:t>
      </w:r>
      <w:r w:rsidRPr="00894073">
        <w:rPr>
          <w:rFonts w:ascii="Times New Roman" w:hAnsi="Times New Roman"/>
          <w:sz w:val="24"/>
          <w:szCs w:val="24"/>
        </w:rPr>
        <w:t>учебно-исследовательской и проектной деятельност</w:t>
      </w:r>
      <w:r>
        <w:rPr>
          <w:rFonts w:ascii="Times New Roman" w:hAnsi="Times New Roman"/>
          <w:sz w:val="24"/>
          <w:szCs w:val="24"/>
        </w:rPr>
        <w:t>ей</w:t>
      </w:r>
      <w:r w:rsidRPr="00894073">
        <w:rPr>
          <w:rFonts w:ascii="Times New Roman" w:hAnsi="Times New Roman"/>
          <w:sz w:val="24"/>
          <w:szCs w:val="24"/>
        </w:rPr>
        <w:t xml:space="preserve"> в связи  друг с другом и с содержанием учебных предметов как на уроках, так и во внеурочной  среде.</w:t>
      </w:r>
    </w:p>
    <w:p w:rsidR="00AF2852" w:rsidRPr="00DC302E" w:rsidRDefault="00AF2852" w:rsidP="00AF2852">
      <w:pPr>
        <w:spacing w:after="0" w:line="240" w:lineRule="auto"/>
        <w:ind w:firstLine="454"/>
        <w:jc w:val="both"/>
        <w:rPr>
          <w:rFonts w:ascii="Times New Roman" w:hAnsi="Times New Roman"/>
          <w:sz w:val="24"/>
          <w:szCs w:val="24"/>
        </w:rPr>
      </w:pPr>
      <w:r w:rsidRPr="00361BDB">
        <w:rPr>
          <w:rFonts w:ascii="Times New Roman" w:hAnsi="Times New Roman"/>
          <w:b/>
          <w:sz w:val="24"/>
          <w:szCs w:val="24"/>
        </w:rPr>
        <w:t>Учебно – исследовательская деятельность</w:t>
      </w:r>
      <w:r w:rsidRPr="00DC302E">
        <w:rPr>
          <w:rFonts w:ascii="Times New Roman" w:hAnsi="Times New Roman"/>
          <w:sz w:val="24"/>
          <w:szCs w:val="24"/>
        </w:rPr>
        <w:t xml:space="preserve">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AF2852" w:rsidRPr="00DC302E" w:rsidRDefault="00AF2852" w:rsidP="00AF2852">
      <w:pPr>
        <w:spacing w:after="0" w:line="240" w:lineRule="auto"/>
        <w:ind w:firstLine="454"/>
        <w:jc w:val="both"/>
        <w:rPr>
          <w:rFonts w:ascii="Times New Roman" w:hAnsi="Times New Roman"/>
          <w:sz w:val="24"/>
          <w:szCs w:val="24"/>
        </w:rPr>
      </w:pPr>
      <w:r w:rsidRPr="00361BDB">
        <w:rPr>
          <w:rFonts w:ascii="Times New Roman" w:hAnsi="Times New Roman"/>
          <w:b/>
          <w:sz w:val="24"/>
          <w:szCs w:val="24"/>
        </w:rPr>
        <w:t xml:space="preserve"> Проектная деятельность учащихся</w:t>
      </w:r>
      <w:r w:rsidRPr="00DC302E">
        <w:rPr>
          <w:rFonts w:ascii="Times New Roman" w:hAnsi="Times New Roman"/>
          <w:sz w:val="24"/>
          <w:szCs w:val="24"/>
        </w:rPr>
        <w:t xml:space="preserve"> –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AF2852" w:rsidRPr="00615DEF" w:rsidRDefault="00AF2852" w:rsidP="00AF2852">
      <w:pPr>
        <w:spacing w:after="0" w:line="240" w:lineRule="auto"/>
        <w:ind w:firstLine="454"/>
        <w:jc w:val="both"/>
        <w:rPr>
          <w:rFonts w:ascii="Times New Roman" w:hAnsi="Times New Roman"/>
          <w:sz w:val="24"/>
          <w:szCs w:val="24"/>
        </w:rPr>
      </w:pPr>
      <w:r w:rsidRPr="00615DEF">
        <w:rPr>
          <w:rFonts w:ascii="Times New Roman" w:hAnsi="Times New Roman"/>
          <w:sz w:val="24"/>
          <w:szCs w:val="24"/>
        </w:rPr>
        <w:t>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должны быть отражены  в данной программе:</w:t>
      </w:r>
    </w:p>
    <w:p w:rsidR="00AF2852" w:rsidRPr="00615DEF" w:rsidRDefault="00AF2852" w:rsidP="00AF2852">
      <w:pPr>
        <w:spacing w:after="0" w:line="240" w:lineRule="auto"/>
        <w:ind w:firstLine="454"/>
        <w:jc w:val="both"/>
        <w:rPr>
          <w:rFonts w:ascii="Times New Roman" w:hAnsi="Times New Roman"/>
          <w:sz w:val="24"/>
          <w:szCs w:val="24"/>
        </w:rPr>
      </w:pPr>
      <w:r w:rsidRPr="00615DEF">
        <w:rPr>
          <w:rFonts w:ascii="Times New Roman" w:hAnsi="Times New Roman"/>
          <w:sz w:val="24"/>
          <w:szCs w:val="24"/>
        </w:rPr>
        <w:t>1)</w:t>
      </w:r>
      <w:r w:rsidRPr="00615DEF">
        <w:rPr>
          <w:rFonts w:ascii="Times New Roman" w:hAnsi="Times New Roman"/>
          <w:sz w:val="24"/>
          <w:szCs w:val="24"/>
        </w:rPr>
        <w:tab/>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w:t>
      </w:r>
      <w:r w:rsidRPr="00615DEF">
        <w:rPr>
          <w:rFonts w:ascii="Times New Roman" w:hAnsi="Times New Roman"/>
          <w:sz w:val="24"/>
          <w:szCs w:val="24"/>
        </w:rPr>
        <w:lastRenderedPageBreak/>
        <w:t>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AF2852" w:rsidRPr="00615DEF" w:rsidRDefault="00AF2852" w:rsidP="00AF2852">
      <w:pPr>
        <w:spacing w:after="0" w:line="240" w:lineRule="auto"/>
        <w:ind w:firstLine="454"/>
        <w:jc w:val="both"/>
        <w:rPr>
          <w:rFonts w:ascii="Times New Roman" w:hAnsi="Times New Roman"/>
          <w:sz w:val="24"/>
          <w:szCs w:val="24"/>
        </w:rPr>
      </w:pPr>
      <w:r w:rsidRPr="00615DEF">
        <w:rPr>
          <w:rFonts w:ascii="Times New Roman" w:hAnsi="Times New Roman"/>
          <w:sz w:val="24"/>
          <w:szCs w:val="24"/>
        </w:rPr>
        <w:t>2)</w:t>
      </w:r>
      <w:r w:rsidRPr="00615DEF">
        <w:rPr>
          <w:rFonts w:ascii="Times New Roman" w:hAnsi="Times New Roman"/>
          <w:sz w:val="24"/>
          <w:szCs w:val="24"/>
        </w:rPr>
        <w:tab/>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w:t>
      </w:r>
      <w:r>
        <w:rPr>
          <w:rFonts w:ascii="Times New Roman" w:hAnsi="Times New Roman"/>
          <w:sz w:val="24"/>
          <w:szCs w:val="24"/>
        </w:rPr>
        <w:t>я</w:t>
      </w:r>
      <w:r w:rsidRPr="00615DEF">
        <w:rPr>
          <w:rFonts w:ascii="Times New Roman" w:hAnsi="Times New Roman"/>
          <w:sz w:val="24"/>
          <w:szCs w:val="24"/>
        </w:rPr>
        <w:t xml:space="preserve">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F2852" w:rsidRDefault="00AF2852" w:rsidP="00AF2852">
      <w:pPr>
        <w:spacing w:after="0" w:line="240" w:lineRule="auto"/>
        <w:ind w:firstLine="454"/>
        <w:jc w:val="both"/>
        <w:rPr>
          <w:rFonts w:ascii="Times New Roman" w:hAnsi="Times New Roman"/>
          <w:sz w:val="24"/>
          <w:szCs w:val="24"/>
        </w:rPr>
      </w:pPr>
      <w:r w:rsidRPr="00615DEF">
        <w:rPr>
          <w:rFonts w:ascii="Times New Roman" w:hAnsi="Times New Roman"/>
          <w:sz w:val="24"/>
          <w:szCs w:val="24"/>
        </w:rPr>
        <w:t>3)</w:t>
      </w:r>
      <w:r w:rsidRPr="00615DEF">
        <w:rPr>
          <w:rFonts w:ascii="Times New Roman" w:hAnsi="Times New Roman"/>
          <w:sz w:val="24"/>
          <w:szCs w:val="24"/>
        </w:rPr>
        <w:tab/>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w:t>
      </w:r>
      <w:r>
        <w:rPr>
          <w:rFonts w:ascii="Times New Roman" w:hAnsi="Times New Roman"/>
          <w:sz w:val="24"/>
          <w:szCs w:val="24"/>
        </w:rPr>
        <w:t>ми</w:t>
      </w:r>
      <w:r w:rsidRPr="00615DEF">
        <w:rPr>
          <w:rFonts w:ascii="Times New Roman" w:hAnsi="Times New Roman"/>
          <w:sz w:val="24"/>
          <w:szCs w:val="24"/>
        </w:rPr>
        <w:t xml:space="preserve"> способност</w:t>
      </w:r>
      <w:r>
        <w:rPr>
          <w:rFonts w:ascii="Times New Roman" w:hAnsi="Times New Roman"/>
          <w:sz w:val="24"/>
          <w:szCs w:val="24"/>
        </w:rPr>
        <w:t>ями</w:t>
      </w:r>
      <w:r w:rsidRPr="00615DEF">
        <w:rPr>
          <w:rFonts w:ascii="Times New Roman" w:hAnsi="Times New Roman"/>
          <w:sz w:val="24"/>
          <w:szCs w:val="24"/>
        </w:rPr>
        <w:t xml:space="preserve"> подростков, реализованы личные пристрастия к тому или иному виду  деятельности.</w:t>
      </w:r>
    </w:p>
    <w:p w:rsidR="00AF2852" w:rsidRPr="00F95DC4" w:rsidRDefault="00AF2852" w:rsidP="00AF2852">
      <w:pPr>
        <w:spacing w:after="0" w:line="240" w:lineRule="auto"/>
        <w:ind w:firstLine="454"/>
        <w:jc w:val="both"/>
        <w:rPr>
          <w:rFonts w:ascii="Times New Roman" w:hAnsi="Times New Roman"/>
          <w:sz w:val="24"/>
          <w:szCs w:val="24"/>
        </w:rPr>
      </w:pPr>
      <w:r w:rsidRPr="00F95DC4">
        <w:rPr>
          <w:rFonts w:ascii="Times New Roman" w:hAnsi="Times New Roman"/>
          <w:sz w:val="24"/>
          <w:szCs w:val="24"/>
        </w:rPr>
        <w:t>Учебно-исследовательская и проектная  деятельность име</w:t>
      </w:r>
      <w:r>
        <w:rPr>
          <w:rFonts w:ascii="Times New Roman" w:hAnsi="Times New Roman"/>
          <w:sz w:val="24"/>
          <w:szCs w:val="24"/>
        </w:rPr>
        <w:t>ю</w:t>
      </w:r>
      <w:r w:rsidRPr="00F95DC4">
        <w:rPr>
          <w:rFonts w:ascii="Times New Roman" w:hAnsi="Times New Roman"/>
          <w:sz w:val="24"/>
          <w:szCs w:val="24"/>
        </w:rPr>
        <w:t>т как общие, так и специфические  черты.</w:t>
      </w:r>
    </w:p>
    <w:p w:rsidR="00AF2852" w:rsidRPr="00F95DC4" w:rsidRDefault="00AF2852" w:rsidP="00AF2852">
      <w:pPr>
        <w:spacing w:after="0" w:line="240" w:lineRule="auto"/>
        <w:ind w:firstLine="454"/>
        <w:jc w:val="both"/>
        <w:rPr>
          <w:rFonts w:ascii="Times New Roman" w:hAnsi="Times New Roman"/>
          <w:sz w:val="24"/>
          <w:szCs w:val="24"/>
        </w:rPr>
      </w:pPr>
      <w:r w:rsidRPr="009254E8">
        <w:rPr>
          <w:rFonts w:ascii="Times New Roman" w:hAnsi="Times New Roman"/>
          <w:b/>
          <w:sz w:val="24"/>
          <w:szCs w:val="24"/>
        </w:rPr>
        <w:t>К общим характеристикам</w:t>
      </w:r>
      <w:r w:rsidRPr="00F95DC4">
        <w:rPr>
          <w:rFonts w:ascii="Times New Roman" w:hAnsi="Times New Roman"/>
          <w:sz w:val="24"/>
          <w:szCs w:val="24"/>
        </w:rPr>
        <w:t xml:space="preserve">  следует отнести:</w:t>
      </w:r>
    </w:p>
    <w:p w:rsidR="00AF2852" w:rsidRPr="00F95DC4" w:rsidRDefault="00AF2852" w:rsidP="00AF2852">
      <w:pPr>
        <w:spacing w:after="0" w:line="240" w:lineRule="auto"/>
        <w:ind w:firstLine="454"/>
        <w:jc w:val="both"/>
        <w:rPr>
          <w:rFonts w:ascii="Times New Roman" w:hAnsi="Times New Roman"/>
          <w:sz w:val="24"/>
          <w:szCs w:val="24"/>
        </w:rPr>
      </w:pPr>
      <w:r w:rsidRPr="00F95DC4">
        <w:rPr>
          <w:rFonts w:ascii="Times New Roman" w:hAnsi="Times New Roman"/>
          <w:sz w:val="24"/>
          <w:szCs w:val="24"/>
        </w:rPr>
        <w:t>•</w:t>
      </w:r>
      <w:r w:rsidRPr="00F95DC4">
        <w:rPr>
          <w:rFonts w:ascii="Times New Roman" w:hAnsi="Times New Roman"/>
          <w:sz w:val="24"/>
          <w:szCs w:val="24"/>
        </w:rPr>
        <w:tab/>
        <w:t>практически значимые цели и задачи исследовательской и проектной  деятельности;</w:t>
      </w:r>
    </w:p>
    <w:p w:rsidR="00AF2852" w:rsidRPr="00F95DC4" w:rsidRDefault="00AF2852" w:rsidP="00AF2852">
      <w:pPr>
        <w:spacing w:after="0" w:line="240" w:lineRule="auto"/>
        <w:ind w:firstLine="454"/>
        <w:jc w:val="both"/>
        <w:rPr>
          <w:rFonts w:ascii="Times New Roman" w:hAnsi="Times New Roman"/>
          <w:sz w:val="24"/>
          <w:szCs w:val="24"/>
        </w:rPr>
      </w:pPr>
      <w:r w:rsidRPr="00F95DC4">
        <w:rPr>
          <w:rFonts w:ascii="Times New Roman" w:hAnsi="Times New Roman"/>
          <w:sz w:val="24"/>
          <w:szCs w:val="24"/>
        </w:rPr>
        <w:t>•</w:t>
      </w:r>
      <w:r w:rsidRPr="00F95DC4">
        <w:rPr>
          <w:rFonts w:ascii="Times New Roman" w:hAnsi="Times New Roman"/>
          <w:sz w:val="24"/>
          <w:szCs w:val="24"/>
        </w:rPr>
        <w:tab/>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F2852" w:rsidRPr="00F95DC4" w:rsidRDefault="00AF2852" w:rsidP="00AF2852">
      <w:pPr>
        <w:spacing w:after="0" w:line="240" w:lineRule="auto"/>
        <w:ind w:firstLine="454"/>
        <w:jc w:val="both"/>
        <w:rPr>
          <w:rFonts w:ascii="Times New Roman" w:hAnsi="Times New Roman"/>
          <w:sz w:val="24"/>
          <w:szCs w:val="24"/>
        </w:rPr>
      </w:pPr>
      <w:r w:rsidRPr="00F95DC4">
        <w:rPr>
          <w:rFonts w:ascii="Times New Roman" w:hAnsi="Times New Roman"/>
          <w:sz w:val="24"/>
          <w:szCs w:val="24"/>
        </w:rPr>
        <w:t>•</w:t>
      </w:r>
      <w:r w:rsidRPr="00F95DC4">
        <w:rPr>
          <w:rFonts w:ascii="Times New Roman" w:hAnsi="Times New Roman"/>
          <w:sz w:val="24"/>
          <w:szCs w:val="24"/>
        </w:rPr>
        <w:tab/>
        <w:t>компетенцию в выбранной  сфере  исследования, творческую активность, собранность, аккуратность, целеустремленность, высокую мотивацию;</w:t>
      </w:r>
    </w:p>
    <w:p w:rsidR="00AF2852" w:rsidRPr="00F95DC4" w:rsidRDefault="00AF2852" w:rsidP="00AF2852">
      <w:pPr>
        <w:spacing w:after="0" w:line="240" w:lineRule="auto"/>
        <w:ind w:firstLine="454"/>
        <w:jc w:val="both"/>
        <w:rPr>
          <w:rFonts w:ascii="Times New Roman" w:hAnsi="Times New Roman"/>
          <w:sz w:val="24"/>
          <w:szCs w:val="24"/>
        </w:rPr>
      </w:pPr>
      <w:r w:rsidRPr="00F95DC4">
        <w:rPr>
          <w:rFonts w:ascii="Times New Roman" w:hAnsi="Times New Roman"/>
          <w:sz w:val="24"/>
          <w:szCs w:val="24"/>
        </w:rPr>
        <w:t>•</w:t>
      </w:r>
      <w:r w:rsidRPr="00F95DC4">
        <w:rPr>
          <w:rFonts w:ascii="Times New Roman" w:hAnsi="Times New Roman"/>
          <w:sz w:val="24"/>
          <w:szCs w:val="24"/>
        </w:rPr>
        <w:tab/>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F2852" w:rsidRDefault="00AF2852" w:rsidP="00AF2852">
      <w:pPr>
        <w:spacing w:after="0" w:line="240" w:lineRule="auto"/>
        <w:ind w:firstLine="454"/>
        <w:jc w:val="both"/>
        <w:rPr>
          <w:rFonts w:ascii="Times New Roman" w:hAnsi="Times New Roman"/>
          <w:sz w:val="24"/>
          <w:szCs w:val="24"/>
        </w:rPr>
      </w:pPr>
      <w:r w:rsidRPr="009254E8">
        <w:rPr>
          <w:rFonts w:ascii="Times New Roman" w:hAnsi="Times New Roman"/>
          <w:b/>
          <w:sz w:val="24"/>
          <w:szCs w:val="24"/>
        </w:rPr>
        <w:t>Специфические  черты (различия)</w:t>
      </w:r>
      <w:r w:rsidRPr="00F95DC4">
        <w:rPr>
          <w:rFonts w:ascii="Times New Roman" w:hAnsi="Times New Roman"/>
          <w:sz w:val="24"/>
          <w:szCs w:val="24"/>
        </w:rPr>
        <w:t xml:space="preserve"> проектной и учебно-исследовательской  деятельности указаны в сравнительной таблице </w:t>
      </w:r>
      <w:r>
        <w:rPr>
          <w:rFonts w:ascii="Times New Roman" w:hAnsi="Times New Roman"/>
          <w:sz w:val="24"/>
          <w:szCs w:val="24"/>
        </w:rPr>
        <w:t>3</w:t>
      </w:r>
      <w:r w:rsidRPr="00F95DC4">
        <w:rPr>
          <w:rFonts w:ascii="Times New Roman" w:hAnsi="Times New Roman"/>
          <w:sz w:val="24"/>
          <w:szCs w:val="24"/>
        </w:rPr>
        <w:t>:</w:t>
      </w:r>
    </w:p>
    <w:p w:rsidR="00AF2852" w:rsidRDefault="00AF2852" w:rsidP="00AF2852">
      <w:pPr>
        <w:spacing w:after="0" w:line="240" w:lineRule="auto"/>
        <w:ind w:firstLine="454"/>
        <w:jc w:val="right"/>
        <w:rPr>
          <w:rFonts w:ascii="Times New Roman" w:hAnsi="Times New Roman"/>
          <w:sz w:val="24"/>
          <w:szCs w:val="24"/>
        </w:rPr>
      </w:pPr>
      <w:r>
        <w:rPr>
          <w:rFonts w:ascii="Times New Roman" w:hAnsi="Times New Roman"/>
          <w:sz w:val="24"/>
          <w:szCs w:val="24"/>
        </w:rPr>
        <w:t>Таблица №3</w:t>
      </w:r>
    </w:p>
    <w:tbl>
      <w:tblPr>
        <w:tblStyle w:val="a5"/>
        <w:tblW w:w="0" w:type="auto"/>
        <w:tblLook w:val="04A0"/>
      </w:tblPr>
      <w:tblGrid>
        <w:gridCol w:w="4785"/>
        <w:gridCol w:w="4786"/>
      </w:tblGrid>
      <w:tr w:rsidR="00AF2852" w:rsidTr="00AF2852">
        <w:tc>
          <w:tcPr>
            <w:tcW w:w="4785" w:type="dxa"/>
          </w:tcPr>
          <w:p w:rsidR="00AF2852" w:rsidRPr="003E457D" w:rsidRDefault="00AF2852" w:rsidP="00AF2852">
            <w:pPr>
              <w:spacing w:after="0" w:line="240" w:lineRule="auto"/>
              <w:jc w:val="center"/>
              <w:rPr>
                <w:rFonts w:ascii="Times New Roman" w:hAnsi="Times New Roman"/>
                <w:sz w:val="24"/>
                <w:szCs w:val="24"/>
              </w:rPr>
            </w:pPr>
            <w:r w:rsidRPr="003E457D">
              <w:rPr>
                <w:rFonts w:ascii="Times New Roman" w:hAnsi="Times New Roman"/>
                <w:sz w:val="24"/>
                <w:szCs w:val="24"/>
              </w:rPr>
              <w:t>Проектная деятельность</w:t>
            </w:r>
          </w:p>
          <w:p w:rsidR="00AF2852" w:rsidRDefault="00AF2852" w:rsidP="00AF2852">
            <w:pPr>
              <w:spacing w:after="0" w:line="240" w:lineRule="auto"/>
              <w:jc w:val="center"/>
              <w:rPr>
                <w:rFonts w:ascii="Times New Roman" w:hAnsi="Times New Roman"/>
                <w:sz w:val="24"/>
                <w:szCs w:val="24"/>
              </w:rPr>
            </w:pPr>
          </w:p>
        </w:tc>
        <w:tc>
          <w:tcPr>
            <w:tcW w:w="4786" w:type="dxa"/>
          </w:tcPr>
          <w:p w:rsidR="00AF2852" w:rsidRPr="003E457D" w:rsidRDefault="00AF2852" w:rsidP="00AF2852">
            <w:pPr>
              <w:spacing w:after="0" w:line="240" w:lineRule="auto"/>
              <w:jc w:val="center"/>
              <w:rPr>
                <w:rFonts w:ascii="Times New Roman" w:hAnsi="Times New Roman"/>
                <w:sz w:val="24"/>
                <w:szCs w:val="24"/>
              </w:rPr>
            </w:pPr>
            <w:r w:rsidRPr="003E457D">
              <w:rPr>
                <w:rFonts w:ascii="Times New Roman" w:hAnsi="Times New Roman"/>
                <w:sz w:val="24"/>
                <w:szCs w:val="24"/>
              </w:rPr>
              <w:t>Учебно-исследовательская  деятельность</w:t>
            </w:r>
          </w:p>
          <w:p w:rsidR="00AF2852" w:rsidRDefault="00AF2852" w:rsidP="00AF2852">
            <w:pPr>
              <w:spacing w:after="0" w:line="240" w:lineRule="auto"/>
              <w:jc w:val="center"/>
              <w:rPr>
                <w:rFonts w:ascii="Times New Roman" w:hAnsi="Times New Roman"/>
                <w:sz w:val="24"/>
                <w:szCs w:val="24"/>
              </w:rPr>
            </w:pPr>
          </w:p>
        </w:tc>
      </w:tr>
      <w:tr w:rsidR="00AF2852" w:rsidTr="00AF2852">
        <w:tc>
          <w:tcPr>
            <w:tcW w:w="4785" w:type="dxa"/>
          </w:tcPr>
          <w:p w:rsidR="00AF2852" w:rsidRDefault="00AF2852" w:rsidP="00AF2852">
            <w:pPr>
              <w:spacing w:after="0" w:line="240" w:lineRule="auto"/>
              <w:jc w:val="both"/>
              <w:rPr>
                <w:rFonts w:ascii="Times New Roman" w:hAnsi="Times New Roman"/>
                <w:sz w:val="24"/>
                <w:szCs w:val="24"/>
              </w:rPr>
            </w:pPr>
            <w:r w:rsidRPr="003E457D">
              <w:rPr>
                <w:rFonts w:ascii="Times New Roman" w:hAnsi="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w:t>
            </w:r>
            <w:r>
              <w:rPr>
                <w:rFonts w:ascii="Times New Roman" w:hAnsi="Times New Roman"/>
                <w:sz w:val="24"/>
                <w:szCs w:val="24"/>
              </w:rPr>
              <w:t xml:space="preserve"> для конкретного использования.</w:t>
            </w:r>
          </w:p>
        </w:tc>
        <w:tc>
          <w:tcPr>
            <w:tcW w:w="4786" w:type="dxa"/>
          </w:tcPr>
          <w:p w:rsidR="00AF2852" w:rsidRDefault="00AF2852" w:rsidP="00AF2852">
            <w:pPr>
              <w:spacing w:after="0" w:line="240" w:lineRule="auto"/>
              <w:jc w:val="both"/>
              <w:rPr>
                <w:rFonts w:ascii="Times New Roman" w:hAnsi="Times New Roman"/>
                <w:sz w:val="24"/>
                <w:szCs w:val="24"/>
              </w:rPr>
            </w:pPr>
            <w:r w:rsidRPr="003E457D">
              <w:rPr>
                <w:rFonts w:ascii="Times New Roman"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w:t>
            </w:r>
            <w:r>
              <w:rPr>
                <w:rFonts w:ascii="Times New Roman" w:hAnsi="Times New Roman"/>
                <w:sz w:val="24"/>
                <w:szCs w:val="24"/>
              </w:rPr>
              <w:t xml:space="preserve"> результат есть тоже результат.</w:t>
            </w:r>
          </w:p>
        </w:tc>
      </w:tr>
      <w:tr w:rsidR="00AF2852" w:rsidTr="00AF2852">
        <w:tc>
          <w:tcPr>
            <w:tcW w:w="4785" w:type="dxa"/>
          </w:tcPr>
          <w:p w:rsidR="00AF2852" w:rsidRDefault="00AF2852" w:rsidP="00AF2852">
            <w:pPr>
              <w:spacing w:after="0" w:line="240" w:lineRule="auto"/>
              <w:jc w:val="both"/>
              <w:rPr>
                <w:rFonts w:ascii="Times New Roman" w:hAnsi="Times New Roman"/>
                <w:sz w:val="24"/>
                <w:szCs w:val="24"/>
              </w:rPr>
            </w:pPr>
            <w:r w:rsidRPr="003E457D">
              <w:rPr>
                <w:rFonts w:ascii="Times New Roman"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AF2852" w:rsidRDefault="00AF2852" w:rsidP="00AF2852">
            <w:pPr>
              <w:spacing w:after="0" w:line="240" w:lineRule="auto"/>
              <w:jc w:val="both"/>
              <w:rPr>
                <w:rFonts w:ascii="Times New Roman" w:hAnsi="Times New Roman"/>
                <w:sz w:val="24"/>
                <w:szCs w:val="24"/>
              </w:rPr>
            </w:pPr>
            <w:r w:rsidRPr="003E457D">
              <w:rPr>
                <w:rFonts w:ascii="Times New Roman"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F2852" w:rsidRDefault="00AF2852" w:rsidP="00AF2852">
      <w:pPr>
        <w:spacing w:after="0" w:line="240" w:lineRule="auto"/>
        <w:ind w:firstLine="454"/>
        <w:jc w:val="right"/>
        <w:rPr>
          <w:rFonts w:ascii="Times New Roman" w:hAnsi="Times New Roman"/>
          <w:sz w:val="24"/>
          <w:szCs w:val="24"/>
        </w:rPr>
      </w:pPr>
    </w:p>
    <w:p w:rsidR="00AF2852" w:rsidRDefault="00AF2852" w:rsidP="00AF2852">
      <w:pPr>
        <w:spacing w:after="0" w:line="240" w:lineRule="auto"/>
        <w:ind w:firstLine="454"/>
        <w:jc w:val="both"/>
        <w:rPr>
          <w:rFonts w:ascii="Times New Roman" w:hAnsi="Times New Roman"/>
          <w:sz w:val="24"/>
          <w:szCs w:val="24"/>
        </w:rPr>
      </w:pPr>
      <w:r w:rsidRPr="00005DEF">
        <w:rPr>
          <w:rFonts w:ascii="Times New Roman" w:hAnsi="Times New Roman"/>
          <w:b/>
          <w:sz w:val="24"/>
          <w:szCs w:val="24"/>
        </w:rPr>
        <w:t>Этапы учебно-исследовательской деятельности</w:t>
      </w:r>
      <w:r w:rsidRPr="00F5761F">
        <w:rPr>
          <w:rFonts w:ascii="Times New Roman" w:hAnsi="Times New Roman"/>
          <w:sz w:val="24"/>
          <w:szCs w:val="24"/>
        </w:rPr>
        <w:t xml:space="preserve">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 (таблица </w:t>
      </w:r>
      <w:r>
        <w:rPr>
          <w:rFonts w:ascii="Times New Roman" w:hAnsi="Times New Roman"/>
          <w:sz w:val="24"/>
          <w:szCs w:val="24"/>
        </w:rPr>
        <w:t>4</w:t>
      </w:r>
      <w:r w:rsidRPr="00F5761F">
        <w:rPr>
          <w:rFonts w:ascii="Times New Roman" w:hAnsi="Times New Roman"/>
          <w:sz w:val="24"/>
          <w:szCs w:val="24"/>
        </w:rPr>
        <w:t>).</w:t>
      </w:r>
    </w:p>
    <w:p w:rsidR="00AF2852" w:rsidRDefault="00AF2852" w:rsidP="00AF2852">
      <w:pPr>
        <w:spacing w:after="0" w:line="240" w:lineRule="auto"/>
        <w:ind w:firstLine="454"/>
        <w:jc w:val="right"/>
        <w:rPr>
          <w:rFonts w:ascii="Times New Roman" w:hAnsi="Times New Roman"/>
          <w:sz w:val="24"/>
          <w:szCs w:val="24"/>
        </w:rPr>
      </w:pPr>
      <w:r>
        <w:rPr>
          <w:rFonts w:ascii="Times New Roman" w:hAnsi="Times New Roman"/>
          <w:sz w:val="24"/>
          <w:szCs w:val="24"/>
        </w:rPr>
        <w:lastRenderedPageBreak/>
        <w:t>Таблица №4</w:t>
      </w:r>
    </w:p>
    <w:p w:rsidR="00AF2852" w:rsidRDefault="00AF2852" w:rsidP="00AF2852">
      <w:pPr>
        <w:spacing w:after="0" w:line="240" w:lineRule="auto"/>
        <w:ind w:firstLine="454"/>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F2852" w:rsidRPr="007077BF" w:rsidTr="00AF2852">
        <w:tc>
          <w:tcPr>
            <w:tcW w:w="4785"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Этапы учебно-исследовательской  деятельности</w:t>
            </w:r>
          </w:p>
        </w:tc>
        <w:tc>
          <w:tcPr>
            <w:tcW w:w="4786"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Ведущие  умения  учащихся</w:t>
            </w:r>
          </w:p>
        </w:tc>
      </w:tr>
      <w:tr w:rsidR="00AF2852" w:rsidRPr="007077BF" w:rsidTr="00AF2852">
        <w:tc>
          <w:tcPr>
            <w:tcW w:w="4785" w:type="dxa"/>
          </w:tcPr>
          <w:p w:rsidR="00AF2852" w:rsidRPr="007077BF" w:rsidRDefault="00AF2852" w:rsidP="00580755">
            <w:pPr>
              <w:numPr>
                <w:ilvl w:val="0"/>
                <w:numId w:val="193"/>
              </w:numPr>
              <w:spacing w:after="0" w:line="240" w:lineRule="auto"/>
              <w:jc w:val="both"/>
              <w:rPr>
                <w:rFonts w:ascii="Times New Roman" w:hAnsi="Times New Roman"/>
                <w:sz w:val="24"/>
                <w:szCs w:val="24"/>
              </w:rPr>
            </w:pPr>
            <w:r w:rsidRPr="007077BF">
              <w:rPr>
                <w:rFonts w:ascii="Times New Roman" w:hAnsi="Times New Roman"/>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Умение видеть проблему</w:t>
            </w:r>
            <w:r w:rsidRPr="007077BF">
              <w:rPr>
                <w:rFonts w:ascii="Times New Roman" w:hAnsi="Times New Roman"/>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Умение ставить  вопросы</w:t>
            </w:r>
            <w:r w:rsidRPr="007077BF">
              <w:rPr>
                <w:rFonts w:ascii="Times New Roman" w:hAnsi="Times New Roman"/>
                <w:sz w:val="24"/>
                <w:szCs w:val="24"/>
              </w:rPr>
              <w:t xml:space="preserve"> можно рассматривать как вариант, компонент умения видеть проблему;</w:t>
            </w:r>
          </w:p>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Умение  выдвигать гипотезы -</w:t>
            </w:r>
            <w:r w:rsidRPr="007077BF">
              <w:rPr>
                <w:rFonts w:ascii="Times New Roman" w:hAnsi="Times New Roman"/>
                <w:sz w:val="24"/>
                <w:szCs w:val="24"/>
              </w:rPr>
              <w:t xml:space="preserve"> это формулирование возможного варианта решения проблемы, который проверяется в ходе проведения исследования;</w:t>
            </w:r>
          </w:p>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 xml:space="preserve">Умение структурировать тексты </w:t>
            </w:r>
            <w:r w:rsidRPr="007077BF">
              <w:rPr>
                <w:rFonts w:ascii="Times New Roman" w:hAnsi="Times New Roman"/>
                <w:sz w:val="24"/>
                <w:szCs w:val="24"/>
              </w:rPr>
              <w:t>является частью умения работать с текстом, которые включают достаточно большой набор операций;</w:t>
            </w:r>
          </w:p>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Умение давать определение понятиям</w:t>
            </w:r>
            <w:r w:rsidRPr="007077BF">
              <w:rPr>
                <w:rFonts w:ascii="Times New Roman" w:hAnsi="Times New Roman"/>
                <w:sz w:val="24"/>
                <w:szCs w:val="24"/>
              </w:rPr>
              <w:t xml:space="preserve"> – это логическая операция, которая направлена на раскрытие сущности  понятия либо установление значения термина.</w:t>
            </w:r>
          </w:p>
        </w:tc>
      </w:tr>
      <w:tr w:rsidR="00AF2852" w:rsidRPr="007077BF" w:rsidTr="00AF2852">
        <w:tc>
          <w:tcPr>
            <w:tcW w:w="4785"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2. Выдвижение гипотезы, формулировка гипотезы и раскрытие замысла исследования.</w:t>
            </w:r>
          </w:p>
        </w:tc>
        <w:tc>
          <w:tcPr>
            <w:tcW w:w="4786"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Для формулировки гипотезы необходимо проведение предварительного анализа имеющейся информации.</w:t>
            </w:r>
          </w:p>
        </w:tc>
      </w:tr>
      <w:tr w:rsidR="00AF2852" w:rsidRPr="007077BF" w:rsidTr="00AF2852">
        <w:tc>
          <w:tcPr>
            <w:tcW w:w="4785"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3. Планирование исследовательских (проектных) работ и выбор необходимого инструментария</w:t>
            </w:r>
          </w:p>
        </w:tc>
        <w:tc>
          <w:tcPr>
            <w:tcW w:w="4786"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Выделение материала</w:t>
            </w:r>
            <w:r w:rsidRPr="007077BF">
              <w:rPr>
                <w:rFonts w:ascii="Times New Roman" w:hAnsi="Times New Roman"/>
                <w:sz w:val="24"/>
                <w:szCs w:val="24"/>
              </w:rPr>
              <w:t>, который будет использован в исследовании;</w:t>
            </w:r>
          </w:p>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Параметры (показатели) оценки, анализа</w:t>
            </w:r>
            <w:r w:rsidRPr="007077BF">
              <w:rPr>
                <w:rFonts w:ascii="Times New Roman" w:hAnsi="Times New Roman"/>
                <w:sz w:val="24"/>
                <w:szCs w:val="24"/>
              </w:rPr>
              <w:t xml:space="preserve"> (количественные и качественные);</w:t>
            </w:r>
          </w:p>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i/>
                <w:sz w:val="24"/>
                <w:szCs w:val="24"/>
              </w:rPr>
              <w:t>Вопросы,</w:t>
            </w:r>
            <w:r w:rsidRPr="007077BF">
              <w:rPr>
                <w:rFonts w:ascii="Times New Roman" w:hAnsi="Times New Roman"/>
                <w:sz w:val="24"/>
                <w:szCs w:val="24"/>
              </w:rPr>
              <w:t xml:space="preserve"> предлагаемые для обсуждения и пр.</w:t>
            </w:r>
          </w:p>
        </w:tc>
      </w:tr>
      <w:tr w:rsidR="00AF2852" w:rsidRPr="007077BF" w:rsidTr="00AF2852">
        <w:tc>
          <w:tcPr>
            <w:tcW w:w="4785"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4. Поиск  решения проблемы, проведение исследований (проектных работ) с поэтапным контролем и коррекцией результатов включают:</w:t>
            </w:r>
          </w:p>
        </w:tc>
        <w:tc>
          <w:tcPr>
            <w:tcW w:w="4786"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AF2852" w:rsidRPr="007077BF" w:rsidTr="00AF2852">
        <w:tc>
          <w:tcPr>
            <w:tcW w:w="4785"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rsidR="00AF2852" w:rsidRPr="007077BF" w:rsidRDefault="00AF2852" w:rsidP="00AF2852">
            <w:pPr>
              <w:spacing w:after="0" w:line="240" w:lineRule="auto"/>
              <w:ind w:firstLine="454"/>
              <w:jc w:val="both"/>
              <w:rPr>
                <w:rFonts w:ascii="Times New Roman" w:hAnsi="Times New Roman"/>
                <w:sz w:val="24"/>
                <w:szCs w:val="24"/>
              </w:rPr>
            </w:pPr>
            <w:r w:rsidRPr="007077BF">
              <w:rPr>
                <w:rFonts w:ascii="Times New Roman" w:hAnsi="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AF2852" w:rsidRDefault="00AF2852" w:rsidP="00AF2852">
      <w:pPr>
        <w:spacing w:after="0" w:line="240" w:lineRule="auto"/>
        <w:ind w:firstLine="454"/>
        <w:jc w:val="both"/>
        <w:rPr>
          <w:rFonts w:ascii="Times New Roman" w:hAnsi="Times New Roman"/>
          <w:sz w:val="24"/>
          <w:szCs w:val="24"/>
        </w:rPr>
      </w:pP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lastRenderedPageBreak/>
        <w:t>Процесс  проектирования и исследований на протяжении все</w:t>
      </w:r>
      <w:r>
        <w:rPr>
          <w:rFonts w:ascii="Times New Roman" w:hAnsi="Times New Roman"/>
          <w:sz w:val="24"/>
          <w:szCs w:val="24"/>
        </w:rPr>
        <w:t>го периода получения основного общего образования</w:t>
      </w:r>
      <w:r w:rsidRPr="00E72CEE">
        <w:rPr>
          <w:rFonts w:ascii="Times New Roman" w:hAnsi="Times New Roman"/>
          <w:sz w:val="24"/>
          <w:szCs w:val="24"/>
        </w:rPr>
        <w:t xml:space="preserve"> проходит несколько стадий:</w:t>
      </w:r>
    </w:p>
    <w:p w:rsidR="00AF2852" w:rsidRPr="00E72CEE" w:rsidRDefault="00AF2852" w:rsidP="00AF2852">
      <w:pPr>
        <w:spacing w:after="0" w:line="240" w:lineRule="auto"/>
        <w:ind w:firstLine="454"/>
        <w:jc w:val="both"/>
        <w:rPr>
          <w:rFonts w:ascii="Times New Roman" w:hAnsi="Times New Roman"/>
          <w:sz w:val="24"/>
          <w:szCs w:val="24"/>
        </w:rPr>
      </w:pPr>
      <w:r w:rsidRPr="00CB0193">
        <w:rPr>
          <w:rFonts w:ascii="Times New Roman" w:hAnsi="Times New Roman"/>
          <w:b/>
          <w:sz w:val="24"/>
          <w:szCs w:val="24"/>
        </w:rPr>
        <w:t>На переходном этапе (5-6 классы)</w:t>
      </w:r>
      <w:r w:rsidRPr="00E72CEE">
        <w:rPr>
          <w:rFonts w:ascii="Times New Roman" w:hAnsi="Times New Roman"/>
          <w:sz w:val="24"/>
          <w:szCs w:val="24"/>
        </w:rPr>
        <w:t xml:space="preserve">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Педагогические эффекты от  проектных  задач.</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учит  (без явного указания на это) способу проектирования через специально разработанные задания;</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ab/>
        <w:t>Таким образом, в ходе решения  системы  проектных задач у младших подростков (5-6 классы) формируются  следующие способности:</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рефлексировать (видеть проблему; анализировать сделанное – почему получилось, почему не получилось; видеть трудности, ошибки);</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целеполагать (ставить и удерживать цели);</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планировать (составлять план  своей деятельности);</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моделировать (представлять способ действия в виде схемы-модели, выделяя все существенное и главное);</w:t>
      </w:r>
    </w:p>
    <w:p w:rsidR="00AF2852" w:rsidRPr="00E72CEE"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проявлять инициативу при поиске способа (способов) решения задач;</w:t>
      </w:r>
    </w:p>
    <w:p w:rsidR="00AF2852" w:rsidRDefault="00AF2852" w:rsidP="00AF2852">
      <w:pPr>
        <w:spacing w:after="0" w:line="240" w:lineRule="auto"/>
        <w:ind w:firstLine="454"/>
        <w:jc w:val="both"/>
        <w:rPr>
          <w:rFonts w:ascii="Times New Roman" w:hAnsi="Times New Roman"/>
          <w:sz w:val="24"/>
          <w:szCs w:val="24"/>
        </w:rPr>
      </w:pPr>
      <w:r w:rsidRPr="00E72CEE">
        <w:rPr>
          <w:rFonts w:ascii="Times New Roman" w:hAnsi="Times New Roman"/>
          <w:sz w:val="24"/>
          <w:szCs w:val="24"/>
        </w:rPr>
        <w:t>•</w:t>
      </w:r>
      <w:r w:rsidRPr="00E72CEE">
        <w:rPr>
          <w:rFonts w:ascii="Times New Roman" w:hAnsi="Times New Roman"/>
          <w:sz w:val="24"/>
          <w:szCs w:val="24"/>
        </w:rPr>
        <w:tab/>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AF2852" w:rsidRPr="00B62471" w:rsidRDefault="00AF2852" w:rsidP="00AF2852">
      <w:pPr>
        <w:spacing w:after="0" w:line="240" w:lineRule="auto"/>
        <w:ind w:firstLine="454"/>
        <w:jc w:val="both"/>
        <w:rPr>
          <w:rFonts w:ascii="Times New Roman" w:hAnsi="Times New Roman"/>
          <w:sz w:val="24"/>
          <w:szCs w:val="24"/>
        </w:rPr>
      </w:pPr>
      <w:r w:rsidRPr="00E51BF2">
        <w:rPr>
          <w:rFonts w:ascii="Times New Roman" w:hAnsi="Times New Roman"/>
          <w:b/>
          <w:sz w:val="24"/>
          <w:szCs w:val="24"/>
        </w:rPr>
        <w:t>На этапе самоопределения  (7-9 классы)</w:t>
      </w:r>
      <w:r w:rsidRPr="00B62471">
        <w:rPr>
          <w:rFonts w:ascii="Times New Roman" w:hAnsi="Times New Roman"/>
          <w:sz w:val="24"/>
          <w:szCs w:val="24"/>
        </w:rPr>
        <w:t xml:space="preserve"> появляются проектные формы учебной деятельности, учебное  и социальное  проектирование. </w:t>
      </w:r>
    </w:p>
    <w:p w:rsidR="00AF2852" w:rsidRDefault="00AF2852" w:rsidP="00AF2852">
      <w:pPr>
        <w:spacing w:after="0" w:line="240" w:lineRule="auto"/>
        <w:ind w:firstLine="454"/>
        <w:jc w:val="both"/>
        <w:rPr>
          <w:rFonts w:ascii="Times New Roman" w:hAnsi="Times New Roman"/>
          <w:sz w:val="24"/>
          <w:szCs w:val="24"/>
        </w:rPr>
      </w:pPr>
      <w:r w:rsidRPr="00B62471">
        <w:rPr>
          <w:rFonts w:ascii="Times New Roman" w:hAnsi="Times New Roman"/>
          <w:sz w:val="24"/>
          <w:szCs w:val="24"/>
        </w:rPr>
        <w:t>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AF2852" w:rsidRPr="00A152DD"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Школьный  проект – это целесообразное  действие, локализованное во времени, который имеет следующую структуру:</w:t>
      </w:r>
    </w:p>
    <w:p w:rsidR="00AF2852" w:rsidRPr="00A152DD" w:rsidRDefault="00AF2852" w:rsidP="00AF2852">
      <w:pPr>
        <w:spacing w:after="0" w:line="240" w:lineRule="auto"/>
        <w:ind w:firstLine="454"/>
        <w:jc w:val="both"/>
        <w:rPr>
          <w:rFonts w:ascii="Times New Roman" w:hAnsi="Times New Roman"/>
          <w:sz w:val="24"/>
          <w:szCs w:val="24"/>
        </w:rPr>
      </w:pPr>
      <w:r>
        <w:rPr>
          <w:rFonts w:ascii="Times New Roman" w:hAnsi="Times New Roman"/>
          <w:sz w:val="24"/>
          <w:szCs w:val="24"/>
        </w:rPr>
        <w:t>1.</w:t>
      </w:r>
      <w:r w:rsidRPr="00A152DD">
        <w:rPr>
          <w:rFonts w:ascii="Times New Roman" w:hAnsi="Times New Roman"/>
          <w:sz w:val="24"/>
          <w:szCs w:val="24"/>
        </w:rPr>
        <w:t>Анализ ситуации, формулирование замысла, цели:</w:t>
      </w:r>
    </w:p>
    <w:p w:rsidR="00AF2852" w:rsidRPr="00A152DD"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w:t>
      </w:r>
      <w:r w:rsidRPr="00A152DD">
        <w:rPr>
          <w:rFonts w:ascii="Times New Roman" w:hAnsi="Times New Roman"/>
          <w:sz w:val="24"/>
          <w:szCs w:val="24"/>
        </w:rPr>
        <w:tab/>
        <w:t>анализ ситуации, относительно которой появляется необходимость создать новый продукт (формулирование идеи проектирования);</w:t>
      </w:r>
    </w:p>
    <w:p w:rsidR="00AF2852" w:rsidRPr="00A152DD"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w:t>
      </w:r>
      <w:r w:rsidRPr="00A152DD">
        <w:rPr>
          <w:rFonts w:ascii="Times New Roman" w:hAnsi="Times New Roman"/>
          <w:sz w:val="24"/>
          <w:szCs w:val="24"/>
        </w:rPr>
        <w:tab/>
        <w:t>конкретизация проблемы (формулирование цели проектирования);</w:t>
      </w:r>
    </w:p>
    <w:p w:rsidR="00AF2852" w:rsidRPr="00A152DD"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w:t>
      </w:r>
      <w:r w:rsidRPr="00A152DD">
        <w:rPr>
          <w:rFonts w:ascii="Times New Roman" w:hAnsi="Times New Roman"/>
          <w:sz w:val="24"/>
          <w:szCs w:val="24"/>
        </w:rPr>
        <w:tab/>
        <w:t>выдвижение гипотез разрешения проблемы; перевод проблемы в задачу (серию задач).</w:t>
      </w:r>
    </w:p>
    <w:p w:rsidR="00AF2852" w:rsidRPr="00A152DD" w:rsidRDefault="00AF2852" w:rsidP="00AF2852">
      <w:pPr>
        <w:spacing w:after="0" w:line="240" w:lineRule="auto"/>
        <w:ind w:firstLine="454"/>
        <w:jc w:val="both"/>
        <w:rPr>
          <w:rFonts w:ascii="Times New Roman" w:hAnsi="Times New Roman"/>
          <w:sz w:val="24"/>
          <w:szCs w:val="24"/>
        </w:rPr>
      </w:pPr>
      <w:r>
        <w:rPr>
          <w:rFonts w:ascii="Times New Roman" w:hAnsi="Times New Roman"/>
          <w:sz w:val="24"/>
          <w:szCs w:val="24"/>
        </w:rPr>
        <w:t>2.</w:t>
      </w:r>
      <w:r w:rsidRPr="00A152DD">
        <w:rPr>
          <w:rFonts w:ascii="Times New Roman" w:hAnsi="Times New Roman"/>
          <w:sz w:val="24"/>
          <w:szCs w:val="24"/>
        </w:rPr>
        <w:t>Выполнение (реализация) проекта:</w:t>
      </w:r>
    </w:p>
    <w:p w:rsidR="00AF2852" w:rsidRPr="00A152DD"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w:t>
      </w:r>
      <w:r w:rsidRPr="00A152DD">
        <w:rPr>
          <w:rFonts w:ascii="Times New Roman" w:hAnsi="Times New Roman"/>
          <w:sz w:val="24"/>
          <w:szCs w:val="24"/>
        </w:rPr>
        <w:tab/>
        <w:t>планирование этапов выполнения проекта;</w:t>
      </w:r>
    </w:p>
    <w:p w:rsidR="00AF2852" w:rsidRPr="00A152DD"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w:t>
      </w:r>
      <w:r w:rsidRPr="00A152DD">
        <w:rPr>
          <w:rFonts w:ascii="Times New Roman" w:hAnsi="Times New Roman"/>
          <w:sz w:val="24"/>
          <w:szCs w:val="24"/>
        </w:rPr>
        <w:tab/>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AF2852" w:rsidRDefault="00AF2852" w:rsidP="00AF2852">
      <w:pPr>
        <w:spacing w:after="0" w:line="240" w:lineRule="auto"/>
        <w:ind w:firstLine="454"/>
        <w:jc w:val="both"/>
        <w:rPr>
          <w:rFonts w:ascii="Times New Roman" w:hAnsi="Times New Roman"/>
          <w:sz w:val="24"/>
          <w:szCs w:val="24"/>
        </w:rPr>
      </w:pPr>
      <w:r w:rsidRPr="00A152DD">
        <w:rPr>
          <w:rFonts w:ascii="Times New Roman" w:hAnsi="Times New Roman"/>
          <w:sz w:val="24"/>
          <w:szCs w:val="24"/>
        </w:rPr>
        <w:t>•</w:t>
      </w:r>
      <w:r w:rsidRPr="00A152DD">
        <w:rPr>
          <w:rFonts w:ascii="Times New Roman" w:hAnsi="Times New Roman"/>
          <w:sz w:val="24"/>
          <w:szCs w:val="24"/>
        </w:rPr>
        <w:tab/>
        <w:t>собственно реализация проекта.</w:t>
      </w:r>
    </w:p>
    <w:p w:rsidR="00AF2852" w:rsidRPr="00C4008C" w:rsidRDefault="00AF2852" w:rsidP="00AF2852">
      <w:pPr>
        <w:spacing w:after="0" w:line="240" w:lineRule="auto"/>
        <w:ind w:firstLine="454"/>
        <w:jc w:val="both"/>
        <w:rPr>
          <w:rFonts w:ascii="Times New Roman" w:hAnsi="Times New Roman"/>
          <w:sz w:val="24"/>
          <w:szCs w:val="24"/>
        </w:rPr>
      </w:pPr>
      <w:r>
        <w:rPr>
          <w:rFonts w:ascii="Times New Roman" w:hAnsi="Times New Roman"/>
          <w:sz w:val="24"/>
          <w:szCs w:val="24"/>
        </w:rPr>
        <w:lastRenderedPageBreak/>
        <w:t>3.</w:t>
      </w:r>
      <w:r w:rsidRPr="00C4008C">
        <w:rPr>
          <w:rFonts w:ascii="Times New Roman" w:hAnsi="Times New Roman"/>
          <w:sz w:val="24"/>
          <w:szCs w:val="24"/>
        </w:rPr>
        <w:t>Подготовка итогового  продукта:</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обсуждение  способов оформления конечных результатов (презентаций, защиты, творческих отчетов, просмотров и пр.);</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сбор, систематизация и анализ полученных результатов;</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подведение итогов, оформление результатов, их презентация;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выводы, выдвижение  новых проблем исследования.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ориентацией на получение конкретного результата;</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предварительной  фиксацией (описанием) результата в виде эскиза в разной  степени детализации и конкретизации;</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относительно жесткой регламентацией срока  достижения (предъявления)  результата;</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предварительным  планированием действий по достижении результата;</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выполнением  действий и их одновременным мониторингом и коррекцией;</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получением продукта проектной деятельности, его соотнесением с исходной ситуацией проектиро</w:t>
      </w:r>
      <w:r>
        <w:rPr>
          <w:rFonts w:ascii="Times New Roman" w:hAnsi="Times New Roman"/>
          <w:sz w:val="24"/>
          <w:szCs w:val="24"/>
        </w:rPr>
        <w:t>вания, анализом новой ситуации.</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Основные требования к использованию проектной формы обучения: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1)</w:t>
      </w:r>
      <w:r w:rsidRPr="00C4008C">
        <w:rPr>
          <w:rFonts w:ascii="Times New Roman" w:hAnsi="Times New Roman"/>
          <w:sz w:val="24"/>
          <w:szCs w:val="24"/>
        </w:rPr>
        <w:tab/>
        <w:t>наличие задачи, требующей интегрированного знания, исследовательского поиска для ее решения;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2)</w:t>
      </w:r>
      <w:r w:rsidRPr="00C4008C">
        <w:rPr>
          <w:rFonts w:ascii="Times New Roman" w:hAnsi="Times New Roman"/>
          <w:sz w:val="24"/>
          <w:szCs w:val="24"/>
        </w:rPr>
        <w:tab/>
        <w:t>практическая, теоретическая, социальная значимость предполагаемых результатов;</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3)</w:t>
      </w:r>
      <w:r w:rsidRPr="00C4008C">
        <w:rPr>
          <w:rFonts w:ascii="Times New Roman" w:hAnsi="Times New Roman"/>
          <w:sz w:val="24"/>
          <w:szCs w:val="24"/>
        </w:rPr>
        <w:tab/>
        <w:t>возможность самостоятельной (индивидуальной, парной, групповой) работы учащихся;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4)</w:t>
      </w:r>
      <w:r w:rsidRPr="00C4008C">
        <w:rPr>
          <w:rFonts w:ascii="Times New Roman" w:hAnsi="Times New Roman"/>
          <w:sz w:val="24"/>
          <w:szCs w:val="24"/>
        </w:rPr>
        <w:tab/>
        <w:t>структурирование содержательной части проекта (с указанием поэтапных результатов);</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5)</w:t>
      </w:r>
      <w:r w:rsidRPr="00C4008C">
        <w:rPr>
          <w:rFonts w:ascii="Times New Roman" w:hAnsi="Times New Roman"/>
          <w:sz w:val="24"/>
          <w:szCs w:val="24"/>
        </w:rPr>
        <w:tab/>
        <w:t>использование исследовательских методов, предусматривающих определенную последовательность действий:</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выдвижение гипотезы их решения;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обсуждение методов исследования (статистических, экспериментальных, наблюдений и т.п.);</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обсуждение способов оформления конечных результатов (презентаций, защиты, творческих отчетов, просмотров и пр.);</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сбор, систематизация и анализ полученных данных;</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подведение итогов, оформление результатов, их презентация;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w:t>
      </w:r>
      <w:r w:rsidRPr="00C4008C">
        <w:rPr>
          <w:rFonts w:ascii="Times New Roman" w:hAnsi="Times New Roman"/>
          <w:sz w:val="24"/>
          <w:szCs w:val="24"/>
        </w:rPr>
        <w:tab/>
        <w:t>выводы, выдвижение новых проблем исследования.</w:t>
      </w:r>
    </w:p>
    <w:p w:rsidR="00AF2852" w:rsidRPr="00C4008C"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6)</w:t>
      </w:r>
      <w:r w:rsidRPr="00C4008C">
        <w:rPr>
          <w:rFonts w:ascii="Times New Roman" w:hAnsi="Times New Roman"/>
          <w:sz w:val="24"/>
          <w:szCs w:val="24"/>
        </w:rPr>
        <w:tab/>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AF2852" w:rsidRDefault="00AF2852" w:rsidP="00AF2852">
      <w:pPr>
        <w:spacing w:after="0" w:line="240" w:lineRule="auto"/>
        <w:ind w:firstLine="454"/>
        <w:jc w:val="both"/>
        <w:rPr>
          <w:rFonts w:ascii="Times New Roman" w:hAnsi="Times New Roman"/>
          <w:sz w:val="24"/>
          <w:szCs w:val="24"/>
        </w:rPr>
      </w:pPr>
      <w:r w:rsidRPr="00C4008C">
        <w:rPr>
          <w:rFonts w:ascii="Times New Roman" w:hAnsi="Times New Roman"/>
          <w:sz w:val="24"/>
          <w:szCs w:val="24"/>
        </w:rPr>
        <w:t>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w:t>
      </w:r>
    </w:p>
    <w:p w:rsidR="00AF2852" w:rsidRDefault="00AF2852" w:rsidP="00AF2852">
      <w:pPr>
        <w:spacing w:after="0" w:line="240" w:lineRule="auto"/>
        <w:ind w:firstLine="454"/>
        <w:jc w:val="both"/>
        <w:rPr>
          <w:rFonts w:ascii="Times New Roman" w:hAnsi="Times New Roman"/>
          <w:sz w:val="24"/>
          <w:szCs w:val="24"/>
        </w:rPr>
      </w:pPr>
      <w:r>
        <w:rPr>
          <w:rFonts w:ascii="Times New Roman" w:hAnsi="Times New Roman"/>
          <w:sz w:val="24"/>
          <w:szCs w:val="24"/>
        </w:rPr>
        <w:t>В</w:t>
      </w:r>
      <w:r w:rsidRPr="002D6B42">
        <w:rPr>
          <w:rFonts w:ascii="Times New Roman" w:hAnsi="Times New Roman"/>
          <w:sz w:val="24"/>
          <w:szCs w:val="24"/>
        </w:rPr>
        <w:t xml:space="preserve">озможны следующие </w:t>
      </w:r>
      <w:r w:rsidRPr="003326A8">
        <w:rPr>
          <w:rFonts w:ascii="Times New Roman" w:hAnsi="Times New Roman"/>
          <w:b/>
          <w:sz w:val="24"/>
          <w:szCs w:val="24"/>
        </w:rPr>
        <w:t>типы и виды  проектов</w:t>
      </w:r>
      <w:r w:rsidRPr="002D6B42">
        <w:rPr>
          <w:rFonts w:ascii="Times New Roman" w:hAnsi="Times New Roman"/>
          <w:sz w:val="24"/>
          <w:szCs w:val="24"/>
        </w:rPr>
        <w:t>, прое</w:t>
      </w:r>
      <w:r>
        <w:rPr>
          <w:rFonts w:ascii="Times New Roman" w:hAnsi="Times New Roman"/>
          <w:sz w:val="24"/>
          <w:szCs w:val="24"/>
        </w:rPr>
        <w:t>ктных форм учебной деятельности:</w:t>
      </w:r>
    </w:p>
    <w:p w:rsidR="00AF2852" w:rsidRPr="00E70F59" w:rsidRDefault="00AF2852" w:rsidP="00AF2852">
      <w:pPr>
        <w:spacing w:after="0" w:line="240" w:lineRule="auto"/>
        <w:ind w:firstLine="454"/>
        <w:jc w:val="both"/>
        <w:rPr>
          <w:rFonts w:ascii="Times New Roman" w:hAnsi="Times New Roman"/>
          <w:sz w:val="24"/>
          <w:szCs w:val="24"/>
        </w:rPr>
      </w:pPr>
      <w:r w:rsidRPr="00E70F59">
        <w:rPr>
          <w:rFonts w:ascii="Times New Roman" w:hAnsi="Times New Roman"/>
          <w:sz w:val="24"/>
          <w:szCs w:val="24"/>
        </w:rPr>
        <w:t>1. Учебные монопроекты.</w:t>
      </w:r>
    </w:p>
    <w:p w:rsidR="00AF2852" w:rsidRPr="00C91764" w:rsidRDefault="00AF2852" w:rsidP="00AF2852">
      <w:pPr>
        <w:spacing w:after="0" w:line="240" w:lineRule="auto"/>
        <w:ind w:firstLine="454"/>
        <w:jc w:val="both"/>
        <w:rPr>
          <w:rFonts w:ascii="Times New Roman" w:hAnsi="Times New Roman"/>
          <w:sz w:val="24"/>
          <w:szCs w:val="24"/>
        </w:rPr>
      </w:pPr>
      <w:r w:rsidRPr="00E70F59">
        <w:rPr>
          <w:rFonts w:ascii="Times New Roman" w:hAnsi="Times New Roman"/>
          <w:sz w:val="24"/>
          <w:szCs w:val="24"/>
        </w:rPr>
        <w:t xml:space="preserve">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w:t>
      </w:r>
      <w:r w:rsidRPr="00E70F59">
        <w:rPr>
          <w:rFonts w:ascii="Times New Roman" w:hAnsi="Times New Roman"/>
          <w:sz w:val="24"/>
          <w:szCs w:val="24"/>
        </w:rPr>
        <w:lastRenderedPageBreak/>
        <w:t>результата. Часто работа над такими проектами продолжается во внеурочное время (например, в рамках научного общества учащихся).</w:t>
      </w:r>
    </w:p>
    <w:p w:rsidR="00AF2852" w:rsidRPr="00C91764" w:rsidRDefault="00AF2852" w:rsidP="00AF2852">
      <w:pPr>
        <w:spacing w:after="0" w:line="240" w:lineRule="auto"/>
        <w:ind w:firstLine="454"/>
        <w:jc w:val="both"/>
        <w:rPr>
          <w:rFonts w:ascii="Times New Roman" w:hAnsi="Times New Roman"/>
          <w:sz w:val="24"/>
          <w:szCs w:val="24"/>
        </w:rPr>
      </w:pPr>
      <w:r w:rsidRPr="00C91764">
        <w:rPr>
          <w:rFonts w:ascii="Times New Roman" w:hAnsi="Times New Roman"/>
          <w:sz w:val="24"/>
          <w:szCs w:val="24"/>
        </w:rPr>
        <w:t>2. Межпредметные проекты</w:t>
      </w:r>
    </w:p>
    <w:p w:rsidR="00AF2852" w:rsidRDefault="00AF2852" w:rsidP="00AF2852">
      <w:pPr>
        <w:spacing w:after="0" w:line="240" w:lineRule="auto"/>
        <w:ind w:firstLine="454"/>
        <w:jc w:val="both"/>
        <w:rPr>
          <w:rFonts w:ascii="Times New Roman" w:hAnsi="Times New Roman"/>
          <w:sz w:val="24"/>
          <w:szCs w:val="24"/>
        </w:rPr>
      </w:pPr>
      <w:r w:rsidRPr="00C91764">
        <w:rPr>
          <w:rFonts w:ascii="Times New Roman" w:hAnsi="Times New Roman"/>
          <w:sz w:val="24"/>
          <w:szCs w:val="24"/>
        </w:rPr>
        <w:t>Межпредметные проекты, как правило, выполняются во внеурочные время. Это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w:t>
      </w:r>
    </w:p>
    <w:p w:rsidR="00AF2852" w:rsidRPr="00674310" w:rsidRDefault="00AF2852" w:rsidP="00AF2852">
      <w:pPr>
        <w:spacing w:after="0" w:line="240" w:lineRule="auto"/>
        <w:ind w:firstLine="454"/>
        <w:jc w:val="both"/>
        <w:rPr>
          <w:rFonts w:ascii="Times New Roman" w:hAnsi="Times New Roman"/>
          <w:sz w:val="24"/>
          <w:szCs w:val="24"/>
        </w:rPr>
      </w:pPr>
      <w:r w:rsidRPr="00674310">
        <w:rPr>
          <w:rFonts w:ascii="Times New Roman" w:hAnsi="Times New Roman"/>
          <w:sz w:val="24"/>
          <w:szCs w:val="24"/>
        </w:rPr>
        <w:t>3. Социальные (практико-ориентированные) проекты</w:t>
      </w:r>
    </w:p>
    <w:p w:rsidR="00AF2852" w:rsidRDefault="00AF2852" w:rsidP="00AF2852">
      <w:pPr>
        <w:spacing w:after="0" w:line="240" w:lineRule="auto"/>
        <w:ind w:firstLine="454"/>
        <w:jc w:val="both"/>
        <w:rPr>
          <w:rFonts w:ascii="Times New Roman" w:hAnsi="Times New Roman"/>
          <w:sz w:val="24"/>
          <w:szCs w:val="24"/>
        </w:rPr>
      </w:pPr>
      <w:r w:rsidRPr="00674310">
        <w:rPr>
          <w:rFonts w:ascii="Times New Roman" w:hAnsi="Times New Roman"/>
          <w:sz w:val="24"/>
          <w:szCs w:val="24"/>
        </w:rPr>
        <w:t>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w:t>
      </w:r>
    </w:p>
    <w:p w:rsidR="00AF2852" w:rsidRPr="00787C2A" w:rsidRDefault="00AF2852" w:rsidP="00580755">
      <w:pPr>
        <w:pStyle w:val="aa"/>
        <w:numPr>
          <w:ilvl w:val="0"/>
          <w:numId w:val="221"/>
        </w:numPr>
        <w:jc w:val="both"/>
        <w:rPr>
          <w:rFonts w:ascii="Times New Roman" w:hAnsi="Times New Roman"/>
        </w:rPr>
      </w:pPr>
      <w:r w:rsidRPr="00787C2A">
        <w:rPr>
          <w:rFonts w:ascii="Times New Roman" w:hAnsi="Times New Roman"/>
        </w:rPr>
        <w:t>Персональный проект</w:t>
      </w:r>
    </w:p>
    <w:p w:rsidR="00AF2852" w:rsidRPr="00787C2A" w:rsidRDefault="00AF2852" w:rsidP="00AF2852">
      <w:pPr>
        <w:spacing w:after="0" w:line="240" w:lineRule="auto"/>
        <w:ind w:firstLine="360"/>
        <w:jc w:val="both"/>
        <w:rPr>
          <w:rFonts w:ascii="Times New Roman" w:hAnsi="Times New Roman"/>
          <w:sz w:val="24"/>
          <w:szCs w:val="24"/>
        </w:rPr>
      </w:pPr>
      <w:r w:rsidRPr="00787C2A">
        <w:rPr>
          <w:rFonts w:ascii="Times New Roman" w:hAnsi="Times New Roman"/>
          <w:sz w:val="24"/>
          <w:szCs w:val="24"/>
        </w:rPr>
        <w:t xml:space="preserve">На последнем году обучения в основной школе каждый учащийся выполняет </w:t>
      </w:r>
      <w:r w:rsidR="00657A7A">
        <w:rPr>
          <w:rFonts w:ascii="Times New Roman" w:hAnsi="Times New Roman"/>
          <w:sz w:val="24"/>
          <w:szCs w:val="24"/>
        </w:rPr>
        <w:t xml:space="preserve">индивидуальный </w:t>
      </w:r>
      <w:r w:rsidRPr="00787C2A">
        <w:rPr>
          <w:rFonts w:ascii="Times New Roman" w:hAnsi="Times New Roman"/>
          <w:sz w:val="24"/>
          <w:szCs w:val="24"/>
        </w:rPr>
        <w:t xml:space="preserve"> проект в течение года, который  выносится на защиту в рамках государственной итоговой аттестации. </w:t>
      </w:r>
      <w:r w:rsidR="00657A7A">
        <w:rPr>
          <w:rFonts w:ascii="Times New Roman" w:hAnsi="Times New Roman"/>
          <w:sz w:val="24"/>
          <w:szCs w:val="24"/>
        </w:rPr>
        <w:t>Индивидуальный</w:t>
      </w:r>
      <w:r w:rsidRPr="00787C2A">
        <w:rPr>
          <w:rFonts w:ascii="Times New Roman" w:hAnsi="Times New Roman"/>
          <w:sz w:val="24"/>
          <w:szCs w:val="24"/>
        </w:rPr>
        <w:t xml:space="preserve">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AF2852" w:rsidRPr="00787C2A" w:rsidRDefault="00657A7A" w:rsidP="00AF2852">
      <w:pPr>
        <w:spacing w:after="0" w:line="240" w:lineRule="auto"/>
        <w:ind w:firstLine="454"/>
        <w:jc w:val="both"/>
        <w:rPr>
          <w:rFonts w:ascii="Times New Roman" w:hAnsi="Times New Roman"/>
          <w:sz w:val="24"/>
          <w:szCs w:val="24"/>
        </w:rPr>
      </w:pPr>
      <w:r>
        <w:rPr>
          <w:rFonts w:ascii="Times New Roman" w:hAnsi="Times New Roman"/>
          <w:sz w:val="24"/>
          <w:szCs w:val="24"/>
        </w:rPr>
        <w:t xml:space="preserve">Индивидуальный </w:t>
      </w:r>
      <w:r w:rsidR="00AF2852" w:rsidRPr="00787C2A">
        <w:rPr>
          <w:rFonts w:ascii="Times New Roman" w:hAnsi="Times New Roman"/>
          <w:sz w:val="24"/>
          <w:szCs w:val="24"/>
        </w:rPr>
        <w:t xml:space="preserve"> проект должен удовлетворять следующим условиям:</w:t>
      </w:r>
    </w:p>
    <w:p w:rsidR="00AF2852" w:rsidRPr="00787C2A" w:rsidRDefault="00AF2852" w:rsidP="00AF2852">
      <w:pPr>
        <w:spacing w:after="0" w:line="240" w:lineRule="auto"/>
        <w:ind w:firstLine="454"/>
        <w:jc w:val="both"/>
        <w:rPr>
          <w:rFonts w:ascii="Times New Roman" w:hAnsi="Times New Roman"/>
          <w:sz w:val="24"/>
          <w:szCs w:val="24"/>
        </w:rPr>
      </w:pPr>
      <w:r w:rsidRPr="00787C2A">
        <w:rPr>
          <w:rFonts w:ascii="Times New Roman" w:hAnsi="Times New Roman"/>
          <w:sz w:val="24"/>
          <w:szCs w:val="24"/>
        </w:rPr>
        <w:t>1)</w:t>
      </w:r>
      <w:r w:rsidRPr="00787C2A">
        <w:rPr>
          <w:rFonts w:ascii="Times New Roman" w:hAnsi="Times New Roman"/>
          <w:sz w:val="24"/>
          <w:szCs w:val="24"/>
        </w:rPr>
        <w:tab/>
        <w:t>наличие  социально или личностно значимой проблемы;</w:t>
      </w:r>
    </w:p>
    <w:p w:rsidR="00AF2852" w:rsidRPr="00787C2A" w:rsidRDefault="00AF2852" w:rsidP="00AF2852">
      <w:pPr>
        <w:spacing w:after="0" w:line="240" w:lineRule="auto"/>
        <w:ind w:firstLine="454"/>
        <w:jc w:val="both"/>
        <w:rPr>
          <w:rFonts w:ascii="Times New Roman" w:hAnsi="Times New Roman"/>
          <w:sz w:val="24"/>
          <w:szCs w:val="24"/>
        </w:rPr>
      </w:pPr>
      <w:r w:rsidRPr="00787C2A">
        <w:rPr>
          <w:rFonts w:ascii="Times New Roman" w:hAnsi="Times New Roman"/>
          <w:sz w:val="24"/>
          <w:szCs w:val="24"/>
        </w:rPr>
        <w:t>2)</w:t>
      </w:r>
      <w:r w:rsidRPr="00787C2A">
        <w:rPr>
          <w:rFonts w:ascii="Times New Roman" w:hAnsi="Times New Roman"/>
          <w:sz w:val="24"/>
          <w:szCs w:val="24"/>
        </w:rPr>
        <w:tab/>
        <w:t>наличие конкретного социального адресата проекта «заказчика»;</w:t>
      </w:r>
    </w:p>
    <w:p w:rsidR="00AF2852" w:rsidRPr="00787C2A" w:rsidRDefault="00AF2852" w:rsidP="00AF2852">
      <w:pPr>
        <w:spacing w:after="0" w:line="240" w:lineRule="auto"/>
        <w:ind w:firstLine="454"/>
        <w:jc w:val="both"/>
        <w:rPr>
          <w:rFonts w:ascii="Times New Roman" w:hAnsi="Times New Roman"/>
          <w:sz w:val="24"/>
          <w:szCs w:val="24"/>
        </w:rPr>
      </w:pPr>
      <w:r w:rsidRPr="00787C2A">
        <w:rPr>
          <w:rFonts w:ascii="Times New Roman" w:hAnsi="Times New Roman"/>
          <w:sz w:val="24"/>
          <w:szCs w:val="24"/>
        </w:rPr>
        <w:t>3)</w:t>
      </w:r>
      <w:r w:rsidRPr="00787C2A">
        <w:rPr>
          <w:rFonts w:ascii="Times New Roman" w:hAnsi="Times New Roman"/>
          <w:sz w:val="24"/>
          <w:szCs w:val="24"/>
        </w:rPr>
        <w:tab/>
        <w:t>самостоятельный и индивидуальный характер работы учащегося;</w:t>
      </w:r>
    </w:p>
    <w:p w:rsidR="00AF2852" w:rsidRPr="00787C2A" w:rsidRDefault="00AF2852" w:rsidP="00AF2852">
      <w:pPr>
        <w:spacing w:after="0" w:line="240" w:lineRule="auto"/>
        <w:ind w:firstLine="454"/>
        <w:jc w:val="both"/>
        <w:rPr>
          <w:rFonts w:ascii="Times New Roman" w:hAnsi="Times New Roman"/>
          <w:sz w:val="24"/>
          <w:szCs w:val="24"/>
        </w:rPr>
      </w:pPr>
      <w:r w:rsidRPr="00787C2A">
        <w:rPr>
          <w:rFonts w:ascii="Times New Roman" w:hAnsi="Times New Roman"/>
          <w:sz w:val="24"/>
          <w:szCs w:val="24"/>
        </w:rPr>
        <w:t>4)</w:t>
      </w:r>
      <w:r w:rsidRPr="00787C2A">
        <w:rPr>
          <w:rFonts w:ascii="Times New Roman" w:hAnsi="Times New Roman"/>
          <w:sz w:val="24"/>
          <w:szCs w:val="24"/>
        </w:rPr>
        <w:tab/>
        <w:t>проект межпредметный, надпредметный, т.е. не ограничивающийся рамками одной учебной дисциплины.</w:t>
      </w:r>
    </w:p>
    <w:p w:rsidR="00AF2852" w:rsidRDefault="00AF2852" w:rsidP="00AF2852">
      <w:pPr>
        <w:spacing w:after="0" w:line="240" w:lineRule="auto"/>
        <w:ind w:firstLine="454"/>
        <w:jc w:val="both"/>
        <w:rPr>
          <w:rFonts w:ascii="Times New Roman" w:hAnsi="Times New Roman"/>
          <w:sz w:val="24"/>
          <w:szCs w:val="24"/>
        </w:rPr>
      </w:pPr>
      <w:r w:rsidRPr="00787C2A">
        <w:rPr>
          <w:rFonts w:ascii="Times New Roman" w:hAnsi="Times New Roman"/>
          <w:sz w:val="24"/>
          <w:szCs w:val="24"/>
        </w:rPr>
        <w:t xml:space="preserve">Выполнение  </w:t>
      </w:r>
      <w:r w:rsidR="00657A7A">
        <w:rPr>
          <w:rFonts w:ascii="Times New Roman" w:hAnsi="Times New Roman"/>
          <w:sz w:val="24"/>
          <w:szCs w:val="24"/>
        </w:rPr>
        <w:t>индивидуального</w:t>
      </w:r>
      <w:r w:rsidRPr="00787C2A">
        <w:rPr>
          <w:rFonts w:ascii="Times New Roman" w:hAnsi="Times New Roman"/>
          <w:sz w:val="24"/>
          <w:szCs w:val="24"/>
        </w:rPr>
        <w:t xml:space="preserve">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AF2852" w:rsidRPr="005362DD" w:rsidRDefault="00AF2852" w:rsidP="00AF2852">
      <w:pPr>
        <w:spacing w:after="0" w:line="240" w:lineRule="auto"/>
        <w:ind w:firstLine="454"/>
        <w:jc w:val="both"/>
        <w:rPr>
          <w:rFonts w:ascii="Times New Roman" w:hAnsi="Times New Roman"/>
          <w:sz w:val="24"/>
          <w:szCs w:val="24"/>
        </w:rPr>
      </w:pPr>
      <w:r w:rsidRPr="005362DD">
        <w:rPr>
          <w:rFonts w:ascii="Times New Roman" w:hAnsi="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5362DD">
        <w:rPr>
          <w:rFonts w:ascii="Times New Roman" w:hAnsi="Times New Roman"/>
          <w:sz w:val="24"/>
          <w:szCs w:val="24"/>
        </w:rPr>
        <w:tab/>
      </w:r>
      <w:r w:rsidRPr="00232E8E">
        <w:rPr>
          <w:rFonts w:ascii="Times New Roman" w:hAnsi="Times New Roman"/>
          <w:color w:val="FF0000"/>
          <w:sz w:val="24"/>
          <w:szCs w:val="24"/>
        </w:rPr>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1)</w:t>
      </w:r>
      <w:r w:rsidRPr="00232E8E">
        <w:rPr>
          <w:rFonts w:ascii="Times New Roman" w:hAnsi="Times New Roman"/>
          <w:color w:val="FF0000"/>
          <w:sz w:val="24"/>
          <w:szCs w:val="24"/>
        </w:rPr>
        <w:tab/>
        <w:t>Презентация содержания работы самим учащимся:</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характеристика самим учащимся собственной деятельности («история моих открытий»);</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постановка задачи, описание способов ее решения, полученных результатов, критическая оценка самим учащимся работы и полученных результатов.</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2)</w:t>
      </w:r>
      <w:r w:rsidRPr="00232E8E">
        <w:rPr>
          <w:rFonts w:ascii="Times New Roman" w:hAnsi="Times New Roman"/>
          <w:color w:val="FF0000"/>
          <w:sz w:val="24"/>
          <w:szCs w:val="24"/>
        </w:rPr>
        <w:tab/>
        <w:t>Качество защиты работы:</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четкость и ясность изложения задачи;</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убедительность рассуждений;</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последовательность в аргументации;</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логичность и оригинальность.</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3)</w:t>
      </w:r>
      <w:r w:rsidRPr="00232E8E">
        <w:rPr>
          <w:rFonts w:ascii="Times New Roman" w:hAnsi="Times New Roman"/>
          <w:color w:val="FF0000"/>
          <w:sz w:val="24"/>
          <w:szCs w:val="24"/>
        </w:rPr>
        <w:tab/>
        <w:t>Качество наглядного представления работы:</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использование рисунков, схем, графиков, моделей и других средств наглядной презентации;</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качество текста (соответствие плану, оформление работы, грамотность по теме изложения, наличие приложения к работе).</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lastRenderedPageBreak/>
        <w:t>4)</w:t>
      </w:r>
      <w:r w:rsidRPr="00232E8E">
        <w:rPr>
          <w:rFonts w:ascii="Times New Roman" w:hAnsi="Times New Roman"/>
          <w:color w:val="FF0000"/>
          <w:sz w:val="24"/>
          <w:szCs w:val="24"/>
        </w:rPr>
        <w:tab/>
        <w:t>Коммуникативные умения:</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AF2852" w:rsidRPr="00232E8E" w:rsidRDefault="00AF2852" w:rsidP="00AF2852">
      <w:pPr>
        <w:spacing w:after="0" w:line="240" w:lineRule="auto"/>
        <w:ind w:firstLine="454"/>
        <w:jc w:val="both"/>
        <w:rPr>
          <w:rFonts w:ascii="Times New Roman" w:hAnsi="Times New Roman"/>
          <w:color w:val="FF0000"/>
          <w:sz w:val="24"/>
          <w:szCs w:val="24"/>
        </w:rPr>
      </w:pPr>
      <w:r w:rsidRPr="00232E8E">
        <w:rPr>
          <w:rFonts w:ascii="Times New Roman" w:hAnsi="Times New Roman"/>
          <w:color w:val="FF0000"/>
          <w:sz w:val="24"/>
          <w:szCs w:val="24"/>
        </w:rPr>
        <w:t>•</w:t>
      </w:r>
      <w:r w:rsidRPr="00232E8E">
        <w:rPr>
          <w:rFonts w:ascii="Times New Roman" w:hAnsi="Times New Roman"/>
          <w:color w:val="FF0000"/>
          <w:sz w:val="24"/>
          <w:szCs w:val="24"/>
        </w:rPr>
        <w:tab/>
        <w:t>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w:t>
      </w:r>
    </w:p>
    <w:p w:rsidR="00AF2852" w:rsidRDefault="00AF2852" w:rsidP="00B7354D">
      <w:pPr>
        <w:spacing w:after="0" w:line="240" w:lineRule="auto"/>
        <w:rPr>
          <w:rFonts w:ascii="Times New Roman" w:hAnsi="Times New Roman"/>
          <w:b/>
          <w:sz w:val="24"/>
          <w:szCs w:val="24"/>
        </w:rPr>
      </w:pPr>
    </w:p>
    <w:p w:rsidR="00AF2852" w:rsidRPr="00531F8B" w:rsidRDefault="00AF2852" w:rsidP="00AF2852">
      <w:pPr>
        <w:spacing w:after="0" w:line="240" w:lineRule="auto"/>
        <w:ind w:firstLine="454"/>
        <w:jc w:val="center"/>
        <w:rPr>
          <w:rFonts w:ascii="Times New Roman" w:hAnsi="Times New Roman"/>
          <w:b/>
          <w:sz w:val="24"/>
          <w:szCs w:val="24"/>
        </w:rPr>
      </w:pPr>
      <w:r>
        <w:rPr>
          <w:rFonts w:ascii="Times New Roman" w:hAnsi="Times New Roman"/>
          <w:b/>
          <w:sz w:val="24"/>
          <w:szCs w:val="24"/>
        </w:rPr>
        <w:t xml:space="preserve">                      Типология проектов                                                        </w:t>
      </w:r>
      <w:r w:rsidRPr="003C096D">
        <w:rPr>
          <w:rFonts w:ascii="Times New Roman" w:hAnsi="Times New Roman"/>
          <w:sz w:val="24"/>
          <w:szCs w:val="24"/>
        </w:rPr>
        <w:t xml:space="preserve">таблица </w:t>
      </w:r>
      <w:r>
        <w:rPr>
          <w:rFonts w:ascii="Times New Roman" w:hAnsi="Times New Roman"/>
          <w:sz w:val="24"/>
          <w:szCs w:val="24"/>
        </w:rPr>
        <w:t>5</w:t>
      </w:r>
    </w:p>
    <w:tbl>
      <w:tblPr>
        <w:tblStyle w:val="a5"/>
        <w:tblW w:w="0" w:type="auto"/>
        <w:tblLook w:val="04A0"/>
      </w:tblPr>
      <w:tblGrid>
        <w:gridCol w:w="3190"/>
        <w:gridCol w:w="3190"/>
        <w:gridCol w:w="3191"/>
      </w:tblGrid>
      <w:tr w:rsidR="00AF2852" w:rsidTr="00AF2852">
        <w:tc>
          <w:tcPr>
            <w:tcW w:w="3190"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Типы проектов</w:t>
            </w:r>
          </w:p>
        </w:tc>
        <w:tc>
          <w:tcPr>
            <w:tcW w:w="3190"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виды проектов</w:t>
            </w:r>
          </w:p>
        </w:tc>
        <w:tc>
          <w:tcPr>
            <w:tcW w:w="3191"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Доминирующая проектная деятельность</w:t>
            </w:r>
          </w:p>
        </w:tc>
      </w:tr>
      <w:tr w:rsidR="00AF2852" w:rsidTr="00AF2852">
        <w:tc>
          <w:tcPr>
            <w:tcW w:w="3190"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монопроекты</w:t>
            </w:r>
          </w:p>
        </w:tc>
        <w:tc>
          <w:tcPr>
            <w:tcW w:w="3190" w:type="dxa"/>
          </w:tcPr>
          <w:p w:rsidR="00AF2852" w:rsidRPr="006D1E95" w:rsidRDefault="00AF2852" w:rsidP="00AF2852">
            <w:pPr>
              <w:spacing w:after="0" w:line="240" w:lineRule="auto"/>
              <w:rPr>
                <w:rFonts w:ascii="Times New Roman" w:hAnsi="Times New Roman"/>
                <w:sz w:val="24"/>
                <w:szCs w:val="24"/>
              </w:rPr>
            </w:pPr>
            <w:r w:rsidRPr="006D1E95">
              <w:rPr>
                <w:rFonts w:ascii="Times New Roman" w:hAnsi="Times New Roman"/>
                <w:sz w:val="24"/>
                <w:szCs w:val="24"/>
              </w:rPr>
              <w:t>стартовый</w:t>
            </w:r>
          </w:p>
          <w:p w:rsidR="00AF2852" w:rsidRPr="006D1E95" w:rsidRDefault="00AF2852" w:rsidP="00AF2852">
            <w:pPr>
              <w:spacing w:after="0" w:line="240" w:lineRule="auto"/>
              <w:rPr>
                <w:rFonts w:ascii="Times New Roman" w:hAnsi="Times New Roman"/>
                <w:sz w:val="24"/>
                <w:szCs w:val="24"/>
              </w:rPr>
            </w:pPr>
            <w:r w:rsidRPr="006D1E95">
              <w:rPr>
                <w:rFonts w:ascii="Times New Roman" w:hAnsi="Times New Roman"/>
                <w:sz w:val="24"/>
                <w:szCs w:val="24"/>
              </w:rPr>
              <w:t>опережающий</w:t>
            </w:r>
          </w:p>
          <w:p w:rsidR="00AF2852" w:rsidRPr="006D1E95" w:rsidRDefault="00AF2852" w:rsidP="00AF2852">
            <w:pPr>
              <w:spacing w:after="0" w:line="240" w:lineRule="auto"/>
              <w:rPr>
                <w:rFonts w:ascii="Times New Roman" w:hAnsi="Times New Roman"/>
                <w:sz w:val="24"/>
                <w:szCs w:val="24"/>
              </w:rPr>
            </w:pPr>
            <w:r w:rsidRPr="006D1E95">
              <w:rPr>
                <w:rFonts w:ascii="Times New Roman" w:hAnsi="Times New Roman"/>
                <w:sz w:val="24"/>
                <w:szCs w:val="24"/>
              </w:rPr>
              <w:t>рефлексивный</w:t>
            </w:r>
          </w:p>
          <w:p w:rsidR="00AF2852" w:rsidRDefault="00AF2852" w:rsidP="00AF2852">
            <w:pPr>
              <w:spacing w:after="0" w:line="240" w:lineRule="auto"/>
              <w:rPr>
                <w:rFonts w:ascii="Times New Roman" w:hAnsi="Times New Roman"/>
                <w:sz w:val="24"/>
                <w:szCs w:val="24"/>
              </w:rPr>
            </w:pPr>
            <w:r w:rsidRPr="006D1E95">
              <w:rPr>
                <w:rFonts w:ascii="Times New Roman" w:hAnsi="Times New Roman"/>
                <w:sz w:val="24"/>
                <w:szCs w:val="24"/>
              </w:rPr>
              <w:t>итоговый</w:t>
            </w:r>
          </w:p>
        </w:tc>
        <w:tc>
          <w:tcPr>
            <w:tcW w:w="3191"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Исследовательские проекты</w:t>
            </w:r>
          </w:p>
        </w:tc>
      </w:tr>
      <w:tr w:rsidR="00AF2852" w:rsidTr="00AF2852">
        <w:tc>
          <w:tcPr>
            <w:tcW w:w="3190"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Межпредметные проекты</w:t>
            </w:r>
          </w:p>
        </w:tc>
        <w:tc>
          <w:tcPr>
            <w:tcW w:w="3190" w:type="dxa"/>
          </w:tcPr>
          <w:p w:rsidR="00AF2852" w:rsidRPr="00774DBB"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литературно-творческий</w:t>
            </w:r>
          </w:p>
          <w:p w:rsidR="00AF2852" w:rsidRPr="00774DBB"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естественно-научный</w:t>
            </w:r>
          </w:p>
          <w:p w:rsidR="00AF2852" w:rsidRPr="00774DBB"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лингвистический</w:t>
            </w:r>
          </w:p>
          <w:p w:rsidR="00AF2852" w:rsidRPr="00774DBB"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спортивный</w:t>
            </w:r>
          </w:p>
          <w:p w:rsidR="00AF2852" w:rsidRPr="00774DBB"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географический</w:t>
            </w:r>
          </w:p>
          <w:p w:rsidR="00AF2852" w:rsidRPr="00774DBB"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исторический</w:t>
            </w:r>
          </w:p>
          <w:p w:rsidR="00AF2852" w:rsidRDefault="00AF2852" w:rsidP="00AF2852">
            <w:pPr>
              <w:spacing w:after="0" w:line="240" w:lineRule="auto"/>
              <w:rPr>
                <w:rFonts w:ascii="Times New Roman" w:hAnsi="Times New Roman"/>
                <w:sz w:val="24"/>
                <w:szCs w:val="24"/>
              </w:rPr>
            </w:pPr>
            <w:r w:rsidRPr="00774DBB">
              <w:rPr>
                <w:rFonts w:ascii="Times New Roman" w:hAnsi="Times New Roman"/>
                <w:sz w:val="24"/>
                <w:szCs w:val="24"/>
              </w:rPr>
              <w:t>музыкальный</w:t>
            </w:r>
            <w:r>
              <w:rPr>
                <w:rFonts w:ascii="Times New Roman" w:hAnsi="Times New Roman"/>
                <w:sz w:val="24"/>
                <w:szCs w:val="24"/>
              </w:rPr>
              <w:t xml:space="preserve"> и др.</w:t>
            </w:r>
          </w:p>
        </w:tc>
        <w:tc>
          <w:tcPr>
            <w:tcW w:w="3191"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Творческие проекты</w:t>
            </w:r>
          </w:p>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Ролевые проекты</w:t>
            </w:r>
          </w:p>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Игровые проекты</w:t>
            </w:r>
          </w:p>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Информационные проекты</w:t>
            </w:r>
          </w:p>
        </w:tc>
      </w:tr>
      <w:tr w:rsidR="00AF2852" w:rsidTr="00AF2852">
        <w:tc>
          <w:tcPr>
            <w:tcW w:w="3190"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Надпредметные проекты</w:t>
            </w:r>
          </w:p>
        </w:tc>
        <w:tc>
          <w:tcPr>
            <w:tcW w:w="3190" w:type="dxa"/>
          </w:tcPr>
          <w:p w:rsidR="00AF2852" w:rsidRDefault="00AF2852" w:rsidP="00AF2852">
            <w:pPr>
              <w:spacing w:after="0" w:line="240" w:lineRule="auto"/>
              <w:rPr>
                <w:rFonts w:ascii="Times New Roman" w:hAnsi="Times New Roman"/>
                <w:sz w:val="24"/>
                <w:szCs w:val="24"/>
              </w:rPr>
            </w:pPr>
            <w:r>
              <w:rPr>
                <w:rFonts w:ascii="Times New Roman" w:hAnsi="Times New Roman"/>
                <w:sz w:val="24"/>
                <w:szCs w:val="24"/>
              </w:rPr>
              <w:t xml:space="preserve">Например, </w:t>
            </w:r>
            <w:r w:rsidRPr="007A3CD5">
              <w:rPr>
                <w:rFonts w:ascii="Times New Roman" w:hAnsi="Times New Roman"/>
                <w:sz w:val="24"/>
                <w:szCs w:val="24"/>
              </w:rPr>
              <w:t>школьный пресс-центр</w:t>
            </w:r>
            <w:r>
              <w:rPr>
                <w:rFonts w:ascii="Times New Roman" w:hAnsi="Times New Roman"/>
                <w:sz w:val="24"/>
                <w:szCs w:val="24"/>
              </w:rPr>
              <w:t xml:space="preserve">, </w:t>
            </w:r>
            <w:r w:rsidRPr="007A3CD5">
              <w:rPr>
                <w:rFonts w:ascii="Times New Roman" w:hAnsi="Times New Roman"/>
                <w:sz w:val="24"/>
                <w:szCs w:val="24"/>
              </w:rPr>
              <w:t>школьный театр</w:t>
            </w:r>
          </w:p>
        </w:tc>
        <w:tc>
          <w:tcPr>
            <w:tcW w:w="3191" w:type="dxa"/>
          </w:tcPr>
          <w:p w:rsidR="00AF2852" w:rsidRDefault="00AF2852" w:rsidP="00AF2852">
            <w:pPr>
              <w:spacing w:after="0" w:line="240" w:lineRule="auto"/>
              <w:jc w:val="center"/>
              <w:rPr>
                <w:rFonts w:ascii="Times New Roman" w:hAnsi="Times New Roman"/>
                <w:sz w:val="24"/>
                <w:szCs w:val="24"/>
              </w:rPr>
            </w:pPr>
            <w:r>
              <w:rPr>
                <w:rFonts w:ascii="Times New Roman" w:hAnsi="Times New Roman"/>
                <w:sz w:val="24"/>
                <w:szCs w:val="24"/>
              </w:rPr>
              <w:t>Прикладные проекты</w:t>
            </w:r>
          </w:p>
        </w:tc>
      </w:tr>
    </w:tbl>
    <w:p w:rsidR="00AF2852" w:rsidRDefault="00AF2852" w:rsidP="00AF2852">
      <w:pPr>
        <w:spacing w:after="0" w:line="240" w:lineRule="auto"/>
        <w:jc w:val="both"/>
        <w:rPr>
          <w:rFonts w:ascii="Times New Roman" w:hAnsi="Times New Roman"/>
          <w:sz w:val="24"/>
          <w:szCs w:val="24"/>
        </w:rPr>
      </w:pPr>
    </w:p>
    <w:p w:rsidR="00332E36" w:rsidRDefault="00AF2852" w:rsidP="00B7354D">
      <w:pPr>
        <w:spacing w:after="0" w:line="240" w:lineRule="auto"/>
        <w:ind w:firstLine="426"/>
        <w:jc w:val="both"/>
        <w:rPr>
          <w:rFonts w:ascii="Times New Roman" w:hAnsi="Times New Roman"/>
          <w:sz w:val="24"/>
          <w:szCs w:val="24"/>
        </w:rPr>
      </w:pPr>
      <w:r>
        <w:rPr>
          <w:rFonts w:ascii="Times New Roman" w:hAnsi="Times New Roman"/>
          <w:sz w:val="24"/>
          <w:szCs w:val="24"/>
        </w:rPr>
        <w:t>Каждый учащийся ежегодно выполняет какой – либо проект. Тип, вид, тема проекта выбираются на усмотрение учащегося с учетом его интересов, возможностей, способностей, рекомендаций учителя – предметника. Защита проекта может осуществляться в рамках урочной и внеурочной деятельности. Лучшие проекты представляются на школьный конкурс проектных работ учащихся.</w:t>
      </w:r>
    </w:p>
    <w:p w:rsidR="00AF2852" w:rsidRPr="00DF5B8D" w:rsidRDefault="00AF2852" w:rsidP="00AF2852">
      <w:pPr>
        <w:pStyle w:val="afff3"/>
        <w:ind w:firstLine="454"/>
        <w:jc w:val="both"/>
        <w:outlineLvl w:val="0"/>
        <w:rPr>
          <w:rFonts w:ascii="Times New Roman" w:hAnsi="Times New Roman" w:cs="Times New Roman"/>
          <w:sz w:val="24"/>
          <w:szCs w:val="24"/>
        </w:rPr>
      </w:pPr>
      <w:r w:rsidRPr="00DF5B8D">
        <w:rPr>
          <w:rFonts w:ascii="Times New Roman" w:hAnsi="Times New Roman" w:cs="Times New Roman"/>
          <w:sz w:val="24"/>
          <w:szCs w:val="24"/>
        </w:rPr>
        <w:t>Формы организации учебно-исследовательской и проектной деятельности рассматриваются  на урочных занятиях и во внеурочное время.</w:t>
      </w:r>
    </w:p>
    <w:p w:rsidR="00AF2852" w:rsidRPr="009A7B23" w:rsidRDefault="00AF2852" w:rsidP="00AF2852">
      <w:pPr>
        <w:pStyle w:val="afff3"/>
        <w:ind w:firstLine="454"/>
        <w:jc w:val="both"/>
        <w:outlineLvl w:val="0"/>
        <w:rPr>
          <w:rFonts w:ascii="Times New Roman" w:hAnsi="Times New Roman" w:cs="Times New Roman"/>
          <w:i/>
          <w:sz w:val="24"/>
          <w:szCs w:val="24"/>
        </w:rPr>
      </w:pPr>
      <w:r w:rsidRPr="009A7B23">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AF2852" w:rsidRPr="009A7B23" w:rsidRDefault="00AF2852" w:rsidP="00AF2852">
      <w:pPr>
        <w:pStyle w:val="afffc"/>
        <w:spacing w:line="240" w:lineRule="auto"/>
        <w:rPr>
          <w:sz w:val="24"/>
          <w:szCs w:val="24"/>
        </w:rPr>
      </w:pPr>
      <w:r w:rsidRPr="009A7B23">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F2852" w:rsidRPr="009A7B23" w:rsidRDefault="00AF2852" w:rsidP="00AF2852">
      <w:pPr>
        <w:pStyle w:val="afffc"/>
        <w:spacing w:line="240" w:lineRule="auto"/>
        <w:rPr>
          <w:sz w:val="24"/>
          <w:szCs w:val="24"/>
        </w:rPr>
      </w:pPr>
      <w:r w:rsidRPr="009A7B23">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F2852" w:rsidRPr="009A7B23" w:rsidRDefault="00AF2852" w:rsidP="00AF2852">
      <w:pPr>
        <w:pStyle w:val="afffc"/>
        <w:spacing w:line="240" w:lineRule="auto"/>
        <w:rPr>
          <w:sz w:val="24"/>
          <w:szCs w:val="24"/>
        </w:rPr>
      </w:pPr>
      <w:r w:rsidRPr="009A7B23">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F2852" w:rsidRPr="009A7B23" w:rsidRDefault="00AF2852" w:rsidP="00AF2852">
      <w:pPr>
        <w:pStyle w:val="afff3"/>
        <w:ind w:firstLine="454"/>
        <w:jc w:val="both"/>
        <w:outlineLvl w:val="0"/>
        <w:rPr>
          <w:rFonts w:ascii="Times New Roman" w:hAnsi="Times New Roman" w:cs="Times New Roman"/>
          <w:i/>
          <w:sz w:val="24"/>
          <w:szCs w:val="24"/>
        </w:rPr>
      </w:pPr>
      <w:r w:rsidRPr="009A7B23">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AF2852" w:rsidRPr="009A7B23" w:rsidRDefault="00AF2852" w:rsidP="00AF2852">
      <w:pPr>
        <w:pStyle w:val="afffc"/>
        <w:spacing w:line="240" w:lineRule="auto"/>
        <w:rPr>
          <w:sz w:val="24"/>
          <w:szCs w:val="24"/>
        </w:rPr>
      </w:pPr>
      <w:r w:rsidRPr="009A7B23">
        <w:rPr>
          <w:sz w:val="24"/>
          <w:szCs w:val="24"/>
        </w:rPr>
        <w:t>• исследовательская практика обучающихся;</w:t>
      </w:r>
    </w:p>
    <w:p w:rsidR="00AF2852" w:rsidRPr="009A7B23" w:rsidRDefault="00AF2852" w:rsidP="00AF2852">
      <w:pPr>
        <w:pStyle w:val="afffc"/>
        <w:spacing w:line="240" w:lineRule="auto"/>
        <w:rPr>
          <w:sz w:val="24"/>
          <w:szCs w:val="24"/>
        </w:rPr>
      </w:pPr>
      <w:r w:rsidRPr="009A7B23">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F2852" w:rsidRPr="009A7B23" w:rsidRDefault="00AF2852" w:rsidP="00AF2852">
      <w:pPr>
        <w:pStyle w:val="afffc"/>
        <w:spacing w:line="240" w:lineRule="auto"/>
        <w:rPr>
          <w:sz w:val="24"/>
          <w:szCs w:val="24"/>
        </w:rPr>
      </w:pPr>
      <w:r w:rsidRPr="009A7B23">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F2852" w:rsidRPr="009A7B23" w:rsidRDefault="00AF2852" w:rsidP="00AF2852">
      <w:pPr>
        <w:pStyle w:val="afffc"/>
        <w:spacing w:line="240" w:lineRule="auto"/>
        <w:rPr>
          <w:sz w:val="24"/>
          <w:szCs w:val="24"/>
        </w:rPr>
      </w:pPr>
      <w:r w:rsidRPr="009A7B23">
        <w:rPr>
          <w:sz w:val="24"/>
          <w:szCs w:val="24"/>
        </w:rPr>
        <w:lastRenderedPageBreak/>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F2852" w:rsidRPr="00005784" w:rsidRDefault="00AF2852" w:rsidP="00AF2852">
      <w:pPr>
        <w:spacing w:after="0" w:line="240" w:lineRule="auto"/>
        <w:ind w:firstLine="454"/>
        <w:jc w:val="both"/>
        <w:rPr>
          <w:rFonts w:ascii="Times New Roman" w:hAnsi="Times New Roman"/>
          <w:sz w:val="24"/>
          <w:szCs w:val="24"/>
        </w:rPr>
      </w:pPr>
      <w:r w:rsidRPr="009A7B23">
        <w:rPr>
          <w:rFonts w:ascii="Times New Roman" w:hAnsi="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F2852" w:rsidRDefault="00AF2852" w:rsidP="00580755">
      <w:pPr>
        <w:pStyle w:val="a8"/>
        <w:numPr>
          <w:ilvl w:val="2"/>
          <w:numId w:val="243"/>
        </w:numPr>
        <w:ind w:left="0" w:firstLine="0"/>
        <w:outlineLvl w:val="0"/>
        <w:rPr>
          <w:rFonts w:ascii="Times New Roman" w:hAnsi="Times New Roman"/>
          <w:b/>
          <w:bCs/>
        </w:rPr>
      </w:pPr>
      <w:r>
        <w:rPr>
          <w:rFonts w:ascii="Times New Roman" w:hAnsi="Times New Roman"/>
          <w:b/>
          <w:bCs/>
        </w:rPr>
        <w:t>Содержание, виды и формы организации учебной деятельности по ф</w:t>
      </w:r>
      <w:r w:rsidRPr="004056B7">
        <w:rPr>
          <w:rFonts w:ascii="Times New Roman" w:hAnsi="Times New Roman"/>
          <w:b/>
          <w:bCs/>
        </w:rPr>
        <w:t>ормировани</w:t>
      </w:r>
      <w:r>
        <w:rPr>
          <w:rFonts w:ascii="Times New Roman" w:hAnsi="Times New Roman"/>
          <w:b/>
          <w:bCs/>
        </w:rPr>
        <w:t>ю и развитию</w:t>
      </w:r>
      <w:r w:rsidRPr="004056B7">
        <w:rPr>
          <w:rFonts w:ascii="Times New Roman" w:hAnsi="Times New Roman"/>
          <w:b/>
          <w:bCs/>
        </w:rPr>
        <w:t xml:space="preserve"> ИКТ-компетен</w:t>
      </w:r>
      <w:r>
        <w:rPr>
          <w:rFonts w:ascii="Times New Roman" w:hAnsi="Times New Roman"/>
          <w:b/>
          <w:bCs/>
        </w:rPr>
        <w:t>ций</w:t>
      </w:r>
      <w:r w:rsidRPr="004056B7">
        <w:rPr>
          <w:rFonts w:ascii="Times New Roman" w:hAnsi="Times New Roman"/>
          <w:b/>
          <w:bCs/>
        </w:rPr>
        <w:t xml:space="preserve"> обучающихся</w:t>
      </w:r>
    </w:p>
    <w:p w:rsidR="00AF2852" w:rsidRDefault="00AF2852" w:rsidP="00AF2852">
      <w:pPr>
        <w:pStyle w:val="a8"/>
        <w:spacing w:before="0" w:beforeAutospacing="0" w:after="0" w:afterAutospacing="0"/>
        <w:ind w:firstLine="360"/>
        <w:jc w:val="both"/>
        <w:outlineLvl w:val="0"/>
        <w:rPr>
          <w:rFonts w:ascii="Times New Roman" w:hAnsi="Times New Roman"/>
          <w:bCs/>
        </w:rPr>
      </w:pPr>
      <w:r w:rsidRPr="000937EC">
        <w:rPr>
          <w:rFonts w:ascii="Times New Roman" w:hAnsi="Times New Roman"/>
          <w:bCs/>
        </w:rPr>
        <w:t>ИКТ-компетентность – это способность учащихся использовать информационные и коммуникационные технологии для</w:t>
      </w:r>
    </w:p>
    <w:p w:rsidR="00AF2852" w:rsidRDefault="00AF2852" w:rsidP="00580755">
      <w:pPr>
        <w:pStyle w:val="a8"/>
        <w:numPr>
          <w:ilvl w:val="0"/>
          <w:numId w:val="222"/>
        </w:numPr>
        <w:spacing w:before="0" w:beforeAutospacing="0" w:after="0" w:afterAutospacing="0"/>
        <w:jc w:val="both"/>
        <w:outlineLvl w:val="0"/>
        <w:rPr>
          <w:rFonts w:ascii="Times New Roman" w:hAnsi="Times New Roman"/>
          <w:bCs/>
        </w:rPr>
      </w:pPr>
      <w:r w:rsidRPr="000937EC">
        <w:rPr>
          <w:rFonts w:ascii="Times New Roman" w:hAnsi="Times New Roman"/>
          <w:bCs/>
        </w:rPr>
        <w:t>доступа к информации, ее поиска,</w:t>
      </w:r>
    </w:p>
    <w:p w:rsidR="00AF2852" w:rsidRDefault="00AF2852" w:rsidP="00580755">
      <w:pPr>
        <w:pStyle w:val="a8"/>
        <w:numPr>
          <w:ilvl w:val="0"/>
          <w:numId w:val="222"/>
        </w:numPr>
        <w:spacing w:after="0" w:afterAutospacing="0"/>
        <w:jc w:val="both"/>
        <w:outlineLvl w:val="0"/>
        <w:rPr>
          <w:rFonts w:ascii="Times New Roman" w:hAnsi="Times New Roman"/>
          <w:bCs/>
        </w:rPr>
      </w:pPr>
      <w:r w:rsidRPr="000937EC">
        <w:rPr>
          <w:rFonts w:ascii="Times New Roman" w:hAnsi="Times New Roman"/>
          <w:bCs/>
        </w:rPr>
        <w:t>организации, обработки, оценки,</w:t>
      </w:r>
    </w:p>
    <w:p w:rsidR="00AF2852" w:rsidRDefault="00AF2852" w:rsidP="00580755">
      <w:pPr>
        <w:pStyle w:val="a8"/>
        <w:numPr>
          <w:ilvl w:val="0"/>
          <w:numId w:val="222"/>
        </w:numPr>
        <w:spacing w:before="0" w:beforeAutospacing="0" w:after="0" w:afterAutospacing="0"/>
        <w:jc w:val="both"/>
        <w:outlineLvl w:val="0"/>
        <w:rPr>
          <w:rFonts w:ascii="Times New Roman" w:hAnsi="Times New Roman"/>
          <w:bCs/>
        </w:rPr>
      </w:pPr>
      <w:r w:rsidRPr="000937EC">
        <w:rPr>
          <w:rFonts w:ascii="Times New Roman" w:hAnsi="Times New Roman"/>
          <w:bCs/>
        </w:rPr>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AF2852" w:rsidRPr="00EA0CE9" w:rsidRDefault="00AF2852" w:rsidP="00AF2852">
      <w:pPr>
        <w:pStyle w:val="a8"/>
        <w:spacing w:before="0" w:beforeAutospacing="0" w:after="0" w:afterAutospacing="0"/>
        <w:ind w:firstLine="360"/>
        <w:jc w:val="both"/>
        <w:outlineLvl w:val="0"/>
        <w:rPr>
          <w:rFonts w:ascii="Times New Roman" w:hAnsi="Times New Roman"/>
          <w:bCs/>
        </w:rPr>
      </w:pPr>
      <w:r w:rsidRPr="00EA0CE9">
        <w:rPr>
          <w:rFonts w:ascii="Times New Roman" w:hAnsi="Times New Roman"/>
          <w:bCs/>
        </w:rPr>
        <w:t xml:space="preserve">Формирование и развитие ИКТ </w:t>
      </w:r>
      <w:r>
        <w:rPr>
          <w:rFonts w:ascii="Times New Roman" w:hAnsi="Times New Roman"/>
          <w:bCs/>
        </w:rPr>
        <w:t>–</w:t>
      </w:r>
      <w:r w:rsidRPr="00EA0CE9">
        <w:rPr>
          <w:rFonts w:ascii="Times New Roman" w:hAnsi="Times New Roman"/>
          <w:bCs/>
        </w:rPr>
        <w:t xml:space="preserve"> компетен</w:t>
      </w:r>
      <w:r>
        <w:rPr>
          <w:rFonts w:ascii="Times New Roman" w:hAnsi="Times New Roman"/>
          <w:bCs/>
        </w:rPr>
        <w:t xml:space="preserve">ций </w:t>
      </w:r>
      <w:r w:rsidRPr="00EA0CE9">
        <w:rPr>
          <w:rFonts w:ascii="Times New Roman" w:hAnsi="Times New Roman"/>
          <w:bCs/>
        </w:rPr>
        <w:t>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AF2852" w:rsidRDefault="00AF2852" w:rsidP="00AF2852">
      <w:pPr>
        <w:pStyle w:val="a8"/>
        <w:spacing w:before="0" w:beforeAutospacing="0" w:after="0" w:afterAutospacing="0"/>
        <w:ind w:firstLine="360"/>
        <w:jc w:val="both"/>
        <w:outlineLvl w:val="0"/>
        <w:rPr>
          <w:rFonts w:ascii="Times New Roman" w:hAnsi="Times New Roman"/>
          <w:bCs/>
        </w:rPr>
      </w:pPr>
      <w:r w:rsidRPr="00EA0CE9">
        <w:rPr>
          <w:rFonts w:ascii="Times New Roman" w:hAnsi="Times New Roman"/>
          <w:bCs/>
        </w:rP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w:t>
      </w:r>
      <w:r>
        <w:rPr>
          <w:rFonts w:ascii="Times New Roman" w:hAnsi="Times New Roman"/>
          <w:bCs/>
        </w:rPr>
        <w:t xml:space="preserve"> </w:t>
      </w:r>
      <w:r w:rsidRPr="00EA0CE9">
        <w:rPr>
          <w:rFonts w:ascii="Times New Roman" w:hAnsi="Times New Roman"/>
          <w:bCs/>
        </w:rPr>
        <w:t>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AF2852" w:rsidRDefault="00AF2852" w:rsidP="00AF2852">
      <w:pPr>
        <w:pStyle w:val="a8"/>
        <w:spacing w:before="0" w:beforeAutospacing="0" w:after="0" w:afterAutospacing="0"/>
        <w:ind w:firstLine="360"/>
        <w:jc w:val="both"/>
        <w:outlineLvl w:val="0"/>
        <w:rPr>
          <w:rFonts w:ascii="Times New Roman" w:hAnsi="Times New Roman"/>
          <w:bCs/>
        </w:rPr>
      </w:pPr>
      <w:r w:rsidRPr="00B507BE">
        <w:rPr>
          <w:rFonts w:ascii="Times New Roman" w:hAnsi="Times New Roman"/>
          <w:bCs/>
        </w:rPr>
        <w:t>Для формирования ИКТ – компетентности в рамках Программы ООО</w:t>
      </w:r>
      <w:r>
        <w:rPr>
          <w:rFonts w:ascii="Times New Roman" w:hAnsi="Times New Roman"/>
          <w:bCs/>
        </w:rPr>
        <w:t xml:space="preserve"> школа обладает достаточной </w:t>
      </w:r>
      <w:r w:rsidRPr="002C7F9E">
        <w:rPr>
          <w:rFonts w:ascii="Times New Roman" w:hAnsi="Times New Roman"/>
          <w:bCs/>
        </w:rPr>
        <w:t>матери</w:t>
      </w:r>
      <w:r>
        <w:rPr>
          <w:rFonts w:ascii="Times New Roman" w:hAnsi="Times New Roman"/>
          <w:bCs/>
        </w:rPr>
        <w:t>ально-технической базой</w:t>
      </w:r>
      <w:r w:rsidRPr="002C7F9E">
        <w:rPr>
          <w:rFonts w:ascii="Times New Roman" w:hAnsi="Times New Roman"/>
          <w:bCs/>
        </w:rPr>
        <w:t>. Все предметные кабинеты располагают компьютерными рабочими местами учителей, во всех имеется мультимедиапроекторы, 12 учебных кабинетов оснащены интерактивными досками. Для координации работы педагогического коллектива, своевременной работы с электронным журналом все кабинеты объединены в единую локальную сеть и имеют выход в Интернет.</w:t>
      </w:r>
    </w:p>
    <w:p w:rsidR="00AF2852" w:rsidRPr="00B507BE" w:rsidRDefault="00AF2852" w:rsidP="00AF2852">
      <w:pPr>
        <w:pStyle w:val="a8"/>
        <w:spacing w:before="0" w:beforeAutospacing="0" w:after="0" w:afterAutospacing="0"/>
        <w:ind w:firstLine="360"/>
        <w:jc w:val="both"/>
        <w:outlineLvl w:val="0"/>
        <w:rPr>
          <w:rFonts w:ascii="Times New Roman" w:hAnsi="Times New Roman"/>
          <w:bCs/>
        </w:rPr>
      </w:pPr>
      <w:r>
        <w:rPr>
          <w:rFonts w:ascii="Times New Roman" w:hAnsi="Times New Roman"/>
          <w:bCs/>
        </w:rPr>
        <w:t xml:space="preserve">В школе </w:t>
      </w:r>
      <w:r w:rsidRPr="00B507BE">
        <w:rPr>
          <w:rFonts w:ascii="Times New Roman" w:hAnsi="Times New Roman"/>
          <w:bCs/>
        </w:rPr>
        <w:t>используются следующие технические с</w:t>
      </w:r>
      <w:r>
        <w:rPr>
          <w:rFonts w:ascii="Times New Roman" w:hAnsi="Times New Roman"/>
          <w:bCs/>
        </w:rPr>
        <w:t>редства и программные инструмен</w:t>
      </w:r>
      <w:r w:rsidRPr="00B507BE">
        <w:rPr>
          <w:rFonts w:ascii="Times New Roman" w:hAnsi="Times New Roman"/>
          <w:bCs/>
        </w:rPr>
        <w:t>ты:</w:t>
      </w:r>
    </w:p>
    <w:p w:rsidR="00AF2852" w:rsidRPr="00FE3E24" w:rsidRDefault="00AF2852" w:rsidP="00580755">
      <w:pPr>
        <w:pStyle w:val="a8"/>
        <w:numPr>
          <w:ilvl w:val="0"/>
          <w:numId w:val="223"/>
        </w:numPr>
        <w:spacing w:before="0" w:beforeAutospacing="0" w:after="0" w:afterAutospacing="0"/>
        <w:jc w:val="both"/>
        <w:outlineLvl w:val="0"/>
        <w:rPr>
          <w:rFonts w:ascii="Times New Roman" w:hAnsi="Times New Roman"/>
          <w:bCs/>
        </w:rPr>
      </w:pPr>
      <w:r w:rsidRPr="00FE3E24">
        <w:rPr>
          <w:rFonts w:ascii="Times New Roman" w:hAnsi="Times New Roman"/>
          <w:bCs/>
        </w:rPr>
        <w:t>технические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цифровой микроскоп, доска со средствами, обеспечивающими обратную связь;</w:t>
      </w:r>
    </w:p>
    <w:p w:rsidR="00AF2852" w:rsidRPr="00FE3E24" w:rsidRDefault="00AF2852" w:rsidP="00580755">
      <w:pPr>
        <w:pStyle w:val="a8"/>
        <w:numPr>
          <w:ilvl w:val="0"/>
          <w:numId w:val="223"/>
        </w:numPr>
        <w:spacing w:before="0" w:beforeAutospacing="0" w:after="0" w:afterAutospacing="0"/>
        <w:jc w:val="both"/>
        <w:outlineLvl w:val="0"/>
        <w:rPr>
          <w:rFonts w:ascii="Times New Roman" w:hAnsi="Times New Roman"/>
          <w:bCs/>
        </w:rPr>
      </w:pPr>
      <w:r w:rsidRPr="00FE3E24">
        <w:rPr>
          <w:rFonts w:ascii="Times New Roman" w:hAnsi="Times New Roman"/>
          <w:bCs/>
        </w:rPr>
        <w:t xml:space="preserve">программные инструменты –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редактор звука, виртуальные лаборатории по предметам </w:t>
      </w:r>
      <w:r w:rsidRPr="00FE3E24">
        <w:rPr>
          <w:rFonts w:ascii="Times New Roman" w:hAnsi="Times New Roman"/>
          <w:bCs/>
        </w:rPr>
        <w:lastRenderedPageBreak/>
        <w:t>предметных областей</w:t>
      </w:r>
      <w:r>
        <w:rPr>
          <w:rFonts w:ascii="Times New Roman" w:hAnsi="Times New Roman"/>
          <w:bCs/>
        </w:rPr>
        <w:t xml:space="preserve"> (биолог</w:t>
      </w:r>
      <w:r w:rsidRPr="00FE3E24">
        <w:rPr>
          <w:rFonts w:ascii="Times New Roman" w:hAnsi="Times New Roman"/>
          <w:bCs/>
        </w:rPr>
        <w:t>ия, физика</w:t>
      </w:r>
      <w:r>
        <w:rPr>
          <w:rFonts w:ascii="Times New Roman" w:hAnsi="Times New Roman"/>
          <w:bCs/>
        </w:rPr>
        <w:t>, х</w:t>
      </w:r>
      <w:r w:rsidRPr="00FE3E24">
        <w:rPr>
          <w:rFonts w:ascii="Times New Roman" w:hAnsi="Times New Roman"/>
          <w:bCs/>
        </w:rPr>
        <w:t>имия), среды для сетевого взаимодействия (сетевой город</w:t>
      </w:r>
      <w:r>
        <w:rPr>
          <w:rFonts w:ascii="Times New Roman" w:hAnsi="Times New Roman"/>
          <w:bCs/>
        </w:rPr>
        <w:t xml:space="preserve"> «Образование»</w:t>
      </w:r>
      <w:r w:rsidRPr="00FE3E24">
        <w:rPr>
          <w:rFonts w:ascii="Times New Roman" w:hAnsi="Times New Roman"/>
          <w:bCs/>
        </w:rPr>
        <w:t>), среда для интернет-публикаций, редактор интернет-сайтов, редактор для совместного удаленного редактирования сообщений.</w:t>
      </w:r>
    </w:p>
    <w:p w:rsidR="00AF2852" w:rsidRPr="00D74941" w:rsidRDefault="00AF2852" w:rsidP="00AF2852">
      <w:pPr>
        <w:pStyle w:val="a8"/>
        <w:spacing w:before="0" w:beforeAutospacing="0" w:after="0" w:afterAutospacing="0"/>
        <w:ind w:left="720"/>
        <w:jc w:val="both"/>
        <w:outlineLvl w:val="0"/>
        <w:rPr>
          <w:rFonts w:ascii="Times New Roman" w:hAnsi="Times New Roman"/>
          <w:bCs/>
          <w:color w:val="FF0000"/>
        </w:rPr>
      </w:pPr>
    </w:p>
    <w:p w:rsidR="00AF2852" w:rsidRPr="00D74941" w:rsidRDefault="00AF2852" w:rsidP="00AF2852">
      <w:pPr>
        <w:pStyle w:val="a8"/>
        <w:spacing w:before="0" w:beforeAutospacing="0" w:after="0" w:afterAutospacing="0"/>
        <w:jc w:val="center"/>
        <w:outlineLvl w:val="0"/>
        <w:rPr>
          <w:rFonts w:ascii="Times New Roman" w:hAnsi="Times New Roman"/>
          <w:b/>
          <w:bCs/>
        </w:rPr>
      </w:pPr>
      <w:r>
        <w:rPr>
          <w:rFonts w:ascii="Times New Roman" w:hAnsi="Times New Roman"/>
          <w:b/>
          <w:bCs/>
        </w:rPr>
        <w:t>О</w:t>
      </w:r>
      <w:r w:rsidRPr="00D74941">
        <w:rPr>
          <w:rFonts w:ascii="Times New Roman" w:hAnsi="Times New Roman"/>
          <w:b/>
          <w:bCs/>
        </w:rPr>
        <w:t>сновны</w:t>
      </w:r>
      <w:r>
        <w:rPr>
          <w:rFonts w:ascii="Times New Roman" w:hAnsi="Times New Roman"/>
          <w:b/>
          <w:bCs/>
        </w:rPr>
        <w:t>е</w:t>
      </w:r>
      <w:r w:rsidRPr="00D74941">
        <w:rPr>
          <w:rFonts w:ascii="Times New Roman" w:hAnsi="Times New Roman"/>
          <w:b/>
          <w:bCs/>
        </w:rPr>
        <w:t xml:space="preserve"> элемент</w:t>
      </w:r>
      <w:r>
        <w:rPr>
          <w:rFonts w:ascii="Times New Roman" w:hAnsi="Times New Roman"/>
          <w:b/>
          <w:bCs/>
        </w:rPr>
        <w:t>ы</w:t>
      </w:r>
      <w:r w:rsidRPr="00D74941">
        <w:rPr>
          <w:rFonts w:ascii="Times New Roman" w:hAnsi="Times New Roman"/>
          <w:b/>
          <w:bCs/>
        </w:rPr>
        <w:t xml:space="preserve"> ИКТ-компетенций</w:t>
      </w:r>
      <w:r>
        <w:rPr>
          <w:rFonts w:ascii="Times New Roman" w:hAnsi="Times New Roman"/>
          <w:b/>
          <w:bCs/>
        </w:rPr>
        <w:t xml:space="preserve"> и инструментов их использования</w:t>
      </w:r>
    </w:p>
    <w:p w:rsidR="00AF2852" w:rsidRPr="00F463FA" w:rsidRDefault="00AF2852" w:rsidP="00AF2852">
      <w:pPr>
        <w:pStyle w:val="a8"/>
        <w:spacing w:before="0" w:beforeAutospacing="0" w:after="0" w:afterAutospacing="0"/>
        <w:jc w:val="both"/>
        <w:outlineLvl w:val="0"/>
        <w:rPr>
          <w:rFonts w:ascii="Times New Roman" w:hAnsi="Times New Roman"/>
          <w:bCs/>
        </w:rPr>
      </w:pPr>
      <w:r w:rsidRPr="00D74941">
        <w:rPr>
          <w:rFonts w:ascii="Times New Roman" w:hAnsi="Times New Roman"/>
          <w:b/>
          <w:bCs/>
        </w:rPr>
        <w:t xml:space="preserve">1. </w:t>
      </w:r>
      <w:r w:rsidRPr="00F463FA">
        <w:rPr>
          <w:rFonts w:ascii="Times New Roman" w:hAnsi="Times New Roman"/>
          <w:bCs/>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понимание основных принципов работы устройств ИКТ;</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подключение устройств И</w:t>
      </w:r>
      <w:r>
        <w:rPr>
          <w:rFonts w:ascii="Times New Roman" w:hAnsi="Times New Roman"/>
          <w:bCs/>
        </w:rPr>
        <w:t>КТ к электрической сети, исполь</w:t>
      </w:r>
      <w:r w:rsidRPr="00D74941">
        <w:rPr>
          <w:rFonts w:ascii="Times New Roman" w:hAnsi="Times New Roman"/>
          <w:bCs/>
        </w:rPr>
        <w:t>зование аккумуляторов;</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включение и выключени</w:t>
      </w:r>
      <w:r>
        <w:rPr>
          <w:rFonts w:ascii="Times New Roman" w:hAnsi="Times New Roman"/>
          <w:bCs/>
        </w:rPr>
        <w:t>е устройств ИКТ. Вход в операци</w:t>
      </w:r>
      <w:r w:rsidRPr="00D74941">
        <w:rPr>
          <w:rFonts w:ascii="Times New Roman" w:hAnsi="Times New Roman"/>
          <w:bCs/>
        </w:rPr>
        <w:t>онную систему;</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базовые действия с экранными объектами;</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соединение устройств ИКТ с использованием проводных и беспроводных технологий;</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информационное подключ</w:t>
      </w:r>
      <w:r>
        <w:rPr>
          <w:rFonts w:ascii="Times New Roman" w:hAnsi="Times New Roman"/>
          <w:bCs/>
        </w:rPr>
        <w:t>ение к локальной сети и глобаль</w:t>
      </w:r>
      <w:r w:rsidRPr="00D74941">
        <w:rPr>
          <w:rFonts w:ascii="Times New Roman" w:hAnsi="Times New Roman"/>
          <w:bCs/>
        </w:rPr>
        <w:t>ной сети Интернет;</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 xml:space="preserve">вход в информационную среду учреждения, в том числе – через Интернет, средства безопасности </w:t>
      </w:r>
      <w:r>
        <w:rPr>
          <w:rFonts w:ascii="Times New Roman" w:hAnsi="Times New Roman"/>
          <w:bCs/>
        </w:rPr>
        <w:t>входа. Размещение информационно</w:t>
      </w:r>
      <w:r w:rsidRPr="00D74941">
        <w:rPr>
          <w:rFonts w:ascii="Times New Roman" w:hAnsi="Times New Roman"/>
          <w:bCs/>
        </w:rPr>
        <w:t>го объекта (сообщения) в информационной среде;</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обеспечение надежного функционирования устройств ИКТ;</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 xml:space="preserve">вывод информации на </w:t>
      </w:r>
      <w:r>
        <w:rPr>
          <w:rFonts w:ascii="Times New Roman" w:hAnsi="Times New Roman"/>
          <w:bCs/>
        </w:rPr>
        <w:t>бумагу и в трехмерную материаль</w:t>
      </w:r>
      <w:r w:rsidRPr="00D74941">
        <w:rPr>
          <w:rFonts w:ascii="Times New Roman" w:hAnsi="Times New Roman"/>
          <w:bCs/>
        </w:rPr>
        <w:t>ную среду (печать). Обращение с расходными материалами;</w:t>
      </w:r>
    </w:p>
    <w:p w:rsidR="00AF2852"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D74941">
        <w:rPr>
          <w:rFonts w:ascii="Times New Roman" w:hAnsi="Times New Roman"/>
          <w:bCs/>
        </w:rPr>
        <w:t>использование основных законов восприятия, обработки и хранения информации человеком;</w:t>
      </w:r>
    </w:p>
    <w:p w:rsidR="00AF2852" w:rsidRPr="006B7039" w:rsidRDefault="00AF2852" w:rsidP="00580755">
      <w:pPr>
        <w:pStyle w:val="a8"/>
        <w:numPr>
          <w:ilvl w:val="0"/>
          <w:numId w:val="224"/>
        </w:numPr>
        <w:spacing w:before="0" w:beforeAutospacing="0" w:after="0" w:afterAutospacing="0"/>
        <w:jc w:val="both"/>
        <w:outlineLvl w:val="0"/>
        <w:rPr>
          <w:rFonts w:ascii="Times New Roman" w:hAnsi="Times New Roman"/>
          <w:bCs/>
        </w:rPr>
      </w:pPr>
      <w:r w:rsidRPr="006B7039">
        <w:rPr>
          <w:rFonts w:ascii="Times New Roman" w:hAnsi="Times New Roman"/>
          <w:bCs/>
        </w:rPr>
        <w:t>соблюдение требований те</w:t>
      </w:r>
      <w:r>
        <w:rPr>
          <w:rFonts w:ascii="Times New Roman" w:hAnsi="Times New Roman"/>
          <w:bCs/>
        </w:rPr>
        <w:t>хники безопасности, гигиены, эр</w:t>
      </w:r>
      <w:r w:rsidRPr="006B7039">
        <w:rPr>
          <w:rFonts w:ascii="Times New Roman" w:hAnsi="Times New Roman"/>
          <w:bCs/>
        </w:rPr>
        <w:t>гономики и ресурсосбережения при рабо</w:t>
      </w:r>
      <w:r>
        <w:rPr>
          <w:rFonts w:ascii="Times New Roman" w:hAnsi="Times New Roman"/>
          <w:bCs/>
        </w:rPr>
        <w:t>те с устройствами ИКТ, в частно</w:t>
      </w:r>
      <w:r w:rsidRPr="006B7039">
        <w:rPr>
          <w:rFonts w:ascii="Times New Roman" w:hAnsi="Times New Roman"/>
          <w:bCs/>
        </w:rPr>
        <w:t>сти, учитывающие специфику работы со светящимся экраном, в том числе – отражающим, и с несветящимся отражающим экраном.</w:t>
      </w:r>
    </w:p>
    <w:p w:rsidR="00AF2852" w:rsidRPr="00D74941" w:rsidRDefault="00AF2852" w:rsidP="00AF2852">
      <w:pPr>
        <w:pStyle w:val="a8"/>
        <w:spacing w:before="0" w:beforeAutospacing="0" w:after="0" w:afterAutospacing="0"/>
        <w:jc w:val="both"/>
        <w:outlineLvl w:val="0"/>
        <w:rPr>
          <w:rFonts w:ascii="Times New Roman" w:hAnsi="Times New Roman"/>
          <w:bCs/>
        </w:rPr>
      </w:pPr>
      <w:r w:rsidRPr="00D74941">
        <w:rPr>
          <w:rFonts w:ascii="Times New Roman" w:hAnsi="Times New Roman"/>
          <w:bCs/>
        </w:rPr>
        <w:t>Указанные умения формируются преимущественно в предметной области «Технология».</w:t>
      </w:r>
    </w:p>
    <w:p w:rsidR="00AF2852" w:rsidRPr="00D74941" w:rsidRDefault="00AF2852" w:rsidP="00AF2852">
      <w:pPr>
        <w:pStyle w:val="a8"/>
        <w:spacing w:before="0" w:beforeAutospacing="0" w:after="0" w:afterAutospacing="0"/>
        <w:outlineLvl w:val="0"/>
        <w:rPr>
          <w:rFonts w:ascii="Times New Roman" w:hAnsi="Times New Roman"/>
          <w:b/>
          <w:bCs/>
        </w:rPr>
      </w:pPr>
      <w:r w:rsidRPr="00D74941">
        <w:rPr>
          <w:rFonts w:ascii="Times New Roman" w:hAnsi="Times New Roman"/>
          <w:b/>
          <w:bCs/>
        </w:rPr>
        <w:t>2.Фиксация, запись изображений и звуков, их обработка:</w:t>
      </w:r>
    </w:p>
    <w:p w:rsidR="00AF2852" w:rsidRDefault="00AF2852" w:rsidP="00580755">
      <w:pPr>
        <w:pStyle w:val="a8"/>
        <w:numPr>
          <w:ilvl w:val="0"/>
          <w:numId w:val="225"/>
        </w:numPr>
        <w:spacing w:before="0" w:beforeAutospacing="0" w:after="0" w:afterAutospacing="0"/>
        <w:jc w:val="both"/>
        <w:outlineLvl w:val="0"/>
        <w:rPr>
          <w:rFonts w:ascii="Times New Roman" w:hAnsi="Times New Roman"/>
          <w:bCs/>
        </w:rPr>
      </w:pPr>
      <w:r w:rsidRPr="005F13DA">
        <w:rPr>
          <w:rFonts w:ascii="Times New Roman" w:hAnsi="Times New Roman"/>
          <w:bCs/>
        </w:rPr>
        <w:t>цифровая фотография, трехмерное сканирование, цифровая звукозапись, цифровая видеосъемка;</w:t>
      </w:r>
    </w:p>
    <w:p w:rsidR="00AF2852" w:rsidRDefault="00AF2852" w:rsidP="00580755">
      <w:pPr>
        <w:pStyle w:val="a8"/>
        <w:numPr>
          <w:ilvl w:val="0"/>
          <w:numId w:val="225"/>
        </w:numPr>
        <w:spacing w:before="0" w:beforeAutospacing="0" w:after="0" w:afterAutospacing="0"/>
        <w:jc w:val="both"/>
        <w:outlineLvl w:val="0"/>
        <w:rPr>
          <w:rFonts w:ascii="Times New Roman" w:hAnsi="Times New Roman"/>
          <w:bCs/>
        </w:rPr>
      </w:pPr>
      <w:r w:rsidRPr="005F13DA">
        <w:rPr>
          <w:rFonts w:ascii="Times New Roman" w:hAnsi="Times New Roman"/>
          <w:bCs/>
        </w:rPr>
        <w:t>создание мультипликации как последовательности фото-изображений;</w:t>
      </w:r>
    </w:p>
    <w:p w:rsidR="00AF2852" w:rsidRDefault="00AF2852" w:rsidP="00580755">
      <w:pPr>
        <w:pStyle w:val="a8"/>
        <w:numPr>
          <w:ilvl w:val="0"/>
          <w:numId w:val="225"/>
        </w:numPr>
        <w:spacing w:before="0" w:beforeAutospacing="0" w:after="0" w:afterAutospacing="0"/>
        <w:jc w:val="both"/>
        <w:outlineLvl w:val="0"/>
        <w:rPr>
          <w:rFonts w:ascii="Times New Roman" w:hAnsi="Times New Roman"/>
          <w:bCs/>
        </w:rPr>
      </w:pPr>
      <w:r w:rsidRPr="005F13DA">
        <w:rPr>
          <w:rFonts w:ascii="Times New Roman" w:hAnsi="Times New Roman"/>
          <w:bCs/>
        </w:rPr>
        <w:t>обработка фотографий;</w:t>
      </w:r>
    </w:p>
    <w:p w:rsidR="00AF2852" w:rsidRPr="005F13DA" w:rsidRDefault="00AF2852" w:rsidP="00580755">
      <w:pPr>
        <w:pStyle w:val="a8"/>
        <w:numPr>
          <w:ilvl w:val="0"/>
          <w:numId w:val="225"/>
        </w:numPr>
        <w:spacing w:before="0" w:beforeAutospacing="0" w:after="0" w:afterAutospacing="0"/>
        <w:jc w:val="both"/>
        <w:outlineLvl w:val="0"/>
        <w:rPr>
          <w:rFonts w:ascii="Times New Roman" w:hAnsi="Times New Roman"/>
          <w:bCs/>
        </w:rPr>
      </w:pPr>
      <w:r w:rsidRPr="005F13DA">
        <w:rPr>
          <w:rFonts w:ascii="Times New Roman" w:hAnsi="Times New Roman"/>
          <w:bCs/>
        </w:rPr>
        <w:t>видеомонтаж и озвучивание видео сообщений.</w:t>
      </w:r>
    </w:p>
    <w:p w:rsidR="00AF2852" w:rsidRPr="005F13DA" w:rsidRDefault="00AF2852" w:rsidP="00AF2852">
      <w:pPr>
        <w:pStyle w:val="a8"/>
        <w:spacing w:before="0" w:beforeAutospacing="0" w:after="0" w:afterAutospacing="0"/>
        <w:jc w:val="both"/>
        <w:outlineLvl w:val="0"/>
        <w:rPr>
          <w:rFonts w:ascii="Times New Roman" w:hAnsi="Times New Roman"/>
          <w:bCs/>
        </w:rPr>
      </w:pPr>
      <w:r w:rsidRPr="005F13DA">
        <w:rPr>
          <w:rFonts w:ascii="Times New Roman" w:hAnsi="Times New Roman"/>
          <w:bCs/>
        </w:rPr>
        <w:t>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AF2852" w:rsidRPr="00D74941" w:rsidRDefault="00AF2852" w:rsidP="00AF2852">
      <w:pPr>
        <w:pStyle w:val="a8"/>
        <w:spacing w:before="0" w:beforeAutospacing="0" w:after="0" w:afterAutospacing="0"/>
        <w:outlineLvl w:val="0"/>
        <w:rPr>
          <w:rFonts w:ascii="Times New Roman" w:hAnsi="Times New Roman"/>
          <w:b/>
          <w:bCs/>
        </w:rPr>
      </w:pPr>
      <w:r>
        <w:rPr>
          <w:rFonts w:ascii="Times New Roman" w:hAnsi="Times New Roman"/>
          <w:b/>
          <w:bCs/>
        </w:rPr>
        <w:t>3. Создание письменных текстов:</w:t>
      </w:r>
    </w:p>
    <w:p w:rsidR="00AF2852" w:rsidRDefault="00AF2852" w:rsidP="00AF2852">
      <w:pPr>
        <w:pStyle w:val="a8"/>
        <w:spacing w:before="0" w:beforeAutospacing="0" w:after="0" w:afterAutospacing="0"/>
        <w:jc w:val="both"/>
        <w:outlineLvl w:val="0"/>
        <w:rPr>
          <w:rFonts w:ascii="Times New Roman" w:hAnsi="Times New Roman"/>
          <w:bCs/>
        </w:rPr>
      </w:pPr>
      <w:r w:rsidRPr="00F73E25">
        <w:rPr>
          <w:rFonts w:ascii="Times New Roman" w:hAnsi="Times New Roman"/>
          <w:bCs/>
        </w:rPr>
        <w:t>Сканирование текста и распознавание сканированного текста:</w:t>
      </w:r>
    </w:p>
    <w:p w:rsidR="00AF2852" w:rsidRDefault="00AF2852" w:rsidP="00580755">
      <w:pPr>
        <w:pStyle w:val="a8"/>
        <w:numPr>
          <w:ilvl w:val="0"/>
          <w:numId w:val="226"/>
        </w:numPr>
        <w:spacing w:before="0" w:beforeAutospacing="0" w:after="0" w:afterAutospacing="0"/>
        <w:jc w:val="both"/>
        <w:outlineLvl w:val="0"/>
        <w:rPr>
          <w:rFonts w:ascii="Times New Roman" w:hAnsi="Times New Roman"/>
          <w:bCs/>
        </w:rPr>
      </w:pPr>
      <w:r w:rsidRPr="00C37BD2">
        <w:rPr>
          <w:rFonts w:ascii="Times New Roman" w:hAnsi="Times New Roman"/>
          <w:bCs/>
        </w:rPr>
        <w:t>ввод русского и иноязыч</w:t>
      </w:r>
      <w:r>
        <w:rPr>
          <w:rFonts w:ascii="Times New Roman" w:hAnsi="Times New Roman"/>
          <w:bCs/>
        </w:rPr>
        <w:t>ного текста слепым десятипальце</w:t>
      </w:r>
      <w:r w:rsidRPr="00C37BD2">
        <w:rPr>
          <w:rFonts w:ascii="Times New Roman" w:hAnsi="Times New Roman"/>
          <w:bCs/>
        </w:rPr>
        <w:t>вым методом;</w:t>
      </w:r>
    </w:p>
    <w:p w:rsidR="00AF2852" w:rsidRDefault="00AF2852" w:rsidP="00580755">
      <w:pPr>
        <w:pStyle w:val="a8"/>
        <w:numPr>
          <w:ilvl w:val="0"/>
          <w:numId w:val="226"/>
        </w:numPr>
        <w:spacing w:before="0" w:beforeAutospacing="0" w:after="0" w:afterAutospacing="0"/>
        <w:jc w:val="both"/>
        <w:outlineLvl w:val="0"/>
        <w:rPr>
          <w:rFonts w:ascii="Times New Roman" w:hAnsi="Times New Roman"/>
          <w:bCs/>
        </w:rPr>
      </w:pPr>
      <w:r w:rsidRPr="00C37BD2">
        <w:rPr>
          <w:rFonts w:ascii="Times New Roman" w:hAnsi="Times New Roman"/>
          <w:bCs/>
        </w:rPr>
        <w:t>базовое экранное редактирование текста;</w:t>
      </w:r>
    </w:p>
    <w:p w:rsidR="00AF2852" w:rsidRDefault="00AF2852" w:rsidP="00580755">
      <w:pPr>
        <w:pStyle w:val="a8"/>
        <w:numPr>
          <w:ilvl w:val="0"/>
          <w:numId w:val="226"/>
        </w:numPr>
        <w:spacing w:before="0" w:beforeAutospacing="0" w:after="0" w:afterAutospacing="0"/>
        <w:jc w:val="both"/>
        <w:outlineLvl w:val="0"/>
        <w:rPr>
          <w:rFonts w:ascii="Times New Roman" w:hAnsi="Times New Roman"/>
          <w:bCs/>
        </w:rPr>
      </w:pPr>
      <w:r w:rsidRPr="00C37BD2">
        <w:rPr>
          <w:rFonts w:ascii="Times New Roman" w:hAnsi="Times New Roman"/>
          <w:bCs/>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AF2852" w:rsidRDefault="00AF2852" w:rsidP="00580755">
      <w:pPr>
        <w:pStyle w:val="a8"/>
        <w:numPr>
          <w:ilvl w:val="0"/>
          <w:numId w:val="226"/>
        </w:numPr>
        <w:spacing w:before="0" w:beforeAutospacing="0" w:after="0" w:afterAutospacing="0"/>
        <w:jc w:val="both"/>
        <w:outlineLvl w:val="0"/>
        <w:rPr>
          <w:rFonts w:ascii="Times New Roman" w:hAnsi="Times New Roman"/>
          <w:bCs/>
        </w:rPr>
      </w:pPr>
      <w:r w:rsidRPr="00C37BD2">
        <w:rPr>
          <w:rFonts w:ascii="Times New Roman" w:hAnsi="Times New Roman"/>
          <w:bCs/>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AF2852" w:rsidRDefault="00AF2852" w:rsidP="00580755">
      <w:pPr>
        <w:pStyle w:val="a8"/>
        <w:numPr>
          <w:ilvl w:val="0"/>
          <w:numId w:val="226"/>
        </w:numPr>
        <w:spacing w:before="0" w:beforeAutospacing="0" w:after="0" w:afterAutospacing="0"/>
        <w:jc w:val="both"/>
        <w:outlineLvl w:val="0"/>
        <w:rPr>
          <w:rFonts w:ascii="Times New Roman" w:hAnsi="Times New Roman"/>
          <w:bCs/>
        </w:rPr>
      </w:pPr>
      <w:r w:rsidRPr="00C37BD2">
        <w:rPr>
          <w:rFonts w:ascii="Times New Roman" w:hAnsi="Times New Roman"/>
          <w:bCs/>
        </w:rPr>
        <w:t>использование средств орфографического и синтаксического контроля русского текста и текста на иностранном языке;</w:t>
      </w:r>
    </w:p>
    <w:p w:rsidR="00AF2852" w:rsidRPr="00C37BD2" w:rsidRDefault="00AF2852" w:rsidP="00580755">
      <w:pPr>
        <w:pStyle w:val="a8"/>
        <w:numPr>
          <w:ilvl w:val="0"/>
          <w:numId w:val="226"/>
        </w:numPr>
        <w:spacing w:before="0" w:beforeAutospacing="0" w:after="0" w:afterAutospacing="0"/>
        <w:jc w:val="both"/>
        <w:outlineLvl w:val="0"/>
        <w:rPr>
          <w:rFonts w:ascii="Times New Roman" w:hAnsi="Times New Roman"/>
          <w:bCs/>
        </w:rPr>
      </w:pPr>
      <w:r w:rsidRPr="00C37BD2">
        <w:rPr>
          <w:rFonts w:ascii="Times New Roman" w:hAnsi="Times New Roman"/>
          <w:bCs/>
        </w:rPr>
        <w:t>издательские технологии.</w:t>
      </w:r>
    </w:p>
    <w:p w:rsidR="00AF2852" w:rsidRPr="00F73E25" w:rsidRDefault="00AF2852" w:rsidP="00AF2852">
      <w:pPr>
        <w:pStyle w:val="a8"/>
        <w:spacing w:before="0" w:beforeAutospacing="0" w:after="0" w:afterAutospacing="0"/>
        <w:jc w:val="both"/>
        <w:outlineLvl w:val="0"/>
        <w:rPr>
          <w:rFonts w:ascii="Times New Roman" w:hAnsi="Times New Roman"/>
          <w:bCs/>
        </w:rPr>
      </w:pPr>
      <w:r w:rsidRPr="00F73E25">
        <w:rPr>
          <w:rFonts w:ascii="Times New Roman" w:hAnsi="Times New Roman"/>
          <w:bCs/>
        </w:rPr>
        <w:t>Указанные умения формируются преимущественно в предметных областях: русский язык, иностранный язык, литература, история.</w:t>
      </w:r>
    </w:p>
    <w:p w:rsidR="00AF2852" w:rsidRPr="00D74941" w:rsidRDefault="00AF2852" w:rsidP="00AF2852">
      <w:pPr>
        <w:pStyle w:val="a8"/>
        <w:spacing w:before="0" w:beforeAutospacing="0" w:after="0" w:afterAutospacing="0"/>
        <w:outlineLvl w:val="0"/>
        <w:rPr>
          <w:rFonts w:ascii="Times New Roman" w:hAnsi="Times New Roman"/>
          <w:b/>
          <w:bCs/>
        </w:rPr>
      </w:pPr>
      <w:r w:rsidRPr="00D74941">
        <w:rPr>
          <w:rFonts w:ascii="Times New Roman" w:hAnsi="Times New Roman"/>
          <w:b/>
          <w:bCs/>
        </w:rPr>
        <w:t>4. Создание графических объектов:</w:t>
      </w:r>
    </w:p>
    <w:p w:rsidR="00AF2852" w:rsidRDefault="00AF2852" w:rsidP="00580755">
      <w:pPr>
        <w:pStyle w:val="a8"/>
        <w:numPr>
          <w:ilvl w:val="0"/>
          <w:numId w:val="227"/>
        </w:numPr>
        <w:spacing w:before="0" w:beforeAutospacing="0" w:after="0" w:afterAutospacing="0"/>
        <w:jc w:val="both"/>
        <w:outlineLvl w:val="0"/>
        <w:rPr>
          <w:rFonts w:ascii="Times New Roman" w:hAnsi="Times New Roman"/>
          <w:bCs/>
        </w:rPr>
      </w:pPr>
      <w:r w:rsidRPr="00155FB2">
        <w:rPr>
          <w:rFonts w:ascii="Times New Roman" w:hAnsi="Times New Roman"/>
          <w:bCs/>
        </w:rPr>
        <w:t>создание геометрических объектов;</w:t>
      </w:r>
    </w:p>
    <w:p w:rsidR="00AF2852" w:rsidRDefault="00AF2852" w:rsidP="00580755">
      <w:pPr>
        <w:pStyle w:val="a8"/>
        <w:numPr>
          <w:ilvl w:val="0"/>
          <w:numId w:val="227"/>
        </w:numPr>
        <w:spacing w:before="0" w:beforeAutospacing="0" w:after="0" w:afterAutospacing="0"/>
        <w:jc w:val="both"/>
        <w:outlineLvl w:val="0"/>
        <w:rPr>
          <w:rFonts w:ascii="Times New Roman" w:hAnsi="Times New Roman"/>
          <w:bCs/>
        </w:rPr>
      </w:pPr>
      <w:r w:rsidRPr="002C5946">
        <w:rPr>
          <w:rFonts w:ascii="Times New Roman" w:hAnsi="Times New Roman"/>
          <w:bCs/>
        </w:rPr>
        <w:lastRenderedPageBreak/>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AF2852" w:rsidRDefault="00AF2852" w:rsidP="00580755">
      <w:pPr>
        <w:pStyle w:val="a8"/>
        <w:numPr>
          <w:ilvl w:val="0"/>
          <w:numId w:val="227"/>
        </w:numPr>
        <w:spacing w:before="0" w:beforeAutospacing="0" w:after="0" w:afterAutospacing="0"/>
        <w:jc w:val="both"/>
        <w:outlineLvl w:val="0"/>
        <w:rPr>
          <w:rFonts w:ascii="Times New Roman" w:hAnsi="Times New Roman"/>
          <w:bCs/>
        </w:rPr>
      </w:pPr>
      <w:r w:rsidRPr="003B0E16">
        <w:rPr>
          <w:rFonts w:ascii="Times New Roman" w:hAnsi="Times New Roman"/>
          <w:bCs/>
        </w:rPr>
        <w:t>создание специализированных карт и диаграмм: географических (ГИС), хронологических;</w:t>
      </w:r>
    </w:p>
    <w:p w:rsidR="00AF2852" w:rsidRDefault="00AF2852" w:rsidP="00580755">
      <w:pPr>
        <w:pStyle w:val="a8"/>
        <w:numPr>
          <w:ilvl w:val="0"/>
          <w:numId w:val="227"/>
        </w:numPr>
        <w:spacing w:before="0" w:beforeAutospacing="0" w:after="0" w:afterAutospacing="0"/>
        <w:jc w:val="both"/>
        <w:outlineLvl w:val="0"/>
        <w:rPr>
          <w:rFonts w:ascii="Times New Roman" w:hAnsi="Times New Roman"/>
          <w:bCs/>
        </w:rPr>
      </w:pPr>
      <w:r w:rsidRPr="003B0E16">
        <w:rPr>
          <w:rFonts w:ascii="Times New Roman" w:hAnsi="Times New Roman"/>
          <w:bCs/>
        </w:rPr>
        <w:t>создание графических произведений с проведением рукой произвольных линий;</w:t>
      </w:r>
    </w:p>
    <w:p w:rsidR="00AF2852" w:rsidRDefault="00AF2852" w:rsidP="00580755">
      <w:pPr>
        <w:pStyle w:val="a8"/>
        <w:numPr>
          <w:ilvl w:val="0"/>
          <w:numId w:val="227"/>
        </w:numPr>
        <w:spacing w:before="0" w:beforeAutospacing="0" w:after="0" w:afterAutospacing="0"/>
        <w:jc w:val="both"/>
        <w:outlineLvl w:val="0"/>
        <w:rPr>
          <w:rFonts w:ascii="Times New Roman" w:hAnsi="Times New Roman"/>
          <w:bCs/>
        </w:rPr>
      </w:pPr>
      <w:r w:rsidRPr="003B0E16">
        <w:rPr>
          <w:rFonts w:ascii="Times New Roman" w:hAnsi="Times New Roman"/>
          <w:bCs/>
        </w:rPr>
        <w:t>создание мультипликации в соответствии с задачами;</w:t>
      </w:r>
    </w:p>
    <w:p w:rsidR="00AF2852" w:rsidRPr="003B0E16" w:rsidRDefault="00AF2852" w:rsidP="00580755">
      <w:pPr>
        <w:pStyle w:val="a8"/>
        <w:numPr>
          <w:ilvl w:val="0"/>
          <w:numId w:val="227"/>
        </w:numPr>
        <w:spacing w:before="0" w:beforeAutospacing="0" w:after="0" w:afterAutospacing="0"/>
        <w:jc w:val="both"/>
        <w:outlineLvl w:val="0"/>
        <w:rPr>
          <w:rFonts w:ascii="Times New Roman" w:hAnsi="Times New Roman"/>
          <w:bCs/>
        </w:rPr>
      </w:pPr>
      <w:r w:rsidRPr="003B0E16">
        <w:rPr>
          <w:rFonts w:ascii="Times New Roman" w:hAnsi="Times New Roman"/>
          <w:bCs/>
        </w:rPr>
        <w:t>создание виртуальных моделей трехмерных объектов.</w:t>
      </w:r>
    </w:p>
    <w:p w:rsidR="00AF2852" w:rsidRPr="00155FB2" w:rsidRDefault="00AF2852" w:rsidP="00AF2852">
      <w:pPr>
        <w:pStyle w:val="a8"/>
        <w:spacing w:before="0" w:beforeAutospacing="0" w:after="0" w:afterAutospacing="0"/>
        <w:jc w:val="both"/>
        <w:outlineLvl w:val="0"/>
        <w:rPr>
          <w:rFonts w:ascii="Times New Roman" w:hAnsi="Times New Roman"/>
          <w:bCs/>
        </w:rPr>
      </w:pPr>
      <w:r w:rsidRPr="00155FB2">
        <w:rPr>
          <w:rFonts w:ascii="Times New Roman" w:hAnsi="Times New Roman"/>
          <w:bCs/>
        </w:rPr>
        <w:t>Указанные умения формируются преимущественно в предметных областях: технология, обществознание, география, история, математика.</w:t>
      </w:r>
    </w:p>
    <w:p w:rsidR="00AF2852" w:rsidRDefault="00AF2852" w:rsidP="00580755">
      <w:pPr>
        <w:pStyle w:val="a8"/>
        <w:numPr>
          <w:ilvl w:val="0"/>
          <w:numId w:val="221"/>
        </w:numPr>
        <w:spacing w:before="0" w:beforeAutospacing="0" w:after="0" w:afterAutospacing="0"/>
        <w:jc w:val="both"/>
        <w:outlineLvl w:val="0"/>
        <w:rPr>
          <w:rFonts w:ascii="Times New Roman" w:hAnsi="Times New Roman"/>
          <w:b/>
          <w:bCs/>
        </w:rPr>
      </w:pPr>
      <w:r w:rsidRPr="00D74941">
        <w:rPr>
          <w:rFonts w:ascii="Times New Roman" w:hAnsi="Times New Roman"/>
          <w:b/>
          <w:bCs/>
        </w:rPr>
        <w:t>Создание музыкальных и звуковых объектов:</w:t>
      </w:r>
    </w:p>
    <w:p w:rsidR="00AF2852" w:rsidRPr="00CF5CD8" w:rsidRDefault="00AF2852" w:rsidP="00580755">
      <w:pPr>
        <w:pStyle w:val="a8"/>
        <w:numPr>
          <w:ilvl w:val="0"/>
          <w:numId w:val="228"/>
        </w:numPr>
        <w:spacing w:before="0" w:beforeAutospacing="0" w:after="0" w:afterAutospacing="0"/>
        <w:jc w:val="both"/>
        <w:outlineLvl w:val="0"/>
        <w:rPr>
          <w:rFonts w:ascii="Times New Roman" w:hAnsi="Times New Roman"/>
          <w:b/>
          <w:bCs/>
        </w:rPr>
      </w:pPr>
      <w:r w:rsidRPr="00CF5CD8">
        <w:rPr>
          <w:rFonts w:ascii="Times New Roman" w:hAnsi="Times New Roman"/>
          <w:bCs/>
        </w:rPr>
        <w:t>использование музыкальных и звуковых редакторов;</w:t>
      </w:r>
    </w:p>
    <w:p w:rsidR="00AF2852" w:rsidRPr="00CF5CD8" w:rsidRDefault="00AF2852" w:rsidP="00580755">
      <w:pPr>
        <w:pStyle w:val="a8"/>
        <w:numPr>
          <w:ilvl w:val="0"/>
          <w:numId w:val="228"/>
        </w:numPr>
        <w:spacing w:before="0" w:beforeAutospacing="0" w:after="0" w:afterAutospacing="0"/>
        <w:jc w:val="both"/>
        <w:outlineLvl w:val="0"/>
        <w:rPr>
          <w:rFonts w:ascii="Times New Roman" w:hAnsi="Times New Roman"/>
          <w:b/>
          <w:bCs/>
        </w:rPr>
      </w:pPr>
      <w:r w:rsidRPr="00CF5CD8">
        <w:rPr>
          <w:rFonts w:ascii="Times New Roman" w:hAnsi="Times New Roman"/>
          <w:bCs/>
        </w:rPr>
        <w:t>использование клавишных и кинестетических синтезаторов.</w:t>
      </w:r>
    </w:p>
    <w:p w:rsidR="00AF2852" w:rsidRPr="00CF5CD8" w:rsidRDefault="00AF2852" w:rsidP="00AF2852">
      <w:pPr>
        <w:pStyle w:val="a8"/>
        <w:spacing w:before="0" w:beforeAutospacing="0" w:after="0" w:afterAutospacing="0"/>
        <w:jc w:val="both"/>
        <w:outlineLvl w:val="0"/>
        <w:rPr>
          <w:rFonts w:ascii="Times New Roman" w:hAnsi="Times New Roman"/>
          <w:bCs/>
        </w:rPr>
      </w:pPr>
      <w:r w:rsidRPr="00CF5CD8">
        <w:rPr>
          <w:rFonts w:ascii="Times New Roman" w:hAnsi="Times New Roman"/>
          <w:bCs/>
        </w:rPr>
        <w:t>Указанные умения формируются преимущественно в предметных областях: искусство, внеурочная (внеучебная) деятельность.</w:t>
      </w:r>
    </w:p>
    <w:p w:rsidR="00AF2852" w:rsidRPr="00D74941" w:rsidRDefault="00AF2852" w:rsidP="00AF2852">
      <w:pPr>
        <w:pStyle w:val="a8"/>
        <w:spacing w:before="0" w:beforeAutospacing="0" w:after="0" w:afterAutospacing="0"/>
        <w:outlineLvl w:val="0"/>
        <w:rPr>
          <w:rFonts w:ascii="Times New Roman" w:hAnsi="Times New Roman"/>
          <w:b/>
          <w:bCs/>
        </w:rPr>
      </w:pPr>
      <w:r w:rsidRPr="00D74941">
        <w:rPr>
          <w:rFonts w:ascii="Times New Roman" w:hAnsi="Times New Roman"/>
          <w:b/>
          <w:bCs/>
        </w:rPr>
        <w:t>6. Создание сообщений (гипермедиа):</w:t>
      </w:r>
    </w:p>
    <w:p w:rsidR="00AF2852" w:rsidRDefault="00AF2852" w:rsidP="00580755">
      <w:pPr>
        <w:pStyle w:val="a8"/>
        <w:numPr>
          <w:ilvl w:val="0"/>
          <w:numId w:val="229"/>
        </w:numPr>
        <w:spacing w:before="0" w:beforeAutospacing="0" w:after="0" w:afterAutospacing="0"/>
        <w:jc w:val="both"/>
        <w:outlineLvl w:val="0"/>
        <w:rPr>
          <w:rFonts w:ascii="Times New Roman" w:hAnsi="Times New Roman"/>
          <w:bCs/>
        </w:rPr>
      </w:pPr>
      <w:r w:rsidRPr="00B32496">
        <w:rPr>
          <w:rFonts w:ascii="Times New Roman" w:hAnsi="Times New Roman"/>
          <w:bCs/>
        </w:rPr>
        <w:t>создание и организация</w:t>
      </w:r>
      <w:r>
        <w:rPr>
          <w:rFonts w:ascii="Times New Roman" w:hAnsi="Times New Roman"/>
          <w:bCs/>
        </w:rPr>
        <w:t xml:space="preserve"> информационных объектов различ</w:t>
      </w:r>
      <w:r w:rsidRPr="00B32496">
        <w:rPr>
          <w:rFonts w:ascii="Times New Roman" w:hAnsi="Times New Roman"/>
          <w:bCs/>
        </w:rPr>
        <w:t>ных видов, в виде</w:t>
      </w:r>
      <w:r>
        <w:rPr>
          <w:rFonts w:ascii="Times New Roman" w:hAnsi="Times New Roman"/>
          <w:bCs/>
        </w:rPr>
        <w:t xml:space="preserve"> </w:t>
      </w:r>
      <w:r w:rsidRPr="00B32496">
        <w:rPr>
          <w:rFonts w:ascii="Times New Roman" w:hAnsi="Times New Roman"/>
          <w:bCs/>
        </w:rPr>
        <w:t>линейного или включающего ссылки сопровождения выступления, объекта для самостоятельного просмотра через браузер;</w:t>
      </w:r>
    </w:p>
    <w:p w:rsidR="00AF2852" w:rsidRDefault="00AF2852" w:rsidP="00580755">
      <w:pPr>
        <w:pStyle w:val="a8"/>
        <w:numPr>
          <w:ilvl w:val="0"/>
          <w:numId w:val="229"/>
        </w:numPr>
        <w:spacing w:before="0" w:beforeAutospacing="0" w:after="0" w:afterAutospacing="0"/>
        <w:jc w:val="both"/>
        <w:outlineLvl w:val="0"/>
        <w:rPr>
          <w:rFonts w:ascii="Times New Roman" w:hAnsi="Times New Roman"/>
          <w:bCs/>
        </w:rPr>
      </w:pPr>
      <w:r w:rsidRPr="00B32496">
        <w:rPr>
          <w:rFonts w:ascii="Times New Roman" w:hAnsi="Times New Roman"/>
          <w:bCs/>
        </w:rPr>
        <w:t>цитирование и использование внешних ссылок;</w:t>
      </w:r>
    </w:p>
    <w:p w:rsidR="00AF2852" w:rsidRPr="00B32496" w:rsidRDefault="00AF2852" w:rsidP="00580755">
      <w:pPr>
        <w:pStyle w:val="a8"/>
        <w:numPr>
          <w:ilvl w:val="0"/>
          <w:numId w:val="229"/>
        </w:numPr>
        <w:spacing w:before="0" w:beforeAutospacing="0" w:after="0" w:afterAutospacing="0"/>
        <w:jc w:val="both"/>
        <w:outlineLvl w:val="0"/>
        <w:rPr>
          <w:rFonts w:ascii="Times New Roman" w:hAnsi="Times New Roman"/>
          <w:bCs/>
        </w:rPr>
      </w:pPr>
      <w:r w:rsidRPr="00B32496">
        <w:rPr>
          <w:rFonts w:ascii="Times New Roman" w:hAnsi="Times New Roman"/>
          <w:bCs/>
        </w:rPr>
        <w:t>проектирование (дизайн) со</w:t>
      </w:r>
      <w:r>
        <w:rPr>
          <w:rFonts w:ascii="Times New Roman" w:hAnsi="Times New Roman"/>
          <w:bCs/>
        </w:rPr>
        <w:t>общения в соответствии с его за</w:t>
      </w:r>
      <w:r w:rsidRPr="00B32496">
        <w:rPr>
          <w:rFonts w:ascii="Times New Roman" w:hAnsi="Times New Roman"/>
          <w:bCs/>
        </w:rPr>
        <w:t>дачами и средствами доставки.</w:t>
      </w:r>
    </w:p>
    <w:p w:rsidR="00AF2852" w:rsidRPr="00B32496" w:rsidRDefault="00AF2852" w:rsidP="00AF2852">
      <w:pPr>
        <w:pStyle w:val="a8"/>
        <w:spacing w:before="0" w:beforeAutospacing="0" w:after="0" w:afterAutospacing="0"/>
        <w:jc w:val="both"/>
        <w:outlineLvl w:val="0"/>
        <w:rPr>
          <w:rFonts w:ascii="Times New Roman" w:hAnsi="Times New Roman"/>
          <w:bCs/>
        </w:rPr>
      </w:pPr>
      <w:r w:rsidRPr="00B32496">
        <w:rPr>
          <w:rFonts w:ascii="Times New Roman" w:hAnsi="Times New Roman"/>
          <w:bCs/>
        </w:rPr>
        <w:t>Указанные умения формируются во всех предметных облас</w:t>
      </w:r>
      <w:r>
        <w:rPr>
          <w:rFonts w:ascii="Times New Roman" w:hAnsi="Times New Roman"/>
          <w:bCs/>
        </w:rPr>
        <w:t>тях, пре</w:t>
      </w:r>
      <w:r w:rsidRPr="00B32496">
        <w:rPr>
          <w:rFonts w:ascii="Times New Roman" w:hAnsi="Times New Roman"/>
          <w:bCs/>
        </w:rPr>
        <w:t>имущественно в предметной области: технология.</w:t>
      </w:r>
    </w:p>
    <w:p w:rsidR="00AF2852" w:rsidRPr="00D74941" w:rsidRDefault="00AF2852" w:rsidP="00AF2852">
      <w:pPr>
        <w:pStyle w:val="a8"/>
        <w:spacing w:before="0" w:beforeAutospacing="0" w:after="0" w:afterAutospacing="0"/>
        <w:outlineLvl w:val="0"/>
        <w:rPr>
          <w:rFonts w:ascii="Times New Roman" w:hAnsi="Times New Roman"/>
          <w:b/>
          <w:bCs/>
        </w:rPr>
      </w:pPr>
      <w:r w:rsidRPr="00D74941">
        <w:rPr>
          <w:rFonts w:ascii="Times New Roman" w:hAnsi="Times New Roman"/>
          <w:b/>
          <w:bCs/>
        </w:rPr>
        <w:t>7. Восприятие, понимание и и</w:t>
      </w:r>
      <w:r>
        <w:rPr>
          <w:rFonts w:ascii="Times New Roman" w:hAnsi="Times New Roman"/>
          <w:b/>
          <w:bCs/>
        </w:rPr>
        <w:t>спользование сообщений (гиперме</w:t>
      </w:r>
      <w:r w:rsidRPr="00D74941">
        <w:rPr>
          <w:rFonts w:ascii="Times New Roman" w:hAnsi="Times New Roman"/>
          <w:b/>
          <w:bCs/>
        </w:rPr>
        <w:t>диа):</w:t>
      </w:r>
    </w:p>
    <w:p w:rsidR="00AF2852"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понимание сообщений, ис</w:t>
      </w:r>
      <w:r>
        <w:rPr>
          <w:rFonts w:ascii="Times New Roman" w:hAnsi="Times New Roman"/>
          <w:bCs/>
        </w:rPr>
        <w:t>пользование при восприятии внут</w:t>
      </w:r>
      <w:r w:rsidRPr="00BE420F">
        <w:rPr>
          <w:rFonts w:ascii="Times New Roman" w:hAnsi="Times New Roman"/>
          <w:bCs/>
        </w:rPr>
        <w:t>ренних и внешних ссылок, инструментов поиска, справочных источников (включая двуязычные);</w:t>
      </w:r>
    </w:p>
    <w:p w:rsidR="00AF2852"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формулирование вопросов к сообщению;</w:t>
      </w:r>
    </w:p>
    <w:p w:rsidR="00AF2852"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разметка сообщений, в т</w:t>
      </w:r>
      <w:r>
        <w:rPr>
          <w:rFonts w:ascii="Times New Roman" w:hAnsi="Times New Roman"/>
          <w:bCs/>
        </w:rPr>
        <w:t>ом числе – внутренними и внешни</w:t>
      </w:r>
      <w:r w:rsidRPr="00BE420F">
        <w:rPr>
          <w:rFonts w:ascii="Times New Roman" w:hAnsi="Times New Roman"/>
          <w:bCs/>
        </w:rPr>
        <w:t>ми ссылками и комментариями;</w:t>
      </w:r>
    </w:p>
    <w:p w:rsidR="00AF2852"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деконструкция сообщений, выделение в них элементов и фрагментов, цитирование;</w:t>
      </w:r>
    </w:p>
    <w:p w:rsidR="00AF2852"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описание сообщения (краткое содержание, автор, форма и т.д.);</w:t>
      </w:r>
    </w:p>
    <w:p w:rsidR="00AF2852"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как элемент навигаторов (систем глобального позиционирования);</w:t>
      </w:r>
    </w:p>
    <w:p w:rsidR="00AF2852" w:rsidRPr="00BE420F" w:rsidRDefault="00AF2852" w:rsidP="00580755">
      <w:pPr>
        <w:pStyle w:val="a8"/>
        <w:numPr>
          <w:ilvl w:val="0"/>
          <w:numId w:val="230"/>
        </w:numPr>
        <w:spacing w:before="0" w:beforeAutospacing="0" w:after="0" w:afterAutospacing="0"/>
        <w:jc w:val="both"/>
        <w:outlineLvl w:val="0"/>
        <w:rPr>
          <w:rFonts w:ascii="Times New Roman" w:hAnsi="Times New Roman"/>
          <w:bCs/>
        </w:rPr>
      </w:pPr>
      <w:r w:rsidRPr="00BE420F">
        <w:rPr>
          <w:rFonts w:ascii="Times New Roman" w:hAnsi="Times New Roman"/>
          <w:bCs/>
        </w:rPr>
        <w:t>избирательное отношение к информации, способность к отказу от потребления ненужной информации.</w:t>
      </w:r>
    </w:p>
    <w:p w:rsidR="00AF2852" w:rsidRPr="00BE420F" w:rsidRDefault="00AF2852" w:rsidP="00AF2852">
      <w:pPr>
        <w:pStyle w:val="a8"/>
        <w:spacing w:before="0" w:beforeAutospacing="0" w:after="0" w:afterAutospacing="0"/>
        <w:jc w:val="both"/>
        <w:outlineLvl w:val="0"/>
        <w:rPr>
          <w:rFonts w:ascii="Times New Roman" w:hAnsi="Times New Roman"/>
          <w:bCs/>
        </w:rPr>
      </w:pPr>
      <w:r w:rsidRPr="00BE420F">
        <w:rPr>
          <w:rFonts w:ascii="Times New Roman" w:hAnsi="Times New Roman"/>
          <w:bCs/>
        </w:rPr>
        <w:t>Указанные умения преимущественно формируются в следующих предметах: литература, русский язык, иностранный язык, а так же во всех предметах.</w:t>
      </w:r>
    </w:p>
    <w:p w:rsidR="00AF2852" w:rsidRPr="00D74941" w:rsidRDefault="00AF2852" w:rsidP="00AF2852">
      <w:pPr>
        <w:pStyle w:val="a8"/>
        <w:spacing w:before="0" w:beforeAutospacing="0" w:after="0" w:afterAutospacing="0"/>
        <w:jc w:val="both"/>
        <w:outlineLvl w:val="0"/>
        <w:rPr>
          <w:rFonts w:ascii="Times New Roman" w:hAnsi="Times New Roman"/>
          <w:b/>
          <w:bCs/>
        </w:rPr>
      </w:pPr>
      <w:r w:rsidRPr="00D74941">
        <w:rPr>
          <w:rFonts w:ascii="Times New Roman" w:hAnsi="Times New Roman"/>
          <w:b/>
          <w:bCs/>
        </w:rPr>
        <w:t>8. Коммуникация и социальное взаимодействие:</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выступление с аудио-вид</w:t>
      </w:r>
      <w:r>
        <w:rPr>
          <w:rFonts w:ascii="Times New Roman" w:hAnsi="Times New Roman"/>
          <w:bCs/>
        </w:rPr>
        <w:t>ео поддержкой, включая дистанци</w:t>
      </w:r>
      <w:r w:rsidRPr="00326AD9">
        <w:rPr>
          <w:rFonts w:ascii="Times New Roman" w:hAnsi="Times New Roman"/>
          <w:bCs/>
        </w:rPr>
        <w:t>онную аудиторию;</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участие в обсуждении (видео-аудио, текст);</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личный дневник (блог);</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 xml:space="preserve">вещание, рассылка </w:t>
      </w:r>
      <w:r>
        <w:rPr>
          <w:rFonts w:ascii="Times New Roman" w:hAnsi="Times New Roman"/>
          <w:bCs/>
        </w:rPr>
        <w:t>на целевую аудиторию</w:t>
      </w:r>
      <w:r w:rsidRPr="00326AD9">
        <w:rPr>
          <w:rFonts w:ascii="Times New Roman" w:hAnsi="Times New Roman"/>
          <w:bCs/>
        </w:rPr>
        <w:t>;</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форум;</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игровое взаимодействие;</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театральное взаимодействие;</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взаимодействие в социальных группах и сетях, групповая работа над сообщением (вики);</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видео-аудио-фиксация и</w:t>
      </w:r>
      <w:r>
        <w:rPr>
          <w:rFonts w:ascii="Times New Roman" w:hAnsi="Times New Roman"/>
          <w:bCs/>
        </w:rPr>
        <w:t xml:space="preserve"> текстовое комментирование фраг</w:t>
      </w:r>
      <w:r w:rsidRPr="00326AD9">
        <w:rPr>
          <w:rFonts w:ascii="Times New Roman" w:hAnsi="Times New Roman"/>
          <w:bCs/>
        </w:rPr>
        <w:t>ментов образовательного процесса;</w:t>
      </w:r>
    </w:p>
    <w:p w:rsidR="00AF2852"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t>образовательное взаимодействие (получение и выполнение заданий, получение комментариев, формирование портфолио);</w:t>
      </w:r>
    </w:p>
    <w:p w:rsidR="00AF2852" w:rsidRPr="00326AD9" w:rsidRDefault="00AF2852" w:rsidP="00580755">
      <w:pPr>
        <w:pStyle w:val="a8"/>
        <w:numPr>
          <w:ilvl w:val="0"/>
          <w:numId w:val="231"/>
        </w:numPr>
        <w:spacing w:before="0" w:beforeAutospacing="0" w:after="0" w:afterAutospacing="0"/>
        <w:jc w:val="both"/>
        <w:outlineLvl w:val="0"/>
        <w:rPr>
          <w:rFonts w:ascii="Times New Roman" w:hAnsi="Times New Roman"/>
          <w:bCs/>
        </w:rPr>
      </w:pPr>
      <w:r w:rsidRPr="00326AD9">
        <w:rPr>
          <w:rFonts w:ascii="Times New Roman" w:hAnsi="Times New Roman"/>
          <w:bCs/>
        </w:rPr>
        <w:lastRenderedPageBreak/>
        <w:t>информационная культура, этика и право. Частная информация. Массовые рассылки. Уважение информационных прав других людей.</w:t>
      </w:r>
    </w:p>
    <w:p w:rsidR="00AF2852" w:rsidRPr="00326AD9" w:rsidRDefault="00AF2852" w:rsidP="00AF2852">
      <w:pPr>
        <w:pStyle w:val="a8"/>
        <w:spacing w:before="0" w:beforeAutospacing="0" w:after="0" w:afterAutospacing="0"/>
        <w:jc w:val="both"/>
        <w:outlineLvl w:val="0"/>
        <w:rPr>
          <w:rFonts w:ascii="Times New Roman" w:hAnsi="Times New Roman"/>
          <w:bCs/>
        </w:rPr>
      </w:pPr>
      <w:r w:rsidRPr="00326AD9">
        <w:rPr>
          <w:rFonts w:ascii="Times New Roman" w:hAnsi="Times New Roman"/>
          <w:bCs/>
        </w:rPr>
        <w:t>Формирование указанных компетентностей происходит во всех предметах и внеурочных активностях.</w:t>
      </w:r>
    </w:p>
    <w:p w:rsidR="00AF2852" w:rsidRPr="00D74941" w:rsidRDefault="00AF2852" w:rsidP="00AF2852">
      <w:pPr>
        <w:pStyle w:val="a8"/>
        <w:spacing w:before="0" w:beforeAutospacing="0" w:after="0" w:afterAutospacing="0"/>
        <w:jc w:val="both"/>
        <w:outlineLvl w:val="0"/>
        <w:rPr>
          <w:rFonts w:ascii="Times New Roman" w:hAnsi="Times New Roman"/>
          <w:b/>
          <w:bCs/>
        </w:rPr>
      </w:pPr>
      <w:r w:rsidRPr="00D74941">
        <w:rPr>
          <w:rFonts w:ascii="Times New Roman" w:hAnsi="Times New Roman"/>
          <w:b/>
          <w:bCs/>
        </w:rPr>
        <w:t>9. Поиск информации:</w:t>
      </w:r>
    </w:p>
    <w:p w:rsidR="00AF2852" w:rsidRDefault="00AF2852" w:rsidP="00580755">
      <w:pPr>
        <w:pStyle w:val="a8"/>
        <w:numPr>
          <w:ilvl w:val="0"/>
          <w:numId w:val="232"/>
        </w:numPr>
        <w:spacing w:before="0" w:beforeAutospacing="0" w:after="0" w:afterAutospacing="0"/>
        <w:jc w:val="both"/>
        <w:outlineLvl w:val="0"/>
        <w:rPr>
          <w:rFonts w:ascii="Times New Roman" w:hAnsi="Times New Roman"/>
          <w:bCs/>
        </w:rPr>
      </w:pPr>
      <w:r w:rsidRPr="00CE3CBB">
        <w:rPr>
          <w:rFonts w:ascii="Times New Roman" w:hAnsi="Times New Roman"/>
          <w:bCs/>
        </w:rPr>
        <w:t>приемы поиска информаци</w:t>
      </w:r>
      <w:r>
        <w:rPr>
          <w:rFonts w:ascii="Times New Roman" w:hAnsi="Times New Roman"/>
          <w:bCs/>
        </w:rPr>
        <w:t>и в Интернет, поисковые сервисы;</w:t>
      </w:r>
    </w:p>
    <w:p w:rsidR="00AF2852" w:rsidRDefault="00AF2852" w:rsidP="00580755">
      <w:pPr>
        <w:pStyle w:val="a8"/>
        <w:numPr>
          <w:ilvl w:val="0"/>
          <w:numId w:val="232"/>
        </w:numPr>
        <w:spacing w:before="0" w:beforeAutospacing="0" w:after="0" w:afterAutospacing="0"/>
        <w:jc w:val="both"/>
        <w:outlineLvl w:val="0"/>
        <w:rPr>
          <w:rFonts w:ascii="Times New Roman" w:hAnsi="Times New Roman"/>
          <w:bCs/>
        </w:rPr>
      </w:pPr>
      <w:r w:rsidRPr="00CE3CBB">
        <w:rPr>
          <w:rFonts w:ascii="Times New Roman" w:hAnsi="Times New Roman"/>
          <w:bCs/>
        </w:rPr>
        <w:t>построение запросов для поиска информации;</w:t>
      </w:r>
    </w:p>
    <w:p w:rsidR="00AF2852" w:rsidRDefault="00AF2852" w:rsidP="00580755">
      <w:pPr>
        <w:pStyle w:val="a8"/>
        <w:numPr>
          <w:ilvl w:val="0"/>
          <w:numId w:val="232"/>
        </w:numPr>
        <w:spacing w:before="0" w:beforeAutospacing="0" w:after="0" w:afterAutospacing="0"/>
        <w:jc w:val="both"/>
        <w:outlineLvl w:val="0"/>
        <w:rPr>
          <w:rFonts w:ascii="Times New Roman" w:hAnsi="Times New Roman"/>
          <w:bCs/>
        </w:rPr>
      </w:pPr>
      <w:r>
        <w:rPr>
          <w:rFonts w:ascii="Times New Roman" w:hAnsi="Times New Roman"/>
          <w:bCs/>
        </w:rPr>
        <w:t>а</w:t>
      </w:r>
      <w:r w:rsidRPr="00CE3CBB">
        <w:rPr>
          <w:rFonts w:ascii="Times New Roman" w:hAnsi="Times New Roman"/>
          <w:bCs/>
        </w:rPr>
        <w:t>нализ результатов запросов;</w:t>
      </w:r>
    </w:p>
    <w:p w:rsidR="00AF2852" w:rsidRDefault="00AF2852" w:rsidP="00580755">
      <w:pPr>
        <w:pStyle w:val="a8"/>
        <w:numPr>
          <w:ilvl w:val="0"/>
          <w:numId w:val="232"/>
        </w:numPr>
        <w:spacing w:before="0" w:beforeAutospacing="0" w:after="0" w:afterAutospacing="0"/>
        <w:jc w:val="both"/>
        <w:outlineLvl w:val="0"/>
        <w:rPr>
          <w:rFonts w:ascii="Times New Roman" w:hAnsi="Times New Roman"/>
          <w:bCs/>
        </w:rPr>
      </w:pPr>
      <w:r w:rsidRPr="00CE3CBB">
        <w:rPr>
          <w:rFonts w:ascii="Times New Roman" w:hAnsi="Times New Roman"/>
          <w:bCs/>
        </w:rPr>
        <w:t>приемы поиска информации на персональном компьютере;</w:t>
      </w:r>
    </w:p>
    <w:p w:rsidR="00AF2852" w:rsidRPr="00CE3CBB" w:rsidRDefault="00AF2852" w:rsidP="00580755">
      <w:pPr>
        <w:pStyle w:val="a8"/>
        <w:numPr>
          <w:ilvl w:val="0"/>
          <w:numId w:val="232"/>
        </w:numPr>
        <w:spacing w:before="0" w:beforeAutospacing="0" w:after="0" w:afterAutospacing="0"/>
        <w:jc w:val="both"/>
        <w:outlineLvl w:val="0"/>
        <w:rPr>
          <w:rFonts w:ascii="Times New Roman" w:hAnsi="Times New Roman"/>
          <w:bCs/>
        </w:rPr>
      </w:pPr>
      <w:r w:rsidRPr="00CE3CBB">
        <w:rPr>
          <w:rFonts w:ascii="Times New Roman" w:hAnsi="Times New Roman"/>
          <w:bCs/>
        </w:rPr>
        <w:t>особенности поиска информации в информационной среде учреждения и в образовательном пространстве.</w:t>
      </w:r>
    </w:p>
    <w:p w:rsidR="00AF2852" w:rsidRPr="00CE3CBB" w:rsidRDefault="00AF2852" w:rsidP="00AF2852">
      <w:pPr>
        <w:pStyle w:val="a8"/>
        <w:spacing w:before="0" w:beforeAutospacing="0" w:after="0" w:afterAutospacing="0"/>
        <w:jc w:val="both"/>
        <w:outlineLvl w:val="0"/>
        <w:rPr>
          <w:rFonts w:ascii="Times New Roman" w:hAnsi="Times New Roman"/>
          <w:bCs/>
        </w:rPr>
      </w:pPr>
      <w:r w:rsidRPr="00CE3CBB">
        <w:rPr>
          <w:rFonts w:ascii="Times New Roman" w:hAnsi="Times New Roman"/>
          <w:bCs/>
        </w:rPr>
        <w:t>Указанные компетентности формируются в курсе истории, а так же во всех предметах.</w:t>
      </w:r>
    </w:p>
    <w:p w:rsidR="00AF2852" w:rsidRPr="00D74941" w:rsidRDefault="00AF2852" w:rsidP="00AF2852">
      <w:pPr>
        <w:pStyle w:val="a8"/>
        <w:spacing w:before="0" w:beforeAutospacing="0" w:after="0" w:afterAutospacing="0"/>
        <w:jc w:val="both"/>
        <w:outlineLvl w:val="0"/>
        <w:rPr>
          <w:rFonts w:ascii="Times New Roman" w:hAnsi="Times New Roman"/>
          <w:b/>
          <w:bCs/>
        </w:rPr>
      </w:pPr>
      <w:r w:rsidRPr="00D74941">
        <w:rPr>
          <w:rFonts w:ascii="Times New Roman" w:hAnsi="Times New Roman"/>
          <w:b/>
          <w:bCs/>
        </w:rPr>
        <w:t>10. Организация хранения информации:</w:t>
      </w:r>
    </w:p>
    <w:p w:rsidR="00AF2852" w:rsidRDefault="00AF2852" w:rsidP="00580755">
      <w:pPr>
        <w:pStyle w:val="a8"/>
        <w:numPr>
          <w:ilvl w:val="0"/>
          <w:numId w:val="233"/>
        </w:numPr>
        <w:spacing w:before="0" w:beforeAutospacing="0" w:after="0" w:afterAutospacing="0"/>
        <w:jc w:val="both"/>
        <w:outlineLvl w:val="0"/>
        <w:rPr>
          <w:rFonts w:ascii="Times New Roman" w:hAnsi="Times New Roman"/>
          <w:bCs/>
        </w:rPr>
      </w:pPr>
      <w:r w:rsidRPr="00A34446">
        <w:rPr>
          <w:rFonts w:ascii="Times New Roman" w:hAnsi="Times New Roman"/>
          <w:bCs/>
        </w:rPr>
        <w:t>описание сообщений. Кн</w:t>
      </w:r>
      <w:r>
        <w:rPr>
          <w:rFonts w:ascii="Times New Roman" w:hAnsi="Times New Roman"/>
          <w:bCs/>
        </w:rPr>
        <w:t>иги и библиотечные каталоги, ис</w:t>
      </w:r>
      <w:r w:rsidRPr="00A34446">
        <w:rPr>
          <w:rFonts w:ascii="Times New Roman" w:hAnsi="Times New Roman"/>
          <w:bCs/>
        </w:rPr>
        <w:t>пользование каталогов для поиска необходимых книг;</w:t>
      </w:r>
    </w:p>
    <w:p w:rsidR="00AF2852" w:rsidRDefault="00AF2852" w:rsidP="00580755">
      <w:pPr>
        <w:pStyle w:val="a8"/>
        <w:numPr>
          <w:ilvl w:val="0"/>
          <w:numId w:val="233"/>
        </w:numPr>
        <w:spacing w:before="0" w:beforeAutospacing="0" w:after="0" w:afterAutospacing="0"/>
        <w:jc w:val="both"/>
        <w:outlineLvl w:val="0"/>
        <w:rPr>
          <w:rFonts w:ascii="Times New Roman" w:hAnsi="Times New Roman"/>
          <w:bCs/>
        </w:rPr>
      </w:pPr>
      <w:r w:rsidRPr="00A34446">
        <w:rPr>
          <w:rFonts w:ascii="Times New Roman" w:hAnsi="Times New Roman"/>
          <w:bCs/>
        </w:rPr>
        <w:t xml:space="preserve">система окон и папок в </w:t>
      </w:r>
      <w:r>
        <w:rPr>
          <w:rFonts w:ascii="Times New Roman" w:hAnsi="Times New Roman"/>
          <w:bCs/>
        </w:rPr>
        <w:t>графическом интерфейсе. Информа</w:t>
      </w:r>
      <w:r w:rsidRPr="00A34446">
        <w:rPr>
          <w:rFonts w:ascii="Times New Roman" w:hAnsi="Times New Roman"/>
          <w:bCs/>
        </w:rPr>
        <w:t>ционные инструменты (выполняемые файлы) и информационные источники (открываемые файлы), их использование и связь;</w:t>
      </w:r>
    </w:p>
    <w:p w:rsidR="00AF2852" w:rsidRDefault="00AF2852" w:rsidP="00580755">
      <w:pPr>
        <w:pStyle w:val="a8"/>
        <w:numPr>
          <w:ilvl w:val="0"/>
          <w:numId w:val="233"/>
        </w:numPr>
        <w:spacing w:before="0" w:beforeAutospacing="0" w:after="0" w:afterAutospacing="0"/>
        <w:jc w:val="both"/>
        <w:outlineLvl w:val="0"/>
        <w:rPr>
          <w:rFonts w:ascii="Times New Roman" w:hAnsi="Times New Roman"/>
          <w:bCs/>
        </w:rPr>
      </w:pPr>
      <w:r w:rsidRPr="00A34446">
        <w:rPr>
          <w:rFonts w:ascii="Times New Roman" w:hAnsi="Times New Roman"/>
          <w:bCs/>
        </w:rPr>
        <w:t>формирование собств</w:t>
      </w:r>
      <w:r>
        <w:rPr>
          <w:rFonts w:ascii="Times New Roman" w:hAnsi="Times New Roman"/>
          <w:bCs/>
        </w:rPr>
        <w:t>енного информационного простран</w:t>
      </w:r>
      <w:r w:rsidRPr="00A34446">
        <w:rPr>
          <w:rFonts w:ascii="Times New Roman" w:hAnsi="Times New Roman"/>
          <w:bCs/>
        </w:rPr>
        <w:t>ства: создание системы папок и размещение в ней нужных информационных источников, размещение, размещение информации в Интернет;</w:t>
      </w:r>
    </w:p>
    <w:p w:rsidR="00AF2852" w:rsidRDefault="00AF2852" w:rsidP="00580755">
      <w:pPr>
        <w:pStyle w:val="a8"/>
        <w:numPr>
          <w:ilvl w:val="0"/>
          <w:numId w:val="233"/>
        </w:numPr>
        <w:spacing w:before="0" w:beforeAutospacing="0" w:after="0" w:afterAutospacing="0"/>
        <w:jc w:val="both"/>
        <w:outlineLvl w:val="0"/>
        <w:rPr>
          <w:rFonts w:ascii="Times New Roman" w:hAnsi="Times New Roman"/>
          <w:bCs/>
        </w:rPr>
      </w:pPr>
      <w:r w:rsidRPr="001412DF">
        <w:rPr>
          <w:rFonts w:ascii="Times New Roman" w:hAnsi="Times New Roman"/>
          <w:bCs/>
        </w:rPr>
        <w:t>поиск в базе данных, заполнение базы данных, создание базы данных</w:t>
      </w:r>
      <w:r>
        <w:rPr>
          <w:rFonts w:ascii="Times New Roman" w:hAnsi="Times New Roman"/>
          <w:bCs/>
        </w:rPr>
        <w:t>;</w:t>
      </w:r>
    </w:p>
    <w:p w:rsidR="00AF2852" w:rsidRPr="001412DF" w:rsidRDefault="00AF2852" w:rsidP="00580755">
      <w:pPr>
        <w:pStyle w:val="a8"/>
        <w:numPr>
          <w:ilvl w:val="0"/>
          <w:numId w:val="233"/>
        </w:numPr>
        <w:spacing w:before="0" w:beforeAutospacing="0" w:after="0" w:afterAutospacing="0"/>
        <w:jc w:val="both"/>
        <w:outlineLvl w:val="0"/>
        <w:rPr>
          <w:rFonts w:ascii="Times New Roman" w:hAnsi="Times New Roman"/>
          <w:bCs/>
        </w:rPr>
      </w:pPr>
      <w:r w:rsidRPr="001412DF">
        <w:rPr>
          <w:rFonts w:ascii="Times New Roman" w:hAnsi="Times New Roman"/>
          <w:bCs/>
        </w:rPr>
        <w:t>определители: использование, заполнение, создание;</w:t>
      </w:r>
    </w:p>
    <w:p w:rsidR="00AF2852" w:rsidRPr="00A34446" w:rsidRDefault="00AF2852" w:rsidP="00AF2852">
      <w:pPr>
        <w:pStyle w:val="a8"/>
        <w:spacing w:before="0" w:beforeAutospacing="0" w:after="0" w:afterAutospacing="0"/>
        <w:jc w:val="both"/>
        <w:outlineLvl w:val="0"/>
        <w:rPr>
          <w:rFonts w:ascii="Times New Roman" w:hAnsi="Times New Roman"/>
          <w:bCs/>
        </w:rPr>
      </w:pPr>
      <w:r w:rsidRPr="00A34446">
        <w:rPr>
          <w:rFonts w:ascii="Times New Roman" w:hAnsi="Times New Roman"/>
          <w:bCs/>
        </w:rPr>
        <w:t>Указанные компетентности формир</w:t>
      </w:r>
      <w:r>
        <w:rPr>
          <w:rFonts w:ascii="Times New Roman" w:hAnsi="Times New Roman"/>
          <w:bCs/>
        </w:rPr>
        <w:t>уются в следующих предметах: ли</w:t>
      </w:r>
      <w:r w:rsidRPr="00A34446">
        <w:rPr>
          <w:rFonts w:ascii="Times New Roman" w:hAnsi="Times New Roman"/>
          <w:bCs/>
        </w:rPr>
        <w:t>тература, технология, все предметы.</w:t>
      </w:r>
    </w:p>
    <w:p w:rsidR="00AF2852" w:rsidRPr="00D74941" w:rsidRDefault="00AF2852" w:rsidP="00AF2852">
      <w:pPr>
        <w:pStyle w:val="a8"/>
        <w:spacing w:before="0" w:beforeAutospacing="0" w:after="0" w:afterAutospacing="0"/>
        <w:jc w:val="both"/>
        <w:outlineLvl w:val="0"/>
        <w:rPr>
          <w:rFonts w:ascii="Times New Roman" w:hAnsi="Times New Roman"/>
          <w:b/>
          <w:bCs/>
        </w:rPr>
      </w:pPr>
      <w:r w:rsidRPr="00D74941">
        <w:rPr>
          <w:rFonts w:ascii="Times New Roman" w:hAnsi="Times New Roman"/>
          <w:b/>
          <w:bCs/>
        </w:rPr>
        <w:t>11. Анализ информации, математическая обработка данных:</w:t>
      </w:r>
    </w:p>
    <w:p w:rsidR="00AF2852" w:rsidRDefault="00AF2852" w:rsidP="00580755">
      <w:pPr>
        <w:pStyle w:val="a8"/>
        <w:numPr>
          <w:ilvl w:val="0"/>
          <w:numId w:val="234"/>
        </w:numPr>
        <w:spacing w:before="0" w:beforeAutospacing="0" w:after="0" w:afterAutospacing="0"/>
        <w:jc w:val="both"/>
        <w:outlineLvl w:val="0"/>
        <w:rPr>
          <w:rFonts w:ascii="Times New Roman" w:hAnsi="Times New Roman"/>
          <w:bCs/>
        </w:rPr>
      </w:pPr>
      <w:r w:rsidRPr="00464EE0">
        <w:rPr>
          <w:rFonts w:ascii="Times New Roman" w:hAnsi="Times New Roman"/>
          <w:bCs/>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AF2852" w:rsidRPr="00464EE0" w:rsidRDefault="00AF2852" w:rsidP="00580755">
      <w:pPr>
        <w:pStyle w:val="a8"/>
        <w:numPr>
          <w:ilvl w:val="0"/>
          <w:numId w:val="234"/>
        </w:numPr>
        <w:spacing w:before="0" w:beforeAutospacing="0" w:after="0" w:afterAutospacing="0"/>
        <w:jc w:val="both"/>
        <w:outlineLvl w:val="0"/>
        <w:rPr>
          <w:rFonts w:ascii="Times New Roman" w:hAnsi="Times New Roman"/>
          <w:bCs/>
        </w:rPr>
      </w:pPr>
      <w:r w:rsidRPr="00464EE0">
        <w:rPr>
          <w:rFonts w:ascii="Times New Roman" w:hAnsi="Times New Roman"/>
          <w:bCs/>
        </w:rPr>
        <w:t>постановка эксперимента и исследование в виртуальных лабораториях по естественным наукам и математике и информатике</w:t>
      </w:r>
    </w:p>
    <w:p w:rsidR="00AF2852" w:rsidRPr="00464EE0" w:rsidRDefault="00AF2852" w:rsidP="00AF2852">
      <w:pPr>
        <w:pStyle w:val="a8"/>
        <w:spacing w:before="0" w:beforeAutospacing="0" w:after="0" w:afterAutospacing="0"/>
        <w:jc w:val="both"/>
        <w:outlineLvl w:val="0"/>
        <w:rPr>
          <w:rFonts w:ascii="Times New Roman" w:hAnsi="Times New Roman"/>
          <w:bCs/>
        </w:rPr>
      </w:pPr>
      <w:r w:rsidRPr="00464EE0">
        <w:rPr>
          <w:rFonts w:ascii="Times New Roman" w:hAnsi="Times New Roman"/>
          <w:bCs/>
        </w:rPr>
        <w:t>Указанные компетентности формируются в следующих предметах: естественные науки, обществознание, математика.</w:t>
      </w:r>
    </w:p>
    <w:p w:rsidR="00AF2852" w:rsidRPr="00D74941" w:rsidRDefault="00AF2852" w:rsidP="00AF2852">
      <w:pPr>
        <w:pStyle w:val="a8"/>
        <w:spacing w:before="0" w:beforeAutospacing="0" w:after="0" w:afterAutospacing="0"/>
        <w:jc w:val="both"/>
        <w:outlineLvl w:val="0"/>
        <w:rPr>
          <w:rFonts w:ascii="Times New Roman" w:hAnsi="Times New Roman"/>
          <w:b/>
          <w:bCs/>
        </w:rPr>
      </w:pPr>
      <w:r w:rsidRPr="00D74941">
        <w:rPr>
          <w:rFonts w:ascii="Times New Roman" w:hAnsi="Times New Roman"/>
          <w:b/>
          <w:bCs/>
        </w:rPr>
        <w:t>12. Моделирование и проектирование, управление:</w:t>
      </w:r>
    </w:p>
    <w:p w:rsidR="00AF2852" w:rsidRDefault="00AF2852" w:rsidP="00580755">
      <w:pPr>
        <w:pStyle w:val="a8"/>
        <w:numPr>
          <w:ilvl w:val="0"/>
          <w:numId w:val="235"/>
        </w:numPr>
        <w:spacing w:before="0" w:beforeAutospacing="0" w:after="0" w:afterAutospacing="0"/>
        <w:jc w:val="both"/>
        <w:outlineLvl w:val="0"/>
        <w:rPr>
          <w:rFonts w:ascii="Times New Roman" w:hAnsi="Times New Roman"/>
          <w:bCs/>
        </w:rPr>
      </w:pPr>
      <w:r w:rsidRPr="00893F36">
        <w:rPr>
          <w:rFonts w:ascii="Times New Roman" w:hAnsi="Times New Roman"/>
          <w:bCs/>
        </w:rPr>
        <w:t>моделирование с исполь</w:t>
      </w:r>
      <w:r>
        <w:rPr>
          <w:rFonts w:ascii="Times New Roman" w:hAnsi="Times New Roman"/>
          <w:bCs/>
        </w:rPr>
        <w:t>зованием виртуальных конструкто</w:t>
      </w:r>
      <w:r w:rsidRPr="00893F36">
        <w:rPr>
          <w:rFonts w:ascii="Times New Roman" w:hAnsi="Times New Roman"/>
          <w:bCs/>
        </w:rPr>
        <w:t>ров;</w:t>
      </w:r>
    </w:p>
    <w:p w:rsidR="00AF2852" w:rsidRDefault="00AF2852" w:rsidP="00580755">
      <w:pPr>
        <w:pStyle w:val="a8"/>
        <w:numPr>
          <w:ilvl w:val="0"/>
          <w:numId w:val="235"/>
        </w:numPr>
        <w:spacing w:before="0" w:beforeAutospacing="0" w:after="0" w:afterAutospacing="0"/>
        <w:jc w:val="both"/>
        <w:outlineLvl w:val="0"/>
        <w:rPr>
          <w:rFonts w:ascii="Times New Roman" w:hAnsi="Times New Roman"/>
          <w:bCs/>
        </w:rPr>
      </w:pPr>
      <w:r w:rsidRPr="00893F36">
        <w:rPr>
          <w:rFonts w:ascii="Times New Roman" w:hAnsi="Times New Roman"/>
          <w:bCs/>
        </w:rPr>
        <w:t>конструирование, моделирование с использовани</w:t>
      </w:r>
      <w:r>
        <w:rPr>
          <w:rFonts w:ascii="Times New Roman" w:hAnsi="Times New Roman"/>
          <w:bCs/>
        </w:rPr>
        <w:t>ем матери</w:t>
      </w:r>
      <w:r w:rsidRPr="00893F36">
        <w:rPr>
          <w:rFonts w:ascii="Times New Roman" w:hAnsi="Times New Roman"/>
          <w:bCs/>
        </w:rPr>
        <w:t>альных конструкторов с компьютерным управлением и обратной связью;</w:t>
      </w:r>
    </w:p>
    <w:p w:rsidR="00AF2852" w:rsidRDefault="00AF2852" w:rsidP="00580755">
      <w:pPr>
        <w:pStyle w:val="a8"/>
        <w:numPr>
          <w:ilvl w:val="0"/>
          <w:numId w:val="235"/>
        </w:numPr>
        <w:spacing w:before="0" w:beforeAutospacing="0" w:after="0" w:afterAutospacing="0"/>
        <w:jc w:val="both"/>
        <w:outlineLvl w:val="0"/>
        <w:rPr>
          <w:rFonts w:ascii="Times New Roman" w:hAnsi="Times New Roman"/>
          <w:bCs/>
        </w:rPr>
      </w:pPr>
      <w:r w:rsidRPr="00893F36">
        <w:rPr>
          <w:rFonts w:ascii="Times New Roman" w:hAnsi="Times New Roman"/>
          <w:bCs/>
        </w:rPr>
        <w:t>моделирование с испол</w:t>
      </w:r>
      <w:r>
        <w:rPr>
          <w:rFonts w:ascii="Times New Roman" w:hAnsi="Times New Roman"/>
          <w:bCs/>
        </w:rPr>
        <w:t>ьзованием средств программирова</w:t>
      </w:r>
      <w:r w:rsidRPr="00893F36">
        <w:rPr>
          <w:rFonts w:ascii="Times New Roman" w:hAnsi="Times New Roman"/>
          <w:bCs/>
        </w:rPr>
        <w:t>ния;</w:t>
      </w:r>
    </w:p>
    <w:p w:rsidR="00AF2852" w:rsidRDefault="00AF2852" w:rsidP="00580755">
      <w:pPr>
        <w:pStyle w:val="a8"/>
        <w:numPr>
          <w:ilvl w:val="0"/>
          <w:numId w:val="235"/>
        </w:numPr>
        <w:spacing w:before="0" w:beforeAutospacing="0" w:after="0" w:afterAutospacing="0"/>
        <w:jc w:val="both"/>
        <w:outlineLvl w:val="0"/>
        <w:rPr>
          <w:rFonts w:ascii="Times New Roman" w:hAnsi="Times New Roman"/>
          <w:bCs/>
        </w:rPr>
      </w:pPr>
      <w:r w:rsidRPr="00893F36">
        <w:rPr>
          <w:rFonts w:ascii="Times New Roman" w:hAnsi="Times New Roman"/>
          <w:bCs/>
        </w:rPr>
        <w:t>проектирование виртуальных и реальных объектов и процессов. Системы автоматизированного проектирования;</w:t>
      </w:r>
    </w:p>
    <w:p w:rsidR="00AF2852" w:rsidRPr="00893F36" w:rsidRDefault="00AF2852" w:rsidP="00580755">
      <w:pPr>
        <w:pStyle w:val="a8"/>
        <w:numPr>
          <w:ilvl w:val="0"/>
          <w:numId w:val="235"/>
        </w:numPr>
        <w:spacing w:before="0" w:beforeAutospacing="0" w:after="0" w:afterAutospacing="0"/>
        <w:jc w:val="both"/>
        <w:outlineLvl w:val="0"/>
        <w:rPr>
          <w:rFonts w:ascii="Times New Roman" w:hAnsi="Times New Roman"/>
          <w:bCs/>
        </w:rPr>
      </w:pPr>
      <w:r w:rsidRPr="00893F36">
        <w:rPr>
          <w:rFonts w:ascii="Times New Roman" w:hAnsi="Times New Roman"/>
          <w:bCs/>
        </w:rPr>
        <w:t>проектирование и организация своей индивидуальной и групповой деятельности, организация своего времени с использованием ИКТ</w:t>
      </w:r>
    </w:p>
    <w:p w:rsidR="00AF2852" w:rsidRPr="00D44FE1" w:rsidRDefault="00AF2852" w:rsidP="00AF2852">
      <w:pPr>
        <w:pStyle w:val="a8"/>
        <w:spacing w:before="0" w:beforeAutospacing="0" w:after="0" w:afterAutospacing="0"/>
        <w:jc w:val="both"/>
        <w:outlineLvl w:val="0"/>
        <w:rPr>
          <w:rFonts w:ascii="Times New Roman" w:hAnsi="Times New Roman"/>
          <w:bCs/>
        </w:rPr>
      </w:pPr>
      <w:r w:rsidRPr="00893F36">
        <w:rPr>
          <w:rFonts w:ascii="Times New Roman" w:hAnsi="Times New Roman"/>
          <w:bCs/>
        </w:rPr>
        <w:t>Указанные компетентности формируются в следующих предметах: технология, математика, информат</w:t>
      </w:r>
      <w:r>
        <w:rPr>
          <w:rFonts w:ascii="Times New Roman" w:hAnsi="Times New Roman"/>
          <w:bCs/>
        </w:rPr>
        <w:t>ика, естественные науки, обществознание, внеурочная деятельность (робототехника)</w:t>
      </w:r>
    </w:p>
    <w:p w:rsidR="00AF2852" w:rsidRPr="00D44FE1" w:rsidRDefault="00AF2852" w:rsidP="00AF2852">
      <w:pPr>
        <w:pStyle w:val="a8"/>
        <w:spacing w:before="0" w:beforeAutospacing="0" w:after="0" w:afterAutospacing="0"/>
        <w:ind w:firstLine="708"/>
        <w:jc w:val="both"/>
        <w:outlineLvl w:val="0"/>
        <w:rPr>
          <w:rFonts w:ascii="Times New Roman" w:hAnsi="Times New Roman"/>
          <w:bCs/>
        </w:rPr>
      </w:pPr>
      <w:r w:rsidRPr="00D44FE1">
        <w:rPr>
          <w:rFonts w:ascii="Times New Roman" w:hAnsi="Times New Roman"/>
          <w:bCs/>
        </w:rPr>
        <w:t>Конкретные технологические умен</w:t>
      </w:r>
      <w:r>
        <w:rPr>
          <w:rFonts w:ascii="Times New Roman" w:hAnsi="Times New Roman"/>
          <w:bCs/>
        </w:rPr>
        <w:t>ия и навыки, универсальные учеб</w:t>
      </w:r>
      <w:r w:rsidRPr="00D44FE1">
        <w:rPr>
          <w:rFonts w:ascii="Times New Roman" w:hAnsi="Times New Roman"/>
          <w:bCs/>
        </w:rPr>
        <w:t>ные действия формируются в ходе их применения, осмысленного с точки зрения учебных задач, стоящих перед учащимся в различных предметах.</w:t>
      </w:r>
    </w:p>
    <w:p w:rsidR="00AF2852" w:rsidRDefault="00AF2852" w:rsidP="00AF2852">
      <w:pPr>
        <w:pStyle w:val="a8"/>
        <w:spacing w:before="0" w:beforeAutospacing="0" w:after="0" w:afterAutospacing="0"/>
        <w:jc w:val="both"/>
        <w:outlineLvl w:val="0"/>
        <w:rPr>
          <w:rFonts w:ascii="Times New Roman" w:hAnsi="Times New Roman"/>
          <w:bCs/>
        </w:rPr>
      </w:pPr>
      <w:r>
        <w:rPr>
          <w:rFonts w:ascii="Times New Roman" w:hAnsi="Times New Roman"/>
          <w:bCs/>
        </w:rPr>
        <w:t>Курс информатики</w:t>
      </w:r>
      <w:r w:rsidRPr="00F36118">
        <w:rPr>
          <w:rFonts w:ascii="Times New Roman" w:hAnsi="Times New Roman"/>
          <w:bCs/>
        </w:rPr>
        <w:t xml:space="preserve"> в 7-9-х классов </w:t>
      </w:r>
      <w:r>
        <w:rPr>
          <w:rFonts w:ascii="Times New Roman" w:hAnsi="Times New Roman"/>
          <w:bCs/>
        </w:rPr>
        <w:t xml:space="preserve"> нацелен на:</w:t>
      </w:r>
    </w:p>
    <w:p w:rsidR="00AF2852" w:rsidRDefault="00AF2852" w:rsidP="00580755">
      <w:pPr>
        <w:pStyle w:val="a8"/>
        <w:numPr>
          <w:ilvl w:val="0"/>
          <w:numId w:val="242"/>
        </w:numPr>
        <w:spacing w:before="0" w:beforeAutospacing="0" w:after="0" w:afterAutospacing="0"/>
        <w:jc w:val="both"/>
        <w:outlineLvl w:val="0"/>
        <w:rPr>
          <w:rFonts w:ascii="Times New Roman" w:hAnsi="Times New Roman"/>
          <w:bCs/>
        </w:rPr>
      </w:pPr>
      <w:r>
        <w:rPr>
          <w:rFonts w:ascii="Times New Roman" w:hAnsi="Times New Roman"/>
          <w:bCs/>
        </w:rPr>
        <w:t>освоение системы знаний, отражающих вклад информатики в формирование целостной картины мира;</w:t>
      </w:r>
    </w:p>
    <w:p w:rsidR="00AF2852" w:rsidRDefault="00AF2852" w:rsidP="00580755">
      <w:pPr>
        <w:pStyle w:val="a8"/>
        <w:numPr>
          <w:ilvl w:val="0"/>
          <w:numId w:val="242"/>
        </w:numPr>
        <w:spacing w:before="0" w:beforeAutospacing="0" w:after="0" w:afterAutospacing="0"/>
        <w:jc w:val="both"/>
        <w:outlineLvl w:val="0"/>
        <w:rPr>
          <w:rFonts w:ascii="Times New Roman" w:hAnsi="Times New Roman"/>
          <w:bCs/>
        </w:rPr>
      </w:pPr>
      <w:r>
        <w:rPr>
          <w:rFonts w:ascii="Times New Roman" w:hAnsi="Times New Roman"/>
          <w:bCs/>
        </w:rPr>
        <w:lastRenderedPageBreak/>
        <w:t>формирование понимания роли информационных процессов в биологических, социальных, технических системах; освоение методов и средств автоматизации информационных процессов с помощью ИКТ;</w:t>
      </w:r>
    </w:p>
    <w:p w:rsidR="00AF2852" w:rsidRDefault="00AF2852" w:rsidP="00580755">
      <w:pPr>
        <w:pStyle w:val="a8"/>
        <w:numPr>
          <w:ilvl w:val="0"/>
          <w:numId w:val="242"/>
        </w:numPr>
        <w:spacing w:before="0" w:beforeAutospacing="0" w:after="0" w:afterAutospacing="0"/>
        <w:jc w:val="both"/>
        <w:outlineLvl w:val="0"/>
        <w:rPr>
          <w:rFonts w:ascii="Times New Roman" w:hAnsi="Times New Roman"/>
          <w:bCs/>
        </w:rPr>
      </w:pPr>
      <w:r>
        <w:rPr>
          <w:rFonts w:ascii="Times New Roman" w:hAnsi="Times New Roman"/>
          <w:bCs/>
        </w:rPr>
        <w:t>приобретение опыта использования информационных ресурсов общества и средств коммуникаций в учебной и практической деятельности;</w:t>
      </w:r>
    </w:p>
    <w:p w:rsidR="00AF2852" w:rsidRDefault="00AF2852" w:rsidP="00580755">
      <w:pPr>
        <w:pStyle w:val="a8"/>
        <w:numPr>
          <w:ilvl w:val="0"/>
          <w:numId w:val="242"/>
        </w:numPr>
        <w:spacing w:before="0" w:beforeAutospacing="0" w:after="0" w:afterAutospacing="0"/>
        <w:jc w:val="both"/>
        <w:outlineLvl w:val="0"/>
        <w:rPr>
          <w:rFonts w:ascii="Times New Roman" w:hAnsi="Times New Roman"/>
          <w:bCs/>
        </w:rPr>
      </w:pPr>
      <w:r>
        <w:rPr>
          <w:rFonts w:ascii="Times New Roman" w:hAnsi="Times New Roman"/>
          <w:bCs/>
        </w:rPr>
        <w:t>приобретение умения создавать и поддерживать индивидуальную информационную среду, обеспечивать защиту значимой информации и личную информационную безопасность.</w:t>
      </w:r>
    </w:p>
    <w:p w:rsidR="00AF2852" w:rsidRPr="00F36118" w:rsidRDefault="00AF2852" w:rsidP="00AF2852">
      <w:pPr>
        <w:pStyle w:val="a8"/>
        <w:spacing w:before="0" w:beforeAutospacing="0" w:after="0" w:afterAutospacing="0"/>
        <w:jc w:val="both"/>
        <w:outlineLvl w:val="0"/>
        <w:rPr>
          <w:rFonts w:ascii="Times New Roman" w:hAnsi="Times New Roman"/>
          <w:bCs/>
        </w:rPr>
      </w:pPr>
    </w:p>
    <w:p w:rsidR="00AF2852" w:rsidRDefault="00AF2852" w:rsidP="00AF2852">
      <w:pPr>
        <w:pStyle w:val="a8"/>
        <w:spacing w:before="0" w:beforeAutospacing="0" w:after="0" w:afterAutospacing="0"/>
        <w:jc w:val="center"/>
        <w:outlineLvl w:val="0"/>
        <w:rPr>
          <w:rFonts w:ascii="Times New Roman" w:hAnsi="Times New Roman"/>
          <w:b/>
          <w:bCs/>
        </w:rPr>
      </w:pPr>
    </w:p>
    <w:p w:rsidR="00AF2852" w:rsidRPr="00CC42FC" w:rsidRDefault="00AF2852" w:rsidP="00AF2852">
      <w:pPr>
        <w:pStyle w:val="a8"/>
        <w:spacing w:before="0" w:beforeAutospacing="0" w:after="0" w:afterAutospacing="0"/>
        <w:jc w:val="center"/>
        <w:outlineLvl w:val="0"/>
        <w:rPr>
          <w:rFonts w:ascii="Times New Roman" w:hAnsi="Times New Roman"/>
          <w:b/>
          <w:bCs/>
        </w:rPr>
      </w:pPr>
      <w:r w:rsidRPr="00CC42FC">
        <w:rPr>
          <w:rFonts w:ascii="Times New Roman" w:hAnsi="Times New Roman"/>
          <w:b/>
          <w:bCs/>
        </w:rPr>
        <w:t>Формы организации учебной деятельности</w:t>
      </w:r>
    </w:p>
    <w:p w:rsidR="00AF2852" w:rsidRDefault="00AF2852" w:rsidP="00AF2852">
      <w:pPr>
        <w:pStyle w:val="a8"/>
        <w:spacing w:before="0" w:beforeAutospacing="0" w:after="0" w:afterAutospacing="0"/>
        <w:jc w:val="center"/>
        <w:outlineLvl w:val="0"/>
        <w:rPr>
          <w:rFonts w:ascii="Times New Roman" w:hAnsi="Times New Roman"/>
          <w:b/>
          <w:bCs/>
        </w:rPr>
      </w:pPr>
      <w:r w:rsidRPr="00CC42FC">
        <w:rPr>
          <w:rFonts w:ascii="Times New Roman" w:hAnsi="Times New Roman"/>
          <w:b/>
          <w:bCs/>
        </w:rPr>
        <w:t>по формированию и развитию ИКТ-компетенций</w:t>
      </w:r>
    </w:p>
    <w:p w:rsidR="00AF2852" w:rsidRDefault="00AF2852" w:rsidP="00AF2852">
      <w:pPr>
        <w:pStyle w:val="a8"/>
        <w:ind w:firstLine="360"/>
        <w:jc w:val="both"/>
        <w:outlineLvl w:val="0"/>
        <w:rPr>
          <w:rFonts w:ascii="Times New Roman" w:hAnsi="Times New Roman"/>
          <w:bCs/>
        </w:rPr>
      </w:pPr>
      <w:r>
        <w:rPr>
          <w:rFonts w:ascii="Times New Roman" w:hAnsi="Times New Roman"/>
          <w:bCs/>
        </w:rPr>
        <w:t xml:space="preserve">Для формирования и развития ИКТ – компетенций обучающихся в школе используются следующие </w:t>
      </w:r>
      <w:r w:rsidRPr="002A7887">
        <w:rPr>
          <w:rFonts w:ascii="Times New Roman" w:hAnsi="Times New Roman"/>
          <w:b/>
          <w:bCs/>
        </w:rPr>
        <w:t>формы организации учебной деятельности</w:t>
      </w:r>
      <w:r>
        <w:rPr>
          <w:rFonts w:ascii="Times New Roman" w:hAnsi="Times New Roman"/>
          <w:bCs/>
        </w:rPr>
        <w:t>:</w:t>
      </w:r>
    </w:p>
    <w:p w:rsidR="00AF2852" w:rsidRDefault="00AF2852" w:rsidP="00580755">
      <w:pPr>
        <w:pStyle w:val="a8"/>
        <w:numPr>
          <w:ilvl w:val="0"/>
          <w:numId w:val="236"/>
        </w:numPr>
        <w:jc w:val="both"/>
        <w:outlineLvl w:val="0"/>
        <w:rPr>
          <w:rFonts w:ascii="Times New Roman" w:hAnsi="Times New Roman"/>
          <w:bCs/>
        </w:rPr>
      </w:pPr>
      <w:r>
        <w:rPr>
          <w:rFonts w:ascii="Times New Roman" w:hAnsi="Times New Roman"/>
          <w:bCs/>
        </w:rPr>
        <w:t>уроки информатики в 5 – 6 классах в рамках преемственности с начальной школой;</w:t>
      </w:r>
    </w:p>
    <w:p w:rsidR="00AF2852" w:rsidRDefault="00AF2852" w:rsidP="00580755">
      <w:pPr>
        <w:pStyle w:val="a8"/>
        <w:numPr>
          <w:ilvl w:val="0"/>
          <w:numId w:val="236"/>
        </w:numPr>
        <w:jc w:val="both"/>
        <w:outlineLvl w:val="0"/>
        <w:rPr>
          <w:rFonts w:ascii="Times New Roman" w:hAnsi="Times New Roman"/>
          <w:bCs/>
        </w:rPr>
      </w:pPr>
      <w:r>
        <w:rPr>
          <w:rFonts w:ascii="Times New Roman" w:hAnsi="Times New Roman"/>
          <w:bCs/>
        </w:rPr>
        <w:t>уроки информатики в 7 – 9 классах;</w:t>
      </w:r>
    </w:p>
    <w:p w:rsidR="00AF2852" w:rsidRDefault="00AF2852" w:rsidP="00580755">
      <w:pPr>
        <w:pStyle w:val="a8"/>
        <w:numPr>
          <w:ilvl w:val="0"/>
          <w:numId w:val="236"/>
        </w:numPr>
        <w:jc w:val="both"/>
        <w:outlineLvl w:val="0"/>
        <w:rPr>
          <w:rFonts w:ascii="Times New Roman" w:hAnsi="Times New Roman"/>
          <w:bCs/>
        </w:rPr>
      </w:pPr>
      <w:r>
        <w:rPr>
          <w:rFonts w:ascii="Times New Roman" w:hAnsi="Times New Roman"/>
          <w:bCs/>
        </w:rPr>
        <w:t>занятия внеурочной деятельности по направлению «Робототехника»;</w:t>
      </w:r>
    </w:p>
    <w:p w:rsidR="00AF2852" w:rsidRDefault="00AF2852" w:rsidP="00580755">
      <w:pPr>
        <w:pStyle w:val="a8"/>
        <w:numPr>
          <w:ilvl w:val="0"/>
          <w:numId w:val="236"/>
        </w:numPr>
        <w:jc w:val="both"/>
        <w:outlineLvl w:val="0"/>
        <w:rPr>
          <w:rFonts w:ascii="Times New Roman" w:hAnsi="Times New Roman"/>
          <w:bCs/>
        </w:rPr>
      </w:pPr>
      <w:r>
        <w:rPr>
          <w:rFonts w:ascii="Times New Roman" w:hAnsi="Times New Roman"/>
          <w:bCs/>
        </w:rPr>
        <w:t>дистанционное обучение в актированные дни, дни карантина, дни болезни учащегося;</w:t>
      </w:r>
    </w:p>
    <w:p w:rsidR="00AF2852" w:rsidRDefault="00AF2852" w:rsidP="00580755">
      <w:pPr>
        <w:pStyle w:val="a8"/>
        <w:numPr>
          <w:ilvl w:val="0"/>
          <w:numId w:val="236"/>
        </w:numPr>
        <w:jc w:val="both"/>
        <w:outlineLvl w:val="0"/>
        <w:rPr>
          <w:rFonts w:ascii="Times New Roman" w:hAnsi="Times New Roman"/>
          <w:bCs/>
        </w:rPr>
      </w:pPr>
      <w:r>
        <w:rPr>
          <w:rFonts w:ascii="Times New Roman" w:hAnsi="Times New Roman"/>
          <w:bCs/>
        </w:rPr>
        <w:t>проектная и исследовательская деятельность учащихся (разработка межпредметных проектов);</w:t>
      </w:r>
    </w:p>
    <w:p w:rsidR="00AF2852" w:rsidRDefault="00AF2852" w:rsidP="00580755">
      <w:pPr>
        <w:pStyle w:val="a8"/>
        <w:numPr>
          <w:ilvl w:val="0"/>
          <w:numId w:val="236"/>
        </w:numPr>
        <w:spacing w:before="0" w:beforeAutospacing="0" w:after="0" w:afterAutospacing="0"/>
        <w:jc w:val="both"/>
        <w:outlineLvl w:val="0"/>
        <w:rPr>
          <w:rFonts w:ascii="Times New Roman" w:hAnsi="Times New Roman"/>
          <w:bCs/>
        </w:rPr>
      </w:pPr>
      <w:r>
        <w:rPr>
          <w:rFonts w:ascii="Times New Roman" w:hAnsi="Times New Roman"/>
          <w:bCs/>
        </w:rPr>
        <w:t>проведение бинарных уроков (информатика – физика, информатика – математика, информатика – русский язык и другие);</w:t>
      </w:r>
    </w:p>
    <w:p w:rsidR="00AF2852" w:rsidRDefault="00AF2852" w:rsidP="00580755">
      <w:pPr>
        <w:pStyle w:val="a8"/>
        <w:numPr>
          <w:ilvl w:val="0"/>
          <w:numId w:val="236"/>
        </w:numPr>
        <w:spacing w:before="0" w:beforeAutospacing="0" w:after="0" w:afterAutospacing="0"/>
        <w:jc w:val="both"/>
        <w:outlineLvl w:val="0"/>
        <w:rPr>
          <w:rFonts w:ascii="Times New Roman" w:hAnsi="Times New Roman"/>
          <w:bCs/>
        </w:rPr>
      </w:pPr>
      <w:r>
        <w:rPr>
          <w:rFonts w:ascii="Times New Roman" w:hAnsi="Times New Roman"/>
          <w:bCs/>
        </w:rPr>
        <w:t>использование возможностей системы «Сетевой город «Образование»».</w:t>
      </w:r>
    </w:p>
    <w:p w:rsidR="00AF2852" w:rsidRPr="008D28FE" w:rsidRDefault="00AF2852" w:rsidP="00AF2852">
      <w:pPr>
        <w:pStyle w:val="a8"/>
        <w:spacing w:before="0" w:beforeAutospacing="0" w:after="0" w:afterAutospacing="0"/>
        <w:ind w:firstLine="360"/>
        <w:jc w:val="both"/>
        <w:outlineLvl w:val="0"/>
        <w:rPr>
          <w:rFonts w:ascii="Times New Roman" w:hAnsi="Times New Roman"/>
          <w:bCs/>
        </w:rPr>
      </w:pPr>
      <w:r w:rsidRPr="008D28FE">
        <w:rPr>
          <w:rFonts w:ascii="Times New Roman" w:hAnsi="Times New Roman"/>
          <w:bCs/>
        </w:rPr>
        <w:t xml:space="preserve">Среди </w:t>
      </w:r>
      <w:r w:rsidRPr="002A7887">
        <w:rPr>
          <w:rFonts w:ascii="Times New Roman" w:hAnsi="Times New Roman"/>
          <w:b/>
          <w:bCs/>
        </w:rPr>
        <w:t>видов учебной деятельности</w:t>
      </w:r>
      <w:r w:rsidRPr="008D28FE">
        <w:rPr>
          <w:rFonts w:ascii="Times New Roman" w:hAnsi="Times New Roman"/>
          <w:bCs/>
        </w:rPr>
        <w:t xml:space="preserve">, обеспечивающих формирование ИКТ-компетенции обучающихся, можно выделить в том числе такие, как: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и редактирование текстов;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и редактирование электронных таблиц;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использование средств для построения диаграмм, графиков, блок-схем, других графических объектов;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и редактирование презентаций;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и редактирование графики и фото;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и редактирование видео;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музыкальных и звуковых объектов;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поиск и анализ информации в Интернете;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моделирование, проектирование и управление;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математическая обработка и визуализация данных; </w:t>
      </w:r>
    </w:p>
    <w:p w:rsidR="00AF2852" w:rsidRPr="008D28FE"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 xml:space="preserve">создание web-страниц и сайтов; </w:t>
      </w:r>
    </w:p>
    <w:p w:rsidR="00AF2852" w:rsidRDefault="00AF2852" w:rsidP="00AF2852">
      <w:pPr>
        <w:pStyle w:val="a8"/>
        <w:spacing w:before="0" w:beforeAutospacing="0" w:after="0" w:afterAutospacing="0"/>
        <w:jc w:val="both"/>
        <w:outlineLvl w:val="0"/>
        <w:rPr>
          <w:rFonts w:ascii="Times New Roman" w:hAnsi="Times New Roman"/>
          <w:bCs/>
        </w:rPr>
      </w:pPr>
      <w:r w:rsidRPr="008D28FE">
        <w:rPr>
          <w:rFonts w:ascii="Times New Roman" w:hAnsi="Times New Roman"/>
          <w:bCs/>
        </w:rPr>
        <w:t>•</w:t>
      </w:r>
      <w:r w:rsidRPr="008D28FE">
        <w:rPr>
          <w:rFonts w:ascii="Times New Roman" w:hAnsi="Times New Roman"/>
          <w:bCs/>
        </w:rPr>
        <w:tab/>
        <w:t>сетевая коммуникация между учениками и (или) учителем.</w:t>
      </w:r>
    </w:p>
    <w:p w:rsidR="00BF25FA" w:rsidRDefault="00BF25FA" w:rsidP="00BF25FA">
      <w:pPr>
        <w:pStyle w:val="a8"/>
        <w:widowControl w:val="0"/>
        <w:tabs>
          <w:tab w:val="left" w:pos="567"/>
        </w:tabs>
        <w:spacing w:before="0" w:beforeAutospacing="0" w:after="0" w:afterAutospacing="0"/>
        <w:ind w:firstLine="142"/>
        <w:jc w:val="center"/>
        <w:rPr>
          <w:rFonts w:ascii="Times New Roman" w:hAnsi="Times New Roman"/>
          <w:b/>
        </w:rPr>
      </w:pPr>
    </w:p>
    <w:p w:rsidR="00BF25FA" w:rsidRPr="00232E8E" w:rsidRDefault="00BF25FA" w:rsidP="00BF25FA">
      <w:pPr>
        <w:pStyle w:val="a8"/>
        <w:widowControl w:val="0"/>
        <w:tabs>
          <w:tab w:val="left" w:pos="567"/>
        </w:tabs>
        <w:spacing w:before="0" w:beforeAutospacing="0" w:after="0" w:afterAutospacing="0"/>
        <w:ind w:firstLine="142"/>
        <w:jc w:val="center"/>
        <w:rPr>
          <w:rFonts w:ascii="Times New Roman" w:hAnsi="Times New Roman"/>
          <w:b/>
          <w:color w:val="FF0000"/>
        </w:rPr>
      </w:pPr>
      <w:r w:rsidRPr="00232E8E">
        <w:rPr>
          <w:rFonts w:ascii="Times New Roman" w:hAnsi="Times New Roman"/>
          <w:b/>
          <w:color w:val="FF0000"/>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rPr>
      </w:pPr>
      <w:r w:rsidRPr="00232E8E">
        <w:rPr>
          <w:rFonts w:ascii="Times New Roman" w:hAnsi="Times New Roman"/>
          <w:color w:val="FF0000"/>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F25FA" w:rsidRPr="00232E8E" w:rsidRDefault="00BF25FA" w:rsidP="00BF25FA">
      <w:pPr>
        <w:pStyle w:val="2"/>
        <w:tabs>
          <w:tab w:val="left" w:pos="567"/>
        </w:tabs>
        <w:spacing w:line="240" w:lineRule="auto"/>
        <w:rPr>
          <w:color w:val="FF0000"/>
          <w:sz w:val="24"/>
          <w:szCs w:val="24"/>
        </w:rPr>
      </w:pPr>
      <w:bookmarkStart w:id="93" w:name="_Toc414553168"/>
      <w:bookmarkStart w:id="94" w:name="_Toc284663368"/>
      <w:bookmarkStart w:id="95" w:name="_Toc284662742"/>
      <w:bookmarkStart w:id="96" w:name="_Toc410702986"/>
      <w:bookmarkStart w:id="97" w:name="_Toc410653982"/>
      <w:bookmarkStart w:id="98" w:name="_Toc409691658"/>
      <w:bookmarkStart w:id="99" w:name="_Toc409682184"/>
      <w:bookmarkStart w:id="100" w:name="_Toc406059005"/>
      <w:bookmarkStart w:id="101" w:name="_Toc405145662"/>
      <w:r w:rsidRPr="00232E8E">
        <w:rPr>
          <w:b w:val="0"/>
          <w:color w:val="FF000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93"/>
      <w:bookmarkEnd w:id="94"/>
      <w:bookmarkEnd w:id="95"/>
      <w:bookmarkEnd w:id="96"/>
      <w:bookmarkEnd w:id="97"/>
      <w:bookmarkEnd w:id="98"/>
      <w:bookmarkEnd w:id="99"/>
      <w:bookmarkEnd w:id="100"/>
      <w:bookmarkEnd w:id="101"/>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осуществлять информационное подключение к локальной сети и глобальной сети Интернет;</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lastRenderedPageBreak/>
        <w:t>получать информацию о характеристиках компьютера;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соблюдать требования техники безопасности, гигиены, эргономики и ресурсосбережения при работе с устройствами ИКТ.</w:t>
      </w:r>
    </w:p>
    <w:p w:rsidR="00BF25FA" w:rsidRPr="00232E8E" w:rsidRDefault="00BF25FA" w:rsidP="00BF25FA">
      <w:pPr>
        <w:pStyle w:val="2"/>
        <w:tabs>
          <w:tab w:val="left" w:pos="567"/>
        </w:tabs>
        <w:spacing w:line="240" w:lineRule="auto"/>
        <w:ind w:firstLine="0"/>
        <w:rPr>
          <w:color w:val="FF0000"/>
          <w:sz w:val="24"/>
          <w:szCs w:val="24"/>
        </w:rPr>
      </w:pPr>
      <w:bookmarkStart w:id="102" w:name="_Toc405145663"/>
      <w:bookmarkStart w:id="103" w:name="_Toc406059006"/>
      <w:bookmarkStart w:id="104" w:name="_Toc409682185"/>
      <w:bookmarkStart w:id="105" w:name="_Toc409691659"/>
      <w:bookmarkStart w:id="106" w:name="_Toc410653983"/>
      <w:bookmarkStart w:id="107" w:name="_Toc410702987"/>
      <w:r w:rsidRPr="00232E8E">
        <w:rPr>
          <w:b w:val="0"/>
          <w:color w:val="FF0000"/>
          <w:sz w:val="24"/>
          <w:szCs w:val="24"/>
        </w:rPr>
        <w:tab/>
      </w:r>
      <w:bookmarkStart w:id="108" w:name="_Toc414553169"/>
      <w:bookmarkStart w:id="109" w:name="_Toc284663369"/>
      <w:bookmarkStart w:id="110" w:name="_Toc284662743"/>
      <w:r w:rsidRPr="00232E8E">
        <w:rPr>
          <w:b w:val="0"/>
          <w:color w:val="FF000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2"/>
      <w:bookmarkEnd w:id="103"/>
      <w:bookmarkEnd w:id="104"/>
      <w:bookmarkEnd w:id="105"/>
      <w:bookmarkEnd w:id="106"/>
      <w:bookmarkEnd w:id="107"/>
      <w:bookmarkEnd w:id="108"/>
      <w:bookmarkEnd w:id="109"/>
      <w:bookmarkEnd w:id="110"/>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создавать презентации на основе цифровых фотографий;</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проводить обработку цифровых фотографий с использованием возможностей специальных компьютерных инструментов;</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проводить обработку цифровых звукозаписей с использованием возможностей специальных компьютерных инструментов;</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осуществлять видеосъемку и проводить монтаж отснятого материала с использованием возможностей специальных компьютерных инструментов.</w:t>
      </w:r>
    </w:p>
    <w:p w:rsidR="00BF25FA" w:rsidRPr="00232E8E" w:rsidRDefault="00BF25FA" w:rsidP="00BF25FA">
      <w:pPr>
        <w:pStyle w:val="2"/>
        <w:tabs>
          <w:tab w:val="left" w:pos="567"/>
        </w:tabs>
        <w:spacing w:line="240" w:lineRule="auto"/>
        <w:ind w:firstLine="0"/>
        <w:rPr>
          <w:color w:val="FF0000"/>
          <w:sz w:val="24"/>
          <w:szCs w:val="24"/>
        </w:rPr>
      </w:pPr>
      <w:bookmarkStart w:id="111" w:name="_Toc405145664"/>
      <w:bookmarkStart w:id="112" w:name="_Toc406059007"/>
      <w:bookmarkStart w:id="113" w:name="_Toc409682186"/>
      <w:bookmarkStart w:id="114" w:name="_Toc409691660"/>
      <w:bookmarkStart w:id="115" w:name="_Toc410653984"/>
      <w:bookmarkStart w:id="116" w:name="_Toc410702988"/>
      <w:r w:rsidRPr="00232E8E">
        <w:rPr>
          <w:b w:val="0"/>
          <w:color w:val="FF0000"/>
          <w:sz w:val="24"/>
          <w:szCs w:val="24"/>
        </w:rPr>
        <w:tab/>
      </w:r>
      <w:bookmarkStart w:id="117" w:name="_Toc414553170"/>
      <w:bookmarkStart w:id="118" w:name="_Toc284663370"/>
      <w:bookmarkStart w:id="119" w:name="_Toc284662744"/>
      <w:r w:rsidRPr="00232E8E">
        <w:rPr>
          <w:b w:val="0"/>
          <w:color w:val="FF000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bookmarkEnd w:id="119"/>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использовать различные приемы поиска информации в сети Интернет (поисковые системы, справочные разделы, предметные рубрики);</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строить запросы для поиска информации с использованием логических операций и анализировать результаты поиска;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использовать различные библиотечные, в том числе электронные, каталоги для поиска необходимых книг;</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искать информацию в различных базах данных, создавать и заполнять базы данных, в частности, использовать различные определители;</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сохранять для индивидуального использования найденные в сети Интернет информационные объекты и ссылки на них.</w:t>
      </w:r>
    </w:p>
    <w:p w:rsidR="00BF25FA" w:rsidRPr="00232E8E" w:rsidRDefault="00BF25FA" w:rsidP="00BF25FA">
      <w:pPr>
        <w:pStyle w:val="2"/>
        <w:tabs>
          <w:tab w:val="left" w:pos="567"/>
        </w:tabs>
        <w:spacing w:line="240" w:lineRule="auto"/>
        <w:ind w:firstLine="0"/>
        <w:rPr>
          <w:color w:val="FF0000"/>
          <w:sz w:val="24"/>
          <w:szCs w:val="24"/>
        </w:rPr>
      </w:pPr>
      <w:bookmarkStart w:id="120" w:name="_Toc405145665"/>
      <w:bookmarkStart w:id="121" w:name="_Toc406059008"/>
      <w:bookmarkStart w:id="122" w:name="_Toc409682187"/>
      <w:bookmarkStart w:id="123" w:name="_Toc409691661"/>
      <w:bookmarkStart w:id="124" w:name="_Toc410653985"/>
      <w:bookmarkStart w:id="125" w:name="_Toc410702989"/>
      <w:r w:rsidRPr="00232E8E">
        <w:rPr>
          <w:b w:val="0"/>
          <w:color w:val="FF0000"/>
          <w:sz w:val="24"/>
          <w:szCs w:val="24"/>
        </w:rPr>
        <w:tab/>
      </w:r>
      <w:bookmarkStart w:id="126" w:name="_Toc414553171"/>
      <w:bookmarkStart w:id="127" w:name="_Toc284663371"/>
      <w:bookmarkStart w:id="128" w:name="_Toc284662745"/>
      <w:r w:rsidRPr="00232E8E">
        <w:rPr>
          <w:b w:val="0"/>
          <w:color w:val="FF000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осуществлять редактирование и структурирование текста в соответствии с его смыслом средствами текстового редактора;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вставлять в документ формулы, таблицы, списки, изображения;</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участвовать в коллективном создании текстового документа;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создавать гипертекстовые документы.</w:t>
      </w:r>
    </w:p>
    <w:p w:rsidR="00BF25FA" w:rsidRPr="00232E8E" w:rsidRDefault="00BF25FA" w:rsidP="00BF25FA">
      <w:pPr>
        <w:pStyle w:val="2"/>
        <w:tabs>
          <w:tab w:val="left" w:pos="567"/>
        </w:tabs>
        <w:spacing w:line="240" w:lineRule="auto"/>
        <w:ind w:firstLine="0"/>
        <w:rPr>
          <w:color w:val="FF0000"/>
          <w:sz w:val="24"/>
          <w:szCs w:val="24"/>
        </w:rPr>
      </w:pPr>
      <w:bookmarkStart w:id="129" w:name="_Toc405145666"/>
      <w:bookmarkStart w:id="130" w:name="_Toc406059009"/>
      <w:bookmarkStart w:id="131" w:name="_Toc409682188"/>
      <w:bookmarkStart w:id="132" w:name="_Toc409691662"/>
      <w:bookmarkStart w:id="133" w:name="_Toc410653986"/>
      <w:bookmarkStart w:id="134" w:name="_Toc410702990"/>
      <w:r w:rsidRPr="00232E8E">
        <w:rPr>
          <w:b w:val="0"/>
          <w:color w:val="FF0000"/>
          <w:sz w:val="24"/>
          <w:szCs w:val="24"/>
        </w:rPr>
        <w:tab/>
      </w:r>
      <w:bookmarkStart w:id="135" w:name="_Toc414553172"/>
      <w:bookmarkStart w:id="136" w:name="_Toc284663372"/>
      <w:bookmarkStart w:id="137" w:name="_Toc284662746"/>
      <w:r w:rsidRPr="00232E8E">
        <w:rPr>
          <w:b w:val="0"/>
          <w:color w:val="FF000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29"/>
      <w:bookmarkEnd w:id="130"/>
      <w:bookmarkEnd w:id="131"/>
      <w:bookmarkEnd w:id="132"/>
      <w:bookmarkEnd w:id="133"/>
      <w:bookmarkEnd w:id="134"/>
      <w:bookmarkEnd w:id="135"/>
      <w:bookmarkEnd w:id="136"/>
      <w:bookmarkEnd w:id="137"/>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создавать и редактировать изображения с помощью инструментов графического редактора;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создавать различные геометрические объекты и чертежи с использованием возможностей специальных компьютерных инструментов;</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F25FA" w:rsidRPr="00232E8E" w:rsidRDefault="00BF25FA" w:rsidP="00BF25FA">
      <w:pPr>
        <w:pStyle w:val="2"/>
        <w:tabs>
          <w:tab w:val="left" w:pos="567"/>
        </w:tabs>
        <w:spacing w:line="240" w:lineRule="auto"/>
        <w:ind w:firstLine="0"/>
        <w:rPr>
          <w:color w:val="FF0000"/>
          <w:sz w:val="24"/>
          <w:szCs w:val="24"/>
        </w:rPr>
      </w:pPr>
      <w:bookmarkStart w:id="138" w:name="_Toc405145667"/>
      <w:bookmarkStart w:id="139" w:name="_Toc406059010"/>
      <w:bookmarkStart w:id="140" w:name="_Toc409682189"/>
      <w:bookmarkStart w:id="141" w:name="_Toc409691663"/>
      <w:bookmarkStart w:id="142" w:name="_Toc410653987"/>
      <w:bookmarkStart w:id="143" w:name="_Toc410702991"/>
      <w:r w:rsidRPr="00232E8E">
        <w:rPr>
          <w:b w:val="0"/>
          <w:color w:val="FF0000"/>
          <w:sz w:val="24"/>
          <w:szCs w:val="24"/>
        </w:rPr>
        <w:lastRenderedPageBreak/>
        <w:tab/>
      </w:r>
      <w:bookmarkStart w:id="144" w:name="_Toc414553173"/>
      <w:bookmarkStart w:id="145" w:name="_Toc284663373"/>
      <w:bookmarkStart w:id="146" w:name="_Toc284662747"/>
      <w:r w:rsidRPr="00232E8E">
        <w:rPr>
          <w:b w:val="0"/>
          <w:color w:val="FF000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38"/>
      <w:bookmarkEnd w:id="139"/>
      <w:bookmarkEnd w:id="140"/>
      <w:bookmarkEnd w:id="141"/>
      <w:bookmarkEnd w:id="142"/>
      <w:bookmarkEnd w:id="143"/>
      <w:bookmarkEnd w:id="144"/>
      <w:bookmarkEnd w:id="145"/>
      <w:bookmarkEnd w:id="146"/>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записывать звуковые файлы с различным качеством звучания (глубиной кодирования и частотой дискретизации);</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использовать музыкальные редакторы, клавишные и кинетические синтезаторы для решения творческих задач.</w:t>
      </w:r>
    </w:p>
    <w:p w:rsidR="00BF25FA" w:rsidRPr="00232E8E" w:rsidRDefault="00BF25FA" w:rsidP="00BF25FA">
      <w:pPr>
        <w:pStyle w:val="2"/>
        <w:tabs>
          <w:tab w:val="left" w:pos="567"/>
        </w:tabs>
        <w:spacing w:line="240" w:lineRule="auto"/>
        <w:ind w:firstLine="0"/>
        <w:rPr>
          <w:color w:val="FF0000"/>
          <w:sz w:val="24"/>
          <w:szCs w:val="24"/>
        </w:rPr>
      </w:pPr>
      <w:bookmarkStart w:id="147" w:name="_Toc405145668"/>
      <w:bookmarkStart w:id="148" w:name="_Toc406059011"/>
      <w:bookmarkStart w:id="149" w:name="_Toc409682190"/>
      <w:bookmarkStart w:id="150" w:name="_Toc409691664"/>
      <w:bookmarkStart w:id="151" w:name="_Toc410653988"/>
      <w:bookmarkStart w:id="152" w:name="_Toc410702992"/>
      <w:r w:rsidRPr="00232E8E">
        <w:rPr>
          <w:b w:val="0"/>
          <w:color w:val="FF0000"/>
          <w:sz w:val="24"/>
          <w:szCs w:val="24"/>
        </w:rPr>
        <w:tab/>
      </w:r>
      <w:bookmarkStart w:id="153" w:name="_Toc414553174"/>
      <w:bookmarkStart w:id="154" w:name="_Toc284663374"/>
      <w:bookmarkStart w:id="155" w:name="_Toc284662748"/>
      <w:r w:rsidRPr="00232E8E">
        <w:rPr>
          <w:b w:val="0"/>
          <w:color w:val="FF000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bookmarkEnd w:id="155"/>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использовать программы-архиваторы.</w:t>
      </w:r>
    </w:p>
    <w:p w:rsidR="00BF25FA" w:rsidRPr="00232E8E" w:rsidRDefault="00BF25FA" w:rsidP="00BF25FA">
      <w:pPr>
        <w:pStyle w:val="2"/>
        <w:tabs>
          <w:tab w:val="left" w:pos="567"/>
        </w:tabs>
        <w:spacing w:line="240" w:lineRule="auto"/>
        <w:ind w:firstLine="0"/>
        <w:rPr>
          <w:color w:val="FF0000"/>
          <w:sz w:val="24"/>
          <w:szCs w:val="24"/>
        </w:rPr>
      </w:pPr>
      <w:bookmarkStart w:id="156" w:name="_Toc405145669"/>
      <w:bookmarkStart w:id="157" w:name="_Toc406059012"/>
      <w:bookmarkStart w:id="158" w:name="_Toc409682191"/>
      <w:bookmarkStart w:id="159" w:name="_Toc409691665"/>
      <w:bookmarkStart w:id="160" w:name="_Toc410653989"/>
      <w:bookmarkStart w:id="161" w:name="_Toc410702993"/>
      <w:r w:rsidRPr="00232E8E">
        <w:rPr>
          <w:b w:val="0"/>
          <w:color w:val="FF0000"/>
          <w:sz w:val="24"/>
          <w:szCs w:val="24"/>
        </w:rPr>
        <w:tab/>
      </w:r>
      <w:bookmarkStart w:id="162" w:name="_Toc414553175"/>
      <w:bookmarkStart w:id="163" w:name="_Toc284663375"/>
      <w:bookmarkStart w:id="164" w:name="_Toc284662749"/>
      <w:r w:rsidRPr="00232E8E">
        <w:rPr>
          <w:b w:val="0"/>
          <w:color w:val="FF000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56"/>
      <w:bookmarkEnd w:id="157"/>
      <w:bookmarkEnd w:id="158"/>
      <w:bookmarkEnd w:id="159"/>
      <w:bookmarkEnd w:id="160"/>
      <w:bookmarkEnd w:id="161"/>
      <w:bookmarkEnd w:id="162"/>
      <w:bookmarkEnd w:id="163"/>
      <w:bookmarkEnd w:id="164"/>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проводить простые эксперименты и исследования в виртуальных лабораториях;</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 xml:space="preserve">вводить результаты измерений и другие цифровые данные для их обработки, в том числе статистической и визуализации; </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проводить эксперименты и исследования в виртуальных лабораториях по естественным наукам, математике и информатике.</w:t>
      </w:r>
    </w:p>
    <w:p w:rsidR="00BF25FA" w:rsidRPr="00232E8E" w:rsidRDefault="00BF25FA" w:rsidP="00BF25FA">
      <w:pPr>
        <w:pStyle w:val="2"/>
        <w:tabs>
          <w:tab w:val="left" w:pos="567"/>
        </w:tabs>
        <w:spacing w:line="240" w:lineRule="auto"/>
        <w:ind w:firstLine="0"/>
        <w:rPr>
          <w:color w:val="FF0000"/>
          <w:sz w:val="24"/>
          <w:szCs w:val="24"/>
        </w:rPr>
      </w:pPr>
      <w:bookmarkStart w:id="165" w:name="_Toc405145670"/>
      <w:bookmarkStart w:id="166" w:name="_Toc406059013"/>
      <w:bookmarkStart w:id="167" w:name="_Toc409682192"/>
      <w:bookmarkStart w:id="168" w:name="_Toc409691666"/>
      <w:bookmarkStart w:id="169" w:name="_Toc410653990"/>
      <w:bookmarkStart w:id="170" w:name="_Toc410702994"/>
      <w:r w:rsidRPr="00232E8E">
        <w:rPr>
          <w:b w:val="0"/>
          <w:color w:val="FF0000"/>
          <w:sz w:val="24"/>
          <w:szCs w:val="24"/>
        </w:rPr>
        <w:tab/>
      </w:r>
      <w:bookmarkStart w:id="171" w:name="_Toc414553176"/>
      <w:bookmarkStart w:id="172" w:name="_Toc284663376"/>
      <w:bookmarkStart w:id="173" w:name="_Toc284662750"/>
      <w:r w:rsidRPr="00232E8E">
        <w:rPr>
          <w:b w:val="0"/>
          <w:color w:val="FF000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bookmarkEnd w:id="173"/>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 xml:space="preserve">строить с помощью компьютерных инструментов разнообразные информационные структуры для описания объектов; </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моделировать с использованием виртуальных конструкторов;</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моделировать с использованием средств программирования.</w:t>
      </w:r>
    </w:p>
    <w:p w:rsidR="00BF25FA" w:rsidRPr="00232E8E" w:rsidRDefault="00BF25FA" w:rsidP="00BF25FA">
      <w:pPr>
        <w:pStyle w:val="2"/>
        <w:tabs>
          <w:tab w:val="left" w:pos="567"/>
        </w:tabs>
        <w:spacing w:line="240" w:lineRule="auto"/>
        <w:ind w:firstLine="0"/>
        <w:rPr>
          <w:color w:val="FF0000"/>
          <w:sz w:val="24"/>
          <w:szCs w:val="24"/>
        </w:rPr>
      </w:pPr>
      <w:bookmarkStart w:id="174" w:name="_Toc405145671"/>
      <w:bookmarkStart w:id="175" w:name="_Toc406059014"/>
      <w:bookmarkStart w:id="176" w:name="_Toc409682193"/>
      <w:bookmarkStart w:id="177" w:name="_Toc409691667"/>
      <w:bookmarkStart w:id="178" w:name="_Toc410653991"/>
      <w:bookmarkStart w:id="179" w:name="_Toc410702995"/>
      <w:r w:rsidRPr="00232E8E">
        <w:rPr>
          <w:b w:val="0"/>
          <w:color w:val="FF0000"/>
          <w:sz w:val="24"/>
          <w:szCs w:val="24"/>
        </w:rPr>
        <w:tab/>
      </w:r>
      <w:bookmarkStart w:id="180" w:name="_Toc414553177"/>
      <w:bookmarkStart w:id="181" w:name="_Toc284663377"/>
      <w:bookmarkStart w:id="182" w:name="_Toc284662751"/>
      <w:r w:rsidRPr="00232E8E">
        <w:rPr>
          <w:b w:val="0"/>
          <w:color w:val="FF000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использовать возможности электронной почты, интернет-мессенджеров и социальных сетей для обучения;</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вести личный дневник (блог) с использованием возможностей сети Интернет;</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 xml:space="preserve">осуществлять защиту от троянских вирусов, фишинговых атак, информации от компьютерных вирусов с помощью антивирусных программ; </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соблюдать правила безопасного поведения в сети Интернет;</w:t>
      </w:r>
    </w:p>
    <w:p w:rsidR="00BF25FA" w:rsidRPr="00232E8E" w:rsidRDefault="00BF25FA" w:rsidP="001F700E">
      <w:pPr>
        <w:pStyle w:val="a8"/>
        <w:widowControl w:val="0"/>
        <w:numPr>
          <w:ilvl w:val="0"/>
          <w:numId w:val="316"/>
        </w:numPr>
        <w:tabs>
          <w:tab w:val="clear" w:pos="720"/>
          <w:tab w:val="left" w:pos="993"/>
        </w:tabs>
        <w:spacing w:before="0" w:beforeAutospacing="0" w:after="0" w:afterAutospacing="0"/>
        <w:ind w:left="0" w:firstLine="709"/>
        <w:jc w:val="both"/>
        <w:textAlignment w:val="baseline"/>
        <w:rPr>
          <w:rFonts w:ascii="Times New Roman" w:hAnsi="Times New Roman"/>
          <w:color w:val="FF0000"/>
        </w:rPr>
      </w:pPr>
      <w:r w:rsidRPr="00232E8E">
        <w:rPr>
          <w:rFonts w:ascii="Times New Roman" w:hAnsi="Times New Roman"/>
          <w:color w:val="FF0000"/>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F2852" w:rsidRDefault="00AF2852" w:rsidP="00AF2852">
      <w:pPr>
        <w:pStyle w:val="a8"/>
        <w:spacing w:before="0" w:beforeAutospacing="0" w:after="0" w:afterAutospacing="0"/>
        <w:jc w:val="both"/>
        <w:outlineLvl w:val="0"/>
        <w:rPr>
          <w:rFonts w:ascii="Times New Roman" w:hAnsi="Times New Roman"/>
          <w:bCs/>
        </w:rPr>
      </w:pPr>
    </w:p>
    <w:p w:rsidR="00BF25FA" w:rsidRPr="00D83271" w:rsidRDefault="00BF25FA" w:rsidP="00AF2852">
      <w:pPr>
        <w:pStyle w:val="a8"/>
        <w:spacing w:before="0" w:beforeAutospacing="0" w:after="0" w:afterAutospacing="0"/>
        <w:jc w:val="both"/>
        <w:outlineLvl w:val="0"/>
        <w:rPr>
          <w:rFonts w:ascii="Times New Roman" w:hAnsi="Times New Roman"/>
          <w:bCs/>
        </w:rPr>
      </w:pPr>
    </w:p>
    <w:p w:rsidR="00AF2852" w:rsidRDefault="00AF2852" w:rsidP="00580755">
      <w:pPr>
        <w:pStyle w:val="a8"/>
        <w:numPr>
          <w:ilvl w:val="2"/>
          <w:numId w:val="243"/>
        </w:numPr>
        <w:spacing w:before="0" w:beforeAutospacing="0" w:after="0" w:afterAutospacing="0"/>
        <w:ind w:left="0" w:firstLine="0"/>
        <w:outlineLvl w:val="0"/>
        <w:rPr>
          <w:rFonts w:ascii="Times New Roman" w:hAnsi="Times New Roman"/>
          <w:b/>
          <w:bCs/>
        </w:rPr>
      </w:pPr>
      <w:r>
        <w:rPr>
          <w:rFonts w:ascii="Times New Roman" w:hAnsi="Times New Roman"/>
          <w:b/>
          <w:bCs/>
        </w:rPr>
        <w:t>Основы смыслового чтения и работы с текстом</w:t>
      </w:r>
    </w:p>
    <w:p w:rsidR="00AF2852" w:rsidRPr="000F63C4" w:rsidRDefault="00AF2852" w:rsidP="00AF2852">
      <w:pPr>
        <w:pStyle w:val="a8"/>
        <w:spacing w:before="0" w:beforeAutospacing="0" w:after="0" w:afterAutospacing="0"/>
        <w:ind w:firstLine="708"/>
        <w:jc w:val="both"/>
        <w:outlineLvl w:val="0"/>
        <w:rPr>
          <w:rFonts w:ascii="Times New Roman" w:hAnsi="Times New Roman"/>
          <w:bCs/>
        </w:rPr>
      </w:pPr>
      <w:r w:rsidRPr="000F63C4">
        <w:rPr>
          <w:rFonts w:ascii="Times New Roman" w:hAnsi="Times New Roman"/>
          <w:bCs/>
        </w:rPr>
        <w:t xml:space="preserve">Навык чтения – фундамент всего </w:t>
      </w:r>
      <w:r>
        <w:rPr>
          <w:rFonts w:ascii="Times New Roman" w:hAnsi="Times New Roman"/>
          <w:bCs/>
        </w:rPr>
        <w:t>последующего образования. Полно</w:t>
      </w:r>
      <w:r w:rsidRPr="000F63C4">
        <w:rPr>
          <w:rFonts w:ascii="Times New Roman" w:hAnsi="Times New Roman"/>
          <w:bCs/>
        </w:rPr>
        <w:t>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информации, самоконтроль, восстановление широкого контекста, интерпретация, комментирование текста и др.</w:t>
      </w:r>
    </w:p>
    <w:p w:rsidR="00AF2852" w:rsidRPr="000F63C4" w:rsidRDefault="00AF2852" w:rsidP="00AF2852">
      <w:pPr>
        <w:pStyle w:val="a8"/>
        <w:spacing w:before="0" w:beforeAutospacing="0" w:after="0" w:afterAutospacing="0"/>
        <w:ind w:firstLine="708"/>
        <w:jc w:val="both"/>
        <w:outlineLvl w:val="0"/>
        <w:rPr>
          <w:rFonts w:ascii="Times New Roman" w:hAnsi="Times New Roman"/>
          <w:bCs/>
        </w:rPr>
      </w:pPr>
      <w:r>
        <w:rPr>
          <w:rFonts w:ascii="Times New Roman" w:hAnsi="Times New Roman"/>
          <w:bCs/>
        </w:rPr>
        <w:t>В рамках стоящих перед ш</w:t>
      </w:r>
      <w:r w:rsidRPr="000F63C4">
        <w:rPr>
          <w:rFonts w:ascii="Times New Roman" w:hAnsi="Times New Roman"/>
          <w:bCs/>
        </w:rPr>
        <w:t>колой задач обучающиеся должны овладеть различными типами коммуникативного чтения: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вслух,</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про себя,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учебное,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самостоятельное,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а также необходимо обеспечить освоение ими различных видов чтения: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ознакомительное,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изучающее,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поисковое/просмотровое,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выразительное.</w:t>
      </w:r>
    </w:p>
    <w:p w:rsidR="00AF2852" w:rsidRPr="000F63C4" w:rsidRDefault="00AF2852" w:rsidP="00AF2852">
      <w:pPr>
        <w:pStyle w:val="a8"/>
        <w:spacing w:before="0" w:beforeAutospacing="0" w:after="0" w:afterAutospacing="0"/>
        <w:jc w:val="both"/>
        <w:outlineLvl w:val="0"/>
        <w:rPr>
          <w:rFonts w:ascii="Times New Roman" w:hAnsi="Times New Roman"/>
          <w:bCs/>
        </w:rPr>
      </w:pPr>
    </w:p>
    <w:p w:rsidR="00AF2852" w:rsidRPr="00736C2A" w:rsidRDefault="00AF2852" w:rsidP="00AF2852">
      <w:pPr>
        <w:pStyle w:val="a8"/>
        <w:spacing w:before="0" w:beforeAutospacing="0" w:after="0" w:afterAutospacing="0"/>
        <w:jc w:val="both"/>
        <w:outlineLvl w:val="0"/>
        <w:rPr>
          <w:rFonts w:ascii="Times New Roman" w:hAnsi="Times New Roman"/>
          <w:b/>
          <w:bCs/>
        </w:rPr>
      </w:pPr>
      <w:r w:rsidRPr="00736C2A">
        <w:rPr>
          <w:rFonts w:ascii="Times New Roman" w:hAnsi="Times New Roman"/>
          <w:b/>
          <w:bCs/>
        </w:rPr>
        <w:t>Основные приёмы изучающего чтения:</w:t>
      </w:r>
    </w:p>
    <w:p w:rsidR="00AF2852" w:rsidRPr="000F63C4" w:rsidRDefault="00AF2852" w:rsidP="00580755">
      <w:pPr>
        <w:pStyle w:val="a8"/>
        <w:numPr>
          <w:ilvl w:val="0"/>
          <w:numId w:val="240"/>
        </w:numPr>
        <w:spacing w:before="0" w:beforeAutospacing="0" w:after="0" w:afterAutospacing="0"/>
        <w:jc w:val="both"/>
        <w:outlineLvl w:val="0"/>
        <w:rPr>
          <w:rFonts w:ascii="Times New Roman" w:hAnsi="Times New Roman"/>
          <w:bCs/>
        </w:rPr>
      </w:pPr>
      <w:r w:rsidRPr="000F63C4">
        <w:rPr>
          <w:rFonts w:ascii="Times New Roman" w:hAnsi="Times New Roman"/>
          <w:bCs/>
        </w:rPr>
        <w:t xml:space="preserve">Приём составления плана </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(позволяет глубоко осмыслить и понять текст).</w:t>
      </w:r>
    </w:p>
    <w:p w:rsidR="00AF2852" w:rsidRPr="000F63C4" w:rsidRDefault="00AF2852" w:rsidP="00580755">
      <w:pPr>
        <w:pStyle w:val="a8"/>
        <w:numPr>
          <w:ilvl w:val="0"/>
          <w:numId w:val="240"/>
        </w:numPr>
        <w:spacing w:before="0" w:beforeAutospacing="0" w:after="0" w:afterAutospacing="0"/>
        <w:jc w:val="both"/>
        <w:outlineLvl w:val="0"/>
        <w:rPr>
          <w:rFonts w:ascii="Times New Roman" w:hAnsi="Times New Roman"/>
          <w:bCs/>
        </w:rPr>
      </w:pPr>
      <w:r w:rsidRPr="000F63C4">
        <w:rPr>
          <w:rFonts w:ascii="Times New Roman" w:hAnsi="Times New Roman"/>
          <w:bCs/>
        </w:rPr>
        <w:t>Приём составления граф-схемы</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 xml:space="preserve"> (наглядно видны связи между элементами; 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w:t>
      </w:r>
    </w:p>
    <w:p w:rsidR="00AF2852" w:rsidRPr="000F63C4" w:rsidRDefault="00AF2852" w:rsidP="00580755">
      <w:pPr>
        <w:pStyle w:val="a8"/>
        <w:numPr>
          <w:ilvl w:val="0"/>
          <w:numId w:val="240"/>
        </w:numPr>
        <w:spacing w:before="0" w:beforeAutospacing="0" w:after="0" w:afterAutospacing="0"/>
        <w:jc w:val="both"/>
        <w:outlineLvl w:val="0"/>
        <w:rPr>
          <w:rFonts w:ascii="Times New Roman" w:hAnsi="Times New Roman"/>
          <w:bCs/>
        </w:rPr>
      </w:pPr>
      <w:r w:rsidRPr="000F63C4">
        <w:rPr>
          <w:rFonts w:ascii="Times New Roman" w:hAnsi="Times New Roman"/>
          <w:bCs/>
        </w:rPr>
        <w:t>Приём тезирования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 xml:space="preserve"> (формулирование основных тезисов, положений, выводов).</w:t>
      </w:r>
    </w:p>
    <w:p w:rsidR="00AF2852" w:rsidRPr="000F63C4" w:rsidRDefault="00AF2852" w:rsidP="00580755">
      <w:pPr>
        <w:pStyle w:val="a8"/>
        <w:numPr>
          <w:ilvl w:val="0"/>
          <w:numId w:val="240"/>
        </w:numPr>
        <w:spacing w:before="0" w:beforeAutospacing="0" w:after="0" w:afterAutospacing="0"/>
        <w:jc w:val="both"/>
        <w:outlineLvl w:val="0"/>
        <w:rPr>
          <w:rFonts w:ascii="Times New Roman" w:hAnsi="Times New Roman"/>
          <w:bCs/>
        </w:rPr>
      </w:pPr>
      <w:r w:rsidRPr="000F63C4">
        <w:rPr>
          <w:rFonts w:ascii="Times New Roman" w:hAnsi="Times New Roman"/>
          <w:bCs/>
        </w:rPr>
        <w:t>Приём составления сводной таблицы</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(позволяет обобщить и систематизировать информацию).</w:t>
      </w:r>
    </w:p>
    <w:p w:rsidR="00AF2852" w:rsidRPr="000F63C4" w:rsidRDefault="00AF2852" w:rsidP="00580755">
      <w:pPr>
        <w:pStyle w:val="a8"/>
        <w:numPr>
          <w:ilvl w:val="0"/>
          <w:numId w:val="240"/>
        </w:numPr>
        <w:spacing w:before="0" w:beforeAutospacing="0" w:after="0" w:afterAutospacing="0"/>
        <w:jc w:val="both"/>
        <w:outlineLvl w:val="0"/>
        <w:rPr>
          <w:rFonts w:ascii="Times New Roman" w:hAnsi="Times New Roman"/>
          <w:bCs/>
        </w:rPr>
      </w:pPr>
      <w:r w:rsidRPr="000F63C4">
        <w:rPr>
          <w:rFonts w:ascii="Times New Roman" w:hAnsi="Times New Roman"/>
          <w:bCs/>
        </w:rPr>
        <w:t>Приём комментирования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(основа осмысления и понимания текс</w:t>
      </w:r>
      <w:r>
        <w:rPr>
          <w:rFonts w:ascii="Times New Roman" w:hAnsi="Times New Roman"/>
          <w:bCs/>
        </w:rPr>
        <w:t>та, представляет собой самостоя</w:t>
      </w:r>
      <w:r w:rsidRPr="000F63C4">
        <w:rPr>
          <w:rFonts w:ascii="Times New Roman" w:hAnsi="Times New Roman"/>
          <w:bCs/>
        </w:rPr>
        <w:t>тельное рассуждение, умозаключение и выводы по поводу прочитанного текста).</w:t>
      </w:r>
    </w:p>
    <w:p w:rsidR="00AF2852" w:rsidRPr="000F63C4" w:rsidRDefault="00AF2852" w:rsidP="00580755">
      <w:pPr>
        <w:pStyle w:val="a8"/>
        <w:numPr>
          <w:ilvl w:val="0"/>
          <w:numId w:val="240"/>
        </w:numPr>
        <w:spacing w:before="0" w:beforeAutospacing="0" w:after="0" w:afterAutospacing="0"/>
        <w:jc w:val="both"/>
        <w:outlineLvl w:val="0"/>
        <w:rPr>
          <w:rFonts w:ascii="Times New Roman" w:hAnsi="Times New Roman"/>
          <w:bCs/>
        </w:rPr>
      </w:pPr>
      <w:r w:rsidRPr="000F63C4">
        <w:rPr>
          <w:rFonts w:ascii="Times New Roman" w:hAnsi="Times New Roman"/>
          <w:bCs/>
        </w:rPr>
        <w:t>Приём логического запоминания учебной информации</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(включает следующие компоненты: самопроверку по вопросам; пересказ в парах с опорой на конспект, п</w:t>
      </w:r>
      <w:r>
        <w:rPr>
          <w:rFonts w:ascii="Times New Roman" w:hAnsi="Times New Roman"/>
          <w:bCs/>
        </w:rPr>
        <w:t>лан, график-схему и пр.; состав</w:t>
      </w:r>
      <w:r w:rsidRPr="000F63C4">
        <w:rPr>
          <w:rFonts w:ascii="Times New Roman" w:hAnsi="Times New Roman"/>
          <w:bCs/>
        </w:rPr>
        <w:t>ление устной или письменной аннотации учебного текста с опорой на конспект; составление сводных таблиц, граф-схем и пр.; подготовку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AF2852" w:rsidRPr="000F63C4" w:rsidRDefault="00AF2852" w:rsidP="00AF2852">
      <w:pPr>
        <w:pStyle w:val="a8"/>
        <w:spacing w:before="0" w:beforeAutospacing="0" w:after="0" w:afterAutospacing="0"/>
        <w:ind w:firstLine="708"/>
        <w:jc w:val="both"/>
        <w:outlineLvl w:val="0"/>
        <w:rPr>
          <w:rFonts w:ascii="Times New Roman" w:hAnsi="Times New Roman"/>
          <w:bCs/>
        </w:rPr>
      </w:pPr>
      <w:r w:rsidRPr="000F63C4">
        <w:rPr>
          <w:rFonts w:ascii="Times New Roman" w:hAnsi="Times New Roman"/>
          <w:bCs/>
        </w:rPr>
        <w:t>Усваивающее чтение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AF2852" w:rsidRPr="000F63C4" w:rsidRDefault="00AF2852" w:rsidP="00AF2852">
      <w:pPr>
        <w:pStyle w:val="a8"/>
        <w:spacing w:before="0" w:beforeAutospacing="0" w:after="0" w:afterAutospacing="0"/>
        <w:jc w:val="both"/>
        <w:outlineLvl w:val="0"/>
        <w:rPr>
          <w:rFonts w:ascii="Times New Roman" w:hAnsi="Times New Roman"/>
          <w:bCs/>
        </w:rPr>
      </w:pPr>
    </w:p>
    <w:p w:rsidR="00AF2852" w:rsidRPr="000F63C4" w:rsidRDefault="00AF2852" w:rsidP="00AF2852">
      <w:pPr>
        <w:pStyle w:val="a8"/>
        <w:spacing w:before="0" w:beforeAutospacing="0" w:after="0" w:afterAutospacing="0"/>
        <w:ind w:firstLine="708"/>
        <w:jc w:val="both"/>
        <w:outlineLvl w:val="0"/>
        <w:rPr>
          <w:rFonts w:ascii="Times New Roman" w:hAnsi="Times New Roman"/>
          <w:bCs/>
        </w:rPr>
      </w:pPr>
      <w:r w:rsidRPr="000F63C4">
        <w:rPr>
          <w:rFonts w:ascii="Times New Roman" w:hAnsi="Times New Roman"/>
          <w:bCs/>
        </w:rPr>
        <w:t>Особое внимание необходимо уделить обучению наиболее развитому виду чтения – рефлексивному чтению, которое заключается в овладении следующими умениями:</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а) предвосхищать содержание предметного плана текста по заголовку, опираясь на предыдущий опыт;</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б) понимать основную мысль текста;</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в) формировать систему аргументов;</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г) прогнозировать последовательность изложения идей текста;</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д) сопоставлять разные точки зрения и разные источники информации по теме;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е) выполнять смысловое свёртывание выделенных фактов и мыслей;</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lastRenderedPageBreak/>
        <w:t>ж) понимать назначение разных видов текстов;</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з) понимать имплицитную (подразумеваемую, невыраженную) информацию текстов;</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и) сопоставлять иллюстрированный материал с информацией текста;</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к) выражать информацию текста в виде кратких записей;</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л) различать темы и подтемы специального текста;</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м) ставить перед собой цель чтения, направляя внимание на полезную в данный момент информацию;</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н) выделять не только главную, но и избыточную информацию;</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о) пользоваться разными техниками понимания прочитанного;</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п) анализировать изменения своего эмоционального состояния в про-цессе чтения, получения и переработки информации, её осмысления;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 xml:space="preserve">р) понимать душевное состояние персонажей текста и сопереживать. </w:t>
      </w:r>
    </w:p>
    <w:p w:rsidR="00AF2852" w:rsidRPr="000F63C4" w:rsidRDefault="00AF2852" w:rsidP="00AF2852">
      <w:pPr>
        <w:pStyle w:val="a8"/>
        <w:spacing w:before="0" w:beforeAutospacing="0" w:after="0" w:afterAutospacing="0"/>
        <w:jc w:val="both"/>
        <w:outlineLvl w:val="0"/>
        <w:rPr>
          <w:rFonts w:ascii="Times New Roman" w:hAnsi="Times New Roman"/>
          <w:bCs/>
        </w:rPr>
      </w:pPr>
    </w:p>
    <w:p w:rsidR="00AF2852" w:rsidRPr="000F63C4" w:rsidRDefault="00AF2852" w:rsidP="00AF2852">
      <w:pPr>
        <w:pStyle w:val="a8"/>
        <w:spacing w:before="0" w:beforeAutospacing="0" w:after="0" w:afterAutospacing="0"/>
        <w:jc w:val="both"/>
        <w:outlineLvl w:val="0"/>
        <w:rPr>
          <w:rFonts w:ascii="Times New Roman" w:hAnsi="Times New Roman"/>
          <w:bCs/>
        </w:rPr>
      </w:pPr>
      <w:r w:rsidRPr="00D27DAC">
        <w:rPr>
          <w:rFonts w:ascii="Times New Roman" w:hAnsi="Times New Roman"/>
          <w:b/>
          <w:bCs/>
        </w:rPr>
        <w:t>Сформированный навык чтения</w:t>
      </w:r>
      <w:r w:rsidRPr="000F63C4">
        <w:rPr>
          <w:rFonts w:ascii="Times New Roman" w:hAnsi="Times New Roman"/>
          <w:bCs/>
        </w:rPr>
        <w:t xml:space="preserve"> – это </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1)</w:t>
      </w:r>
      <w:r w:rsidRPr="000F63C4">
        <w:rPr>
          <w:rFonts w:ascii="Times New Roman" w:hAnsi="Times New Roman"/>
          <w:bCs/>
        </w:rPr>
        <w:tab/>
        <w:t xml:space="preserve"> техника чтения (правильное и быстрое восприятие и озвучивание слов, основанное на связи между зрительными образами, с одной стороны, и акустическими и речедвигательными – с другой);</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2)</w:t>
      </w:r>
      <w:r w:rsidRPr="000F63C4">
        <w:rPr>
          <w:rFonts w:ascii="Times New Roman" w:hAnsi="Times New Roman"/>
          <w:bCs/>
        </w:rPr>
        <w:tab/>
        <w:t xml:space="preserve"> понимание текста (извлечение его смысла, содержания). </w:t>
      </w:r>
    </w:p>
    <w:p w:rsidR="00AF2852" w:rsidRPr="000F63C4" w:rsidRDefault="00AF2852" w:rsidP="00AF2852">
      <w:pPr>
        <w:pStyle w:val="a8"/>
        <w:spacing w:before="0" w:beforeAutospacing="0" w:after="0" w:afterAutospacing="0"/>
        <w:jc w:val="both"/>
        <w:outlineLvl w:val="0"/>
        <w:rPr>
          <w:rFonts w:ascii="Times New Roman" w:hAnsi="Times New Roman"/>
          <w:bCs/>
        </w:rPr>
      </w:pPr>
    </w:p>
    <w:p w:rsidR="00AF2852" w:rsidRPr="000F63C4" w:rsidRDefault="00AF2852" w:rsidP="00AF2852">
      <w:pPr>
        <w:pStyle w:val="a8"/>
        <w:spacing w:before="0" w:beforeAutospacing="0" w:after="0" w:afterAutospacing="0"/>
        <w:ind w:firstLine="708"/>
        <w:jc w:val="both"/>
        <w:outlineLvl w:val="0"/>
        <w:rPr>
          <w:rFonts w:ascii="Times New Roman" w:hAnsi="Times New Roman"/>
          <w:bCs/>
        </w:rPr>
      </w:pPr>
      <w:r w:rsidRPr="000F63C4">
        <w:rPr>
          <w:rFonts w:ascii="Times New Roman" w:hAnsi="Times New Roman"/>
          <w:bCs/>
        </w:rPr>
        <w:t>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целенаправленному обучению приёмам переработки информации: составлению плана, тезисов, кодированию информации в графических схемах и т.д.</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Выделяются пять основных приёмов осмысления текста:</w:t>
      </w:r>
    </w:p>
    <w:p w:rsidR="00AF2852" w:rsidRDefault="00AF2852" w:rsidP="00580755">
      <w:pPr>
        <w:pStyle w:val="a8"/>
        <w:numPr>
          <w:ilvl w:val="0"/>
          <w:numId w:val="241"/>
        </w:numPr>
        <w:spacing w:before="0" w:beforeAutospacing="0" w:after="0" w:afterAutospacing="0"/>
        <w:jc w:val="both"/>
        <w:outlineLvl w:val="0"/>
        <w:rPr>
          <w:rFonts w:ascii="Times New Roman" w:hAnsi="Times New Roman"/>
          <w:bCs/>
        </w:rPr>
      </w:pPr>
      <w:r w:rsidRPr="000F63C4">
        <w:rPr>
          <w:rFonts w:ascii="Times New Roman" w:hAnsi="Times New Roman"/>
          <w:bCs/>
        </w:rPr>
        <w:t>постановка вопросов к тексту и поиск ответов на них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AF2852" w:rsidRDefault="00AF2852" w:rsidP="00580755">
      <w:pPr>
        <w:pStyle w:val="a8"/>
        <w:numPr>
          <w:ilvl w:val="0"/>
          <w:numId w:val="241"/>
        </w:numPr>
        <w:spacing w:before="0" w:beforeAutospacing="0" w:after="0" w:afterAutospacing="0"/>
        <w:jc w:val="both"/>
        <w:outlineLvl w:val="0"/>
        <w:rPr>
          <w:rFonts w:ascii="Times New Roman" w:hAnsi="Times New Roman"/>
          <w:bCs/>
        </w:rPr>
      </w:pPr>
      <w:r w:rsidRPr="00F74151">
        <w:rPr>
          <w:rFonts w:ascii="Times New Roman" w:hAnsi="Times New Roman"/>
          <w:bCs/>
        </w:rPr>
        <w:t>постановка вопроса-предположения – разновидность предыдущего приёма, сочетает в себе вопрос и предположительный ответ на него (например:«А не потому ли …, что …?», «Может быть, это объясняется тем, что…?»);</w:t>
      </w:r>
    </w:p>
    <w:p w:rsidR="00AF2852" w:rsidRDefault="00AF2852" w:rsidP="00580755">
      <w:pPr>
        <w:pStyle w:val="a8"/>
        <w:numPr>
          <w:ilvl w:val="0"/>
          <w:numId w:val="241"/>
        </w:numPr>
        <w:spacing w:before="0" w:beforeAutospacing="0" w:after="0" w:afterAutospacing="0"/>
        <w:jc w:val="both"/>
        <w:outlineLvl w:val="0"/>
        <w:rPr>
          <w:rFonts w:ascii="Times New Roman" w:hAnsi="Times New Roman"/>
          <w:bCs/>
        </w:rPr>
      </w:pPr>
      <w:r w:rsidRPr="00F74151">
        <w:rPr>
          <w:rFonts w:ascii="Times New Roman" w:hAnsi="Times New Roman"/>
          <w:bCs/>
        </w:rPr>
        <w:t>антиципация плана изложения, т.е. предвосхищение того, о чём будет говориться дальше, и антиципация содержания (предвосхищение того, что будет сказано дальше);</w:t>
      </w:r>
    </w:p>
    <w:p w:rsidR="00AF2852" w:rsidRDefault="00AF2852" w:rsidP="00580755">
      <w:pPr>
        <w:pStyle w:val="a8"/>
        <w:numPr>
          <w:ilvl w:val="0"/>
          <w:numId w:val="241"/>
        </w:numPr>
        <w:spacing w:before="0" w:beforeAutospacing="0" w:after="0" w:afterAutospacing="0"/>
        <w:jc w:val="both"/>
        <w:outlineLvl w:val="0"/>
        <w:rPr>
          <w:rFonts w:ascii="Times New Roman" w:hAnsi="Times New Roman"/>
          <w:bCs/>
        </w:rPr>
      </w:pPr>
      <w:r w:rsidRPr="00F74151">
        <w:rPr>
          <w:rFonts w:ascii="Times New Roman" w:hAnsi="Times New Roman"/>
          <w:bCs/>
        </w:rPr>
        <w:t>реципация – мысленное возвращение к ранее прочитанному и повторное его осмысление под влиянием новой мысли;</w:t>
      </w:r>
    </w:p>
    <w:p w:rsidR="00AF2852" w:rsidRPr="00F74151" w:rsidRDefault="00AF2852" w:rsidP="00580755">
      <w:pPr>
        <w:pStyle w:val="a8"/>
        <w:numPr>
          <w:ilvl w:val="0"/>
          <w:numId w:val="241"/>
        </w:numPr>
        <w:spacing w:before="0" w:beforeAutospacing="0" w:after="0" w:afterAutospacing="0"/>
        <w:jc w:val="both"/>
        <w:outlineLvl w:val="0"/>
        <w:rPr>
          <w:rFonts w:ascii="Times New Roman" w:hAnsi="Times New Roman"/>
          <w:bCs/>
        </w:rPr>
      </w:pPr>
      <w:r w:rsidRPr="00F74151">
        <w:rPr>
          <w:rFonts w:ascii="Times New Roman" w:hAnsi="Times New Roman"/>
          <w:bCs/>
        </w:rPr>
        <w:t>критический анализ – самый высокий уровень осмысления текста, который находит выражение в дополнениях к прочитанному, в сомнении или несогласии, в высказывании собственной позиции (мнения) и отстаивании её.</w:t>
      </w:r>
    </w:p>
    <w:p w:rsidR="00AF2852" w:rsidRPr="000F63C4" w:rsidRDefault="00AF2852" w:rsidP="00AF2852">
      <w:pPr>
        <w:pStyle w:val="a8"/>
        <w:spacing w:before="0" w:beforeAutospacing="0" w:after="0" w:afterAutospacing="0"/>
        <w:ind w:firstLine="360"/>
        <w:jc w:val="both"/>
        <w:outlineLvl w:val="0"/>
        <w:rPr>
          <w:rFonts w:ascii="Times New Roman" w:hAnsi="Times New Roman"/>
          <w:bCs/>
        </w:rPr>
      </w:pPr>
      <w:r w:rsidRPr="000F63C4">
        <w:rPr>
          <w:rFonts w:ascii="Times New Roman" w:hAnsi="Times New Roman"/>
          <w:bCs/>
        </w:rPr>
        <w:t xml:space="preserve">Основным приёмом эффективного </w:t>
      </w:r>
      <w:r>
        <w:rPr>
          <w:rFonts w:ascii="Times New Roman" w:hAnsi="Times New Roman"/>
          <w:bCs/>
        </w:rPr>
        <w:t>понимания текста считается само</w:t>
      </w:r>
      <w:r w:rsidRPr="000F63C4">
        <w:rPr>
          <w:rFonts w:ascii="Times New Roman" w:hAnsi="Times New Roman"/>
          <w:bCs/>
        </w:rPr>
        <w:t>стоятельная постано</w:t>
      </w:r>
      <w:r>
        <w:rPr>
          <w:rFonts w:ascii="Times New Roman" w:hAnsi="Times New Roman"/>
          <w:bCs/>
        </w:rPr>
        <w:t xml:space="preserve">вка вопросов и поиски ответов. </w:t>
      </w:r>
    </w:p>
    <w:p w:rsidR="00AF2852" w:rsidRPr="000F63C4" w:rsidRDefault="00AF2852" w:rsidP="00AF2852">
      <w:pPr>
        <w:pStyle w:val="a8"/>
        <w:spacing w:before="0" w:beforeAutospacing="0" w:after="0" w:afterAutospacing="0"/>
        <w:ind w:firstLine="360"/>
        <w:jc w:val="both"/>
        <w:outlineLvl w:val="0"/>
        <w:rPr>
          <w:rFonts w:ascii="Times New Roman" w:hAnsi="Times New Roman"/>
          <w:bCs/>
        </w:rPr>
      </w:pPr>
      <w:r w:rsidRPr="000F63C4">
        <w:rPr>
          <w:rFonts w:ascii="Times New Roman" w:hAnsi="Times New Roman"/>
          <w:bCs/>
        </w:rPr>
        <w:t>Один из главных критериев уровня развития навыка чтения – полнота понимания текста. Параметрами оценивания сформированности полноты понимания текста можно считать следующие умения:</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общая ориентация в содержании текста и понимание его целостного смысла (определение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нахождение информации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lastRenderedPageBreak/>
        <w:t>•</w:t>
      </w:r>
      <w:r w:rsidRPr="000F63C4">
        <w:rPr>
          <w:rFonts w:ascii="Times New Roman" w:hAnsi="Times New Roman"/>
          <w:bCs/>
        </w:rPr>
        <w:tab/>
        <w:t>интерпретация текста (умение сравнивать и противопоставить заключенную в нем информацию разного характера, обнаружить в нем доводы в подтверждение выдвинутых тези</w:t>
      </w:r>
      <w:r>
        <w:rPr>
          <w:rFonts w:ascii="Times New Roman" w:hAnsi="Times New Roman"/>
          <w:bCs/>
        </w:rPr>
        <w:t>сов, сделать выводы из сформули</w:t>
      </w:r>
      <w:r w:rsidRPr="000F63C4">
        <w:rPr>
          <w:rFonts w:ascii="Times New Roman" w:hAnsi="Times New Roman"/>
          <w:bCs/>
        </w:rPr>
        <w:t>рованных посылок, вывести заключение о намерении автора или главной мысли текста);</w:t>
      </w:r>
    </w:p>
    <w:p w:rsidR="00AF2852" w:rsidRPr="000F63C4"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рефлексия содержания текста</w:t>
      </w:r>
      <w:r>
        <w:rPr>
          <w:rFonts w:ascii="Times New Roman" w:hAnsi="Times New Roman"/>
          <w:bCs/>
        </w:rPr>
        <w:t xml:space="preserve"> (умение связать информацию, об</w:t>
      </w:r>
      <w:r w:rsidRPr="000F63C4">
        <w:rPr>
          <w:rFonts w:ascii="Times New Roman" w:hAnsi="Times New Roman"/>
          <w:bCs/>
        </w:rPr>
        <w:t>наруженную в тексте, со знаниями из друг</w:t>
      </w:r>
      <w:r>
        <w:rPr>
          <w:rFonts w:ascii="Times New Roman" w:hAnsi="Times New Roman"/>
          <w:bCs/>
        </w:rPr>
        <w:t>их источников, оценить утвержде</w:t>
      </w:r>
      <w:r w:rsidRPr="000F63C4">
        <w:rPr>
          <w:rFonts w:ascii="Times New Roman" w:hAnsi="Times New Roman"/>
          <w:bCs/>
        </w:rPr>
        <w:t>ния, сделанные в тексте, исходя из своих представлений о мире, найти доводы в защиту своей точки зрения, чт</w:t>
      </w:r>
      <w:r>
        <w:rPr>
          <w:rFonts w:ascii="Times New Roman" w:hAnsi="Times New Roman"/>
          <w:bCs/>
        </w:rPr>
        <w:t>о подразумевает достаточно высо</w:t>
      </w:r>
      <w:r w:rsidRPr="000F63C4">
        <w:rPr>
          <w:rFonts w:ascii="Times New Roman" w:hAnsi="Times New Roman"/>
          <w:bCs/>
        </w:rPr>
        <w:t>кий уровень умственных способностей, нравственного и эстетического развития учащихся);</w:t>
      </w:r>
    </w:p>
    <w:p w:rsidR="00AF2852" w:rsidRDefault="00AF2852" w:rsidP="00AF2852">
      <w:pPr>
        <w:pStyle w:val="a8"/>
        <w:spacing w:before="0" w:beforeAutospacing="0" w:after="0" w:afterAutospacing="0"/>
        <w:jc w:val="both"/>
        <w:outlineLvl w:val="0"/>
        <w:rPr>
          <w:rFonts w:ascii="Times New Roman" w:hAnsi="Times New Roman"/>
          <w:bCs/>
        </w:rPr>
      </w:pPr>
      <w:r w:rsidRPr="000F63C4">
        <w:rPr>
          <w:rFonts w:ascii="Times New Roman" w:hAnsi="Times New Roman"/>
          <w:bCs/>
        </w:rPr>
        <w:t>•</w:t>
      </w:r>
      <w:r w:rsidRPr="000F63C4">
        <w:rPr>
          <w:rFonts w:ascii="Times New Roman" w:hAnsi="Times New Roman"/>
          <w:bCs/>
        </w:rPr>
        <w:tab/>
        <w:t>рефлексия на форму текста (у</w:t>
      </w:r>
      <w:r>
        <w:rPr>
          <w:rFonts w:ascii="Times New Roman" w:hAnsi="Times New Roman"/>
          <w:bCs/>
        </w:rPr>
        <w:t>мение оценивать не только содер</w:t>
      </w:r>
      <w:r w:rsidRPr="000F63C4">
        <w:rPr>
          <w:rFonts w:ascii="Times New Roman" w:hAnsi="Times New Roman"/>
          <w:bCs/>
        </w:rPr>
        <w:t xml:space="preserve">жание текста, но и его форму, а в целом – мастерство его исполнения, что подразумевает достаточное развитие </w:t>
      </w:r>
      <w:r>
        <w:rPr>
          <w:rFonts w:ascii="Times New Roman" w:hAnsi="Times New Roman"/>
          <w:bCs/>
        </w:rPr>
        <w:t>критичности мышления и самостоя</w:t>
      </w:r>
      <w:r w:rsidRPr="000F63C4">
        <w:rPr>
          <w:rFonts w:ascii="Times New Roman" w:hAnsi="Times New Roman"/>
          <w:bCs/>
        </w:rPr>
        <w:t>тельности эстетических суждений).</w:t>
      </w:r>
    </w:p>
    <w:p w:rsidR="00AF2852" w:rsidRDefault="00AF2852" w:rsidP="00AF2852">
      <w:pPr>
        <w:pStyle w:val="a8"/>
        <w:spacing w:before="0" w:beforeAutospacing="0" w:after="0" w:afterAutospacing="0"/>
        <w:jc w:val="both"/>
        <w:outlineLvl w:val="0"/>
        <w:rPr>
          <w:rFonts w:ascii="Times New Roman" w:hAnsi="Times New Roman"/>
          <w:b/>
          <w:bCs/>
        </w:rPr>
      </w:pPr>
    </w:p>
    <w:p w:rsidR="00AF2852" w:rsidRDefault="00AF2852" w:rsidP="00AF2852">
      <w:pPr>
        <w:pStyle w:val="a8"/>
        <w:spacing w:before="0" w:beforeAutospacing="0" w:after="0" w:afterAutospacing="0"/>
        <w:jc w:val="center"/>
        <w:outlineLvl w:val="0"/>
        <w:rPr>
          <w:rFonts w:ascii="Times New Roman" w:hAnsi="Times New Roman"/>
          <w:b/>
          <w:bCs/>
        </w:rPr>
      </w:pPr>
      <w:r w:rsidRPr="007E4346">
        <w:rPr>
          <w:rFonts w:ascii="Times New Roman" w:hAnsi="Times New Roman"/>
          <w:b/>
          <w:bCs/>
        </w:rPr>
        <w:t xml:space="preserve">Развитие умений смыслового чтения и работы с текстом </w:t>
      </w:r>
      <w:r>
        <w:rPr>
          <w:rFonts w:ascii="Times New Roman" w:hAnsi="Times New Roman"/>
          <w:b/>
          <w:bCs/>
        </w:rPr>
        <w:t>при получении</w:t>
      </w:r>
    </w:p>
    <w:p w:rsidR="00AF2852" w:rsidRDefault="00AF2852" w:rsidP="00AF2852">
      <w:pPr>
        <w:pStyle w:val="a8"/>
        <w:spacing w:before="0" w:beforeAutospacing="0" w:after="0" w:afterAutospacing="0"/>
        <w:jc w:val="center"/>
        <w:outlineLvl w:val="0"/>
        <w:rPr>
          <w:rFonts w:ascii="Times New Roman" w:hAnsi="Times New Roman"/>
          <w:b/>
          <w:bCs/>
        </w:rPr>
      </w:pPr>
      <w:r w:rsidRPr="007E4346">
        <w:rPr>
          <w:rFonts w:ascii="Times New Roman" w:hAnsi="Times New Roman"/>
          <w:b/>
          <w:bCs/>
        </w:rPr>
        <w:t>основного общего образования</w:t>
      </w:r>
      <w:r>
        <w:rPr>
          <w:rFonts w:ascii="Times New Roman" w:hAnsi="Times New Roman"/>
          <w:b/>
          <w:bCs/>
        </w:rPr>
        <w:t xml:space="preserve">    </w:t>
      </w:r>
    </w:p>
    <w:p w:rsidR="00AF2852" w:rsidRPr="00F463FA" w:rsidRDefault="00AF2852" w:rsidP="00AF2852">
      <w:pPr>
        <w:pStyle w:val="a8"/>
        <w:spacing w:before="0" w:beforeAutospacing="0" w:after="0" w:afterAutospacing="0"/>
        <w:jc w:val="right"/>
        <w:outlineLvl w:val="0"/>
        <w:rPr>
          <w:rFonts w:ascii="Times New Roman" w:hAnsi="Times New Roman"/>
          <w:bCs/>
        </w:rPr>
      </w:pPr>
      <w:r>
        <w:rPr>
          <w:rFonts w:ascii="Times New Roman" w:hAnsi="Times New Roman"/>
          <w:b/>
          <w:bCs/>
        </w:rPr>
        <w:t xml:space="preserve">                                 </w:t>
      </w:r>
      <w:r w:rsidRPr="00F463FA">
        <w:rPr>
          <w:rFonts w:ascii="Times New Roman" w:hAnsi="Times New Roman"/>
          <w:bCs/>
        </w:rPr>
        <w:t xml:space="preserve">таблица </w:t>
      </w:r>
      <w:r>
        <w:rPr>
          <w:rFonts w:ascii="Times New Roman" w:hAnsi="Times New Roman"/>
          <w:bCs/>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9130"/>
      </w:tblGrid>
      <w:tr w:rsidR="00AF2852" w:rsidRPr="0094484B" w:rsidTr="008F005C">
        <w:trPr>
          <w:trHeight w:val="559"/>
        </w:trPr>
        <w:tc>
          <w:tcPr>
            <w:tcW w:w="1184" w:type="dxa"/>
            <w:shd w:val="clear" w:color="auto" w:fill="auto"/>
            <w:vAlign w:val="center"/>
          </w:tcPr>
          <w:p w:rsidR="00AF2852" w:rsidRPr="0094484B" w:rsidRDefault="00AF2852" w:rsidP="00AF2852">
            <w:pPr>
              <w:pStyle w:val="a8"/>
              <w:spacing w:before="0" w:beforeAutospacing="0" w:after="0" w:afterAutospacing="0"/>
              <w:jc w:val="both"/>
              <w:rPr>
                <w:rFonts w:ascii="Times New Roman" w:hAnsi="Times New Roman"/>
                <w:bCs/>
              </w:rPr>
            </w:pPr>
            <w:r w:rsidRPr="0094484B">
              <w:rPr>
                <w:rFonts w:ascii="Times New Roman" w:hAnsi="Times New Roman"/>
                <w:bCs/>
              </w:rPr>
              <w:t>Классы</w:t>
            </w:r>
          </w:p>
        </w:tc>
        <w:tc>
          <w:tcPr>
            <w:tcW w:w="9130" w:type="dxa"/>
            <w:shd w:val="clear" w:color="auto" w:fill="auto"/>
            <w:vAlign w:val="center"/>
          </w:tcPr>
          <w:p w:rsidR="00AF2852" w:rsidRPr="0094484B" w:rsidRDefault="00AF2852" w:rsidP="00AF2852">
            <w:pPr>
              <w:pStyle w:val="a8"/>
              <w:spacing w:before="0" w:beforeAutospacing="0" w:after="0" w:afterAutospacing="0"/>
              <w:jc w:val="both"/>
              <w:rPr>
                <w:rFonts w:ascii="Times New Roman" w:hAnsi="Times New Roman"/>
                <w:bCs/>
              </w:rPr>
            </w:pPr>
            <w:r w:rsidRPr="0094484B">
              <w:rPr>
                <w:rFonts w:ascii="Times New Roman" w:hAnsi="Times New Roman"/>
                <w:bCs/>
              </w:rPr>
              <w:t>Умения смыслового чтения</w:t>
            </w:r>
          </w:p>
        </w:tc>
      </w:tr>
      <w:tr w:rsidR="00AF2852" w:rsidRPr="0094484B" w:rsidTr="008F005C">
        <w:trPr>
          <w:trHeight w:val="350"/>
        </w:trPr>
        <w:tc>
          <w:tcPr>
            <w:tcW w:w="1184" w:type="dxa"/>
            <w:shd w:val="clear" w:color="auto" w:fill="auto"/>
          </w:tcPr>
          <w:p w:rsidR="00AF2852" w:rsidRPr="0094484B" w:rsidRDefault="00AF2852" w:rsidP="00AF2852">
            <w:pPr>
              <w:pStyle w:val="a8"/>
              <w:spacing w:before="0" w:beforeAutospacing="0" w:after="0" w:afterAutospacing="0"/>
              <w:jc w:val="both"/>
              <w:rPr>
                <w:rFonts w:ascii="Times New Roman" w:hAnsi="Times New Roman"/>
                <w:bCs/>
              </w:rPr>
            </w:pPr>
            <w:r w:rsidRPr="0094484B">
              <w:rPr>
                <w:rFonts w:ascii="Times New Roman" w:hAnsi="Times New Roman"/>
                <w:bCs/>
              </w:rPr>
              <w:t>5-6</w:t>
            </w:r>
          </w:p>
        </w:tc>
        <w:tc>
          <w:tcPr>
            <w:tcW w:w="9130" w:type="dxa"/>
            <w:shd w:val="clear" w:color="auto" w:fill="auto"/>
          </w:tcPr>
          <w:p w:rsidR="00AF2852" w:rsidRPr="0094484B" w:rsidRDefault="00AF2852" w:rsidP="00AF2852">
            <w:pPr>
              <w:pStyle w:val="a8"/>
              <w:spacing w:before="0" w:beforeAutospacing="0" w:after="0" w:afterAutospacing="0"/>
              <w:jc w:val="both"/>
              <w:outlineLvl w:val="0"/>
              <w:rPr>
                <w:rFonts w:ascii="Times New Roman" w:hAnsi="Times New Roman"/>
                <w:bCs/>
              </w:rPr>
            </w:pPr>
            <w:r w:rsidRPr="0094484B">
              <w:rPr>
                <w:rFonts w:ascii="Times New Roman" w:hAnsi="Times New Roman"/>
                <w:bCs/>
              </w:rPr>
              <w:t>1. Осмысление прочитанного и поиск информации:</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outlineLvl w:val="0"/>
              <w:rPr>
                <w:rFonts w:ascii="Times New Roman" w:hAnsi="Times New Roman"/>
                <w:bCs/>
              </w:rPr>
            </w:pPr>
            <w:r w:rsidRPr="0094484B">
              <w:rPr>
                <w:rFonts w:ascii="Times New Roman" w:hAnsi="Times New Roman"/>
                <w:bCs/>
              </w:rPr>
              <w:t>находить необходимую информацию в тексте;</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ориентироваться в содержании текста;</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понимать смысл текста, определять главную тему, цель текста;</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находить различные виды взаимосвязи между частями текста;</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объяснять порядок частей в тексте;</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outlineLvl w:val="0"/>
              <w:rPr>
                <w:rFonts w:ascii="Times New Roman" w:hAnsi="Times New Roman"/>
                <w:bCs/>
              </w:rPr>
            </w:pPr>
            <w:r w:rsidRPr="0094484B">
              <w:rPr>
                <w:rFonts w:ascii="Times New Roman" w:hAnsi="Times New Roman"/>
                <w:bCs/>
              </w:rPr>
              <w:t>объяснять предназначение рисунков, схем, графиков, таблиц;</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уметь озаглавливать текст</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построение ответов на вопросы к тексту единицами текста;</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формулировать вопросы к тексту;</w:t>
            </w:r>
          </w:p>
          <w:p w:rsidR="00AF2852" w:rsidRPr="0094484B" w:rsidRDefault="00AF2852" w:rsidP="008F005C">
            <w:pPr>
              <w:pStyle w:val="a8"/>
              <w:numPr>
                <w:ilvl w:val="0"/>
                <w:numId w:val="237"/>
              </w:numPr>
              <w:tabs>
                <w:tab w:val="clear" w:pos="1872"/>
              </w:tabs>
              <w:spacing w:before="0" w:beforeAutospacing="0" w:after="0" w:afterAutospacing="0"/>
              <w:ind w:left="517" w:hanging="283"/>
              <w:jc w:val="both"/>
              <w:rPr>
                <w:rFonts w:ascii="Times New Roman" w:hAnsi="Times New Roman"/>
                <w:bCs/>
              </w:rPr>
            </w:pPr>
            <w:r w:rsidRPr="0094484B">
              <w:rPr>
                <w:rFonts w:ascii="Times New Roman" w:hAnsi="Times New Roman"/>
                <w:bCs/>
              </w:rPr>
              <w:t>объяснение смысла текста и его единиц.</w:t>
            </w:r>
          </w:p>
          <w:p w:rsidR="00AF2852" w:rsidRPr="0094484B" w:rsidRDefault="00AF2852" w:rsidP="00AF2852">
            <w:pPr>
              <w:pStyle w:val="a8"/>
              <w:spacing w:before="0" w:beforeAutospacing="0" w:after="0" w:afterAutospacing="0"/>
              <w:jc w:val="both"/>
              <w:rPr>
                <w:rFonts w:ascii="Times New Roman" w:hAnsi="Times New Roman"/>
                <w:bCs/>
              </w:rPr>
            </w:pPr>
            <w:r w:rsidRPr="0094484B">
              <w:rPr>
                <w:rFonts w:ascii="Times New Roman" w:hAnsi="Times New Roman"/>
                <w:bCs/>
              </w:rPr>
              <w:t>2. Преобразование и интерпретация полученной информации по прочтению:</w:t>
            </w:r>
          </w:p>
          <w:p w:rsidR="00AF2852" w:rsidRPr="0094484B" w:rsidRDefault="00AF2852" w:rsidP="008F005C">
            <w:pPr>
              <w:pStyle w:val="a8"/>
              <w:numPr>
                <w:ilvl w:val="0"/>
                <w:numId w:val="238"/>
              </w:numPr>
              <w:tabs>
                <w:tab w:val="clear" w:pos="1946"/>
                <w:tab w:val="num" w:pos="517"/>
              </w:tabs>
              <w:spacing w:before="0" w:beforeAutospacing="0" w:after="0" w:afterAutospacing="0"/>
              <w:ind w:hanging="1712"/>
              <w:jc w:val="both"/>
              <w:rPr>
                <w:rFonts w:ascii="Times New Roman" w:hAnsi="Times New Roman"/>
                <w:bCs/>
              </w:rPr>
            </w:pPr>
            <w:r w:rsidRPr="0094484B">
              <w:rPr>
                <w:rFonts w:ascii="Times New Roman" w:hAnsi="Times New Roman"/>
                <w:bCs/>
              </w:rPr>
              <w:t>структурировать текст (деление на части, составление плана текста);</w:t>
            </w:r>
          </w:p>
          <w:p w:rsidR="00AF2852" w:rsidRPr="0094484B" w:rsidRDefault="00AF2852" w:rsidP="008F005C">
            <w:pPr>
              <w:pStyle w:val="a8"/>
              <w:numPr>
                <w:ilvl w:val="0"/>
                <w:numId w:val="238"/>
              </w:numPr>
              <w:tabs>
                <w:tab w:val="clear" w:pos="1946"/>
                <w:tab w:val="num" w:pos="517"/>
              </w:tabs>
              <w:spacing w:before="0" w:beforeAutospacing="0" w:after="0" w:afterAutospacing="0"/>
              <w:ind w:hanging="1712"/>
              <w:jc w:val="both"/>
              <w:rPr>
                <w:rFonts w:ascii="Times New Roman" w:hAnsi="Times New Roman"/>
                <w:bCs/>
              </w:rPr>
            </w:pPr>
            <w:r w:rsidRPr="0094484B">
              <w:rPr>
                <w:rFonts w:ascii="Times New Roman" w:hAnsi="Times New Roman"/>
                <w:bCs/>
              </w:rPr>
              <w:t>выделять тезисы к плану текста;</w:t>
            </w:r>
          </w:p>
          <w:p w:rsidR="00AF2852" w:rsidRPr="0094484B" w:rsidRDefault="00AF2852" w:rsidP="008F005C">
            <w:pPr>
              <w:pStyle w:val="a8"/>
              <w:numPr>
                <w:ilvl w:val="0"/>
                <w:numId w:val="238"/>
              </w:numPr>
              <w:tabs>
                <w:tab w:val="clear" w:pos="1946"/>
                <w:tab w:val="num" w:pos="517"/>
              </w:tabs>
              <w:spacing w:before="0" w:beforeAutospacing="0" w:after="0" w:afterAutospacing="0"/>
              <w:ind w:hanging="1712"/>
              <w:jc w:val="both"/>
              <w:rPr>
                <w:rFonts w:ascii="Times New Roman" w:hAnsi="Times New Roman"/>
                <w:bCs/>
              </w:rPr>
            </w:pPr>
            <w:r w:rsidRPr="0094484B">
              <w:rPr>
                <w:rFonts w:ascii="Times New Roman" w:hAnsi="Times New Roman"/>
                <w:bCs/>
              </w:rPr>
              <w:t>обнаруживать в тексте доводы в подтверждение выдвинутых тезисов;</w:t>
            </w:r>
          </w:p>
          <w:p w:rsidR="00AF2852" w:rsidRPr="0094484B" w:rsidRDefault="00AF2852" w:rsidP="008F005C">
            <w:pPr>
              <w:pStyle w:val="a8"/>
              <w:numPr>
                <w:ilvl w:val="0"/>
                <w:numId w:val="238"/>
              </w:numPr>
              <w:tabs>
                <w:tab w:val="clear" w:pos="1946"/>
                <w:tab w:val="num" w:pos="517"/>
              </w:tabs>
              <w:spacing w:before="0" w:beforeAutospacing="0" w:after="0" w:afterAutospacing="0"/>
              <w:ind w:hanging="1712"/>
              <w:jc w:val="both"/>
              <w:rPr>
                <w:rFonts w:ascii="Times New Roman" w:hAnsi="Times New Roman"/>
                <w:bCs/>
              </w:rPr>
            </w:pPr>
            <w:r w:rsidRPr="0094484B">
              <w:rPr>
                <w:rFonts w:ascii="Times New Roman" w:hAnsi="Times New Roman"/>
                <w:bCs/>
              </w:rPr>
              <w:t>составление простейших схем по тексту;</w:t>
            </w:r>
          </w:p>
          <w:p w:rsidR="00AF2852" w:rsidRPr="0094484B" w:rsidRDefault="00AF2852" w:rsidP="008F005C">
            <w:pPr>
              <w:pStyle w:val="a8"/>
              <w:numPr>
                <w:ilvl w:val="0"/>
                <w:numId w:val="238"/>
              </w:numPr>
              <w:tabs>
                <w:tab w:val="clear" w:pos="1946"/>
                <w:tab w:val="num" w:pos="517"/>
              </w:tabs>
              <w:spacing w:before="0" w:beforeAutospacing="0" w:after="0" w:afterAutospacing="0"/>
              <w:ind w:hanging="1712"/>
              <w:jc w:val="both"/>
              <w:rPr>
                <w:rFonts w:ascii="Times New Roman" w:hAnsi="Times New Roman"/>
                <w:bCs/>
              </w:rPr>
            </w:pPr>
            <w:r w:rsidRPr="0094484B">
              <w:rPr>
                <w:rFonts w:ascii="Times New Roman" w:hAnsi="Times New Roman"/>
                <w:bCs/>
              </w:rPr>
              <w:t>осуществлять прогноз развития дальнейших событий.</w:t>
            </w:r>
          </w:p>
        </w:tc>
      </w:tr>
      <w:tr w:rsidR="00AF2852" w:rsidRPr="0094484B" w:rsidTr="008F005C">
        <w:tc>
          <w:tcPr>
            <w:tcW w:w="1184" w:type="dxa"/>
            <w:shd w:val="clear" w:color="auto" w:fill="auto"/>
          </w:tcPr>
          <w:p w:rsidR="00AF2852" w:rsidRPr="0094484B" w:rsidRDefault="00AF2852" w:rsidP="00AF2852">
            <w:pPr>
              <w:pStyle w:val="a8"/>
              <w:spacing w:before="0" w:beforeAutospacing="0" w:after="0" w:afterAutospacing="0"/>
              <w:jc w:val="both"/>
              <w:rPr>
                <w:rFonts w:ascii="Times New Roman" w:hAnsi="Times New Roman"/>
                <w:bCs/>
              </w:rPr>
            </w:pPr>
            <w:r w:rsidRPr="0094484B">
              <w:rPr>
                <w:rFonts w:ascii="Times New Roman" w:hAnsi="Times New Roman"/>
                <w:bCs/>
              </w:rPr>
              <w:t>7-9</w:t>
            </w:r>
          </w:p>
        </w:tc>
        <w:tc>
          <w:tcPr>
            <w:tcW w:w="9130" w:type="dxa"/>
            <w:shd w:val="clear" w:color="auto" w:fill="auto"/>
          </w:tcPr>
          <w:p w:rsidR="00AF2852" w:rsidRPr="0094484B" w:rsidRDefault="00AF2852" w:rsidP="00AF2852">
            <w:pPr>
              <w:pStyle w:val="a8"/>
              <w:spacing w:before="0" w:beforeAutospacing="0" w:after="0" w:afterAutospacing="0"/>
              <w:jc w:val="both"/>
              <w:outlineLvl w:val="0"/>
              <w:rPr>
                <w:rFonts w:ascii="Times New Roman" w:hAnsi="Times New Roman"/>
                <w:bCs/>
              </w:rPr>
            </w:pPr>
            <w:r w:rsidRPr="0094484B">
              <w:rPr>
                <w:rFonts w:ascii="Times New Roman" w:hAnsi="Times New Roman"/>
                <w:bCs/>
              </w:rPr>
              <w:t>1. Осмысление прочитанного и поиск информации, понимание прочитанного:</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outlineLvl w:val="0"/>
              <w:rPr>
                <w:rFonts w:ascii="Times New Roman" w:hAnsi="Times New Roman"/>
                <w:bCs/>
              </w:rPr>
            </w:pPr>
            <w:r w:rsidRPr="0094484B">
              <w:rPr>
                <w:rFonts w:ascii="Times New Roman" w:hAnsi="Times New Roman"/>
                <w:bCs/>
              </w:rPr>
              <w:t>ставить перед собой цель чтения, направляя внимание на полезную в данный момент информацию;</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ориентироваться в содержании текста: прогнозирование плана текста по заголовку;</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outlineLvl w:val="0"/>
              <w:rPr>
                <w:rFonts w:ascii="Times New Roman" w:hAnsi="Times New Roman"/>
                <w:bCs/>
              </w:rPr>
            </w:pPr>
            <w:r w:rsidRPr="0094484B">
              <w:rPr>
                <w:rFonts w:ascii="Times New Roman" w:hAnsi="Times New Roman"/>
                <w:bCs/>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различать темы и подтемы специального текста;</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outlineLvl w:val="0"/>
              <w:rPr>
                <w:rFonts w:ascii="Times New Roman" w:hAnsi="Times New Roman"/>
                <w:bCs/>
              </w:rPr>
            </w:pPr>
            <w:r w:rsidRPr="0094484B">
              <w:rPr>
                <w:rFonts w:ascii="Times New Roman" w:hAnsi="Times New Roman"/>
                <w:bCs/>
              </w:rPr>
              <w:t>выделять не только главную, но и избыточную информацию;</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сопоставлять разные точки зрения и разные источники информации по заданной теме;</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outlineLvl w:val="0"/>
              <w:rPr>
                <w:rFonts w:ascii="Times New Roman" w:hAnsi="Times New Roman"/>
                <w:bCs/>
              </w:rPr>
            </w:pPr>
            <w:r w:rsidRPr="0094484B">
              <w:rPr>
                <w:rFonts w:ascii="Times New Roman" w:hAnsi="Times New Roman"/>
                <w:bCs/>
              </w:rPr>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lastRenderedPageBreak/>
              <w:t>понимать душевное состояние персонажей текста, сопереживать им;</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i/>
                <w:iCs/>
              </w:rPr>
              <w:t>анализировать изменения своего эмоционального состояния в процессе чтения, получения и переработки полученной информации, её осмысления.</w:t>
            </w:r>
          </w:p>
          <w:p w:rsidR="00AF2852" w:rsidRPr="0094484B" w:rsidRDefault="00AF2852" w:rsidP="00AF2852">
            <w:pPr>
              <w:pStyle w:val="a8"/>
              <w:spacing w:before="0" w:beforeAutospacing="0" w:after="0" w:afterAutospacing="0"/>
              <w:jc w:val="both"/>
              <w:rPr>
                <w:rFonts w:ascii="Times New Roman" w:hAnsi="Times New Roman"/>
                <w:bCs/>
              </w:rPr>
            </w:pPr>
            <w:r w:rsidRPr="0094484B">
              <w:rPr>
                <w:rFonts w:ascii="Times New Roman" w:hAnsi="Times New Roman"/>
                <w:bCs/>
              </w:rPr>
              <w:t>2. Преобразование и интерпретация полученной информации по прочтению:</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структурировать текст: составить оглавление;</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использовать таблицы изображения в тексте;</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интерпретировать текст: обнаруживать в тексте доводы в подтверждение выдвинутых тезисов.</w:t>
            </w:r>
          </w:p>
          <w:p w:rsidR="00AF2852" w:rsidRPr="0094484B" w:rsidRDefault="00AF2852" w:rsidP="00AF2852">
            <w:pPr>
              <w:pStyle w:val="a8"/>
              <w:spacing w:before="0" w:beforeAutospacing="0" w:after="0" w:afterAutospacing="0"/>
              <w:jc w:val="both"/>
              <w:outlineLvl w:val="0"/>
              <w:rPr>
                <w:rFonts w:ascii="Times New Roman" w:hAnsi="Times New Roman"/>
                <w:bCs/>
              </w:rPr>
            </w:pPr>
            <w:r w:rsidRPr="0094484B">
              <w:rPr>
                <w:rFonts w:ascii="Times New Roman" w:hAnsi="Times New Roman"/>
                <w:bCs/>
              </w:rPr>
              <w:t>3. Работа с текстом – оценка информации:</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откликаться на содержание текста: связывать информацию, обнаруженную в тексте, со знаниями из других источников;</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 xml:space="preserve">откликаться на форму текста: оценивать не только содержание текста, но и его форму, </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откликаться на форму текста: оценивать мастерство его исполнения;</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 xml:space="preserve">откликаться на содержание текста: оценивать утверждения, сделанные в тексте, исходя из своих представлений о мире; </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откликаться на содержание текста: находить доводы в защиту своей точки зрения;</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высказывать оценочные суждения, свою точку зрения о прочитанном в тексте.</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на основе имеющихся знаний, жизненного опыта подвергать сомнению достоверность имеющейся информации;</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обнаруживать недостоверность получаемой информации, пробелы в информации и находить пути восполнения этих пробелов;</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выявлять в процессе работы с одним или несколькими источниками содержащуюся в них противоречивую, конфликтную информацию;</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критически относиться к рекламной информации;</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находить способы проверки противоречивой информации;</w:t>
            </w:r>
          </w:p>
          <w:p w:rsidR="00AF2852" w:rsidRPr="0094484B" w:rsidRDefault="00AF2852" w:rsidP="008F005C">
            <w:pPr>
              <w:pStyle w:val="a8"/>
              <w:numPr>
                <w:ilvl w:val="0"/>
                <w:numId w:val="239"/>
              </w:numPr>
              <w:tabs>
                <w:tab w:val="clear" w:pos="1872"/>
                <w:tab w:val="num" w:pos="517"/>
              </w:tabs>
              <w:spacing w:before="0" w:beforeAutospacing="0" w:after="0" w:afterAutospacing="0"/>
              <w:ind w:left="517" w:hanging="283"/>
              <w:jc w:val="both"/>
              <w:rPr>
                <w:rFonts w:ascii="Times New Roman" w:hAnsi="Times New Roman"/>
                <w:bCs/>
              </w:rPr>
            </w:pPr>
            <w:r w:rsidRPr="0094484B">
              <w:rPr>
                <w:rFonts w:ascii="Times New Roman" w:hAnsi="Times New Roman"/>
                <w:bCs/>
              </w:rPr>
              <w:t>определять достоверную информацию в случае наличия противоречивой или конфликтной ситуации.</w:t>
            </w:r>
          </w:p>
          <w:p w:rsidR="00AF2852" w:rsidRPr="0094484B" w:rsidRDefault="00AF2852" w:rsidP="00AF2852">
            <w:pPr>
              <w:pStyle w:val="a8"/>
              <w:spacing w:before="0" w:beforeAutospacing="0" w:after="0" w:afterAutospacing="0"/>
              <w:jc w:val="both"/>
              <w:rPr>
                <w:rFonts w:ascii="Times New Roman" w:hAnsi="Times New Roman"/>
                <w:bCs/>
              </w:rPr>
            </w:pPr>
          </w:p>
        </w:tc>
      </w:tr>
    </w:tbl>
    <w:p w:rsidR="00AF2852" w:rsidRDefault="00AF2852" w:rsidP="00AF2852">
      <w:pPr>
        <w:pStyle w:val="a8"/>
        <w:spacing w:before="0" w:beforeAutospacing="0" w:after="0" w:afterAutospacing="0"/>
        <w:jc w:val="both"/>
        <w:outlineLvl w:val="0"/>
        <w:rPr>
          <w:rFonts w:ascii="Times New Roman" w:hAnsi="Times New Roman"/>
          <w:bCs/>
        </w:rPr>
      </w:pPr>
    </w:p>
    <w:p w:rsidR="00AF2852" w:rsidRDefault="00AF2852" w:rsidP="00AF2852">
      <w:pPr>
        <w:pStyle w:val="a8"/>
        <w:spacing w:before="0" w:beforeAutospacing="0" w:after="0" w:afterAutospacing="0"/>
        <w:jc w:val="both"/>
        <w:outlineLvl w:val="0"/>
        <w:rPr>
          <w:rFonts w:ascii="Times New Roman" w:hAnsi="Times New Roman"/>
          <w:bCs/>
        </w:rPr>
      </w:pPr>
      <w:r>
        <w:rPr>
          <w:rFonts w:ascii="Times New Roman" w:hAnsi="Times New Roman"/>
          <w:bCs/>
        </w:rPr>
        <w:t>Для формирования и развития у обучающихся навыков чтения и работы с текстом в школе запланированы различные мероприятия:</w:t>
      </w:r>
    </w:p>
    <w:p w:rsidR="00AF2852" w:rsidRDefault="00AF2852" w:rsidP="00AF2852">
      <w:pPr>
        <w:pStyle w:val="a8"/>
        <w:spacing w:before="0" w:beforeAutospacing="0" w:after="0" w:afterAutospacing="0"/>
        <w:jc w:val="right"/>
        <w:outlineLvl w:val="0"/>
        <w:rPr>
          <w:rFonts w:ascii="Times New Roman" w:hAnsi="Times New Roman"/>
          <w:bCs/>
        </w:rPr>
      </w:pPr>
      <w:r>
        <w:rPr>
          <w:rFonts w:ascii="Times New Roman" w:hAnsi="Times New Roman"/>
          <w:bCs/>
        </w:rPr>
        <w:t>Таблица 7</w:t>
      </w:r>
    </w:p>
    <w:tbl>
      <w:tblPr>
        <w:tblStyle w:val="a5"/>
        <w:tblW w:w="0" w:type="auto"/>
        <w:tblLook w:val="04A0"/>
      </w:tblPr>
      <w:tblGrid>
        <w:gridCol w:w="562"/>
        <w:gridCol w:w="2836"/>
        <w:gridCol w:w="2520"/>
        <w:gridCol w:w="4396"/>
      </w:tblGrid>
      <w:tr w:rsidR="00AF2852" w:rsidTr="008F005C">
        <w:trPr>
          <w:trHeight w:val="52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w:t>
            </w:r>
          </w:p>
        </w:tc>
        <w:tc>
          <w:tcPr>
            <w:tcW w:w="2836" w:type="dxa"/>
          </w:tcPr>
          <w:p w:rsidR="00AF2852" w:rsidRPr="00311A0B" w:rsidRDefault="00AF2852" w:rsidP="008F005C">
            <w:pPr>
              <w:pStyle w:val="a8"/>
              <w:spacing w:before="0" w:beforeAutospacing="0" w:after="0" w:afterAutospacing="0"/>
              <w:jc w:val="center"/>
              <w:outlineLvl w:val="0"/>
              <w:rPr>
                <w:rFonts w:ascii="Times New Roman" w:hAnsi="Times New Roman"/>
                <w:b/>
                <w:bCs/>
              </w:rPr>
            </w:pPr>
            <w:r w:rsidRPr="00311A0B">
              <w:rPr>
                <w:rFonts w:ascii="Times New Roman" w:hAnsi="Times New Roman"/>
                <w:b/>
                <w:bCs/>
              </w:rPr>
              <w:t>Наименование мероприятия</w:t>
            </w:r>
          </w:p>
        </w:tc>
        <w:tc>
          <w:tcPr>
            <w:tcW w:w="2520" w:type="dxa"/>
          </w:tcPr>
          <w:p w:rsidR="00AF2852" w:rsidRPr="00311A0B" w:rsidRDefault="00AF2852" w:rsidP="008F005C">
            <w:pPr>
              <w:pStyle w:val="a8"/>
              <w:spacing w:before="0" w:beforeAutospacing="0" w:after="0" w:afterAutospacing="0"/>
              <w:jc w:val="center"/>
              <w:outlineLvl w:val="0"/>
              <w:rPr>
                <w:rFonts w:ascii="Times New Roman" w:hAnsi="Times New Roman"/>
                <w:b/>
                <w:bCs/>
              </w:rPr>
            </w:pPr>
            <w:r w:rsidRPr="00311A0B">
              <w:rPr>
                <w:rFonts w:ascii="Times New Roman" w:hAnsi="Times New Roman"/>
                <w:b/>
                <w:bCs/>
              </w:rPr>
              <w:t>сроки</w:t>
            </w:r>
          </w:p>
        </w:tc>
        <w:tc>
          <w:tcPr>
            <w:tcW w:w="4396" w:type="dxa"/>
          </w:tcPr>
          <w:p w:rsidR="00AF2852" w:rsidRPr="00311A0B" w:rsidRDefault="00AF2852" w:rsidP="008F005C">
            <w:pPr>
              <w:pStyle w:val="a8"/>
              <w:spacing w:before="0" w:beforeAutospacing="0" w:after="0" w:afterAutospacing="0"/>
              <w:jc w:val="center"/>
              <w:outlineLvl w:val="0"/>
              <w:rPr>
                <w:rFonts w:ascii="Times New Roman" w:hAnsi="Times New Roman"/>
                <w:b/>
                <w:bCs/>
              </w:rPr>
            </w:pPr>
            <w:r w:rsidRPr="00311A0B">
              <w:rPr>
                <w:rFonts w:ascii="Times New Roman" w:hAnsi="Times New Roman"/>
                <w:b/>
                <w:bCs/>
              </w:rPr>
              <w:t>ответственные</w:t>
            </w:r>
          </w:p>
        </w:tc>
      </w:tr>
      <w:tr w:rsidR="00AF2852" w:rsidTr="008F005C">
        <w:trPr>
          <w:trHeight w:val="106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1</w:t>
            </w:r>
          </w:p>
        </w:tc>
        <w:tc>
          <w:tcPr>
            <w:tcW w:w="283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Декада русского языка и литературы</w:t>
            </w:r>
          </w:p>
        </w:tc>
        <w:tc>
          <w:tcPr>
            <w:tcW w:w="2520"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ноябрь</w:t>
            </w:r>
          </w:p>
        </w:tc>
        <w:tc>
          <w:tcPr>
            <w:tcW w:w="439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Руководитель школьного методического объединения учителей русского языка и литературы</w:t>
            </w:r>
          </w:p>
        </w:tc>
      </w:tr>
      <w:tr w:rsidR="00AF2852" w:rsidTr="008F005C">
        <w:trPr>
          <w:trHeight w:val="53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2</w:t>
            </w:r>
          </w:p>
        </w:tc>
        <w:tc>
          <w:tcPr>
            <w:tcW w:w="283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Конкурс чтецов</w:t>
            </w:r>
          </w:p>
        </w:tc>
        <w:tc>
          <w:tcPr>
            <w:tcW w:w="2520"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В течение года в разных параллелях</w:t>
            </w:r>
          </w:p>
        </w:tc>
        <w:tc>
          <w:tcPr>
            <w:tcW w:w="439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Учителя русского языка и литературы</w:t>
            </w:r>
          </w:p>
        </w:tc>
      </w:tr>
      <w:tr w:rsidR="00AF2852" w:rsidTr="008F005C">
        <w:trPr>
          <w:trHeight w:val="79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3</w:t>
            </w:r>
          </w:p>
        </w:tc>
        <w:tc>
          <w:tcPr>
            <w:tcW w:w="283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Конкурс презентаций «Книга, вошедшая в мою жизнь»</w:t>
            </w:r>
          </w:p>
        </w:tc>
        <w:tc>
          <w:tcPr>
            <w:tcW w:w="2520"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ноябрь</w:t>
            </w:r>
          </w:p>
        </w:tc>
        <w:tc>
          <w:tcPr>
            <w:tcW w:w="439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Учителя русского языка и литературы</w:t>
            </w:r>
          </w:p>
        </w:tc>
      </w:tr>
      <w:tr w:rsidR="00AF2852" w:rsidTr="008F005C">
        <w:trPr>
          <w:trHeight w:val="79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4</w:t>
            </w:r>
          </w:p>
        </w:tc>
        <w:tc>
          <w:tcPr>
            <w:tcW w:w="283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Организация проектной деятельности обучающихся</w:t>
            </w:r>
          </w:p>
        </w:tc>
        <w:tc>
          <w:tcPr>
            <w:tcW w:w="2520"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В течение года</w:t>
            </w:r>
          </w:p>
        </w:tc>
        <w:tc>
          <w:tcPr>
            <w:tcW w:w="439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Учителя русского языка, литературы и иностранного языка</w:t>
            </w:r>
          </w:p>
        </w:tc>
      </w:tr>
      <w:tr w:rsidR="00AF2852" w:rsidTr="008F005C">
        <w:trPr>
          <w:trHeight w:val="53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5</w:t>
            </w:r>
          </w:p>
        </w:tc>
        <w:tc>
          <w:tcPr>
            <w:tcW w:w="283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Выпуск литературной стенгазеты</w:t>
            </w:r>
          </w:p>
        </w:tc>
        <w:tc>
          <w:tcPr>
            <w:tcW w:w="2520"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ежегодно</w:t>
            </w:r>
          </w:p>
        </w:tc>
        <w:tc>
          <w:tcPr>
            <w:tcW w:w="439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Учителя русского языка и литературы</w:t>
            </w:r>
          </w:p>
        </w:tc>
      </w:tr>
      <w:tr w:rsidR="00AF2852" w:rsidTr="008F005C">
        <w:trPr>
          <w:trHeight w:val="269"/>
        </w:trPr>
        <w:tc>
          <w:tcPr>
            <w:tcW w:w="562"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6</w:t>
            </w:r>
          </w:p>
        </w:tc>
        <w:tc>
          <w:tcPr>
            <w:tcW w:w="283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 xml:space="preserve">Литературные гостиные (по конкретным прочитанным </w:t>
            </w:r>
            <w:r>
              <w:rPr>
                <w:rFonts w:ascii="Times New Roman" w:hAnsi="Times New Roman"/>
                <w:bCs/>
              </w:rPr>
              <w:lastRenderedPageBreak/>
              <w:t>произведениям)</w:t>
            </w:r>
          </w:p>
        </w:tc>
        <w:tc>
          <w:tcPr>
            <w:tcW w:w="2520"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lastRenderedPageBreak/>
              <w:t>ежегодно</w:t>
            </w:r>
          </w:p>
        </w:tc>
        <w:tc>
          <w:tcPr>
            <w:tcW w:w="4396" w:type="dxa"/>
          </w:tcPr>
          <w:p w:rsidR="00AF2852" w:rsidRDefault="00AF2852" w:rsidP="008F005C">
            <w:pPr>
              <w:pStyle w:val="a8"/>
              <w:spacing w:before="0" w:beforeAutospacing="0" w:after="0" w:afterAutospacing="0"/>
              <w:jc w:val="both"/>
              <w:outlineLvl w:val="0"/>
              <w:rPr>
                <w:rFonts w:ascii="Times New Roman" w:hAnsi="Times New Roman"/>
                <w:bCs/>
              </w:rPr>
            </w:pPr>
            <w:r>
              <w:rPr>
                <w:rFonts w:ascii="Times New Roman" w:hAnsi="Times New Roman"/>
                <w:bCs/>
              </w:rPr>
              <w:t>Библиотекарь, учителя русского языка и литературы</w:t>
            </w:r>
          </w:p>
        </w:tc>
      </w:tr>
    </w:tbl>
    <w:p w:rsidR="00BF25FA" w:rsidRDefault="00BF25FA" w:rsidP="001B0793">
      <w:pPr>
        <w:pStyle w:val="a8"/>
        <w:outlineLvl w:val="0"/>
        <w:rPr>
          <w:rFonts w:ascii="Times New Roman" w:hAnsi="Times New Roman"/>
          <w:b/>
          <w:bCs/>
          <w:color w:val="FF0000"/>
        </w:rPr>
      </w:pPr>
    </w:p>
    <w:p w:rsidR="00BA1057" w:rsidRPr="001B0793" w:rsidRDefault="001B0793" w:rsidP="00580755">
      <w:pPr>
        <w:pStyle w:val="a8"/>
        <w:numPr>
          <w:ilvl w:val="2"/>
          <w:numId w:val="243"/>
        </w:numPr>
        <w:ind w:left="0" w:firstLine="0"/>
        <w:outlineLvl w:val="0"/>
        <w:rPr>
          <w:rFonts w:ascii="Times New Roman" w:hAnsi="Times New Roman"/>
          <w:b/>
          <w:bCs/>
        </w:rPr>
      </w:pPr>
      <w:r w:rsidRPr="001B0793">
        <w:rPr>
          <w:rFonts w:ascii="Times New Roman" w:hAnsi="Times New Roman"/>
          <w:b/>
          <w:bCs/>
        </w:rPr>
        <w:t xml:space="preserve"> У</w:t>
      </w:r>
      <w:r w:rsidR="00BA1057" w:rsidRPr="001B0793">
        <w:rPr>
          <w:rFonts w:ascii="Times New Roman" w:hAnsi="Times New Roman"/>
          <w:b/>
          <w:bCs/>
        </w:rPr>
        <w:t>слови</w:t>
      </w:r>
      <w:r w:rsidRPr="001B0793">
        <w:rPr>
          <w:rFonts w:ascii="Times New Roman" w:hAnsi="Times New Roman"/>
          <w:b/>
          <w:bCs/>
        </w:rPr>
        <w:t>я</w:t>
      </w:r>
      <w:r w:rsidR="00EC59AB" w:rsidRPr="001B0793">
        <w:rPr>
          <w:rFonts w:ascii="Times New Roman" w:hAnsi="Times New Roman"/>
          <w:b/>
          <w:bCs/>
        </w:rPr>
        <w:t xml:space="preserve"> и средств</w:t>
      </w:r>
      <w:r w:rsidRPr="001B0793">
        <w:rPr>
          <w:rFonts w:ascii="Times New Roman" w:hAnsi="Times New Roman"/>
          <w:b/>
          <w:bCs/>
        </w:rPr>
        <w:t>а</w:t>
      </w:r>
      <w:r w:rsidR="00BA1057" w:rsidRPr="001B0793">
        <w:rPr>
          <w:rFonts w:ascii="Times New Roman" w:hAnsi="Times New Roman"/>
          <w:b/>
          <w:bCs/>
        </w:rPr>
        <w:t xml:space="preserve"> формирования универсальных учебных действий обучающихся</w:t>
      </w:r>
    </w:p>
    <w:p w:rsidR="00BA1057" w:rsidRPr="00FC6761" w:rsidRDefault="00BA1057" w:rsidP="00BA1057">
      <w:pPr>
        <w:pStyle w:val="a8"/>
        <w:spacing w:before="0" w:beforeAutospacing="0" w:after="0" w:afterAutospacing="0"/>
        <w:jc w:val="both"/>
        <w:outlineLvl w:val="0"/>
        <w:rPr>
          <w:rFonts w:ascii="Times New Roman" w:hAnsi="Times New Roman"/>
          <w:b/>
          <w:bCs/>
        </w:rPr>
      </w:pPr>
      <w:r w:rsidRPr="00FC6761">
        <w:rPr>
          <w:rFonts w:ascii="Times New Roman" w:hAnsi="Times New Roman"/>
          <w:b/>
          <w:bCs/>
        </w:rPr>
        <w:t>Учебное сотрудничество</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Pr>
          <w:rFonts w:ascii="Times New Roman" w:hAnsi="Times New Roman"/>
          <w:bCs/>
        </w:rPr>
        <w:t>При получении</w:t>
      </w:r>
      <w:r w:rsidRPr="007E3AE0">
        <w:rPr>
          <w:rFonts w:ascii="Times New Roman" w:hAnsi="Times New Roman"/>
          <w:bCs/>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 условиях специально организуемог</w:t>
      </w:r>
      <w:r>
        <w:rPr>
          <w:rFonts w:ascii="Times New Roman" w:hAnsi="Times New Roman"/>
          <w:bCs/>
        </w:rPr>
        <w:t>о учебного сотрудничества форми</w:t>
      </w:r>
      <w:r w:rsidRPr="007E3AE0">
        <w:rPr>
          <w:rFonts w:ascii="Times New Roman" w:hAnsi="Times New Roman"/>
          <w:bCs/>
        </w:rPr>
        <w:t>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распределение начальных действий и операций, заданное предметным условием совместной работы;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коммуникацию (общение), обеспечивающую реализацию процессов распределения, обмена и взаимопонимания;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рефлексию, обеспечивающую преодоление ограничений собственного действия относительно общей схемы деятельности.</w:t>
      </w:r>
    </w:p>
    <w:p w:rsidR="00BA1057" w:rsidRPr="00FC6761" w:rsidRDefault="00BA1057" w:rsidP="00BA1057">
      <w:pPr>
        <w:pStyle w:val="a8"/>
        <w:spacing w:before="0" w:beforeAutospacing="0" w:after="0" w:afterAutospacing="0"/>
        <w:jc w:val="both"/>
        <w:outlineLvl w:val="0"/>
        <w:rPr>
          <w:rFonts w:ascii="Times New Roman" w:hAnsi="Times New Roman"/>
          <w:b/>
          <w:bCs/>
        </w:rPr>
      </w:pPr>
      <w:r w:rsidRPr="00FC6761">
        <w:rPr>
          <w:rFonts w:ascii="Times New Roman" w:hAnsi="Times New Roman"/>
          <w:b/>
          <w:bCs/>
        </w:rPr>
        <w:t>Совместная деятельность</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Цели организации работы в группе:</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создание учебной мотивации;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пробуждение в учениках познавательного интереса;</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развитие стремления к успеху и одобрению;</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снятие неуверенности в себе, боязни сделать ошибку и получить за это порицание;</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lastRenderedPageBreak/>
        <w:t>• развитие способности к самостоятельной оценке своей работы;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формирование умения общаться и взаимодействовать с другими обучающимися.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Можно выделить три принципа организации совместной деятельности: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1) принцип индивидуальных вкладов;</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2) позиционный принцип, при котором важно столкновение и координация разных позиций членов группы;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3) принцип содержательного распределения действий, при котором за обучающимися закреплены определённые модели действий.</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Роли учащихся при работе в группе могут распределяться по-разному:</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все роли заранее распределены учителем;</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участники группы сами выбирают себе роли.</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 качестве вариантов работы парами можно назвать следующие:</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2) ученики поочерёдно выполняют общее задание, используя те определённые знания и средства, которые имеются у каждого;</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BA1057" w:rsidRPr="00D272BB" w:rsidRDefault="00BA1057" w:rsidP="00BA1057">
      <w:pPr>
        <w:pStyle w:val="a8"/>
        <w:spacing w:before="0" w:beforeAutospacing="0" w:after="0" w:afterAutospacing="0"/>
        <w:jc w:val="both"/>
        <w:outlineLvl w:val="0"/>
        <w:rPr>
          <w:rFonts w:ascii="Times New Roman" w:hAnsi="Times New Roman"/>
          <w:b/>
          <w:bCs/>
        </w:rPr>
      </w:pPr>
      <w:r w:rsidRPr="00D272BB">
        <w:rPr>
          <w:rFonts w:ascii="Times New Roman" w:hAnsi="Times New Roman"/>
          <w:b/>
          <w:bCs/>
        </w:rPr>
        <w:t>Разновозрастное сотрудничество</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w:t>
      </w:r>
      <w:r w:rsidRPr="007E3AE0">
        <w:rPr>
          <w:rFonts w:ascii="Times New Roman" w:hAnsi="Times New Roman"/>
          <w:bCs/>
        </w:rPr>
        <w:lastRenderedPageBreak/>
        <w:t>предоставляется новое место в системе учебных отношений (например, роль учителя в 1—2 классах).</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w:t>
      </w:r>
      <w:r>
        <w:rPr>
          <w:rFonts w:ascii="Times New Roman" w:hAnsi="Times New Roman"/>
          <w:bCs/>
        </w:rPr>
        <w:t>апробации</w:t>
      </w:r>
      <w:r w:rsidRPr="007E3AE0">
        <w:rPr>
          <w:rFonts w:ascii="Times New Roman" w:hAnsi="Times New Roman"/>
          <w:bCs/>
        </w:rPr>
        <w:t>,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BA1057" w:rsidRPr="00D272BB" w:rsidRDefault="00BA1057" w:rsidP="00BA1057">
      <w:pPr>
        <w:pStyle w:val="a8"/>
        <w:spacing w:before="0" w:beforeAutospacing="0" w:after="0" w:afterAutospacing="0"/>
        <w:jc w:val="both"/>
        <w:outlineLvl w:val="0"/>
        <w:rPr>
          <w:rFonts w:ascii="Times New Roman" w:hAnsi="Times New Roman"/>
          <w:b/>
          <w:bCs/>
        </w:rPr>
      </w:pPr>
      <w:r w:rsidRPr="00D272BB">
        <w:rPr>
          <w:rFonts w:ascii="Times New Roman" w:hAnsi="Times New Roman"/>
          <w:b/>
          <w:bCs/>
        </w:rPr>
        <w:t>Проектная деятельность учащихся как форма сотрудничества</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Pr>
          <w:rFonts w:ascii="Times New Roman" w:hAnsi="Times New Roman"/>
          <w:bCs/>
        </w:rPr>
        <w:t xml:space="preserve">Период получения основного общего образования </w:t>
      </w:r>
      <w:r w:rsidRPr="007E3AE0">
        <w:rPr>
          <w:rFonts w:ascii="Times New Roman" w:hAnsi="Times New Roman"/>
          <w:bCs/>
        </w:rPr>
        <w:t xml:space="preserve"> является исключительно благоприятным  для развития коммуникативных способностей и сотрудничества, кооперации между детьми, а также для вхождения</w:t>
      </w:r>
      <w:r>
        <w:rPr>
          <w:rFonts w:ascii="Times New Roman" w:hAnsi="Times New Roman"/>
          <w:bCs/>
        </w:rPr>
        <w:t xml:space="preserve"> их</w:t>
      </w:r>
      <w:r w:rsidRPr="007E3AE0">
        <w:rPr>
          <w:rFonts w:ascii="Times New Roman" w:hAnsi="Times New Roman"/>
          <w:bCs/>
        </w:rPr>
        <w:t xml:space="preserve">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Целесообразно разделять разные типы ситуаций сотрудничества.</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xml:space="preserve">1. Ситуация сотрудничества со сверстниками с распределением функций. Способность сформулировать </w:t>
      </w:r>
      <w:r>
        <w:rPr>
          <w:rFonts w:ascii="Times New Roman" w:hAnsi="Times New Roman"/>
          <w:bCs/>
        </w:rPr>
        <w:t>вопрос, помогающий добыть инфор</w:t>
      </w:r>
      <w:r w:rsidRPr="007E3AE0">
        <w:rPr>
          <w:rFonts w:ascii="Times New Roman" w:hAnsi="Times New Roman"/>
          <w:bCs/>
        </w:rPr>
        <w:t>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w:t>
      </w:r>
      <w:r>
        <w:rPr>
          <w:rFonts w:ascii="Times New Roman" w:hAnsi="Times New Roman"/>
          <w:bCs/>
        </w:rPr>
        <w:t>есь требуется способность обуча</w:t>
      </w:r>
      <w:r w:rsidRPr="007E3AE0">
        <w:rPr>
          <w:rFonts w:ascii="Times New Roman" w:hAnsi="Times New Roman"/>
          <w:bCs/>
        </w:rPr>
        <w:t>ющегося проявлять инициативу в ситуации неопределённой задачи: с помощью вопросов получать недостающую информацию.</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3. Ситуация взаимодействия со сверстниками без чёткого разделения функций.</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4. 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Установлено, что у учащихся, занимающихся проектной дея</w:t>
      </w:r>
      <w:r>
        <w:rPr>
          <w:rFonts w:ascii="Times New Roman" w:hAnsi="Times New Roman"/>
          <w:bCs/>
        </w:rPr>
        <w:t>тель</w:t>
      </w:r>
      <w:r w:rsidRPr="007E3AE0">
        <w:rPr>
          <w:rFonts w:ascii="Times New Roman" w:hAnsi="Times New Roman"/>
          <w:bCs/>
        </w:rPr>
        <w:t>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BA1057" w:rsidRPr="00847AF2" w:rsidRDefault="00BA1057" w:rsidP="00BA1057">
      <w:pPr>
        <w:pStyle w:val="a8"/>
        <w:spacing w:before="0" w:beforeAutospacing="0" w:after="0" w:afterAutospacing="0"/>
        <w:jc w:val="both"/>
        <w:outlineLvl w:val="0"/>
        <w:rPr>
          <w:rFonts w:ascii="Times New Roman" w:hAnsi="Times New Roman"/>
          <w:b/>
          <w:bCs/>
        </w:rPr>
      </w:pPr>
      <w:r w:rsidRPr="00847AF2">
        <w:rPr>
          <w:rFonts w:ascii="Times New Roman" w:hAnsi="Times New Roman"/>
          <w:b/>
          <w:bCs/>
        </w:rPr>
        <w:t>Дискуссия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начальной школе на протяжении более чем трёх лет совместные действия учащихся строятся преимущественно через устные формы учебных диалогов с одноклассниками и учителем.</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w:t>
      </w:r>
      <w:r>
        <w:rPr>
          <w:rFonts w:ascii="Times New Roman" w:hAnsi="Times New Roman"/>
          <w:bCs/>
        </w:rPr>
        <w:t xml:space="preserve"> период обучения в </w:t>
      </w:r>
      <w:r w:rsidRPr="007E3AE0">
        <w:rPr>
          <w:rFonts w:ascii="Times New Roman" w:hAnsi="Times New Roman"/>
          <w:bCs/>
        </w:rPr>
        <w:t>5—9 класс</w:t>
      </w:r>
      <w:r>
        <w:rPr>
          <w:rFonts w:ascii="Times New Roman" w:hAnsi="Times New Roman"/>
          <w:bCs/>
        </w:rPr>
        <w:t>ах</w:t>
      </w:r>
      <w:r w:rsidRPr="007E3AE0">
        <w:rPr>
          <w:rFonts w:ascii="Times New Roman" w:hAnsi="Times New Roman"/>
          <w:bCs/>
        </w:rPr>
        <w:t>, где может произойти следующий шаг в развитии учебного сотрудничества — переход к письменным формам ведения дискуссии.</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Выделяются следующие функции письменной дискуссии: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w:t>
      </w:r>
      <w:r>
        <w:rPr>
          <w:rFonts w:ascii="Times New Roman" w:hAnsi="Times New Roman"/>
          <w:bCs/>
        </w:rPr>
        <w:t xml:space="preserve"> проблемы, </w:t>
      </w:r>
      <w:r>
        <w:rPr>
          <w:rFonts w:ascii="Times New Roman" w:hAnsi="Times New Roman"/>
          <w:bCs/>
        </w:rPr>
        <w:lastRenderedPageBreak/>
        <w:t>установление противо</w:t>
      </w:r>
      <w:r w:rsidRPr="007E3AE0">
        <w:rPr>
          <w:rFonts w:ascii="Times New Roman" w:hAnsi="Times New Roman"/>
          <w:bCs/>
        </w:rPr>
        <w:t>речия, высказывание гипотез, выявление способов их проверки, фиксация выводов и др.);</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w:t>
      </w:r>
      <w:r>
        <w:rPr>
          <w:rFonts w:ascii="Times New Roman" w:hAnsi="Times New Roman"/>
          <w:bCs/>
        </w:rPr>
        <w:t>чивость, медленный темп деятель</w:t>
      </w:r>
      <w:r w:rsidRPr="007E3AE0">
        <w:rPr>
          <w:rFonts w:ascii="Times New Roman" w:hAnsi="Times New Roman"/>
          <w:bCs/>
        </w:rPr>
        <w:t>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BA1057" w:rsidRPr="008A6F42" w:rsidRDefault="00BA1057" w:rsidP="00BA1057">
      <w:pPr>
        <w:pStyle w:val="a8"/>
        <w:spacing w:before="0" w:beforeAutospacing="0" w:after="0" w:afterAutospacing="0"/>
        <w:jc w:val="both"/>
        <w:outlineLvl w:val="0"/>
        <w:rPr>
          <w:rFonts w:ascii="Times New Roman" w:hAnsi="Times New Roman"/>
          <w:b/>
          <w:bCs/>
        </w:rPr>
      </w:pPr>
      <w:r w:rsidRPr="008A6F42">
        <w:rPr>
          <w:rFonts w:ascii="Times New Roman" w:hAnsi="Times New Roman"/>
          <w:b/>
          <w:bCs/>
        </w:rPr>
        <w:t>Тренинги</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 xml:space="preserve">Наиболее эффективным способом </w:t>
      </w:r>
      <w:r>
        <w:rPr>
          <w:rFonts w:ascii="Times New Roman" w:hAnsi="Times New Roman"/>
          <w:bCs/>
        </w:rPr>
        <w:t>психологической коррекции когни</w:t>
      </w:r>
      <w:r w:rsidRPr="007E3AE0">
        <w:rPr>
          <w:rFonts w:ascii="Times New Roman" w:hAnsi="Times New Roman"/>
          <w:bCs/>
        </w:rPr>
        <w:t>тивных и эмоционально-личностных ком</w:t>
      </w:r>
      <w:r>
        <w:rPr>
          <w:rFonts w:ascii="Times New Roman" w:hAnsi="Times New Roman"/>
          <w:bCs/>
        </w:rPr>
        <w:t>понентов рефлексивных способнос</w:t>
      </w:r>
      <w:r w:rsidRPr="007E3AE0">
        <w:rPr>
          <w:rFonts w:ascii="Times New Roman" w:hAnsi="Times New Roman"/>
          <w:bCs/>
        </w:rPr>
        <w:t>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вырабатывать положительное отношение друг к другу и умение общаться так, чтобы общение с тобой приносило радость окружающим;</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развивать навыки взаимодействия в группе;</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создать положительное настроение на дальнейшее продолжительное взаимодействие в тренинговой группе;</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развивать невербальные навыки общения;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развивать навыки самопознания;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развивать навыки восприятия и понимания других людей;</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учиться познавать себя через восприятие другого;</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получить представление о «неверных средствах общения»;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развивать положительную самооценку;</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сформировать чувство уверенности в себе и осознание себя в новом качестве;</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познакомить с понятием «конфликт»;</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определить особенности поведения в конфликтной ситуации;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обучить способам выхода из конфликтной ситуации;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отработать ситуации предотвращения конфликтов;</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закрепить навыки поведения в конфликтной ситуации;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снизить уровень конфликтности подростков.</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Групповая игра и другие виды совместной деятельности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w:t>
      </w:r>
      <w:r>
        <w:rPr>
          <w:rFonts w:ascii="Times New Roman" w:hAnsi="Times New Roman"/>
          <w:bCs/>
        </w:rPr>
        <w:t xml:space="preserve"> солидар</w:t>
      </w:r>
      <w:r w:rsidRPr="007E3AE0">
        <w:rPr>
          <w:rFonts w:ascii="Times New Roman" w:hAnsi="Times New Roman"/>
          <w:bCs/>
        </w:rPr>
        <w:t>ности, товарищеской взаимопомощи даёт подростку чувство благополучия и устойчивости.</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BA1057" w:rsidRPr="00032979" w:rsidRDefault="00BA1057" w:rsidP="00BA1057">
      <w:pPr>
        <w:pStyle w:val="a8"/>
        <w:spacing w:before="0" w:beforeAutospacing="0" w:after="0" w:afterAutospacing="0"/>
        <w:jc w:val="both"/>
        <w:outlineLvl w:val="0"/>
        <w:rPr>
          <w:rFonts w:ascii="Times New Roman" w:hAnsi="Times New Roman"/>
          <w:b/>
          <w:bCs/>
        </w:rPr>
      </w:pPr>
      <w:r w:rsidRPr="00032979">
        <w:rPr>
          <w:rFonts w:ascii="Times New Roman" w:hAnsi="Times New Roman"/>
          <w:b/>
          <w:bCs/>
        </w:rPr>
        <w:t>Общий приём доказательства</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w:t>
      </w:r>
      <w:r>
        <w:rPr>
          <w:rFonts w:ascii="Times New Roman" w:hAnsi="Times New Roman"/>
          <w:bCs/>
        </w:rPr>
        <w:t>обеспечивающая последо</w:t>
      </w:r>
      <w:r w:rsidRPr="007E3AE0">
        <w:rPr>
          <w:rFonts w:ascii="Times New Roman" w:hAnsi="Times New Roman"/>
          <w:bCs/>
        </w:rPr>
        <w:t>вательность и непротиворечивость выводов; как средство формирования и проявления поисковых, творческих умений и навыков обучающихся.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анализ и воспроизведение готовых доказательств;</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опровержение предложенных доказательств;</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lastRenderedPageBreak/>
        <w:t>• самостоятельный поиск, констру</w:t>
      </w:r>
      <w:r>
        <w:rPr>
          <w:rFonts w:ascii="Times New Roman" w:hAnsi="Times New Roman"/>
          <w:bCs/>
        </w:rPr>
        <w:t>ирование и осуществление доказа</w:t>
      </w:r>
      <w:r w:rsidRPr="007E3AE0">
        <w:rPr>
          <w:rFonts w:ascii="Times New Roman" w:hAnsi="Times New Roman"/>
          <w:bCs/>
        </w:rPr>
        <w:t>тельства.</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Необходимость использования обучающимися доказательства возникает в ситуациях, когда:</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учитель сам формулирует то или иное положение и предлагает учащимся доказать его;</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учитель ставит пробл</w:t>
      </w:r>
      <w:r>
        <w:rPr>
          <w:rFonts w:ascii="Times New Roman" w:hAnsi="Times New Roman"/>
          <w:bCs/>
        </w:rPr>
        <w:t xml:space="preserve">ему, в ходе решения которой у </w:t>
      </w:r>
      <w:r w:rsidRPr="007E3AE0">
        <w:rPr>
          <w:rFonts w:ascii="Times New Roman" w:hAnsi="Times New Roman"/>
          <w:bCs/>
        </w:rPr>
        <w:t>учащихся возникает потребность доказать правильность (истинность) выбранного пути решения.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Любое доказательство включает:</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тезис — суждение (утверждение), истинность которого доказывается;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 xml:space="preserve">В целях обеспечения освоения </w:t>
      </w:r>
      <w:r>
        <w:rPr>
          <w:rFonts w:ascii="Times New Roman" w:hAnsi="Times New Roman"/>
          <w:bCs/>
        </w:rPr>
        <w:t>учащимися деятельности доказа</w:t>
      </w:r>
      <w:r w:rsidRPr="007E3AE0">
        <w:rPr>
          <w:rFonts w:ascii="Times New Roman" w:hAnsi="Times New Roman"/>
          <w:bCs/>
        </w:rPr>
        <w:t xml:space="preserve">тельства в работе учителей, наряду с обучением школьников конкретному доказательству тех или иных теорем, особое внимание должно уделяться вооружению </w:t>
      </w:r>
      <w:r>
        <w:rPr>
          <w:rFonts w:ascii="Times New Roman" w:hAnsi="Times New Roman"/>
          <w:bCs/>
        </w:rPr>
        <w:t>уча</w:t>
      </w:r>
      <w:r w:rsidRPr="007E3AE0">
        <w:rPr>
          <w:rFonts w:ascii="Times New Roman" w:hAnsi="Times New Roman"/>
          <w:bCs/>
        </w:rPr>
        <w:t>щихся обобщённым умением доказывать.</w:t>
      </w:r>
    </w:p>
    <w:p w:rsidR="00BA1057" w:rsidRPr="007D708F" w:rsidRDefault="00BA1057" w:rsidP="00BA1057">
      <w:pPr>
        <w:pStyle w:val="a8"/>
        <w:spacing w:before="0" w:beforeAutospacing="0" w:after="0" w:afterAutospacing="0"/>
        <w:jc w:val="both"/>
        <w:outlineLvl w:val="0"/>
        <w:rPr>
          <w:rFonts w:ascii="Times New Roman" w:hAnsi="Times New Roman"/>
          <w:b/>
          <w:bCs/>
        </w:rPr>
      </w:pPr>
      <w:r w:rsidRPr="007D708F">
        <w:rPr>
          <w:rFonts w:ascii="Times New Roman" w:hAnsi="Times New Roman"/>
          <w:b/>
          <w:bCs/>
        </w:rPr>
        <w:t>Рефлексия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понимание цели учебной деятельности (чему я научился на уроке? каких целей добился? чему можно было научиться ещё?);</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lastRenderedPageBreak/>
        <w:t>Соответственно развитию рефлексии будет способствовать организация учебной деятельности, отвечающая следующим критериям:</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постановка всякой новой задачи как задачи с недостающими данными;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анализ наличия способов и средств выполнения задачи;</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оценка своей готовности к решению проблемы;</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самостоятельный поиск недостающей информации в любом «хранилище» (учебнике, справочнике, книге, у учителя);</w:t>
      </w:r>
    </w:p>
    <w:p w:rsidR="00BA1057" w:rsidRPr="007E3AE0" w:rsidRDefault="00BA1057" w:rsidP="00BA1057">
      <w:pPr>
        <w:pStyle w:val="a8"/>
        <w:spacing w:before="0" w:beforeAutospacing="0" w:after="0" w:afterAutospacing="0"/>
        <w:jc w:val="both"/>
        <w:outlineLvl w:val="0"/>
        <w:rPr>
          <w:rFonts w:ascii="Times New Roman" w:hAnsi="Times New Roman"/>
          <w:bCs/>
        </w:rPr>
      </w:pPr>
      <w:r w:rsidRPr="007E3AE0">
        <w:rPr>
          <w:rFonts w:ascii="Times New Roman" w:hAnsi="Times New Roman"/>
          <w:bCs/>
        </w:rPr>
        <w:t>• самостоятельное изобретение недостающего способа действия (практически это перевод учебной задачи в творческую).</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Формирование у школьников привы</w:t>
      </w:r>
      <w:r>
        <w:rPr>
          <w:rFonts w:ascii="Times New Roman" w:hAnsi="Times New Roman"/>
          <w:bCs/>
        </w:rPr>
        <w:t>чки к систематическому развёрну</w:t>
      </w:r>
      <w:r w:rsidRPr="007E3AE0">
        <w:rPr>
          <w:rFonts w:ascii="Times New Roman" w:hAnsi="Times New Roman"/>
          <w:bCs/>
        </w:rPr>
        <w:t>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В процессе совместной коллективно-распределённой деятельности с учителем и особенно с одноклассниками</w:t>
      </w:r>
      <w:r>
        <w:rPr>
          <w:rFonts w:ascii="Times New Roman" w:hAnsi="Times New Roman"/>
          <w:bCs/>
        </w:rPr>
        <w:t xml:space="preserve"> у детей преодолевается эгоцент</w:t>
      </w:r>
      <w:r w:rsidRPr="007E3AE0">
        <w:rPr>
          <w:rFonts w:ascii="Times New Roman" w:hAnsi="Times New Roman"/>
          <w:bCs/>
        </w:rPr>
        <w:t>рич</w:t>
      </w:r>
      <w:r>
        <w:rPr>
          <w:rFonts w:ascii="Times New Roman" w:hAnsi="Times New Roman"/>
          <w:bCs/>
        </w:rPr>
        <w:t>еская позиция и развивается де</w:t>
      </w:r>
      <w:r w:rsidRPr="007E3AE0">
        <w:rPr>
          <w:rFonts w:ascii="Times New Roman" w:hAnsi="Times New Roman"/>
          <w:bCs/>
        </w:rPr>
        <w:t>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Коммуникативная деятельность в рамках специально организованного учебного сотрудничества 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BA1057" w:rsidRPr="007D708F" w:rsidRDefault="00BA1057" w:rsidP="00BA1057">
      <w:pPr>
        <w:pStyle w:val="a8"/>
        <w:spacing w:before="0" w:beforeAutospacing="0" w:after="0" w:afterAutospacing="0"/>
        <w:jc w:val="both"/>
        <w:outlineLvl w:val="0"/>
        <w:rPr>
          <w:rFonts w:ascii="Times New Roman" w:hAnsi="Times New Roman"/>
          <w:b/>
          <w:bCs/>
        </w:rPr>
      </w:pPr>
      <w:r w:rsidRPr="007D708F">
        <w:rPr>
          <w:rFonts w:ascii="Times New Roman" w:hAnsi="Times New Roman"/>
          <w:b/>
          <w:bCs/>
        </w:rPr>
        <w:t>Педагогическое общение</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w:t>
      </w:r>
      <w:r>
        <w:rPr>
          <w:rFonts w:ascii="Times New Roman" w:hAnsi="Times New Roman"/>
          <w:bCs/>
        </w:rPr>
        <w:t>й</w:t>
      </w:r>
      <w:r w:rsidRPr="007E3AE0">
        <w:rPr>
          <w:rFonts w:ascii="Times New Roman" w:hAnsi="Times New Roman"/>
          <w:bCs/>
        </w:rPr>
        <w:t xml:space="preserve"> </w:t>
      </w:r>
      <w:r>
        <w:rPr>
          <w:rFonts w:ascii="Times New Roman" w:hAnsi="Times New Roman"/>
          <w:bCs/>
        </w:rPr>
        <w:t>деятельности</w:t>
      </w:r>
      <w:r w:rsidRPr="007E3AE0">
        <w:rPr>
          <w:rFonts w:ascii="Times New Roman" w:hAnsi="Times New Roman"/>
          <w:bCs/>
        </w:rPr>
        <w:t xml:space="preserve">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учащемуся.</w:t>
      </w:r>
    </w:p>
    <w:p w:rsidR="00BA1057" w:rsidRPr="007E3AE0"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BA1057" w:rsidRDefault="00BA1057" w:rsidP="00BA1057">
      <w:pPr>
        <w:pStyle w:val="a8"/>
        <w:spacing w:before="0" w:beforeAutospacing="0" w:after="0" w:afterAutospacing="0"/>
        <w:ind w:firstLine="708"/>
        <w:jc w:val="both"/>
        <w:outlineLvl w:val="0"/>
        <w:rPr>
          <w:rFonts w:ascii="Times New Roman" w:hAnsi="Times New Roman"/>
          <w:bCs/>
        </w:rPr>
      </w:pPr>
      <w:r w:rsidRPr="007E3AE0">
        <w:rPr>
          <w:rFonts w:ascii="Times New Roman" w:hAnsi="Times New Roman"/>
          <w:bCs/>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F25FA" w:rsidRPr="00232E8E" w:rsidRDefault="00BF25FA" w:rsidP="00BF25FA">
      <w:pPr>
        <w:pStyle w:val="a8"/>
        <w:widowControl w:val="0"/>
        <w:tabs>
          <w:tab w:val="left" w:pos="993"/>
        </w:tabs>
        <w:spacing w:before="0" w:beforeAutospacing="0" w:after="0" w:afterAutospacing="0"/>
        <w:jc w:val="center"/>
        <w:textAlignment w:val="baseline"/>
        <w:rPr>
          <w:rFonts w:ascii="Times New Roman" w:hAnsi="Times New Roman"/>
          <w:b/>
          <w:color w:val="FF0000"/>
          <w:szCs w:val="28"/>
        </w:rPr>
      </w:pPr>
      <w:r w:rsidRPr="00232E8E">
        <w:rPr>
          <w:rFonts w:ascii="Times New Roman" w:hAnsi="Times New Roman"/>
          <w:b/>
          <w:color w:val="FF0000"/>
          <w:szCs w:val="28"/>
        </w:rPr>
        <w:t>2.1.13. Виды взаимодействия с учебными, научными и социальными организациями, формы привлечения консультантов, экспертов и научных руководителей</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szCs w:val="28"/>
        </w:rPr>
      </w:pPr>
      <w:r w:rsidRPr="00232E8E">
        <w:rPr>
          <w:rFonts w:ascii="Times New Roman" w:hAnsi="Times New Roman"/>
          <w:color w:val="FF0000"/>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F25FA" w:rsidRPr="00232E8E" w:rsidRDefault="00BF25FA" w:rsidP="001F700E">
      <w:pPr>
        <w:pStyle w:val="a8"/>
        <w:widowControl w:val="0"/>
        <w:numPr>
          <w:ilvl w:val="0"/>
          <w:numId w:val="312"/>
        </w:numPr>
        <w:tabs>
          <w:tab w:val="clear" w:pos="720"/>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lastRenderedPageBreak/>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F25FA" w:rsidRPr="00232E8E" w:rsidRDefault="00BF25FA" w:rsidP="001F700E">
      <w:pPr>
        <w:pStyle w:val="a8"/>
        <w:widowControl w:val="0"/>
        <w:numPr>
          <w:ilvl w:val="0"/>
          <w:numId w:val="312"/>
        </w:numPr>
        <w:tabs>
          <w:tab w:val="clear" w:pos="720"/>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договор о сотрудничестве может основываться на оплате услуг экспертов, консультантов, научных руководителей;</w:t>
      </w:r>
    </w:p>
    <w:p w:rsidR="00BF25FA" w:rsidRPr="00232E8E" w:rsidRDefault="00BF25FA" w:rsidP="001F700E">
      <w:pPr>
        <w:pStyle w:val="a8"/>
        <w:widowControl w:val="0"/>
        <w:numPr>
          <w:ilvl w:val="0"/>
          <w:numId w:val="312"/>
        </w:numPr>
        <w:tabs>
          <w:tab w:val="clear" w:pos="720"/>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BF25FA" w:rsidRPr="00232E8E" w:rsidRDefault="00BF25FA" w:rsidP="001F700E">
      <w:pPr>
        <w:pStyle w:val="a8"/>
        <w:widowControl w:val="0"/>
        <w:numPr>
          <w:ilvl w:val="0"/>
          <w:numId w:val="312"/>
        </w:numPr>
        <w:tabs>
          <w:tab w:val="clear" w:pos="720"/>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szCs w:val="28"/>
        </w:rPr>
      </w:pPr>
      <w:r w:rsidRPr="00232E8E">
        <w:rPr>
          <w:rFonts w:ascii="Times New Roman" w:hAnsi="Times New Roman"/>
          <w:color w:val="FF0000"/>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szCs w:val="28"/>
        </w:rPr>
      </w:pPr>
      <w:r w:rsidRPr="00232E8E">
        <w:rPr>
          <w:rFonts w:ascii="Times New Roman" w:hAnsi="Times New Roman"/>
          <w:color w:val="FF0000"/>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F25FA" w:rsidRPr="00BF25FA" w:rsidRDefault="00BF25FA" w:rsidP="00BF25FA">
      <w:pPr>
        <w:pStyle w:val="a8"/>
        <w:widowControl w:val="0"/>
        <w:tabs>
          <w:tab w:val="left" w:pos="567"/>
        </w:tabs>
        <w:spacing w:before="0" w:beforeAutospacing="0" w:after="0" w:afterAutospacing="0"/>
        <w:ind w:firstLine="709"/>
        <w:jc w:val="both"/>
        <w:rPr>
          <w:rFonts w:ascii="Times New Roman" w:hAnsi="Times New Roman"/>
          <w:szCs w:val="28"/>
        </w:rPr>
      </w:pPr>
    </w:p>
    <w:p w:rsidR="00BF25FA" w:rsidRPr="00232E8E" w:rsidRDefault="00BF25FA" w:rsidP="00BF25FA">
      <w:pPr>
        <w:pStyle w:val="a8"/>
        <w:widowControl w:val="0"/>
        <w:tabs>
          <w:tab w:val="left" w:pos="567"/>
        </w:tabs>
        <w:spacing w:before="0" w:beforeAutospacing="0" w:after="0" w:afterAutospacing="0"/>
        <w:jc w:val="center"/>
        <w:rPr>
          <w:rFonts w:ascii="Times New Roman" w:hAnsi="Times New Roman"/>
          <w:b/>
          <w:color w:val="FF0000"/>
          <w:szCs w:val="28"/>
        </w:rPr>
      </w:pPr>
      <w:r w:rsidRPr="00232E8E">
        <w:rPr>
          <w:rFonts w:ascii="Times New Roman" w:hAnsi="Times New Roman"/>
          <w:b/>
          <w:color w:val="FF0000"/>
          <w:szCs w:val="28"/>
        </w:rPr>
        <w:t>2.1.14.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w:t>
      </w:r>
      <w:r w:rsidR="00E168DD">
        <w:rPr>
          <w:rFonts w:ascii="Times New Roman" w:hAnsi="Times New Roman"/>
          <w:b/>
          <w:color w:val="FF0000"/>
          <w:szCs w:val="28"/>
        </w:rPr>
        <w:t>, подготовки кадров.</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szCs w:val="28"/>
        </w:rPr>
      </w:pPr>
      <w:r w:rsidRPr="00232E8E">
        <w:rPr>
          <w:rFonts w:ascii="Times New Roman" w:hAnsi="Times New Roman"/>
          <w:color w:val="FF0000"/>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szCs w:val="28"/>
        </w:rPr>
      </w:pPr>
      <w:r w:rsidRPr="00232E8E">
        <w:rPr>
          <w:rFonts w:ascii="Times New Roman" w:hAnsi="Times New Roman"/>
          <w:color w:val="FF0000"/>
          <w:szCs w:val="28"/>
        </w:rPr>
        <w:t>Требования к условиям включают:</w:t>
      </w:r>
    </w:p>
    <w:p w:rsidR="00BF25FA" w:rsidRPr="00232E8E" w:rsidRDefault="00BF25FA" w:rsidP="001F700E">
      <w:pPr>
        <w:pStyle w:val="a8"/>
        <w:widowControl w:val="0"/>
        <w:numPr>
          <w:ilvl w:val="0"/>
          <w:numId w:val="313"/>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укомплектованность образовательной организации педагогическими, руководящими и иными работниками;</w:t>
      </w:r>
    </w:p>
    <w:p w:rsidR="00BF25FA" w:rsidRPr="00232E8E" w:rsidRDefault="00BF25FA" w:rsidP="001F700E">
      <w:pPr>
        <w:pStyle w:val="a8"/>
        <w:widowControl w:val="0"/>
        <w:numPr>
          <w:ilvl w:val="0"/>
          <w:numId w:val="313"/>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уровень квалификации педагогических и иных работников образовательной организации;</w:t>
      </w:r>
    </w:p>
    <w:p w:rsidR="00BF25FA" w:rsidRPr="00232E8E" w:rsidRDefault="00BF25FA" w:rsidP="001F700E">
      <w:pPr>
        <w:pStyle w:val="a8"/>
        <w:widowControl w:val="0"/>
        <w:numPr>
          <w:ilvl w:val="0"/>
          <w:numId w:val="313"/>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F25FA" w:rsidRPr="00232E8E" w:rsidRDefault="00BF25FA" w:rsidP="00BF25FA">
      <w:pPr>
        <w:pStyle w:val="a8"/>
        <w:widowControl w:val="0"/>
        <w:tabs>
          <w:tab w:val="left" w:pos="567"/>
        </w:tabs>
        <w:spacing w:before="0" w:beforeAutospacing="0" w:after="0" w:afterAutospacing="0"/>
        <w:ind w:firstLine="709"/>
        <w:jc w:val="both"/>
        <w:rPr>
          <w:rFonts w:ascii="Times New Roman" w:hAnsi="Times New Roman"/>
          <w:color w:val="FF0000"/>
          <w:szCs w:val="28"/>
        </w:rPr>
      </w:pPr>
      <w:r w:rsidRPr="00232E8E">
        <w:rPr>
          <w:rFonts w:ascii="Times New Roman" w:hAnsi="Times New Roman"/>
          <w:color w:val="FF0000"/>
          <w:szCs w:val="28"/>
        </w:rPr>
        <w:t>Педагогические кадры имеют необходимый уровень подготовки для реализации программы УУД, что может включать следующее:</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владеют представлениями о возрастных особенностях учащихся начальной, основной и старшей школы;</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прошли курсы повышения квалификации, посвященные ФГОС;</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осуществляют формирование УУД в рамках проектной, исследовательской деятельностей;</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характер взаимодействия педагога и обучающегося не противоречит представлениям об условиях формирования УУД;</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владеют навыками формирующего оценивания;</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наличие позиции тьютора или педагоги владеют навыками тьюторского сопровождения обучающихся;</w:t>
      </w:r>
    </w:p>
    <w:p w:rsidR="00BF25FA" w:rsidRPr="00232E8E" w:rsidRDefault="00BF25FA" w:rsidP="001F700E">
      <w:pPr>
        <w:pStyle w:val="a8"/>
        <w:widowControl w:val="0"/>
        <w:numPr>
          <w:ilvl w:val="0"/>
          <w:numId w:val="314"/>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FF0000"/>
          <w:szCs w:val="28"/>
        </w:rPr>
      </w:pPr>
      <w:r w:rsidRPr="00232E8E">
        <w:rPr>
          <w:rFonts w:ascii="Times New Roman" w:hAnsi="Times New Roman"/>
          <w:color w:val="FF0000"/>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F25FA" w:rsidRPr="00232E8E" w:rsidRDefault="00BF25FA" w:rsidP="00BA1057">
      <w:pPr>
        <w:pStyle w:val="a8"/>
        <w:spacing w:before="0" w:beforeAutospacing="0" w:after="0" w:afterAutospacing="0"/>
        <w:ind w:firstLine="708"/>
        <w:jc w:val="both"/>
        <w:outlineLvl w:val="0"/>
        <w:rPr>
          <w:rFonts w:ascii="Times New Roman" w:hAnsi="Times New Roman"/>
          <w:b/>
          <w:bCs/>
          <w:color w:val="FF0000"/>
        </w:rPr>
      </w:pPr>
    </w:p>
    <w:p w:rsidR="00BA1057" w:rsidRPr="00232E8E" w:rsidRDefault="00BA1057" w:rsidP="00BA1057">
      <w:pPr>
        <w:pStyle w:val="a8"/>
        <w:spacing w:before="0" w:beforeAutospacing="0" w:after="0" w:afterAutospacing="0"/>
        <w:ind w:firstLine="708"/>
        <w:jc w:val="center"/>
        <w:outlineLvl w:val="0"/>
        <w:rPr>
          <w:rFonts w:ascii="Times New Roman" w:hAnsi="Times New Roman"/>
          <w:b/>
          <w:bCs/>
          <w:color w:val="FF0000"/>
        </w:rPr>
      </w:pPr>
      <w:r w:rsidRPr="00232E8E">
        <w:rPr>
          <w:rFonts w:ascii="Times New Roman" w:hAnsi="Times New Roman"/>
          <w:b/>
          <w:bCs/>
          <w:color w:val="FF0000"/>
        </w:rPr>
        <w:lastRenderedPageBreak/>
        <w:t>Информационно-методические условия обеспечения формирования и развития универсальных учебных действий обучающихся</w:t>
      </w:r>
    </w:p>
    <w:p w:rsidR="00BA1057" w:rsidRPr="00232E8E"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В соответствии с требованиями ФГОС ООО информационно-методические условия реализации программы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A1057" w:rsidRPr="00232E8E"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Основными элементами ИОС являются:</w:t>
      </w:r>
    </w:p>
    <w:p w:rsidR="00BA1057" w:rsidRPr="00232E8E"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 информационно-образовательные ресурсы в виде печатной продукции;</w:t>
      </w:r>
    </w:p>
    <w:p w:rsidR="00BA1057" w:rsidRPr="00232E8E"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 информационно-образовательные ресурсы на сменных оптических носителях;</w:t>
      </w:r>
    </w:p>
    <w:p w:rsidR="00BA1057" w:rsidRPr="00232E8E"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 информационно-образовательные ресурсы Интернета;</w:t>
      </w:r>
    </w:p>
    <w:p w:rsidR="00BA1057" w:rsidRPr="00232E8E"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 вычислительная и информационно-телекоммуникационная инфраструктура;</w:t>
      </w:r>
    </w:p>
    <w:p w:rsidR="00BA1057" w:rsidRDefault="00BA1057" w:rsidP="00BA1057">
      <w:pPr>
        <w:pStyle w:val="a8"/>
        <w:spacing w:before="0" w:beforeAutospacing="0" w:after="0" w:afterAutospacing="0"/>
        <w:ind w:firstLine="708"/>
        <w:jc w:val="both"/>
        <w:outlineLvl w:val="0"/>
        <w:rPr>
          <w:rFonts w:ascii="Times New Roman" w:hAnsi="Times New Roman"/>
          <w:bCs/>
          <w:color w:val="FF0000"/>
        </w:rPr>
      </w:pPr>
      <w:r w:rsidRPr="00232E8E">
        <w:rPr>
          <w:rFonts w:ascii="Times New Roman" w:hAnsi="Times New Roman"/>
          <w:bCs/>
          <w:color w:val="FF0000"/>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4B46FB" w:rsidRPr="001B5646" w:rsidRDefault="00EE0E0E" w:rsidP="00EE0E0E">
      <w:pPr>
        <w:pStyle w:val="a8"/>
        <w:spacing w:before="0" w:beforeAutospacing="0" w:after="0" w:afterAutospacing="0"/>
        <w:ind w:firstLine="708"/>
        <w:jc w:val="center"/>
        <w:outlineLvl w:val="0"/>
        <w:rPr>
          <w:rFonts w:ascii="Times New Roman" w:hAnsi="Times New Roman"/>
          <w:b/>
          <w:bCs/>
          <w:color w:val="FF0000"/>
        </w:rPr>
      </w:pPr>
      <w:r w:rsidRPr="001B5646">
        <w:rPr>
          <w:rFonts w:ascii="Times New Roman" w:hAnsi="Times New Roman"/>
          <w:b/>
          <w:bCs/>
          <w:color w:val="FF0000"/>
        </w:rPr>
        <w:t>Подготовка педагогических кадров</w:t>
      </w:r>
    </w:p>
    <w:p w:rsidR="00EE0E0E" w:rsidRDefault="00EE0E0E" w:rsidP="00EE0E0E">
      <w:pPr>
        <w:pStyle w:val="a8"/>
        <w:spacing w:before="0" w:beforeAutospacing="0" w:after="0" w:afterAutospacing="0"/>
        <w:ind w:firstLine="708"/>
        <w:jc w:val="both"/>
        <w:outlineLvl w:val="0"/>
        <w:rPr>
          <w:rFonts w:ascii="Times New Roman" w:hAnsi="Times New Roman"/>
          <w:bCs/>
          <w:color w:val="FF0000"/>
        </w:rPr>
      </w:pPr>
      <w:r>
        <w:rPr>
          <w:rFonts w:ascii="Times New Roman" w:hAnsi="Times New Roman"/>
          <w:bCs/>
          <w:color w:val="FF0000"/>
        </w:rPr>
        <w:t xml:space="preserve">Подготовка педагогических кадров к реализации программы развития УУД осуществляется на основе </w:t>
      </w:r>
      <w:r w:rsidR="00AE36D5">
        <w:rPr>
          <w:rFonts w:ascii="Times New Roman" w:hAnsi="Times New Roman"/>
          <w:bCs/>
          <w:color w:val="FF0000"/>
        </w:rPr>
        <w:t>перспективного плана повышения квалификации педагогических кадров и плана методической работы и включает в себя:</w:t>
      </w:r>
    </w:p>
    <w:p w:rsidR="00AE36D5" w:rsidRDefault="00866A2A" w:rsidP="001F700E">
      <w:pPr>
        <w:pStyle w:val="a8"/>
        <w:numPr>
          <w:ilvl w:val="0"/>
          <w:numId w:val="317"/>
        </w:numPr>
        <w:spacing w:before="0" w:beforeAutospacing="0" w:after="0" w:afterAutospacing="0"/>
        <w:ind w:left="993" w:hanging="284"/>
        <w:jc w:val="both"/>
        <w:outlineLvl w:val="0"/>
        <w:rPr>
          <w:rFonts w:ascii="Times New Roman" w:hAnsi="Times New Roman"/>
          <w:bCs/>
          <w:color w:val="FF0000"/>
        </w:rPr>
      </w:pPr>
      <w:r>
        <w:rPr>
          <w:rFonts w:ascii="Times New Roman" w:hAnsi="Times New Roman"/>
          <w:bCs/>
          <w:color w:val="FF0000"/>
        </w:rPr>
        <w:t>прохождение курсов повышения квалификации по вопросам введения ФГОС ООО</w:t>
      </w:r>
      <w:r w:rsidR="004307F9">
        <w:rPr>
          <w:rFonts w:ascii="Times New Roman" w:hAnsi="Times New Roman"/>
          <w:bCs/>
          <w:color w:val="FF0000"/>
        </w:rPr>
        <w:t>;</w:t>
      </w:r>
    </w:p>
    <w:p w:rsidR="00866A2A" w:rsidRDefault="00E84352" w:rsidP="001F700E">
      <w:pPr>
        <w:pStyle w:val="a8"/>
        <w:numPr>
          <w:ilvl w:val="0"/>
          <w:numId w:val="317"/>
        </w:numPr>
        <w:spacing w:before="0" w:beforeAutospacing="0" w:after="0" w:afterAutospacing="0"/>
        <w:ind w:left="993" w:hanging="284"/>
        <w:jc w:val="both"/>
        <w:outlineLvl w:val="0"/>
        <w:rPr>
          <w:rFonts w:ascii="Times New Roman" w:hAnsi="Times New Roman"/>
          <w:bCs/>
          <w:color w:val="FF0000"/>
        </w:rPr>
      </w:pPr>
      <w:r>
        <w:rPr>
          <w:rFonts w:ascii="Times New Roman" w:hAnsi="Times New Roman"/>
          <w:bCs/>
          <w:color w:val="FF0000"/>
        </w:rPr>
        <w:t>посещение методичкских мероприятий, посвященных вопросам введения ФГОС ООО</w:t>
      </w:r>
      <w:r w:rsidR="004307F9">
        <w:rPr>
          <w:rFonts w:ascii="Times New Roman" w:hAnsi="Times New Roman"/>
          <w:bCs/>
          <w:color w:val="FF0000"/>
        </w:rPr>
        <w:t>;</w:t>
      </w:r>
    </w:p>
    <w:p w:rsidR="00E84352" w:rsidRDefault="00E84352" w:rsidP="001F700E">
      <w:pPr>
        <w:pStyle w:val="a8"/>
        <w:numPr>
          <w:ilvl w:val="0"/>
          <w:numId w:val="317"/>
        </w:numPr>
        <w:spacing w:before="0" w:beforeAutospacing="0" w:after="0" w:afterAutospacing="0"/>
        <w:ind w:left="993" w:hanging="284"/>
        <w:jc w:val="both"/>
        <w:outlineLvl w:val="0"/>
        <w:rPr>
          <w:rFonts w:ascii="Times New Roman" w:hAnsi="Times New Roman"/>
          <w:bCs/>
          <w:color w:val="FF0000"/>
        </w:rPr>
      </w:pPr>
      <w:r>
        <w:rPr>
          <w:rFonts w:ascii="Times New Roman" w:hAnsi="Times New Roman"/>
          <w:bCs/>
          <w:color w:val="FF0000"/>
        </w:rPr>
        <w:t xml:space="preserve">проведение в школе педагогических советов, </w:t>
      </w:r>
      <w:r w:rsidR="00AD50F4">
        <w:rPr>
          <w:rFonts w:ascii="Times New Roman" w:hAnsi="Times New Roman"/>
          <w:bCs/>
          <w:color w:val="FF0000"/>
        </w:rPr>
        <w:t xml:space="preserve">методических советов, семинаров, конференций, творческих отчетов, </w:t>
      </w:r>
      <w:r>
        <w:rPr>
          <w:rFonts w:ascii="Times New Roman" w:hAnsi="Times New Roman"/>
          <w:bCs/>
          <w:color w:val="FF0000"/>
        </w:rPr>
        <w:t>засе</w:t>
      </w:r>
      <w:r w:rsidR="001B5646">
        <w:rPr>
          <w:rFonts w:ascii="Times New Roman" w:hAnsi="Times New Roman"/>
          <w:bCs/>
          <w:color w:val="FF0000"/>
        </w:rPr>
        <w:t>даний школьных методических объединений по вопросам введения ФГОС ООО</w:t>
      </w:r>
      <w:r w:rsidR="00AA507D">
        <w:rPr>
          <w:rFonts w:ascii="Times New Roman" w:hAnsi="Times New Roman"/>
          <w:bCs/>
          <w:color w:val="FF0000"/>
        </w:rPr>
        <w:t>;</w:t>
      </w:r>
    </w:p>
    <w:p w:rsidR="00AA507D" w:rsidRDefault="00AA507D" w:rsidP="001F700E">
      <w:pPr>
        <w:pStyle w:val="a8"/>
        <w:numPr>
          <w:ilvl w:val="0"/>
          <w:numId w:val="317"/>
        </w:numPr>
        <w:spacing w:before="0" w:beforeAutospacing="0" w:after="0" w:afterAutospacing="0"/>
        <w:ind w:left="993" w:hanging="284"/>
        <w:jc w:val="both"/>
        <w:outlineLvl w:val="0"/>
        <w:rPr>
          <w:rFonts w:ascii="Times New Roman" w:hAnsi="Times New Roman"/>
          <w:bCs/>
          <w:color w:val="FF0000"/>
        </w:rPr>
      </w:pPr>
      <w:r>
        <w:rPr>
          <w:rFonts w:ascii="Times New Roman" w:hAnsi="Times New Roman"/>
          <w:bCs/>
          <w:color w:val="FF0000"/>
        </w:rPr>
        <w:t>участие в работе районных методических объединений, меммуниуипальных методических объединений, межмуниципальных творческих группах</w:t>
      </w:r>
      <w:r w:rsidR="00455C9A">
        <w:rPr>
          <w:rFonts w:ascii="Times New Roman" w:hAnsi="Times New Roman"/>
          <w:bCs/>
          <w:color w:val="FF0000"/>
        </w:rPr>
        <w:t xml:space="preserve"> и др.;</w:t>
      </w:r>
    </w:p>
    <w:p w:rsidR="00455C9A" w:rsidRDefault="00455C9A" w:rsidP="001F700E">
      <w:pPr>
        <w:pStyle w:val="a8"/>
        <w:numPr>
          <w:ilvl w:val="0"/>
          <w:numId w:val="317"/>
        </w:numPr>
        <w:spacing w:before="0" w:beforeAutospacing="0" w:after="0" w:afterAutospacing="0"/>
        <w:ind w:left="993" w:hanging="284"/>
        <w:jc w:val="both"/>
        <w:outlineLvl w:val="0"/>
        <w:rPr>
          <w:rFonts w:ascii="Times New Roman" w:hAnsi="Times New Roman"/>
          <w:bCs/>
          <w:color w:val="FF0000"/>
        </w:rPr>
      </w:pPr>
      <w:r>
        <w:rPr>
          <w:rFonts w:ascii="Times New Roman" w:hAnsi="Times New Roman"/>
          <w:bCs/>
          <w:color w:val="FF0000"/>
        </w:rPr>
        <w:t xml:space="preserve">систематическое участие в вебинарах, </w:t>
      </w:r>
      <w:r w:rsidR="004307F9">
        <w:rPr>
          <w:rFonts w:ascii="Times New Roman" w:hAnsi="Times New Roman"/>
          <w:bCs/>
          <w:color w:val="FF0000"/>
        </w:rPr>
        <w:t>посвященных вопросам введения ФГОС;</w:t>
      </w:r>
    </w:p>
    <w:p w:rsidR="00AE36D5" w:rsidRPr="002C0CE9" w:rsidRDefault="004307F9" w:rsidP="001F700E">
      <w:pPr>
        <w:pStyle w:val="a8"/>
        <w:numPr>
          <w:ilvl w:val="0"/>
          <w:numId w:val="317"/>
        </w:numPr>
        <w:spacing w:before="0" w:beforeAutospacing="0" w:after="0" w:afterAutospacing="0"/>
        <w:ind w:left="993" w:hanging="284"/>
        <w:jc w:val="both"/>
        <w:outlineLvl w:val="0"/>
        <w:rPr>
          <w:rFonts w:ascii="Times New Roman" w:hAnsi="Times New Roman"/>
          <w:bCs/>
          <w:color w:val="FF0000"/>
        </w:rPr>
      </w:pPr>
      <w:r>
        <w:rPr>
          <w:rFonts w:ascii="Times New Roman" w:hAnsi="Times New Roman"/>
          <w:bCs/>
          <w:color w:val="FF0000"/>
        </w:rPr>
        <w:t>проведение открытых уроков и внеклассных мероприятий в соответствии с требованиями ФГОС ООО.</w:t>
      </w:r>
    </w:p>
    <w:p w:rsidR="00BA1057" w:rsidRPr="00DF0060" w:rsidRDefault="00BA1057" w:rsidP="001F700E">
      <w:pPr>
        <w:pStyle w:val="a8"/>
        <w:numPr>
          <w:ilvl w:val="2"/>
          <w:numId w:val="315"/>
        </w:numPr>
        <w:spacing w:after="0" w:afterAutospacing="0"/>
        <w:jc w:val="both"/>
        <w:outlineLvl w:val="0"/>
        <w:rPr>
          <w:rFonts w:ascii="Times New Roman" w:hAnsi="Times New Roman"/>
          <w:b/>
          <w:bCs/>
        </w:rPr>
      </w:pPr>
      <w:r w:rsidRPr="00DF0060">
        <w:rPr>
          <w:rFonts w:ascii="Times New Roman" w:hAnsi="Times New Roman"/>
          <w:b/>
          <w:bCs/>
        </w:rPr>
        <w:t>Методика и инструментарий мониторинга успешности освоения и применения обучающимися универсальных учебных действий.</w:t>
      </w:r>
    </w:p>
    <w:p w:rsidR="00BA1057" w:rsidRDefault="00BA1057" w:rsidP="00BA1057">
      <w:pPr>
        <w:pStyle w:val="a8"/>
        <w:spacing w:before="0" w:beforeAutospacing="0" w:after="0" w:afterAutospacing="0"/>
        <w:ind w:firstLine="360"/>
        <w:jc w:val="both"/>
        <w:outlineLvl w:val="0"/>
        <w:rPr>
          <w:rFonts w:ascii="Times New Roman" w:hAnsi="Times New Roman"/>
          <w:bCs/>
        </w:rPr>
      </w:pPr>
      <w:r>
        <w:rPr>
          <w:rFonts w:ascii="Times New Roman" w:hAnsi="Times New Roman"/>
          <w:bCs/>
        </w:rPr>
        <w:t>Контроль сформированности универсальных учебных действий обучающихся</w:t>
      </w:r>
      <w:r w:rsidRPr="00DF0060">
        <w:rPr>
          <w:rFonts w:ascii="Times New Roman" w:hAnsi="Times New Roman"/>
          <w:bCs/>
        </w:rPr>
        <w:t xml:space="preserve"> организуется в рамках внутришкольног</w:t>
      </w:r>
      <w:r>
        <w:rPr>
          <w:rFonts w:ascii="Times New Roman" w:hAnsi="Times New Roman"/>
          <w:bCs/>
        </w:rPr>
        <w:t>о контроля реализации федерального государственного образовательного стандарта основного общего образования. Для этого может быть использована комплексная диагностика:</w:t>
      </w:r>
    </w:p>
    <w:p w:rsidR="00BA1057" w:rsidRDefault="00BA1057" w:rsidP="00580755">
      <w:pPr>
        <w:pStyle w:val="a8"/>
        <w:numPr>
          <w:ilvl w:val="0"/>
          <w:numId w:val="244"/>
        </w:numPr>
        <w:spacing w:before="0" w:beforeAutospacing="0" w:after="0" w:afterAutospacing="0"/>
        <w:jc w:val="both"/>
        <w:outlineLvl w:val="0"/>
        <w:rPr>
          <w:rFonts w:ascii="Times New Roman" w:hAnsi="Times New Roman"/>
          <w:bCs/>
        </w:rPr>
      </w:pPr>
      <w:r>
        <w:rPr>
          <w:rFonts w:ascii="Times New Roman" w:hAnsi="Times New Roman"/>
          <w:bCs/>
        </w:rPr>
        <w:t>тестирование учащихся («Умею ли я учиться?» и другие)</w:t>
      </w:r>
    </w:p>
    <w:p w:rsidR="00BA1057" w:rsidRPr="00785D36" w:rsidRDefault="00BA1057" w:rsidP="00580755">
      <w:pPr>
        <w:pStyle w:val="aa"/>
        <w:numPr>
          <w:ilvl w:val="0"/>
          <w:numId w:val="244"/>
        </w:numPr>
        <w:spacing w:after="200"/>
        <w:rPr>
          <w:rFonts w:ascii="Times New Roman" w:hAnsi="Times New Roman"/>
          <w:bCs/>
        </w:rPr>
      </w:pPr>
      <w:r w:rsidRPr="00785D36">
        <w:rPr>
          <w:rFonts w:ascii="Times New Roman" w:hAnsi="Times New Roman"/>
          <w:bCs/>
        </w:rPr>
        <w:t>выполнение учащимися комплексной практической работы – диагностика сформированности</w:t>
      </w:r>
      <w:r>
        <w:rPr>
          <w:rFonts w:ascii="Times New Roman" w:hAnsi="Times New Roman"/>
          <w:bCs/>
        </w:rPr>
        <w:t xml:space="preserve"> </w:t>
      </w:r>
      <w:r w:rsidRPr="00785D36">
        <w:rPr>
          <w:rFonts w:ascii="Times New Roman" w:hAnsi="Times New Roman"/>
          <w:bCs/>
        </w:rPr>
        <w:t>надпредметных умений;</w:t>
      </w:r>
    </w:p>
    <w:p w:rsidR="00BA1057" w:rsidRDefault="00BA1057" w:rsidP="00580755">
      <w:pPr>
        <w:pStyle w:val="aa"/>
        <w:numPr>
          <w:ilvl w:val="0"/>
          <w:numId w:val="244"/>
        </w:numPr>
        <w:spacing w:after="200"/>
        <w:rPr>
          <w:rFonts w:ascii="Times New Roman" w:hAnsi="Times New Roman"/>
          <w:bCs/>
        </w:rPr>
      </w:pPr>
      <w:r w:rsidRPr="00E51DEC">
        <w:rPr>
          <w:rFonts w:ascii="Times New Roman" w:hAnsi="Times New Roman"/>
          <w:bCs/>
        </w:rPr>
        <w:t>наблюдение педагогов – диагностика сформи</w:t>
      </w:r>
      <w:r>
        <w:rPr>
          <w:rFonts w:ascii="Times New Roman" w:hAnsi="Times New Roman"/>
          <w:bCs/>
        </w:rPr>
        <w:t>рованности надпредметных умений;</w:t>
      </w:r>
    </w:p>
    <w:p w:rsidR="00BA1057" w:rsidRDefault="00BA1057" w:rsidP="00580755">
      <w:pPr>
        <w:pStyle w:val="aa"/>
        <w:numPr>
          <w:ilvl w:val="0"/>
          <w:numId w:val="244"/>
        </w:numPr>
        <w:spacing w:after="200"/>
        <w:rPr>
          <w:rFonts w:ascii="Times New Roman" w:hAnsi="Times New Roman"/>
          <w:bCs/>
        </w:rPr>
      </w:pPr>
      <w:r>
        <w:rPr>
          <w:rFonts w:ascii="Times New Roman" w:hAnsi="Times New Roman"/>
          <w:bCs/>
        </w:rPr>
        <w:t>психологическое исследование;</w:t>
      </w:r>
    </w:p>
    <w:p w:rsidR="00BA1057" w:rsidRDefault="00BA1057" w:rsidP="00580755">
      <w:pPr>
        <w:pStyle w:val="aa"/>
        <w:numPr>
          <w:ilvl w:val="0"/>
          <w:numId w:val="244"/>
        </w:numPr>
        <w:spacing w:after="200" w:line="276" w:lineRule="auto"/>
        <w:rPr>
          <w:rFonts w:ascii="Times New Roman" w:hAnsi="Times New Roman"/>
          <w:bCs/>
        </w:rPr>
      </w:pPr>
      <w:r>
        <w:rPr>
          <w:rFonts w:ascii="Times New Roman" w:hAnsi="Times New Roman"/>
          <w:bCs/>
        </w:rPr>
        <w:t>оценка проектной работы учащегося;</w:t>
      </w:r>
    </w:p>
    <w:p w:rsidR="00BA1057" w:rsidRDefault="00BA1057" w:rsidP="00580755">
      <w:pPr>
        <w:pStyle w:val="aa"/>
        <w:numPr>
          <w:ilvl w:val="0"/>
          <w:numId w:val="244"/>
        </w:numPr>
        <w:spacing w:line="276" w:lineRule="auto"/>
        <w:rPr>
          <w:rFonts w:ascii="Times New Roman" w:hAnsi="Times New Roman"/>
          <w:bCs/>
        </w:rPr>
      </w:pPr>
      <w:r>
        <w:rPr>
          <w:rFonts w:ascii="Times New Roman" w:hAnsi="Times New Roman"/>
          <w:bCs/>
        </w:rPr>
        <w:t>оценка предметных результатов обучения.</w:t>
      </w:r>
    </w:p>
    <w:p w:rsidR="00BA1057" w:rsidRDefault="00BA1057" w:rsidP="00BA1057">
      <w:pPr>
        <w:spacing w:after="0"/>
        <w:ind w:firstLine="360"/>
        <w:jc w:val="both"/>
        <w:rPr>
          <w:rFonts w:ascii="Times New Roman" w:hAnsi="Times New Roman"/>
          <w:bCs/>
          <w:sz w:val="24"/>
          <w:szCs w:val="24"/>
        </w:rPr>
      </w:pPr>
      <w:r>
        <w:rPr>
          <w:rFonts w:ascii="Times New Roman" w:hAnsi="Times New Roman"/>
          <w:bCs/>
          <w:sz w:val="24"/>
          <w:szCs w:val="24"/>
        </w:rPr>
        <w:t>Результаты оценки формирования универсальных учебных действий обучающихся оформляются в итоговой справке по результатам внутришкольного контроля, учащимся, их родителям, педагогам могут быть вынесены рекомендации по коррекции с целью достижения результатов, предусмотренных ФГОС ООО.</w:t>
      </w:r>
    </w:p>
    <w:p w:rsidR="00BA1057" w:rsidRPr="00BA1057" w:rsidRDefault="00BA1057" w:rsidP="001F700E">
      <w:pPr>
        <w:pStyle w:val="aa"/>
        <w:numPr>
          <w:ilvl w:val="2"/>
          <w:numId w:val="315"/>
        </w:numPr>
        <w:tabs>
          <w:tab w:val="left" w:pos="0"/>
          <w:tab w:val="left" w:pos="142"/>
        </w:tabs>
        <w:ind w:left="0" w:firstLine="0"/>
        <w:jc w:val="both"/>
        <w:rPr>
          <w:rFonts w:ascii="Times New Roman" w:hAnsi="Times New Roman"/>
          <w:b/>
          <w:bCs/>
        </w:rPr>
      </w:pPr>
      <w:r w:rsidRPr="00BA1057">
        <w:rPr>
          <w:rFonts w:ascii="Times New Roman" w:hAnsi="Times New Roman"/>
          <w:b/>
          <w:bCs/>
        </w:rPr>
        <w:lastRenderedPageBreak/>
        <w:t>Система оценки деятельности образовательной организации по формированию универсальных учебных действий у учащихся</w:t>
      </w:r>
    </w:p>
    <w:p w:rsidR="00BA1057" w:rsidRDefault="00BA1057" w:rsidP="00BA1057">
      <w:pPr>
        <w:spacing w:after="0"/>
        <w:ind w:firstLine="360"/>
        <w:jc w:val="both"/>
        <w:rPr>
          <w:rFonts w:ascii="Times New Roman" w:hAnsi="Times New Roman"/>
          <w:bCs/>
          <w:sz w:val="24"/>
          <w:szCs w:val="24"/>
        </w:rPr>
      </w:pPr>
      <w:r>
        <w:rPr>
          <w:rFonts w:ascii="Times New Roman" w:hAnsi="Times New Roman"/>
          <w:bCs/>
          <w:sz w:val="24"/>
          <w:szCs w:val="24"/>
        </w:rPr>
        <w:t>Оценка результатов деятельности школы по формированию универсальных учебных действий у учащихся носит комплексный характер и включает в себя следующие индикаторы:</w:t>
      </w:r>
    </w:p>
    <w:p w:rsidR="00BA1057" w:rsidRPr="00F0235E" w:rsidRDefault="00BA1057" w:rsidP="00580755">
      <w:pPr>
        <w:pStyle w:val="aa"/>
        <w:numPr>
          <w:ilvl w:val="0"/>
          <w:numId w:val="246"/>
        </w:numPr>
        <w:spacing w:line="276" w:lineRule="auto"/>
        <w:jc w:val="both"/>
        <w:rPr>
          <w:rFonts w:ascii="Times New Roman" w:hAnsi="Times New Roman"/>
          <w:bCs/>
        </w:rPr>
      </w:pPr>
      <w:r>
        <w:rPr>
          <w:rFonts w:ascii="Times New Roman" w:hAnsi="Times New Roman"/>
          <w:bCs/>
        </w:rPr>
        <w:t xml:space="preserve">доля  </w:t>
      </w:r>
      <w:r w:rsidRPr="00F0235E">
        <w:rPr>
          <w:rFonts w:ascii="Times New Roman" w:hAnsi="Times New Roman"/>
          <w:bCs/>
        </w:rPr>
        <w:t>учащихся</w:t>
      </w:r>
      <w:r>
        <w:rPr>
          <w:rFonts w:ascii="Times New Roman" w:hAnsi="Times New Roman"/>
          <w:bCs/>
        </w:rPr>
        <w:t>, вовлеченных</w:t>
      </w:r>
      <w:r w:rsidRPr="00F0235E">
        <w:rPr>
          <w:rFonts w:ascii="Times New Roman" w:hAnsi="Times New Roman"/>
          <w:bCs/>
        </w:rPr>
        <w:t xml:space="preserve"> в мероприятия гражданско- патриотической направленности;</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учащихся, привлеченных к школьному самоуправлению;</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учащихся, вовлеченных в экологические мероприятия;</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победителей и призеров предметных олимпиад муниципального, регионального, всероссийского уровня;</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учащихся, участвующих в компетентностных олимпиадах;</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учащихся, вовлеченных в проектную и исследовательскую деятельность;</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победителей и призеров муниципальных, региональных, всероссийских и международных конкурсов проектных и исследовательских работ учащихся;</w:t>
      </w:r>
    </w:p>
    <w:p w:rsidR="00BA1057"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учащихся, вовлеченных в социальные проекты;</w:t>
      </w:r>
    </w:p>
    <w:p w:rsidR="00BA1057" w:rsidRPr="00975CDA" w:rsidRDefault="00BA1057" w:rsidP="00580755">
      <w:pPr>
        <w:pStyle w:val="aa"/>
        <w:numPr>
          <w:ilvl w:val="0"/>
          <w:numId w:val="245"/>
        </w:numPr>
        <w:spacing w:line="276" w:lineRule="auto"/>
        <w:jc w:val="both"/>
        <w:rPr>
          <w:rFonts w:ascii="Times New Roman" w:hAnsi="Times New Roman"/>
          <w:bCs/>
        </w:rPr>
      </w:pPr>
      <w:r>
        <w:rPr>
          <w:rFonts w:ascii="Times New Roman" w:hAnsi="Times New Roman"/>
          <w:bCs/>
        </w:rPr>
        <w:t>доля учащихся, выполняющих нормы и требования школьной жизни, обязанности ученика.</w:t>
      </w:r>
    </w:p>
    <w:p w:rsidR="00940641" w:rsidRPr="0074495D" w:rsidRDefault="00940641" w:rsidP="00BA1057">
      <w:pPr>
        <w:pStyle w:val="3"/>
        <w:spacing w:before="0" w:beforeAutospacing="0" w:after="0" w:afterAutospacing="0" w:line="360" w:lineRule="auto"/>
        <w:rPr>
          <w:b w:val="0"/>
          <w:i/>
          <w:szCs w:val="28"/>
        </w:rPr>
      </w:pPr>
      <w:bookmarkStart w:id="183" w:name="_Toc406059015"/>
    </w:p>
    <w:p w:rsidR="00B540EE" w:rsidRPr="00023D2E" w:rsidRDefault="00140CF3" w:rsidP="00BA1057">
      <w:pPr>
        <w:pStyle w:val="2"/>
        <w:ind w:firstLine="0"/>
        <w:rPr>
          <w:sz w:val="24"/>
        </w:rPr>
      </w:pPr>
      <w:bookmarkStart w:id="184" w:name="_Toc409691668"/>
      <w:bookmarkStart w:id="185" w:name="_Toc410653992"/>
      <w:bookmarkStart w:id="186" w:name="_Toc414553178"/>
      <w:r w:rsidRPr="00023D2E">
        <w:rPr>
          <w:sz w:val="24"/>
        </w:rPr>
        <w:t>2.2.</w:t>
      </w:r>
      <w:r w:rsidRPr="00B5702D">
        <w:rPr>
          <w:sz w:val="24"/>
        </w:rPr>
        <w:t xml:space="preserve"> </w:t>
      </w:r>
      <w:r w:rsidR="00B5702D" w:rsidRPr="00B5702D">
        <w:rPr>
          <w:sz w:val="24"/>
        </w:rPr>
        <w:t>П</w:t>
      </w:r>
      <w:r w:rsidR="00B540EE" w:rsidRPr="00B5702D">
        <w:rPr>
          <w:sz w:val="24"/>
        </w:rPr>
        <w:t>рограммы</w:t>
      </w:r>
      <w:r w:rsidR="00B540EE" w:rsidRPr="00023D2E">
        <w:rPr>
          <w:sz w:val="24"/>
        </w:rPr>
        <w:t xml:space="preserve"> учебных предметов, курсов</w:t>
      </w:r>
      <w:bookmarkEnd w:id="183"/>
      <w:bookmarkEnd w:id="184"/>
      <w:bookmarkEnd w:id="185"/>
      <w:bookmarkEnd w:id="186"/>
    </w:p>
    <w:p w:rsidR="00140CF3" w:rsidRPr="00023D2E" w:rsidRDefault="00533ABE" w:rsidP="00BA1057">
      <w:pPr>
        <w:pStyle w:val="2"/>
        <w:ind w:firstLine="0"/>
        <w:rPr>
          <w:b w:val="0"/>
          <w:sz w:val="24"/>
        </w:rPr>
      </w:pPr>
      <w:bookmarkStart w:id="187" w:name="_Toc414553179"/>
      <w:r w:rsidRPr="00023D2E">
        <w:rPr>
          <w:sz w:val="24"/>
        </w:rPr>
        <w:t>2.2.1 Общие положения</w:t>
      </w:r>
      <w:bookmarkEnd w:id="187"/>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BA1057">
        <w:rPr>
          <w:rFonts w:ascii="Times New Roman" w:hAnsi="Times New Roman"/>
          <w:sz w:val="24"/>
          <w:szCs w:val="24"/>
        </w:rPr>
        <w:t xml:space="preserve"> уровне</w:t>
      </w:r>
      <w:r w:rsidR="00C8496F" w:rsidRPr="00BA1057">
        <w:rPr>
          <w:rFonts w:ascii="Times New Roman" w:hAnsi="Times New Roman"/>
          <w:sz w:val="24"/>
          <w:szCs w:val="24"/>
        </w:rPr>
        <w:t xml:space="preserve"> </w:t>
      </w:r>
      <w:r w:rsidR="00E5241E" w:rsidRPr="00BA1057">
        <w:rPr>
          <w:rFonts w:ascii="Times New Roman" w:hAnsi="Times New Roman"/>
          <w:sz w:val="24"/>
          <w:szCs w:val="24"/>
        </w:rPr>
        <w:t>основного</w:t>
      </w:r>
      <w:r w:rsidRPr="00BA1057">
        <w:rPr>
          <w:rFonts w:ascii="Times New Roman" w:hAnsi="Times New Roman"/>
          <w:sz w:val="24"/>
          <w:szCs w:val="24"/>
        </w:rPr>
        <w:t xml:space="preserve"> общего образования, которое должно быть в полном объ</w:t>
      </w:r>
      <w:r w:rsidR="00A23AB5" w:rsidRPr="00BA1057">
        <w:rPr>
          <w:rFonts w:ascii="Times New Roman" w:hAnsi="Times New Roman"/>
          <w:sz w:val="24"/>
          <w:szCs w:val="24"/>
        </w:rPr>
        <w:t>е</w:t>
      </w:r>
      <w:r w:rsidRPr="00BA1057">
        <w:rPr>
          <w:rFonts w:ascii="Times New Roman" w:hAnsi="Times New Roman"/>
          <w:sz w:val="24"/>
          <w:szCs w:val="24"/>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BA1057">
        <w:rPr>
          <w:rFonts w:ascii="Times New Roman" w:hAnsi="Times New Roman"/>
          <w:sz w:val="24"/>
          <w:szCs w:val="24"/>
        </w:rPr>
        <w:t>е</w:t>
      </w:r>
      <w:r w:rsidRPr="00BA1057">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BA1057" w:rsidRDefault="00BA105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w:t>
      </w:r>
      <w:r w:rsidR="001E5C7E" w:rsidRPr="00BA1057">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A1057">
        <w:rPr>
          <w:rFonts w:ascii="Times New Roman" w:hAnsi="Times New Roman"/>
          <w:sz w:val="24"/>
          <w:szCs w:val="24"/>
        </w:rPr>
        <w:t>ФГОС ООО</w:t>
      </w:r>
      <w:r w:rsidR="001E5C7E" w:rsidRPr="00BA1057">
        <w:rPr>
          <w:rFonts w:ascii="Times New Roman" w:hAnsi="Times New Roman"/>
          <w:sz w:val="24"/>
          <w:szCs w:val="24"/>
        </w:rPr>
        <w:t>.</w:t>
      </w:r>
    </w:p>
    <w:p w:rsidR="001E5C7E" w:rsidRPr="00BA1057" w:rsidRDefault="001E5C7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Программы </w:t>
      </w:r>
      <w:r w:rsidR="00323A58" w:rsidRPr="00BA1057">
        <w:rPr>
          <w:rFonts w:ascii="Times New Roman" w:hAnsi="Times New Roman"/>
          <w:sz w:val="24"/>
          <w:szCs w:val="24"/>
        </w:rPr>
        <w:t xml:space="preserve">разработаны </w:t>
      </w:r>
      <w:r w:rsidRPr="00BA1057">
        <w:rPr>
          <w:rFonts w:ascii="Times New Roman" w:hAnsi="Times New Roman"/>
          <w:sz w:val="24"/>
          <w:szCs w:val="24"/>
        </w:rPr>
        <w:t>с учетом актуальных задач воспитания, обучения и развития обучающихся</w:t>
      </w:r>
      <w:r w:rsidR="00323A58" w:rsidRPr="00BA1057">
        <w:rPr>
          <w:rFonts w:ascii="Times New Roman" w:hAnsi="Times New Roman"/>
          <w:sz w:val="24"/>
          <w:szCs w:val="24"/>
        </w:rPr>
        <w:t xml:space="preserve">, их возрастных и иных особенностей, а также </w:t>
      </w:r>
      <w:r w:rsidRPr="00BA1057">
        <w:rPr>
          <w:rFonts w:ascii="Times New Roman" w:hAnsi="Times New Roman"/>
          <w:sz w:val="24"/>
          <w:szCs w:val="24"/>
        </w:rPr>
        <w:t>условий, необходимых для развития их личностных и познавательных качеств.</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A1057" w:rsidRDefault="00BA105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w:t>
      </w:r>
      <w:r w:rsidR="001E5C7E" w:rsidRPr="00BA1057">
        <w:rPr>
          <w:rFonts w:ascii="Times New Roman" w:hAnsi="Times New Roman"/>
          <w:sz w:val="24"/>
          <w:szCs w:val="24"/>
        </w:rPr>
        <w:t xml:space="preserve">рограммы учебных предметов </w:t>
      </w:r>
      <w:r w:rsidR="004E6316" w:rsidRPr="00BA1057">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A1057" w:rsidRDefault="0066780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BA1057">
        <w:rPr>
          <w:rFonts w:ascii="Times New Roman" w:hAnsi="Times New Roman"/>
          <w:sz w:val="24"/>
          <w:szCs w:val="24"/>
        </w:rPr>
        <w:t>е</w:t>
      </w:r>
      <w:r w:rsidRPr="00BA1057">
        <w:rPr>
          <w:rFonts w:ascii="Times New Roman" w:hAnsi="Times New Roman"/>
          <w:sz w:val="24"/>
          <w:szCs w:val="24"/>
        </w:rPr>
        <w:t>нные возможности для формирования универсальных учебных действий</w:t>
      </w:r>
      <w:r w:rsidR="008E7CA7" w:rsidRPr="00BA1057">
        <w:rPr>
          <w:rFonts w:ascii="Times New Roman" w:hAnsi="Times New Roman"/>
          <w:sz w:val="24"/>
          <w:szCs w:val="24"/>
        </w:rPr>
        <w:t xml:space="preserve"> и получения личностных результатов</w:t>
      </w:r>
      <w:r w:rsidRPr="00BA1057">
        <w:rPr>
          <w:rFonts w:ascii="Times New Roman" w:hAnsi="Times New Roman"/>
          <w:sz w:val="24"/>
          <w:szCs w:val="24"/>
        </w:rPr>
        <w:t>.</w:t>
      </w:r>
    </w:p>
    <w:p w:rsidR="008E7CA7" w:rsidRPr="00BA1057" w:rsidRDefault="008E7CA7" w:rsidP="00BA1057">
      <w:pPr>
        <w:spacing w:after="0" w:line="240" w:lineRule="auto"/>
        <w:ind w:firstLine="709"/>
        <w:jc w:val="both"/>
        <w:rPr>
          <w:rFonts w:ascii="Times New Roman" w:hAnsi="Times New Roman"/>
          <w:b/>
          <w:sz w:val="24"/>
          <w:szCs w:val="24"/>
        </w:rPr>
      </w:pPr>
      <w:r w:rsidRPr="00BA105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A1057">
        <w:rPr>
          <w:rFonts w:ascii="Times New Roman" w:hAnsi="Times New Roman"/>
          <w:sz w:val="24"/>
          <w:szCs w:val="24"/>
        </w:rPr>
        <w:t>ОВЗ</w:t>
      </w:r>
      <w:r w:rsidRPr="00BA1057">
        <w:rPr>
          <w:rFonts w:ascii="Times New Roman" w:hAnsi="Times New Roman"/>
          <w:sz w:val="24"/>
          <w:szCs w:val="24"/>
        </w:rPr>
        <w:t xml:space="preserve"> и инвалидами.</w:t>
      </w:r>
    </w:p>
    <w:p w:rsidR="004E6316" w:rsidRPr="00BA1057" w:rsidRDefault="00BA105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Курсивом в </w:t>
      </w:r>
      <w:r w:rsidR="004E6316" w:rsidRPr="00BA1057">
        <w:rPr>
          <w:rFonts w:ascii="Times New Roman" w:hAnsi="Times New Roman"/>
          <w:sz w:val="24"/>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Default="004E6316" w:rsidP="00BA1057">
      <w:pPr>
        <w:pStyle w:val="2"/>
        <w:spacing w:line="240" w:lineRule="auto"/>
        <w:rPr>
          <w:sz w:val="24"/>
          <w:szCs w:val="24"/>
        </w:rPr>
      </w:pPr>
    </w:p>
    <w:p w:rsidR="00657A7A" w:rsidRDefault="00657A7A" w:rsidP="00BA1057">
      <w:pPr>
        <w:pStyle w:val="2"/>
        <w:spacing w:line="240" w:lineRule="auto"/>
        <w:rPr>
          <w:sz w:val="24"/>
          <w:szCs w:val="24"/>
        </w:rPr>
      </w:pPr>
    </w:p>
    <w:p w:rsidR="00657A7A" w:rsidRPr="00BA1057" w:rsidRDefault="00657A7A" w:rsidP="00BA1057">
      <w:pPr>
        <w:pStyle w:val="2"/>
        <w:spacing w:line="240" w:lineRule="auto"/>
        <w:rPr>
          <w:sz w:val="24"/>
          <w:szCs w:val="24"/>
        </w:rPr>
      </w:pPr>
    </w:p>
    <w:p w:rsidR="00140CF3" w:rsidRPr="00BA1057" w:rsidRDefault="00140CF3" w:rsidP="00BA1057">
      <w:pPr>
        <w:pStyle w:val="2"/>
        <w:spacing w:line="240" w:lineRule="auto"/>
        <w:rPr>
          <w:sz w:val="24"/>
          <w:szCs w:val="24"/>
        </w:rPr>
      </w:pPr>
      <w:bookmarkStart w:id="188" w:name="_Toc410653993"/>
      <w:bookmarkStart w:id="189" w:name="_Toc414553180"/>
      <w:r w:rsidRPr="00BA1057">
        <w:rPr>
          <w:sz w:val="24"/>
          <w:szCs w:val="24"/>
        </w:rPr>
        <w:lastRenderedPageBreak/>
        <w:t xml:space="preserve">2.2.2. Основное содержание </w:t>
      </w:r>
      <w:r w:rsidR="0048158A" w:rsidRPr="00BA1057">
        <w:rPr>
          <w:sz w:val="24"/>
          <w:szCs w:val="24"/>
        </w:rPr>
        <w:t xml:space="preserve">учебных предметов на </w:t>
      </w:r>
      <w:r w:rsidR="00F91F55" w:rsidRPr="00BA1057">
        <w:rPr>
          <w:sz w:val="24"/>
          <w:szCs w:val="24"/>
        </w:rPr>
        <w:t xml:space="preserve">уровне </w:t>
      </w:r>
      <w:r w:rsidR="0048158A" w:rsidRPr="00BA1057">
        <w:rPr>
          <w:sz w:val="24"/>
          <w:szCs w:val="24"/>
        </w:rPr>
        <w:t>основн</w:t>
      </w:r>
      <w:r w:rsidR="00731D9E" w:rsidRPr="00BA1057">
        <w:rPr>
          <w:sz w:val="24"/>
          <w:szCs w:val="24"/>
        </w:rPr>
        <w:t>о</w:t>
      </w:r>
      <w:r w:rsidR="0048158A" w:rsidRPr="00BA1057">
        <w:rPr>
          <w:sz w:val="24"/>
          <w:szCs w:val="24"/>
        </w:rPr>
        <w:t>го общего образования</w:t>
      </w:r>
      <w:bookmarkEnd w:id="188"/>
      <w:bookmarkEnd w:id="189"/>
    </w:p>
    <w:p w:rsidR="00B540EE" w:rsidRPr="00BA1057" w:rsidRDefault="0048158A" w:rsidP="00BA1057">
      <w:pPr>
        <w:pStyle w:val="4"/>
        <w:spacing w:before="0" w:line="240" w:lineRule="auto"/>
        <w:ind w:left="0"/>
        <w:rPr>
          <w:sz w:val="24"/>
          <w:szCs w:val="24"/>
        </w:rPr>
      </w:pPr>
      <w:bookmarkStart w:id="190" w:name="_Toc409691669"/>
      <w:bookmarkStart w:id="191" w:name="_Toc410653994"/>
      <w:bookmarkStart w:id="192" w:name="_Toc414553181"/>
      <w:r w:rsidRPr="00BA1057">
        <w:rPr>
          <w:sz w:val="24"/>
          <w:szCs w:val="24"/>
        </w:rPr>
        <w:t xml:space="preserve">2.2.2.1. </w:t>
      </w:r>
      <w:r w:rsidR="00B540EE" w:rsidRPr="00BA1057">
        <w:rPr>
          <w:sz w:val="24"/>
          <w:szCs w:val="24"/>
        </w:rPr>
        <w:t>Русский язык</w:t>
      </w:r>
      <w:bookmarkEnd w:id="190"/>
      <w:bookmarkEnd w:id="191"/>
      <w:bookmarkEnd w:id="192"/>
    </w:p>
    <w:p w:rsidR="006969DC" w:rsidRPr="00BA1057" w:rsidRDefault="006969DC"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A1057" w:rsidRDefault="006969DC"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A1057" w:rsidRDefault="006969DC"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A1057" w:rsidRDefault="006969DC"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Главными задачами реализации Программы</w:t>
      </w:r>
      <w:r w:rsidR="00C8496F" w:rsidRPr="00BA1057">
        <w:rPr>
          <w:rFonts w:ascii="Times New Roman" w:hAnsi="Times New Roman"/>
          <w:sz w:val="24"/>
          <w:szCs w:val="24"/>
        </w:rPr>
        <w:t xml:space="preserve"> </w:t>
      </w:r>
      <w:r w:rsidRPr="00BA1057">
        <w:rPr>
          <w:rFonts w:ascii="Times New Roman" w:hAnsi="Times New Roman"/>
          <w:sz w:val="24"/>
          <w:szCs w:val="24"/>
        </w:rPr>
        <w:t>являются:</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A1057" w:rsidRDefault="008E7CA7" w:rsidP="00BA1057">
      <w:pPr>
        <w:pStyle w:val="aa"/>
        <w:ind w:left="0"/>
        <w:jc w:val="both"/>
        <w:rPr>
          <w:rFonts w:ascii="Times New Roman" w:hAnsi="Times New Roman"/>
        </w:rPr>
      </w:pPr>
      <w:r w:rsidRPr="00BA1057">
        <w:rPr>
          <w:rFonts w:ascii="Times New Roman" w:hAnsi="Times New Roman"/>
        </w:rPr>
        <w:t xml:space="preserve">В процессе изучения предмета «Русский язык» создаются условия </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для развития личности, ее духовно-нравственного и эмоционального совершенствования;</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A1057">
        <w:rPr>
          <w:rStyle w:val="Zag11"/>
          <w:rFonts w:ascii="Times New Roman" w:eastAsia="@Arial Unicode MS" w:hAnsi="Times New Roman"/>
        </w:rPr>
        <w:t>лиц, проявивших выдающиеся способности</w:t>
      </w:r>
      <w:r w:rsidRPr="00BA1057">
        <w:rPr>
          <w:rFonts w:ascii="Times New Roman" w:hAnsi="Times New Roman"/>
        </w:rPr>
        <w:t>;</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 xml:space="preserve">для знакомства обучающихся с методами научного познания; </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BA1057">
        <w:rPr>
          <w:rFonts w:ascii="Times New Roman" w:hAnsi="Times New Roman"/>
        </w:rPr>
        <w:t>о</w:t>
      </w:r>
      <w:r w:rsidRPr="00BA1057">
        <w:rPr>
          <w:rFonts w:ascii="Times New Roman" w:hAnsi="Times New Roman"/>
        </w:rPr>
        <w:t>й и художественной деятельности;</w:t>
      </w:r>
    </w:p>
    <w:p w:rsidR="008E7CA7" w:rsidRPr="00BA1057" w:rsidRDefault="008E7CA7" w:rsidP="00874778">
      <w:pPr>
        <w:pStyle w:val="aa"/>
        <w:numPr>
          <w:ilvl w:val="0"/>
          <w:numId w:val="145"/>
        </w:numPr>
        <w:ind w:left="0" w:firstLine="709"/>
        <w:jc w:val="both"/>
        <w:rPr>
          <w:rFonts w:ascii="Times New Roman" w:hAnsi="Times New Roman"/>
        </w:rPr>
      </w:pPr>
      <w:r w:rsidRPr="00BA1057">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A1057" w:rsidRDefault="008E7CA7" w:rsidP="00BA1057">
      <w:pPr>
        <w:pStyle w:val="2"/>
        <w:spacing w:line="240" w:lineRule="auto"/>
        <w:rPr>
          <w:sz w:val="24"/>
          <w:szCs w:val="24"/>
        </w:rPr>
      </w:pPr>
      <w:bookmarkStart w:id="193" w:name="_Toc287934280"/>
      <w:bookmarkStart w:id="194" w:name="_Toc414553182"/>
      <w:r w:rsidRPr="00BA1057">
        <w:rPr>
          <w:sz w:val="24"/>
          <w:szCs w:val="24"/>
        </w:rPr>
        <w:t>Речь. Речевая деятельность</w:t>
      </w:r>
      <w:bookmarkEnd w:id="193"/>
      <w:bookmarkEnd w:id="194"/>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A1057">
        <w:rPr>
          <w:rFonts w:ascii="Times New Roman" w:hAnsi="Times New Roman"/>
          <w:i/>
          <w:sz w:val="24"/>
          <w:szCs w:val="24"/>
        </w:rPr>
        <w:t>тезисы,</w:t>
      </w:r>
      <w:r w:rsidR="00C8496F" w:rsidRPr="00BA1057">
        <w:rPr>
          <w:rFonts w:ascii="Times New Roman" w:hAnsi="Times New Roman"/>
          <w:i/>
          <w:sz w:val="24"/>
          <w:szCs w:val="24"/>
        </w:rPr>
        <w:t xml:space="preserve"> </w:t>
      </w:r>
      <w:r w:rsidRPr="00BA1057">
        <w:rPr>
          <w:rFonts w:ascii="Times New Roman" w:hAnsi="Times New Roman"/>
          <w:i/>
          <w:sz w:val="24"/>
          <w:szCs w:val="24"/>
        </w:rPr>
        <w:t xml:space="preserve">доклад, </w:t>
      </w:r>
      <w:r w:rsidRPr="00BA1057">
        <w:rPr>
          <w:rFonts w:ascii="Times New Roman" w:hAnsi="Times New Roman"/>
          <w:sz w:val="24"/>
          <w:szCs w:val="24"/>
        </w:rPr>
        <w:t xml:space="preserve">дискуссия, </w:t>
      </w:r>
      <w:r w:rsidRPr="00BA1057">
        <w:rPr>
          <w:rFonts w:ascii="Times New Roman" w:hAnsi="Times New Roman"/>
          <w:i/>
          <w:sz w:val="24"/>
          <w:szCs w:val="24"/>
        </w:rPr>
        <w:t>реферат, статья, рецензия</w:t>
      </w:r>
      <w:r w:rsidRPr="00BA1057">
        <w:rPr>
          <w:rFonts w:ascii="Times New Roman" w:hAnsi="Times New Roman"/>
          <w:sz w:val="24"/>
          <w:szCs w:val="24"/>
        </w:rPr>
        <w:t xml:space="preserve">); публицистического стиля и устной публичной речи (выступление, обсуждение, </w:t>
      </w:r>
      <w:r w:rsidRPr="00BA1057">
        <w:rPr>
          <w:rFonts w:ascii="Times New Roman" w:hAnsi="Times New Roman"/>
          <w:i/>
          <w:sz w:val="24"/>
          <w:szCs w:val="24"/>
        </w:rPr>
        <w:t>статья, интервью, очерк</w:t>
      </w:r>
      <w:r w:rsidRPr="00BA1057">
        <w:rPr>
          <w:rFonts w:ascii="Times New Roman" w:hAnsi="Times New Roman"/>
          <w:sz w:val="24"/>
          <w:szCs w:val="24"/>
        </w:rPr>
        <w:t xml:space="preserve">); официально-делового стиля (расписка, </w:t>
      </w:r>
      <w:r w:rsidRPr="00BA1057">
        <w:rPr>
          <w:rFonts w:ascii="Times New Roman" w:hAnsi="Times New Roman"/>
          <w:i/>
          <w:sz w:val="24"/>
          <w:szCs w:val="24"/>
        </w:rPr>
        <w:t>доверенность,</w:t>
      </w:r>
      <w:r w:rsidRPr="00BA1057">
        <w:rPr>
          <w:rFonts w:ascii="Times New Roman" w:hAnsi="Times New Roman"/>
          <w:sz w:val="24"/>
          <w:szCs w:val="24"/>
        </w:rPr>
        <w:t xml:space="preserve"> заявление, </w:t>
      </w:r>
      <w:r w:rsidRPr="00BA1057">
        <w:rPr>
          <w:rFonts w:ascii="Times New Roman" w:hAnsi="Times New Roman"/>
          <w:i/>
          <w:sz w:val="24"/>
          <w:szCs w:val="24"/>
        </w:rPr>
        <w:t>резюме</w:t>
      </w:r>
      <w:r w:rsidRPr="00BA1057">
        <w:rPr>
          <w:rFonts w:ascii="Times New Roman" w:hAnsi="Times New Roman"/>
          <w:sz w:val="24"/>
          <w:szCs w:val="24"/>
        </w:rPr>
        <w:t>).</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A1057">
        <w:rPr>
          <w:rFonts w:ascii="Times New Roman" w:hAnsi="Times New Roman"/>
          <w:i/>
          <w:sz w:val="24"/>
          <w:szCs w:val="24"/>
        </w:rPr>
        <w:t xml:space="preserve">избыточная </w:t>
      </w:r>
      <w:r w:rsidRPr="00BA1057">
        <w:rPr>
          <w:rFonts w:ascii="Times New Roman" w:hAnsi="Times New Roman"/>
          <w:sz w:val="24"/>
          <w:szCs w:val="24"/>
        </w:rPr>
        <w:t>информация. Функционально-смысловые типы текста (повествование, описание, рассуждение)</w:t>
      </w:r>
      <w:r w:rsidRPr="00BA1057">
        <w:rPr>
          <w:rFonts w:ascii="Times New Roman" w:hAnsi="Times New Roman"/>
          <w:i/>
          <w:sz w:val="24"/>
          <w:szCs w:val="24"/>
        </w:rPr>
        <w:t>.</w:t>
      </w:r>
      <w:r w:rsidR="00C8496F" w:rsidRPr="00BA1057">
        <w:rPr>
          <w:rFonts w:ascii="Times New Roman" w:hAnsi="Times New Roman"/>
          <w:i/>
          <w:sz w:val="24"/>
          <w:szCs w:val="24"/>
        </w:rPr>
        <w:t xml:space="preserve"> </w:t>
      </w:r>
      <w:r w:rsidRPr="00BA1057">
        <w:rPr>
          <w:rFonts w:ascii="Times New Roman" w:hAnsi="Times New Roman"/>
          <w:i/>
          <w:sz w:val="24"/>
          <w:szCs w:val="24"/>
        </w:rPr>
        <w:t xml:space="preserve">Тексты смешанного типа.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Специфика художественного текста.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Анализ текста.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Виды речевой деятельности (говорение, аудирование, письмо, чтение).</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A1057">
        <w:rPr>
          <w:rFonts w:ascii="Times New Roman" w:hAnsi="Times New Roman"/>
          <w:sz w:val="24"/>
          <w:szCs w:val="24"/>
        </w:rPr>
        <w:t> </w:t>
      </w:r>
      <w:r w:rsidRPr="00BA1057">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Информационная переработка текста (план, конспект, аннотация).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Написание сочинений, писем, текстов иных жанров.</w:t>
      </w:r>
    </w:p>
    <w:p w:rsidR="008E7CA7" w:rsidRPr="00BA1057" w:rsidRDefault="008E7CA7" w:rsidP="00BA1057">
      <w:pPr>
        <w:pStyle w:val="3"/>
        <w:spacing w:before="0" w:beforeAutospacing="0" w:after="0" w:afterAutospacing="0"/>
        <w:rPr>
          <w:b w:val="0"/>
          <w:sz w:val="24"/>
          <w:szCs w:val="24"/>
        </w:rPr>
      </w:pPr>
      <w:bookmarkStart w:id="195" w:name="_Toc287934281"/>
      <w:bookmarkStart w:id="196" w:name="_Toc414553183"/>
      <w:r w:rsidRPr="00BA1057">
        <w:rPr>
          <w:sz w:val="24"/>
          <w:szCs w:val="24"/>
        </w:rPr>
        <w:t>Культура речи</w:t>
      </w:r>
      <w:bookmarkEnd w:id="195"/>
      <w:bookmarkEnd w:id="196"/>
    </w:p>
    <w:p w:rsidR="008E7CA7" w:rsidRPr="00BA1057" w:rsidRDefault="008E7CA7"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lastRenderedPageBreak/>
        <w:t xml:space="preserve">Культура речи и ее основные аспекты: нормативный, коммуникативный, этический. </w:t>
      </w:r>
      <w:r w:rsidRPr="00BA1057">
        <w:rPr>
          <w:rFonts w:ascii="Times New Roman" w:hAnsi="Times New Roman"/>
          <w:i/>
          <w:sz w:val="24"/>
          <w:szCs w:val="24"/>
        </w:rPr>
        <w:t>Основные критерии культуры речи.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Оценивание правильности, коммуникативных качеств и эффективности речи.</w:t>
      </w:r>
    </w:p>
    <w:p w:rsidR="008E7CA7" w:rsidRPr="00BA1057" w:rsidRDefault="008E7CA7"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Речевой этикет. Овладение </w:t>
      </w:r>
      <w:r w:rsidR="00F8120C" w:rsidRPr="00BA1057">
        <w:rPr>
          <w:rFonts w:ascii="Times New Roman" w:hAnsi="Times New Roman"/>
          <w:sz w:val="24"/>
          <w:szCs w:val="24"/>
        </w:rPr>
        <w:t>лингвокультурными</w:t>
      </w:r>
      <w:r w:rsidRPr="00BA1057">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BA1057">
        <w:rPr>
          <w:rFonts w:ascii="Times New Roman" w:hAnsi="Times New Roman"/>
          <w:i/>
          <w:sz w:val="24"/>
          <w:szCs w:val="24"/>
        </w:rPr>
        <w:t>Невербальные средства общения.</w:t>
      </w:r>
      <w:r w:rsidR="00C8496F" w:rsidRPr="00BA1057">
        <w:rPr>
          <w:rFonts w:ascii="Times New Roman" w:hAnsi="Times New Roman"/>
          <w:i/>
          <w:sz w:val="24"/>
          <w:szCs w:val="24"/>
        </w:rPr>
        <w:t xml:space="preserve"> </w:t>
      </w:r>
      <w:r w:rsidRPr="00BA1057">
        <w:rPr>
          <w:rFonts w:ascii="Times New Roman" w:hAnsi="Times New Roman"/>
          <w:i/>
          <w:sz w:val="24"/>
          <w:szCs w:val="24"/>
        </w:rPr>
        <w:t>Межкультурная коммуникация.</w:t>
      </w:r>
    </w:p>
    <w:p w:rsidR="008E7CA7" w:rsidRPr="00BA1057" w:rsidRDefault="008E7CA7" w:rsidP="00BA1057">
      <w:pPr>
        <w:pStyle w:val="2"/>
        <w:spacing w:line="240" w:lineRule="auto"/>
        <w:rPr>
          <w:sz w:val="24"/>
          <w:szCs w:val="24"/>
        </w:rPr>
      </w:pPr>
      <w:bookmarkStart w:id="197" w:name="_Toc287934282"/>
      <w:bookmarkStart w:id="198" w:name="_Toc414553184"/>
      <w:r w:rsidRPr="00BA1057">
        <w:rPr>
          <w:sz w:val="24"/>
          <w:szCs w:val="24"/>
        </w:rPr>
        <w:t>Общие сведения о языке. Основные разделы науки о языке</w:t>
      </w:r>
      <w:bookmarkEnd w:id="197"/>
      <w:bookmarkEnd w:id="198"/>
    </w:p>
    <w:p w:rsidR="008E7CA7" w:rsidRPr="00BA1057" w:rsidRDefault="008E7CA7" w:rsidP="00BA1057">
      <w:pPr>
        <w:pStyle w:val="3"/>
        <w:spacing w:before="0" w:beforeAutospacing="0" w:after="0" w:afterAutospacing="0"/>
        <w:ind w:firstLine="708"/>
        <w:rPr>
          <w:sz w:val="24"/>
          <w:szCs w:val="24"/>
        </w:rPr>
      </w:pPr>
      <w:bookmarkStart w:id="199" w:name="_Toc287934283"/>
      <w:bookmarkStart w:id="200" w:name="_Toc414553185"/>
      <w:r w:rsidRPr="00BA1057">
        <w:rPr>
          <w:sz w:val="24"/>
          <w:szCs w:val="24"/>
        </w:rPr>
        <w:t>Общие сведения о языке</w:t>
      </w:r>
      <w:bookmarkEnd w:id="199"/>
      <w:bookmarkEnd w:id="200"/>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Взаимосвязь языка и культуры. Отражение в языке культуры и истории народа</w:t>
      </w:r>
      <w:r w:rsidRPr="00BA1057">
        <w:rPr>
          <w:rFonts w:ascii="Times New Roman" w:hAnsi="Times New Roman"/>
          <w:i/>
          <w:sz w:val="24"/>
          <w:szCs w:val="24"/>
        </w:rPr>
        <w:t>. Взаимообогащение языков народов России.</w:t>
      </w:r>
      <w:r w:rsidRPr="00BA1057">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Основные лингвистические словари. Работа со словарной статьей.</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Выдающиеся отечественные лингвисты.</w:t>
      </w:r>
    </w:p>
    <w:p w:rsidR="008E7CA7" w:rsidRPr="00BA1057" w:rsidRDefault="008E7CA7" w:rsidP="00BA1057">
      <w:pPr>
        <w:pStyle w:val="3"/>
        <w:spacing w:before="0" w:beforeAutospacing="0" w:after="0" w:afterAutospacing="0"/>
        <w:ind w:firstLine="708"/>
        <w:rPr>
          <w:sz w:val="24"/>
          <w:szCs w:val="24"/>
        </w:rPr>
      </w:pPr>
      <w:bookmarkStart w:id="201" w:name="_Toc287934284"/>
      <w:bookmarkStart w:id="202" w:name="_Toc414553186"/>
      <w:r w:rsidRPr="00BA1057">
        <w:rPr>
          <w:sz w:val="24"/>
          <w:szCs w:val="24"/>
        </w:rPr>
        <w:t>Фонетика, орфоэпия и графика</w:t>
      </w:r>
      <w:bookmarkEnd w:id="201"/>
      <w:bookmarkEnd w:id="202"/>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Интонация, ее функции. Основные элементы интонации.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Связь фонетики с графикой и орфографией.</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Применение знаний по фонетике в практике правописания.</w:t>
      </w:r>
    </w:p>
    <w:p w:rsidR="008E7CA7" w:rsidRPr="00BA1057" w:rsidRDefault="008E7CA7" w:rsidP="00BA1057">
      <w:pPr>
        <w:pStyle w:val="3"/>
        <w:spacing w:before="0" w:beforeAutospacing="0" w:after="0" w:afterAutospacing="0"/>
        <w:ind w:firstLine="708"/>
        <w:rPr>
          <w:sz w:val="24"/>
          <w:szCs w:val="24"/>
        </w:rPr>
      </w:pPr>
      <w:bookmarkStart w:id="203" w:name="_Toc287934285"/>
      <w:bookmarkStart w:id="204" w:name="_Toc414553187"/>
      <w:r w:rsidRPr="00BA1057">
        <w:rPr>
          <w:sz w:val="24"/>
          <w:szCs w:val="24"/>
        </w:rPr>
        <w:t>Морфемика и словообразование</w:t>
      </w:r>
      <w:bookmarkEnd w:id="203"/>
      <w:bookmarkEnd w:id="204"/>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Словообразовательная цепочка. Словообразовательное гнездо.</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Применение знаний по морфемике и словообразованию в практике правописания.</w:t>
      </w:r>
    </w:p>
    <w:p w:rsidR="008E7CA7" w:rsidRPr="00BA1057" w:rsidRDefault="008E7CA7" w:rsidP="00BA1057">
      <w:pPr>
        <w:pStyle w:val="3"/>
        <w:spacing w:before="0" w:beforeAutospacing="0" w:after="0" w:afterAutospacing="0"/>
        <w:ind w:firstLine="708"/>
        <w:rPr>
          <w:sz w:val="24"/>
          <w:szCs w:val="24"/>
        </w:rPr>
      </w:pPr>
      <w:bookmarkStart w:id="205" w:name="_Toc287934286"/>
      <w:bookmarkStart w:id="206" w:name="_Toc414553188"/>
      <w:r w:rsidRPr="00BA1057">
        <w:rPr>
          <w:sz w:val="24"/>
          <w:szCs w:val="24"/>
        </w:rPr>
        <w:t>Лексикология и фразеология</w:t>
      </w:r>
      <w:bookmarkEnd w:id="205"/>
      <w:bookmarkEnd w:id="206"/>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A1057" w:rsidRDefault="008E7CA7"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Понятие об этимологии. </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A1057" w:rsidRDefault="008E7CA7" w:rsidP="00BA1057">
      <w:pPr>
        <w:pStyle w:val="3"/>
        <w:spacing w:before="0" w:beforeAutospacing="0" w:after="0" w:afterAutospacing="0"/>
        <w:ind w:firstLine="708"/>
        <w:rPr>
          <w:sz w:val="24"/>
          <w:szCs w:val="24"/>
        </w:rPr>
      </w:pPr>
      <w:bookmarkStart w:id="207" w:name="_Toc287934287"/>
      <w:bookmarkStart w:id="208" w:name="_Toc414553189"/>
      <w:r w:rsidRPr="00BA1057">
        <w:rPr>
          <w:sz w:val="24"/>
          <w:szCs w:val="24"/>
        </w:rPr>
        <w:t>Морфология</w:t>
      </w:r>
      <w:bookmarkEnd w:id="207"/>
      <w:bookmarkEnd w:id="208"/>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A1057">
        <w:rPr>
          <w:rFonts w:ascii="Times New Roman" w:hAnsi="Times New Roman"/>
          <w:i/>
          <w:sz w:val="24"/>
          <w:szCs w:val="24"/>
        </w:rPr>
        <w:t xml:space="preserve">Различные точки зрения на место причастия и деепричастия в системе частей речи. </w:t>
      </w:r>
      <w:r w:rsidRPr="00BA1057">
        <w:rPr>
          <w:rFonts w:ascii="Times New Roman" w:hAnsi="Times New Roman"/>
          <w:sz w:val="24"/>
          <w:szCs w:val="24"/>
        </w:rPr>
        <w:t>Служебные части речи. Междометия и звукоподражательные слова.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Морфологический анализ слова.</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Омонимия слов разных частей речи.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Применение знаний по морфологии в практике правописания.</w:t>
      </w:r>
    </w:p>
    <w:p w:rsidR="008E7CA7" w:rsidRPr="00BA1057" w:rsidRDefault="008E7CA7" w:rsidP="00BA1057">
      <w:pPr>
        <w:pStyle w:val="3"/>
        <w:spacing w:before="0" w:beforeAutospacing="0" w:after="0" w:afterAutospacing="0"/>
        <w:ind w:firstLine="708"/>
        <w:rPr>
          <w:sz w:val="24"/>
          <w:szCs w:val="24"/>
        </w:rPr>
      </w:pPr>
      <w:bookmarkStart w:id="209" w:name="_Toc287934288"/>
      <w:bookmarkStart w:id="210" w:name="_Toc414553190"/>
      <w:r w:rsidRPr="00BA1057">
        <w:rPr>
          <w:sz w:val="24"/>
          <w:szCs w:val="24"/>
        </w:rPr>
        <w:t>Синтаксис</w:t>
      </w:r>
      <w:bookmarkEnd w:id="209"/>
      <w:bookmarkEnd w:id="210"/>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Способы передачи чужой речи.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Синтаксический анализ простого и сложного предложения.</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Применение знаний по синтаксису в практике правописания.</w:t>
      </w:r>
    </w:p>
    <w:p w:rsidR="008E7CA7" w:rsidRPr="00BA1057" w:rsidRDefault="008E7CA7" w:rsidP="00BA1057">
      <w:pPr>
        <w:pStyle w:val="3"/>
        <w:spacing w:before="0" w:beforeAutospacing="0" w:after="0" w:afterAutospacing="0"/>
        <w:ind w:firstLine="708"/>
        <w:rPr>
          <w:sz w:val="24"/>
          <w:szCs w:val="24"/>
        </w:rPr>
      </w:pPr>
      <w:bookmarkStart w:id="211" w:name="_Toc287934289"/>
      <w:bookmarkStart w:id="212" w:name="_Toc414553191"/>
      <w:r w:rsidRPr="00BA1057">
        <w:rPr>
          <w:sz w:val="24"/>
          <w:szCs w:val="24"/>
        </w:rPr>
        <w:t>Правописание: орфография и пунктуация</w:t>
      </w:r>
      <w:bookmarkEnd w:id="211"/>
      <w:bookmarkEnd w:id="212"/>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A1057" w:rsidRDefault="008E7CA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A1057" w:rsidRDefault="008E7CA7" w:rsidP="00BA1057">
      <w:pPr>
        <w:spacing w:after="0" w:line="240" w:lineRule="auto"/>
        <w:ind w:firstLine="709"/>
        <w:jc w:val="both"/>
        <w:rPr>
          <w:rFonts w:ascii="Times New Roman" w:hAnsi="Times New Roman"/>
          <w:b/>
          <w:sz w:val="24"/>
          <w:szCs w:val="24"/>
        </w:rPr>
      </w:pPr>
      <w:r w:rsidRPr="00BA1057">
        <w:rPr>
          <w:rFonts w:ascii="Times New Roman" w:hAnsi="Times New Roman"/>
          <w:sz w:val="24"/>
          <w:szCs w:val="24"/>
        </w:rPr>
        <w:t>Орфографический анализ слова и пунктуационный анализ предложения.</w:t>
      </w: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48158A" w:rsidP="00BA1057">
      <w:pPr>
        <w:pStyle w:val="3"/>
        <w:spacing w:before="0" w:beforeAutospacing="0" w:after="0" w:afterAutospacing="0"/>
        <w:ind w:firstLine="709"/>
        <w:rPr>
          <w:sz w:val="24"/>
          <w:szCs w:val="24"/>
        </w:rPr>
      </w:pPr>
      <w:bookmarkStart w:id="213" w:name="_Toc409691670"/>
      <w:bookmarkStart w:id="214" w:name="_Toc410653995"/>
      <w:bookmarkStart w:id="215" w:name="_Toc414553192"/>
      <w:r w:rsidRPr="00BA1057">
        <w:rPr>
          <w:sz w:val="24"/>
          <w:szCs w:val="24"/>
        </w:rPr>
        <w:t xml:space="preserve">2.2.2.2. </w:t>
      </w:r>
      <w:r w:rsidR="00B540EE" w:rsidRPr="00BA1057">
        <w:rPr>
          <w:sz w:val="24"/>
          <w:szCs w:val="24"/>
        </w:rPr>
        <w:t>Литература</w:t>
      </w:r>
      <w:bookmarkEnd w:id="213"/>
      <w:bookmarkEnd w:id="214"/>
      <w:bookmarkEnd w:id="215"/>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Цели и задачи литературного образования</w:t>
      </w:r>
    </w:p>
    <w:p w:rsidR="006E6575" w:rsidRPr="00BA1057" w:rsidRDefault="006E657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Литература – учебный предмет, освоение содержания которого направлено:</w:t>
      </w:r>
    </w:p>
    <w:p w:rsidR="006E6575" w:rsidRPr="00BA1057" w:rsidRDefault="006E6575" w:rsidP="00874778">
      <w:pPr>
        <w:numPr>
          <w:ilvl w:val="0"/>
          <w:numId w:val="148"/>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A1057" w:rsidRDefault="006E6575" w:rsidP="00874778">
      <w:pPr>
        <w:numPr>
          <w:ilvl w:val="0"/>
          <w:numId w:val="148"/>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A1057" w:rsidRDefault="006E6575" w:rsidP="00874778">
      <w:pPr>
        <w:numPr>
          <w:ilvl w:val="0"/>
          <w:numId w:val="148"/>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A1057" w:rsidRDefault="006E6575" w:rsidP="00874778">
      <w:pPr>
        <w:numPr>
          <w:ilvl w:val="0"/>
          <w:numId w:val="148"/>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A1057" w:rsidRDefault="006E6575" w:rsidP="00874778">
      <w:pPr>
        <w:numPr>
          <w:ilvl w:val="0"/>
          <w:numId w:val="148"/>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на формирование потребности и способности выражения себя в слове.</w:t>
      </w:r>
    </w:p>
    <w:p w:rsidR="006E6575" w:rsidRPr="00BA1057" w:rsidRDefault="006E657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 цели предмета </w:t>
      </w:r>
      <w:r w:rsidR="00C8496F" w:rsidRPr="00BA1057">
        <w:rPr>
          <w:rFonts w:ascii="Times New Roman" w:hAnsi="Times New Roman"/>
          <w:sz w:val="24"/>
          <w:szCs w:val="24"/>
        </w:rPr>
        <w:t>«Л</w:t>
      </w:r>
      <w:r w:rsidRPr="00BA1057">
        <w:rPr>
          <w:rFonts w:ascii="Times New Roman" w:hAnsi="Times New Roman"/>
          <w:sz w:val="24"/>
          <w:szCs w:val="24"/>
        </w:rPr>
        <w:t>итература</w:t>
      </w:r>
      <w:r w:rsidR="00C8496F" w:rsidRPr="00BA1057">
        <w:rPr>
          <w:rFonts w:ascii="Times New Roman" w:hAnsi="Times New Roman"/>
          <w:sz w:val="24"/>
          <w:szCs w:val="24"/>
        </w:rPr>
        <w:t>»</w:t>
      </w:r>
      <w:r w:rsidRPr="00BA1057">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A1057" w:rsidRDefault="006E6575" w:rsidP="00BA1057">
      <w:pPr>
        <w:pStyle w:val="34"/>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A1057" w:rsidRDefault="006E6575" w:rsidP="00BA1057">
      <w:pPr>
        <w:pStyle w:val="34"/>
        <w:spacing w:after="0" w:line="240" w:lineRule="auto"/>
        <w:ind w:left="0" w:firstLine="709"/>
        <w:jc w:val="both"/>
        <w:rPr>
          <w:rFonts w:ascii="Times New Roman" w:hAnsi="Times New Roman"/>
          <w:sz w:val="24"/>
          <w:szCs w:val="24"/>
        </w:rPr>
      </w:pPr>
      <w:r w:rsidRPr="00BA1057">
        <w:rPr>
          <w:rFonts w:ascii="Times New Roman" w:hAnsi="Times New Roman"/>
          <w:b/>
          <w:sz w:val="24"/>
          <w:szCs w:val="24"/>
        </w:rPr>
        <w:t>Стратегическая</w:t>
      </w:r>
      <w:r w:rsidR="00C8496F" w:rsidRPr="00BA1057">
        <w:rPr>
          <w:rFonts w:ascii="Times New Roman" w:hAnsi="Times New Roman"/>
          <w:b/>
          <w:sz w:val="24"/>
          <w:szCs w:val="24"/>
        </w:rPr>
        <w:t xml:space="preserve"> </w:t>
      </w:r>
      <w:r w:rsidRPr="00BA1057">
        <w:rPr>
          <w:rFonts w:ascii="Times New Roman" w:hAnsi="Times New Roman"/>
          <w:b/>
          <w:bCs/>
          <w:sz w:val="24"/>
          <w:szCs w:val="24"/>
        </w:rPr>
        <w:t>цель</w:t>
      </w:r>
      <w:r w:rsidR="00C8496F" w:rsidRPr="00BA1057">
        <w:rPr>
          <w:rFonts w:ascii="Times New Roman" w:hAnsi="Times New Roman"/>
          <w:b/>
          <w:bCs/>
          <w:sz w:val="24"/>
          <w:szCs w:val="24"/>
        </w:rPr>
        <w:t xml:space="preserve"> </w:t>
      </w:r>
      <w:r w:rsidRPr="00BA1057">
        <w:rPr>
          <w:rFonts w:ascii="Times New Roman" w:hAnsi="Times New Roman"/>
          <w:b/>
          <w:sz w:val="24"/>
          <w:szCs w:val="24"/>
        </w:rPr>
        <w:t>изучения</w:t>
      </w:r>
      <w:r w:rsidR="00C8496F" w:rsidRPr="00BA1057">
        <w:rPr>
          <w:rFonts w:ascii="Times New Roman" w:hAnsi="Times New Roman"/>
          <w:b/>
          <w:sz w:val="24"/>
          <w:szCs w:val="24"/>
        </w:rPr>
        <w:t xml:space="preserve"> </w:t>
      </w:r>
      <w:r w:rsidRPr="00BA1057">
        <w:rPr>
          <w:rFonts w:ascii="Times New Roman" w:hAnsi="Times New Roman"/>
          <w:b/>
          <w:sz w:val="24"/>
          <w:szCs w:val="24"/>
        </w:rPr>
        <w:t>литературы</w:t>
      </w:r>
      <w:r w:rsidRPr="00BA105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A1057" w:rsidRDefault="006E6575" w:rsidP="00BA1057">
      <w:pPr>
        <w:pStyle w:val="34"/>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A1057" w:rsidRDefault="006E6575"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A105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A105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A1057" w:rsidRDefault="007332F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Изучение литературы в школе решает следующие образовательные </w:t>
      </w:r>
      <w:r w:rsidRPr="00BA1057">
        <w:rPr>
          <w:rFonts w:ascii="Times New Roman" w:hAnsi="Times New Roman"/>
          <w:b/>
          <w:bCs/>
          <w:sz w:val="24"/>
          <w:szCs w:val="24"/>
        </w:rPr>
        <w:t>задачи</w:t>
      </w:r>
      <w:r w:rsidRPr="00BA1057">
        <w:rPr>
          <w:rFonts w:ascii="Times New Roman" w:hAnsi="Times New Roman"/>
          <w:sz w:val="24"/>
          <w:szCs w:val="24"/>
        </w:rPr>
        <w:t>:</w:t>
      </w:r>
    </w:p>
    <w:p w:rsidR="007332F5" w:rsidRPr="00BA1057" w:rsidRDefault="007332F5" w:rsidP="00874778">
      <w:pPr>
        <w:pStyle w:val="aa"/>
        <w:numPr>
          <w:ilvl w:val="0"/>
          <w:numId w:val="3"/>
        </w:numPr>
        <w:ind w:left="0" w:firstLine="709"/>
        <w:jc w:val="both"/>
        <w:rPr>
          <w:rFonts w:ascii="Times New Roman" w:hAnsi="Times New Roman"/>
          <w:i/>
        </w:rPr>
      </w:pPr>
      <w:r w:rsidRPr="00BA1057">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A1057" w:rsidRDefault="007332F5" w:rsidP="00874778">
      <w:pPr>
        <w:pStyle w:val="aa"/>
        <w:numPr>
          <w:ilvl w:val="0"/>
          <w:numId w:val="3"/>
        </w:numPr>
        <w:ind w:left="0" w:firstLine="709"/>
        <w:jc w:val="both"/>
        <w:rPr>
          <w:rFonts w:ascii="Times New Roman" w:hAnsi="Times New Roman"/>
          <w:i/>
        </w:rPr>
      </w:pPr>
      <w:r w:rsidRPr="00BA1057">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A1057" w:rsidRDefault="007332F5" w:rsidP="00874778">
      <w:pPr>
        <w:pStyle w:val="aa"/>
        <w:numPr>
          <w:ilvl w:val="0"/>
          <w:numId w:val="3"/>
        </w:numPr>
        <w:ind w:left="0" w:firstLine="709"/>
        <w:jc w:val="both"/>
        <w:rPr>
          <w:rFonts w:ascii="Times New Roman" w:hAnsi="Times New Roman"/>
          <w:i/>
        </w:rPr>
      </w:pPr>
      <w:r w:rsidRPr="00BA1057">
        <w:rPr>
          <w:rFonts w:ascii="Times New Roman" w:eastAsia="Times New Roman" w:hAnsi="Times New Roman"/>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A1057" w:rsidRDefault="007332F5" w:rsidP="00874778">
      <w:pPr>
        <w:pStyle w:val="aa"/>
        <w:numPr>
          <w:ilvl w:val="0"/>
          <w:numId w:val="3"/>
        </w:numPr>
        <w:ind w:left="0" w:firstLine="709"/>
        <w:jc w:val="both"/>
        <w:rPr>
          <w:rFonts w:ascii="Times New Roman" w:hAnsi="Times New Roman"/>
          <w:i/>
        </w:rPr>
      </w:pPr>
      <w:r w:rsidRPr="00BA1057">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BA1057">
        <w:rPr>
          <w:rFonts w:ascii="Times New Roman" w:eastAsia="Times New Roman" w:hAnsi="Times New Roman"/>
        </w:rPr>
        <w:t>е</w:t>
      </w:r>
      <w:r w:rsidRPr="00BA1057">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BA1057">
        <w:rPr>
          <w:rFonts w:ascii="Times New Roman" w:hAnsi="Times New Roman"/>
        </w:rPr>
        <w:t>ответственного отношения к разнообразным художественным смыслам</w:t>
      </w:r>
      <w:r w:rsidRPr="00BA1057">
        <w:rPr>
          <w:rFonts w:ascii="Times New Roman" w:eastAsia="Times New Roman" w:hAnsi="Times New Roman"/>
        </w:rPr>
        <w:t>;</w:t>
      </w:r>
    </w:p>
    <w:p w:rsidR="007332F5" w:rsidRPr="00BA1057" w:rsidRDefault="007332F5" w:rsidP="00874778">
      <w:pPr>
        <w:pStyle w:val="aa"/>
        <w:widowControl w:val="0"/>
        <w:numPr>
          <w:ilvl w:val="0"/>
          <w:numId w:val="3"/>
        </w:numPr>
        <w:autoSpaceDE w:val="0"/>
        <w:autoSpaceDN w:val="0"/>
        <w:adjustRightInd w:val="0"/>
        <w:ind w:left="0" w:firstLine="709"/>
        <w:jc w:val="both"/>
        <w:rPr>
          <w:rFonts w:ascii="Times New Roman" w:eastAsia="Times New Roman" w:hAnsi="Times New Roman"/>
        </w:rPr>
      </w:pPr>
      <w:r w:rsidRPr="00BA1057">
        <w:rPr>
          <w:rFonts w:ascii="Times New Roman" w:hAnsi="Times New Roman"/>
        </w:rPr>
        <w:t xml:space="preserve">формирование отношения к литературе как к </w:t>
      </w:r>
      <w:r w:rsidRPr="00BA1057">
        <w:rPr>
          <w:rFonts w:ascii="Times New Roman" w:eastAsia="Times New Roman" w:hAnsi="Times New Roman"/>
        </w:rPr>
        <w:t>особому способу познания жизни;</w:t>
      </w:r>
    </w:p>
    <w:p w:rsidR="007332F5" w:rsidRPr="00BA1057" w:rsidRDefault="007332F5" w:rsidP="00874778">
      <w:pPr>
        <w:pStyle w:val="aa"/>
        <w:numPr>
          <w:ilvl w:val="0"/>
          <w:numId w:val="3"/>
        </w:numPr>
        <w:ind w:left="0" w:firstLine="709"/>
        <w:jc w:val="both"/>
        <w:rPr>
          <w:rFonts w:ascii="Times New Roman" w:hAnsi="Times New Roman"/>
          <w:i/>
        </w:rPr>
      </w:pPr>
      <w:r w:rsidRPr="00BA1057">
        <w:rPr>
          <w:rFonts w:ascii="Times New Roman" w:hAnsi="Times New Roman"/>
        </w:rPr>
        <w:t xml:space="preserve">воспитание у читателя культуры выражения собственной позиции, </w:t>
      </w:r>
      <w:r w:rsidRPr="00BA1057">
        <w:rPr>
          <w:rFonts w:ascii="Times New Roman" w:eastAsia="Times New Roman" w:hAnsi="Times New Roman"/>
        </w:rPr>
        <w:t>способности аргументировать сво</w:t>
      </w:r>
      <w:r w:rsidR="00A23AB5" w:rsidRPr="00BA1057">
        <w:rPr>
          <w:rFonts w:ascii="Times New Roman" w:eastAsia="Times New Roman" w:hAnsi="Times New Roman"/>
        </w:rPr>
        <w:t>е</w:t>
      </w:r>
      <w:r w:rsidRPr="00BA1057">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BA1057">
        <w:rPr>
          <w:rFonts w:ascii="Times New Roman" w:eastAsia="Times New Roman" w:hAnsi="Times New Roman"/>
        </w:rPr>
        <w:t>е</w:t>
      </w:r>
      <w:r w:rsidRPr="00BA1057">
        <w:rPr>
          <w:rFonts w:ascii="Times New Roman" w:eastAsia="Times New Roman" w:hAnsi="Times New Roman"/>
        </w:rPr>
        <w:t>рнутые высказывания творческого, аналитического и интерпретирующего характера;</w:t>
      </w:r>
    </w:p>
    <w:p w:rsidR="007332F5" w:rsidRPr="00BA1057" w:rsidRDefault="007332F5" w:rsidP="00874778">
      <w:pPr>
        <w:pStyle w:val="aa"/>
        <w:numPr>
          <w:ilvl w:val="0"/>
          <w:numId w:val="3"/>
        </w:numPr>
        <w:ind w:left="0" w:firstLine="709"/>
        <w:jc w:val="both"/>
        <w:rPr>
          <w:rFonts w:ascii="Times New Roman" w:hAnsi="Times New Roman"/>
          <w:b/>
          <w:bCs/>
        </w:rPr>
      </w:pPr>
      <w:r w:rsidRPr="00BA1057">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A1057">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A1057" w:rsidRDefault="007332F5" w:rsidP="00874778">
      <w:pPr>
        <w:pStyle w:val="aa"/>
        <w:numPr>
          <w:ilvl w:val="0"/>
          <w:numId w:val="3"/>
        </w:numPr>
        <w:ind w:left="0" w:firstLine="709"/>
        <w:jc w:val="both"/>
        <w:rPr>
          <w:rFonts w:ascii="Times New Roman" w:hAnsi="Times New Roman"/>
          <w:b/>
          <w:bCs/>
        </w:rPr>
      </w:pPr>
      <w:r w:rsidRPr="00BA1057">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A1057" w:rsidRDefault="007332F5" w:rsidP="00874778">
      <w:pPr>
        <w:pStyle w:val="aa"/>
        <w:widowControl w:val="0"/>
        <w:numPr>
          <w:ilvl w:val="0"/>
          <w:numId w:val="3"/>
        </w:numPr>
        <w:autoSpaceDE w:val="0"/>
        <w:autoSpaceDN w:val="0"/>
        <w:adjustRightInd w:val="0"/>
        <w:ind w:left="0" w:firstLine="709"/>
        <w:jc w:val="both"/>
        <w:rPr>
          <w:rFonts w:ascii="Times New Roman" w:eastAsia="Times New Roman" w:hAnsi="Times New Roman"/>
        </w:rPr>
      </w:pPr>
      <w:r w:rsidRPr="00BA1057">
        <w:rPr>
          <w:rFonts w:ascii="Times New Roman" w:hAnsi="Times New Roman"/>
        </w:rPr>
        <w:t>формирование отношения к литературе как к одной из основных культурных ценностей народа</w:t>
      </w:r>
      <w:r w:rsidRPr="00BA1057">
        <w:rPr>
          <w:rFonts w:ascii="Times New Roman" w:eastAsia="Times New Roman" w:hAnsi="Times New Roman"/>
        </w:rPr>
        <w:t>;</w:t>
      </w:r>
    </w:p>
    <w:p w:rsidR="007332F5" w:rsidRPr="00BA1057" w:rsidRDefault="007332F5" w:rsidP="00874778">
      <w:pPr>
        <w:pStyle w:val="aa"/>
        <w:numPr>
          <w:ilvl w:val="0"/>
          <w:numId w:val="3"/>
        </w:numPr>
        <w:ind w:left="0" w:firstLine="709"/>
        <w:jc w:val="both"/>
        <w:rPr>
          <w:rFonts w:ascii="Times New Roman" w:hAnsi="Times New Roman"/>
          <w:b/>
          <w:bCs/>
        </w:rPr>
      </w:pPr>
      <w:r w:rsidRPr="00BA1057">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A1057" w:rsidRDefault="007332F5" w:rsidP="00874778">
      <w:pPr>
        <w:pStyle w:val="aa"/>
        <w:widowControl w:val="0"/>
        <w:numPr>
          <w:ilvl w:val="0"/>
          <w:numId w:val="3"/>
        </w:numPr>
        <w:autoSpaceDE w:val="0"/>
        <w:autoSpaceDN w:val="0"/>
        <w:adjustRightInd w:val="0"/>
        <w:ind w:left="0" w:firstLine="709"/>
        <w:jc w:val="both"/>
        <w:rPr>
          <w:rFonts w:ascii="Times New Roman" w:eastAsia="Times New Roman" w:hAnsi="Times New Roman"/>
        </w:rPr>
      </w:pPr>
      <w:r w:rsidRPr="00BA1057">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A1057" w:rsidRDefault="007332F5" w:rsidP="00874778">
      <w:pPr>
        <w:pStyle w:val="aa"/>
        <w:numPr>
          <w:ilvl w:val="0"/>
          <w:numId w:val="3"/>
        </w:numPr>
        <w:ind w:left="0" w:firstLine="709"/>
        <w:jc w:val="both"/>
        <w:rPr>
          <w:rFonts w:ascii="Times New Roman" w:hAnsi="Times New Roman"/>
          <w:i/>
        </w:rPr>
      </w:pPr>
      <w:r w:rsidRPr="00BA1057">
        <w:rPr>
          <w:rFonts w:ascii="Times New Roman" w:eastAsia="Times New Roman" w:hAnsi="Times New Roman"/>
        </w:rPr>
        <w:t>формирование у школьника стремления сознательно планировать сво</w:t>
      </w:r>
      <w:r w:rsidR="00A23AB5" w:rsidRPr="00BA1057">
        <w:rPr>
          <w:rFonts w:ascii="Times New Roman" w:eastAsia="Times New Roman" w:hAnsi="Times New Roman"/>
        </w:rPr>
        <w:t>е</w:t>
      </w:r>
      <w:r w:rsidRPr="00BA1057">
        <w:rPr>
          <w:rFonts w:ascii="Times New Roman" w:eastAsia="Times New Roman" w:hAnsi="Times New Roman"/>
        </w:rPr>
        <w:t xml:space="preserve"> досуговое чтение. </w:t>
      </w:r>
    </w:p>
    <w:p w:rsidR="007332F5" w:rsidRPr="00BA1057" w:rsidRDefault="007332F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A1057">
        <w:rPr>
          <w:rFonts w:ascii="Times New Roman" w:hAnsi="Times New Roman"/>
          <w:sz w:val="24"/>
          <w:szCs w:val="24"/>
        </w:rPr>
        <w:tab/>
      </w:r>
    </w:p>
    <w:p w:rsidR="0042291A" w:rsidRPr="00BA1057" w:rsidRDefault="0042291A" w:rsidP="00BA1057">
      <w:pPr>
        <w:spacing w:after="0" w:line="240" w:lineRule="auto"/>
        <w:ind w:firstLine="709"/>
        <w:rPr>
          <w:rFonts w:ascii="Times New Roman" w:hAnsi="Times New Roman"/>
          <w:b/>
          <w:sz w:val="24"/>
          <w:szCs w:val="24"/>
        </w:rPr>
      </w:pPr>
      <w:r w:rsidRPr="00BA1057">
        <w:rPr>
          <w:rFonts w:ascii="Times New Roman" w:hAnsi="Times New Roman"/>
          <w:sz w:val="24"/>
          <w:szCs w:val="24"/>
        </w:rPr>
        <w:t>Примерная программа по литературе строится с учетом:</w:t>
      </w:r>
    </w:p>
    <w:p w:rsidR="0042291A" w:rsidRPr="00BA1057" w:rsidRDefault="0042291A" w:rsidP="00874778">
      <w:pPr>
        <w:numPr>
          <w:ilvl w:val="0"/>
          <w:numId w:val="2"/>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b/>
          <w:sz w:val="24"/>
          <w:szCs w:val="24"/>
        </w:rPr>
        <w:t>лучших традиций</w:t>
      </w:r>
      <w:r w:rsidRPr="00BA1057">
        <w:rPr>
          <w:rFonts w:ascii="Times New Roman" w:hAnsi="Times New Roman"/>
          <w:sz w:val="24"/>
          <w:szCs w:val="24"/>
        </w:rPr>
        <w:t xml:space="preserve"> отечественной </w:t>
      </w:r>
      <w:r w:rsidRPr="00BA1057">
        <w:rPr>
          <w:rFonts w:ascii="Times New Roman" w:hAnsi="Times New Roman"/>
          <w:b/>
          <w:sz w:val="24"/>
          <w:szCs w:val="24"/>
        </w:rPr>
        <w:t>методики</w:t>
      </w:r>
      <w:r w:rsidRPr="00BA1057">
        <w:rPr>
          <w:rFonts w:ascii="Times New Roman" w:hAnsi="Times New Roman"/>
          <w:sz w:val="24"/>
          <w:szCs w:val="24"/>
        </w:rPr>
        <w:t xml:space="preserve">  преподавания литературы</w:t>
      </w:r>
      <w:r w:rsidR="007332F5" w:rsidRPr="00BA1057">
        <w:rPr>
          <w:rFonts w:ascii="Times New Roman" w:hAnsi="Times New Roman"/>
          <w:sz w:val="24"/>
          <w:szCs w:val="24"/>
        </w:rPr>
        <w:t xml:space="preserve">, </w:t>
      </w:r>
      <w:r w:rsidR="007332F5" w:rsidRPr="00BA1057">
        <w:rPr>
          <w:rStyle w:val="5yl5"/>
          <w:rFonts w:ascii="Times New Roman" w:hAnsi="Times New Roman"/>
          <w:sz w:val="24"/>
          <w:szCs w:val="24"/>
        </w:rPr>
        <w:t>заложенных трудами В.И.</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Водовозова, А.Д. Алферова, В.Я.</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Стоюнина, В.П.</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Острогорского, Л.И.</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Поливанова, В.В.</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Голубкова, Н.М.</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Соколова, М.А.</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Рыбниковой, И.С.</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Збарского, В.Г.</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Маранцмана, З.Н.</w:t>
      </w:r>
      <w:r w:rsidR="009D3152" w:rsidRPr="00BA1057">
        <w:rPr>
          <w:rStyle w:val="5yl5"/>
          <w:rFonts w:ascii="Times New Roman" w:hAnsi="Times New Roman"/>
          <w:sz w:val="24"/>
          <w:szCs w:val="24"/>
        </w:rPr>
        <w:t xml:space="preserve"> </w:t>
      </w:r>
      <w:r w:rsidR="007332F5" w:rsidRPr="00BA1057">
        <w:rPr>
          <w:rStyle w:val="5yl5"/>
          <w:rFonts w:ascii="Times New Roman" w:hAnsi="Times New Roman"/>
          <w:sz w:val="24"/>
          <w:szCs w:val="24"/>
        </w:rPr>
        <w:t>Новлянской и др.</w:t>
      </w:r>
      <w:r w:rsidRPr="00BA1057">
        <w:rPr>
          <w:rFonts w:ascii="Times New Roman" w:hAnsi="Times New Roman"/>
          <w:sz w:val="24"/>
          <w:szCs w:val="24"/>
        </w:rPr>
        <w:t>;</w:t>
      </w:r>
    </w:p>
    <w:p w:rsidR="0042291A" w:rsidRPr="00BA1057" w:rsidRDefault="0042291A" w:rsidP="00874778">
      <w:pPr>
        <w:numPr>
          <w:ilvl w:val="0"/>
          <w:numId w:val="2"/>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b/>
          <w:sz w:val="24"/>
          <w:szCs w:val="24"/>
        </w:rPr>
        <w:t>традиций</w:t>
      </w:r>
      <w:r w:rsidR="009D3152" w:rsidRPr="00BA1057">
        <w:rPr>
          <w:rFonts w:ascii="Times New Roman" w:hAnsi="Times New Roman"/>
          <w:b/>
          <w:sz w:val="24"/>
          <w:szCs w:val="24"/>
        </w:rPr>
        <w:t xml:space="preserve"> </w:t>
      </w:r>
      <w:r w:rsidRPr="00BA1057">
        <w:rPr>
          <w:rFonts w:ascii="Times New Roman" w:hAnsi="Times New Roman"/>
          <w:b/>
          <w:sz w:val="24"/>
          <w:szCs w:val="24"/>
        </w:rPr>
        <w:t>изучения</w:t>
      </w:r>
      <w:r w:rsidR="009D3152" w:rsidRPr="00BA1057">
        <w:rPr>
          <w:rFonts w:ascii="Times New Roman" w:hAnsi="Times New Roman"/>
          <w:b/>
          <w:sz w:val="24"/>
          <w:szCs w:val="24"/>
        </w:rPr>
        <w:t xml:space="preserve"> </w:t>
      </w:r>
      <w:r w:rsidRPr="00BA1057">
        <w:rPr>
          <w:rFonts w:ascii="Times New Roman" w:hAnsi="Times New Roman"/>
          <w:b/>
          <w:sz w:val="24"/>
          <w:szCs w:val="24"/>
        </w:rPr>
        <w:t>конкретных</w:t>
      </w:r>
      <w:r w:rsidR="009D3152" w:rsidRPr="00BA1057">
        <w:rPr>
          <w:rFonts w:ascii="Times New Roman" w:hAnsi="Times New Roman"/>
          <w:b/>
          <w:sz w:val="24"/>
          <w:szCs w:val="24"/>
        </w:rPr>
        <w:t xml:space="preserve"> </w:t>
      </w:r>
      <w:r w:rsidRPr="00BA1057">
        <w:rPr>
          <w:rFonts w:ascii="Times New Roman" w:hAnsi="Times New Roman"/>
          <w:b/>
          <w:sz w:val="24"/>
          <w:szCs w:val="24"/>
        </w:rPr>
        <w:t>произведений</w:t>
      </w:r>
      <w:r w:rsidRPr="00BA1057">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A1057" w:rsidRDefault="007332F5" w:rsidP="00874778">
      <w:pPr>
        <w:numPr>
          <w:ilvl w:val="0"/>
          <w:numId w:val="2"/>
        </w:numPr>
        <w:spacing w:after="0" w:line="240" w:lineRule="auto"/>
        <w:ind w:left="0" w:firstLine="709"/>
        <w:jc w:val="both"/>
        <w:rPr>
          <w:rFonts w:ascii="Times New Roman" w:eastAsia="Times New Roman" w:hAnsi="Times New Roman"/>
          <w:sz w:val="24"/>
          <w:szCs w:val="24"/>
          <w:lang w:eastAsia="ru-RU"/>
        </w:rPr>
      </w:pPr>
      <w:r w:rsidRPr="00BA1057">
        <w:rPr>
          <w:rFonts w:ascii="Times New Roman" w:hAnsi="Times New Roman"/>
          <w:b/>
          <w:sz w:val="24"/>
          <w:szCs w:val="24"/>
        </w:rPr>
        <w:t>традиций научного анализа, а</w:t>
      </w:r>
      <w:r w:rsidR="009D3152" w:rsidRPr="00BA1057">
        <w:rPr>
          <w:rFonts w:ascii="Times New Roman" w:hAnsi="Times New Roman"/>
          <w:b/>
          <w:sz w:val="24"/>
          <w:szCs w:val="24"/>
        </w:rPr>
        <w:t xml:space="preserve"> </w:t>
      </w:r>
      <w:r w:rsidRPr="00BA1057">
        <w:rPr>
          <w:rFonts w:ascii="Times New Roman" w:hAnsi="Times New Roman"/>
          <w:b/>
          <w:sz w:val="24"/>
          <w:szCs w:val="24"/>
        </w:rPr>
        <w:t xml:space="preserve">также художественной интерпретации </w:t>
      </w:r>
      <w:r w:rsidRPr="00BA1057">
        <w:rPr>
          <w:rFonts w:ascii="Times New Roman" w:hAnsi="Times New Roman"/>
          <w:sz w:val="24"/>
          <w:szCs w:val="24"/>
        </w:rPr>
        <w:t>средствами</w:t>
      </w:r>
      <w:r w:rsidRPr="00BA1057">
        <w:rPr>
          <w:rFonts w:ascii="Times New Roman" w:hAnsi="Times New Roman"/>
          <w:b/>
          <w:sz w:val="24"/>
          <w:szCs w:val="24"/>
        </w:rPr>
        <w:t xml:space="preserve"> литературы и других видов искусств </w:t>
      </w:r>
      <w:r w:rsidRPr="00BA1057">
        <w:rPr>
          <w:rFonts w:ascii="Times New Roman" w:hAnsi="Times New Roman"/>
          <w:sz w:val="24"/>
          <w:szCs w:val="24"/>
        </w:rPr>
        <w:t>литературных</w:t>
      </w:r>
      <w:r w:rsidR="00565E7E" w:rsidRPr="00BA1057">
        <w:rPr>
          <w:rFonts w:ascii="Times New Roman" w:hAnsi="Times New Roman"/>
          <w:sz w:val="24"/>
          <w:szCs w:val="24"/>
        </w:rPr>
        <w:t xml:space="preserve"> </w:t>
      </w:r>
      <w:r w:rsidRPr="00BA1057">
        <w:rPr>
          <w:rFonts w:ascii="Times New Roman" w:hAnsi="Times New Roman"/>
          <w:sz w:val="24"/>
          <w:szCs w:val="24"/>
        </w:rPr>
        <w:t>произведений, входящих в</w:t>
      </w:r>
      <w:r w:rsidRPr="00BA1057">
        <w:rPr>
          <w:rFonts w:ascii="Times New Roman" w:hAnsi="Times New Roman"/>
          <w:b/>
          <w:sz w:val="24"/>
          <w:szCs w:val="24"/>
        </w:rPr>
        <w:t xml:space="preserve"> национальный литературный канон (</w:t>
      </w:r>
      <w:r w:rsidRPr="00BA1057">
        <w:rPr>
          <w:rFonts w:ascii="Times New Roman" w:hAnsi="Times New Roman"/>
          <w:sz w:val="24"/>
          <w:szCs w:val="24"/>
        </w:rPr>
        <w:t>то есть образующих</w:t>
      </w:r>
      <w:r w:rsidR="009D3152" w:rsidRPr="00BA1057">
        <w:rPr>
          <w:rFonts w:ascii="Times New Roman" w:hAnsi="Times New Roman"/>
          <w:sz w:val="24"/>
          <w:szCs w:val="24"/>
        </w:rPr>
        <w:t xml:space="preserve"> </w:t>
      </w:r>
      <w:r w:rsidRPr="00BA1057">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A1057">
        <w:rPr>
          <w:rFonts w:ascii="Times New Roman" w:eastAsia="Times New Roman" w:hAnsi="Times New Roman"/>
          <w:b/>
          <w:sz w:val="24"/>
          <w:szCs w:val="24"/>
          <w:lang w:eastAsia="ru-RU"/>
        </w:rPr>
        <w:t xml:space="preserve">; </w:t>
      </w:r>
    </w:p>
    <w:p w:rsidR="0042291A" w:rsidRPr="00BA1057" w:rsidRDefault="0042291A" w:rsidP="00874778">
      <w:pPr>
        <w:numPr>
          <w:ilvl w:val="0"/>
          <w:numId w:val="2"/>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необходимой </w:t>
      </w:r>
      <w:r w:rsidRPr="00BA1057">
        <w:rPr>
          <w:rFonts w:ascii="Times New Roman" w:hAnsi="Times New Roman"/>
          <w:b/>
          <w:sz w:val="24"/>
          <w:szCs w:val="24"/>
        </w:rPr>
        <w:t>вариативности</w:t>
      </w:r>
      <w:r w:rsidRPr="00BA1057">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A1057" w:rsidRDefault="0042291A" w:rsidP="00874778">
      <w:pPr>
        <w:numPr>
          <w:ilvl w:val="0"/>
          <w:numId w:val="2"/>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соответствия рекомендуемых к изучению литературных произведений </w:t>
      </w:r>
      <w:r w:rsidRPr="00BA1057">
        <w:rPr>
          <w:rFonts w:ascii="Times New Roman" w:hAnsi="Times New Roman"/>
          <w:b/>
          <w:sz w:val="24"/>
          <w:szCs w:val="24"/>
        </w:rPr>
        <w:t>возрастным и психологическим</w:t>
      </w:r>
      <w:r w:rsidRPr="00BA1057">
        <w:rPr>
          <w:rFonts w:ascii="Times New Roman" w:hAnsi="Times New Roman"/>
          <w:sz w:val="24"/>
          <w:szCs w:val="24"/>
        </w:rPr>
        <w:t xml:space="preserve"> особенностям обучающихся;</w:t>
      </w:r>
    </w:p>
    <w:p w:rsidR="0042291A" w:rsidRPr="00BA1057" w:rsidRDefault="0042291A" w:rsidP="00874778">
      <w:pPr>
        <w:numPr>
          <w:ilvl w:val="0"/>
          <w:numId w:val="2"/>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BA1057" w:rsidRDefault="0042291A" w:rsidP="00874778">
      <w:pPr>
        <w:numPr>
          <w:ilvl w:val="0"/>
          <w:numId w:val="2"/>
        </w:numPr>
        <w:tabs>
          <w:tab w:val="left" w:pos="1134"/>
        </w:tabs>
        <w:spacing w:after="0" w:line="240" w:lineRule="auto"/>
        <w:ind w:left="0" w:firstLine="709"/>
        <w:jc w:val="both"/>
        <w:rPr>
          <w:rFonts w:ascii="Times New Roman" w:hAnsi="Times New Roman"/>
          <w:sz w:val="24"/>
          <w:szCs w:val="24"/>
        </w:rPr>
      </w:pPr>
      <w:r w:rsidRPr="00BA1057">
        <w:rPr>
          <w:rFonts w:ascii="Times New Roman" w:hAnsi="Times New Roman"/>
          <w:b/>
          <w:sz w:val="24"/>
          <w:szCs w:val="24"/>
        </w:rPr>
        <w:t>минимального количества учебного времени</w:t>
      </w:r>
      <w:r w:rsidRPr="00BA1057">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A1057">
        <w:rPr>
          <w:rFonts w:ascii="Times New Roman" w:hAnsi="Times New Roman"/>
          <w:b/>
          <w:sz w:val="24"/>
          <w:szCs w:val="24"/>
        </w:rPr>
        <w:t>конструктор»</w:t>
      </w:r>
      <w:r w:rsidRPr="00BA1057">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 соответствии с действующим </w:t>
      </w:r>
      <w:r w:rsidR="00106F6C" w:rsidRPr="00BA1057">
        <w:rPr>
          <w:rFonts w:ascii="Times New Roman" w:hAnsi="Times New Roman"/>
          <w:sz w:val="24"/>
          <w:szCs w:val="24"/>
        </w:rPr>
        <w:t>Федеральным з</w:t>
      </w:r>
      <w:r w:rsidRPr="00BA1057">
        <w:rPr>
          <w:rFonts w:ascii="Times New Roman" w:hAnsi="Times New Roman"/>
          <w:sz w:val="24"/>
          <w:szCs w:val="24"/>
        </w:rPr>
        <w:t xml:space="preserve">аконом </w:t>
      </w:r>
      <w:r w:rsidR="00106F6C" w:rsidRPr="00BA1057">
        <w:rPr>
          <w:rFonts w:ascii="Times New Roman" w:hAnsi="Times New Roman"/>
          <w:sz w:val="24"/>
          <w:szCs w:val="24"/>
        </w:rPr>
        <w:t>«О</w:t>
      </w:r>
      <w:r w:rsidRPr="00BA1057">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BA1057">
        <w:rPr>
          <w:rFonts w:ascii="Times New Roman" w:hAnsi="Times New Roman"/>
          <w:sz w:val="24"/>
          <w:szCs w:val="24"/>
        </w:rPr>
        <w:t>е</w:t>
      </w:r>
      <w:r w:rsidRPr="00BA1057">
        <w:rPr>
          <w:rFonts w:ascii="Times New Roman" w:hAnsi="Times New Roman"/>
          <w:sz w:val="24"/>
          <w:szCs w:val="24"/>
        </w:rPr>
        <w:t xml:space="preserve">та положений данной примерной образовательной программы. </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Рабочая программа учебного курса строится на произведениях из </w:t>
      </w:r>
      <w:r w:rsidRPr="00BA1057">
        <w:rPr>
          <w:rFonts w:ascii="Times New Roman" w:hAnsi="Times New Roman"/>
          <w:b/>
          <w:sz w:val="24"/>
          <w:szCs w:val="24"/>
        </w:rPr>
        <w:t>трех списков</w:t>
      </w:r>
      <w:r w:rsidRPr="00BA1057">
        <w:rPr>
          <w:rFonts w:ascii="Times New Roman" w:hAnsi="Times New Roman"/>
          <w:sz w:val="24"/>
          <w:szCs w:val="24"/>
        </w:rPr>
        <w:t xml:space="preserve">: А, В и С (см. таблицу ниже). Эти три списка равноправны по статусу (то есть произведения </w:t>
      </w:r>
      <w:r w:rsidRPr="00BA1057">
        <w:rPr>
          <w:rFonts w:ascii="Times New Roman" w:hAnsi="Times New Roman"/>
          <w:b/>
          <w:sz w:val="24"/>
          <w:szCs w:val="24"/>
        </w:rPr>
        <w:t>всех списков</w:t>
      </w:r>
      <w:r w:rsidRPr="00BA1057">
        <w:rPr>
          <w:rFonts w:ascii="Times New Roman" w:hAnsi="Times New Roman"/>
          <w:sz w:val="24"/>
          <w:szCs w:val="24"/>
        </w:rPr>
        <w:t xml:space="preserve"> должны быть </w:t>
      </w:r>
      <w:r w:rsidRPr="00BA1057">
        <w:rPr>
          <w:rFonts w:ascii="Times New Roman" w:hAnsi="Times New Roman"/>
          <w:b/>
          <w:sz w:val="24"/>
          <w:szCs w:val="24"/>
        </w:rPr>
        <w:t xml:space="preserve">обязательно </w:t>
      </w:r>
      <w:r w:rsidRPr="00BA1057">
        <w:rPr>
          <w:rFonts w:ascii="Times New Roman" w:hAnsi="Times New Roman"/>
          <w:sz w:val="24"/>
          <w:szCs w:val="24"/>
        </w:rPr>
        <w:t xml:space="preserve"> представлены в рабочих программах</w:t>
      </w:r>
      <w:r w:rsidR="009D3152" w:rsidRPr="00BA1057">
        <w:rPr>
          <w:rFonts w:ascii="Times New Roman" w:hAnsi="Times New Roman"/>
          <w:sz w:val="24"/>
          <w:szCs w:val="24"/>
        </w:rPr>
        <w:t>)</w:t>
      </w:r>
      <w:r w:rsidRPr="00BA1057">
        <w:rPr>
          <w:rFonts w:ascii="Times New Roman" w:hAnsi="Times New Roman"/>
          <w:sz w:val="24"/>
          <w:szCs w:val="24"/>
        </w:rPr>
        <w:t>.</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Список А</w:t>
      </w:r>
      <w:r w:rsidRPr="00BA1057">
        <w:rPr>
          <w:rFonts w:ascii="Times New Roman" w:hAnsi="Times New Roman"/>
          <w:sz w:val="24"/>
          <w:szCs w:val="24"/>
        </w:rPr>
        <w:t xml:space="preserve"> представляет собой </w:t>
      </w:r>
      <w:r w:rsidRPr="00BA1057">
        <w:rPr>
          <w:rFonts w:ascii="Times New Roman" w:hAnsi="Times New Roman"/>
          <w:b/>
          <w:bCs/>
          <w:sz w:val="24"/>
          <w:szCs w:val="24"/>
        </w:rPr>
        <w:t>перечень конкретных произведений</w:t>
      </w:r>
      <w:r w:rsidRPr="00BA1057">
        <w:rPr>
          <w:rFonts w:ascii="Times New Roman" w:hAnsi="Times New Roman"/>
          <w:sz w:val="24"/>
          <w:szCs w:val="24"/>
        </w:rPr>
        <w:t xml:space="preserve"> (например: </w:t>
      </w:r>
      <w:r w:rsidRPr="00BA1057">
        <w:rPr>
          <w:rFonts w:ascii="Times New Roman" w:hAnsi="Times New Roman"/>
          <w:iCs/>
          <w:sz w:val="24"/>
          <w:szCs w:val="24"/>
        </w:rPr>
        <w:t>А.С.</w:t>
      </w:r>
      <w:r w:rsidR="009D3152" w:rsidRPr="00BA1057">
        <w:rPr>
          <w:rFonts w:ascii="Times New Roman" w:hAnsi="Times New Roman"/>
          <w:iCs/>
          <w:sz w:val="24"/>
          <w:szCs w:val="24"/>
        </w:rPr>
        <w:t xml:space="preserve"> </w:t>
      </w:r>
      <w:r w:rsidRPr="00BA1057">
        <w:rPr>
          <w:rFonts w:ascii="Times New Roman" w:hAnsi="Times New Roman"/>
          <w:iCs/>
          <w:sz w:val="24"/>
          <w:szCs w:val="24"/>
        </w:rPr>
        <w:t>Пушкин «Евгений Онегин», Н.В.</w:t>
      </w:r>
      <w:r w:rsidR="009D3152" w:rsidRPr="00BA1057">
        <w:rPr>
          <w:rFonts w:ascii="Times New Roman" w:hAnsi="Times New Roman"/>
          <w:iCs/>
          <w:sz w:val="24"/>
          <w:szCs w:val="24"/>
        </w:rPr>
        <w:t xml:space="preserve"> </w:t>
      </w:r>
      <w:r w:rsidRPr="00BA1057">
        <w:rPr>
          <w:rFonts w:ascii="Times New Roman" w:hAnsi="Times New Roman"/>
          <w:iCs/>
          <w:sz w:val="24"/>
          <w:szCs w:val="24"/>
        </w:rPr>
        <w:t>Гоголь «Мертвые души»</w:t>
      </w:r>
      <w:r w:rsidRPr="00BA1057">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BA1057">
        <w:rPr>
          <w:rFonts w:ascii="Times New Roman" w:hAnsi="Times New Roman"/>
          <w:sz w:val="24"/>
          <w:szCs w:val="24"/>
        </w:rPr>
        <w:t xml:space="preserve"> </w:t>
      </w:r>
      <w:r w:rsidRPr="00BA1057">
        <w:rPr>
          <w:rFonts w:ascii="Times New Roman" w:hAnsi="Times New Roman"/>
          <w:b/>
          <w:bCs/>
          <w:sz w:val="24"/>
          <w:szCs w:val="24"/>
        </w:rPr>
        <w:t>А</w:t>
      </w:r>
      <w:r w:rsidRPr="00BA1057">
        <w:rPr>
          <w:rFonts w:ascii="Times New Roman" w:hAnsi="Times New Roman"/>
          <w:sz w:val="24"/>
          <w:szCs w:val="24"/>
        </w:rPr>
        <w:t xml:space="preserve"> нет.</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Список В</w:t>
      </w:r>
      <w:r w:rsidRPr="00BA1057">
        <w:rPr>
          <w:rFonts w:ascii="Times New Roman" w:hAnsi="Times New Roman"/>
          <w:sz w:val="24"/>
          <w:szCs w:val="24"/>
        </w:rPr>
        <w:t xml:space="preserve"> представляет собой </w:t>
      </w:r>
      <w:r w:rsidRPr="00BA1057">
        <w:rPr>
          <w:rFonts w:ascii="Times New Roman" w:hAnsi="Times New Roman"/>
          <w:b/>
          <w:bCs/>
          <w:sz w:val="24"/>
          <w:szCs w:val="24"/>
        </w:rPr>
        <w:t>перечень</w:t>
      </w:r>
      <w:r w:rsidR="009D3152" w:rsidRPr="00BA1057">
        <w:rPr>
          <w:rFonts w:ascii="Times New Roman" w:hAnsi="Times New Roman"/>
          <w:b/>
          <w:bCs/>
          <w:sz w:val="24"/>
          <w:szCs w:val="24"/>
        </w:rPr>
        <w:t xml:space="preserve"> </w:t>
      </w:r>
      <w:r w:rsidRPr="00BA1057">
        <w:rPr>
          <w:rFonts w:ascii="Times New Roman" w:hAnsi="Times New Roman"/>
          <w:b/>
          <w:bCs/>
          <w:sz w:val="24"/>
          <w:szCs w:val="24"/>
        </w:rPr>
        <w:t xml:space="preserve">авторов, </w:t>
      </w:r>
      <w:r w:rsidRPr="00BA1057">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BA1057">
        <w:rPr>
          <w:rFonts w:ascii="Times New Roman" w:hAnsi="Times New Roman"/>
          <w:sz w:val="24"/>
          <w:szCs w:val="24"/>
        </w:rPr>
        <w:t xml:space="preserve"> </w:t>
      </w:r>
      <w:r w:rsidRPr="00BA1057">
        <w:rPr>
          <w:rFonts w:ascii="Times New Roman" w:hAnsi="Times New Roman"/>
          <w:b/>
          <w:bCs/>
          <w:sz w:val="24"/>
          <w:szCs w:val="24"/>
        </w:rPr>
        <w:t>В</w:t>
      </w:r>
      <w:r w:rsidR="009D3152" w:rsidRPr="00BA1057">
        <w:rPr>
          <w:rFonts w:ascii="Times New Roman" w:hAnsi="Times New Roman"/>
          <w:b/>
          <w:bCs/>
          <w:sz w:val="24"/>
          <w:szCs w:val="24"/>
        </w:rPr>
        <w:t xml:space="preserve"> </w:t>
      </w:r>
      <w:r w:rsidRPr="00BA1057">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A1057">
        <w:rPr>
          <w:rFonts w:ascii="Times New Roman" w:hAnsi="Times New Roman"/>
          <w:iCs/>
          <w:sz w:val="24"/>
          <w:szCs w:val="24"/>
        </w:rPr>
        <w:t>А.</w:t>
      </w:r>
      <w:r w:rsidR="009D3152" w:rsidRPr="00BA1057">
        <w:rPr>
          <w:rFonts w:ascii="Times New Roman" w:hAnsi="Times New Roman"/>
          <w:iCs/>
          <w:sz w:val="24"/>
          <w:szCs w:val="24"/>
        </w:rPr>
        <w:t xml:space="preserve"> </w:t>
      </w:r>
      <w:r w:rsidRPr="00BA1057">
        <w:rPr>
          <w:rFonts w:ascii="Times New Roman" w:hAnsi="Times New Roman"/>
          <w:iCs/>
          <w:sz w:val="24"/>
          <w:szCs w:val="24"/>
        </w:rPr>
        <w:t>Блок. 1</w:t>
      </w:r>
      <w:r w:rsidR="009D3152" w:rsidRPr="00BA1057">
        <w:rPr>
          <w:rFonts w:ascii="Times New Roman" w:hAnsi="Times New Roman"/>
          <w:iCs/>
          <w:sz w:val="24"/>
          <w:szCs w:val="24"/>
        </w:rPr>
        <w:t xml:space="preserve"> </w:t>
      </w:r>
      <w:r w:rsidRPr="00BA1057">
        <w:rPr>
          <w:rFonts w:ascii="Times New Roman" w:hAnsi="Times New Roman"/>
          <w:iCs/>
          <w:sz w:val="24"/>
          <w:szCs w:val="24"/>
        </w:rPr>
        <w:t>стихотворение; М.</w:t>
      </w:r>
      <w:r w:rsidR="009D3152" w:rsidRPr="00BA1057">
        <w:rPr>
          <w:rFonts w:ascii="Times New Roman" w:hAnsi="Times New Roman"/>
          <w:iCs/>
          <w:sz w:val="24"/>
          <w:szCs w:val="24"/>
        </w:rPr>
        <w:t xml:space="preserve"> </w:t>
      </w:r>
      <w:r w:rsidRPr="00BA1057">
        <w:rPr>
          <w:rFonts w:ascii="Times New Roman" w:hAnsi="Times New Roman"/>
          <w:iCs/>
          <w:sz w:val="24"/>
          <w:szCs w:val="24"/>
        </w:rPr>
        <w:t>Булгаков. 1 повесть</w:t>
      </w:r>
      <w:r w:rsidRPr="00BA1057">
        <w:rPr>
          <w:rFonts w:ascii="Times New Roman" w:hAnsi="Times New Roman"/>
          <w:sz w:val="24"/>
          <w:szCs w:val="24"/>
        </w:rPr>
        <w:t>. В программы включаются произведения всех указанных в списке</w:t>
      </w:r>
      <w:r w:rsidR="009D3152" w:rsidRPr="00BA1057">
        <w:rPr>
          <w:rFonts w:ascii="Times New Roman" w:hAnsi="Times New Roman"/>
          <w:sz w:val="24"/>
          <w:szCs w:val="24"/>
        </w:rPr>
        <w:t xml:space="preserve"> </w:t>
      </w:r>
      <w:r w:rsidRPr="00BA1057">
        <w:rPr>
          <w:rFonts w:ascii="Times New Roman" w:hAnsi="Times New Roman"/>
          <w:b/>
          <w:bCs/>
          <w:sz w:val="24"/>
          <w:szCs w:val="24"/>
        </w:rPr>
        <w:t>В</w:t>
      </w:r>
      <w:r w:rsidRPr="00BA1057">
        <w:rPr>
          <w:rFonts w:ascii="Times New Roman" w:hAnsi="Times New Roman"/>
          <w:sz w:val="24"/>
          <w:szCs w:val="24"/>
        </w:rPr>
        <w:t xml:space="preserve"> авторов. Единство списков в разных рабочих программах скрепляется в списке</w:t>
      </w:r>
      <w:r w:rsidR="009D3152" w:rsidRPr="00BA1057">
        <w:rPr>
          <w:rFonts w:ascii="Times New Roman" w:hAnsi="Times New Roman"/>
          <w:sz w:val="24"/>
          <w:szCs w:val="24"/>
        </w:rPr>
        <w:t xml:space="preserve"> </w:t>
      </w:r>
      <w:r w:rsidRPr="00BA1057">
        <w:rPr>
          <w:rFonts w:ascii="Times New Roman" w:hAnsi="Times New Roman"/>
          <w:b/>
          <w:bCs/>
          <w:sz w:val="24"/>
          <w:szCs w:val="24"/>
        </w:rPr>
        <w:t>В</w:t>
      </w:r>
      <w:r w:rsidRPr="00BA1057">
        <w:rPr>
          <w:rFonts w:ascii="Times New Roman" w:hAnsi="Times New Roman"/>
          <w:sz w:val="24"/>
          <w:szCs w:val="24"/>
        </w:rPr>
        <w:t xml:space="preserve"> фигурой автора. </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Список С</w:t>
      </w:r>
      <w:r w:rsidR="009D3152" w:rsidRPr="00BA1057">
        <w:rPr>
          <w:rFonts w:ascii="Times New Roman" w:hAnsi="Times New Roman"/>
          <w:b/>
          <w:bCs/>
          <w:sz w:val="24"/>
          <w:szCs w:val="24"/>
        </w:rPr>
        <w:t xml:space="preserve"> </w:t>
      </w:r>
      <w:r w:rsidRPr="00BA1057">
        <w:rPr>
          <w:rFonts w:ascii="Times New Roman" w:hAnsi="Times New Roman"/>
          <w:bCs/>
          <w:sz w:val="24"/>
          <w:szCs w:val="24"/>
        </w:rPr>
        <w:t>представляет собой</w:t>
      </w:r>
      <w:r w:rsidRPr="00BA1057">
        <w:rPr>
          <w:rFonts w:ascii="Times New Roman" w:hAnsi="Times New Roman"/>
          <w:b/>
          <w:bCs/>
          <w:sz w:val="24"/>
          <w:szCs w:val="24"/>
        </w:rPr>
        <w:t xml:space="preserve"> перечень литературных явлений, </w:t>
      </w:r>
      <w:r w:rsidRPr="00BA1057">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A1057">
        <w:rPr>
          <w:rFonts w:ascii="Times New Roman" w:hAnsi="Times New Roman"/>
          <w:sz w:val="24"/>
          <w:szCs w:val="24"/>
        </w:rPr>
        <w:t xml:space="preserve">Минимальное количество произведений указано, например: </w:t>
      </w:r>
      <w:r w:rsidR="009D3152" w:rsidRPr="00BA1057">
        <w:rPr>
          <w:rFonts w:ascii="Times New Roman" w:hAnsi="Times New Roman"/>
          <w:iCs/>
          <w:sz w:val="24"/>
          <w:szCs w:val="24"/>
        </w:rPr>
        <w:t>п</w:t>
      </w:r>
      <w:r w:rsidRPr="00BA1057">
        <w:rPr>
          <w:rFonts w:ascii="Times New Roman" w:hAnsi="Times New Roman"/>
          <w:iCs/>
          <w:sz w:val="24"/>
          <w:szCs w:val="24"/>
        </w:rPr>
        <w:t>оэзия пушкинской эпохи: К.Н.</w:t>
      </w:r>
      <w:r w:rsidR="009D3152" w:rsidRPr="00BA1057">
        <w:rPr>
          <w:rFonts w:ascii="Times New Roman" w:hAnsi="Times New Roman"/>
          <w:iCs/>
          <w:sz w:val="24"/>
          <w:szCs w:val="24"/>
        </w:rPr>
        <w:t xml:space="preserve"> </w:t>
      </w:r>
      <w:r w:rsidRPr="00BA1057">
        <w:rPr>
          <w:rFonts w:ascii="Times New Roman" w:hAnsi="Times New Roman"/>
          <w:iCs/>
          <w:sz w:val="24"/>
          <w:szCs w:val="24"/>
        </w:rPr>
        <w:t>Батюшков, А.А.</w:t>
      </w:r>
      <w:r w:rsidR="009D3152" w:rsidRPr="00BA1057">
        <w:rPr>
          <w:rFonts w:ascii="Times New Roman" w:hAnsi="Times New Roman"/>
          <w:iCs/>
          <w:sz w:val="24"/>
          <w:szCs w:val="24"/>
        </w:rPr>
        <w:t xml:space="preserve"> </w:t>
      </w:r>
      <w:r w:rsidRPr="00BA1057">
        <w:rPr>
          <w:rFonts w:ascii="Times New Roman" w:hAnsi="Times New Roman"/>
          <w:iCs/>
          <w:sz w:val="24"/>
          <w:szCs w:val="24"/>
        </w:rPr>
        <w:t>Дельвиг, Н.М.</w:t>
      </w:r>
      <w:r w:rsidR="009D3152" w:rsidRPr="00BA1057">
        <w:rPr>
          <w:rFonts w:ascii="Times New Roman" w:hAnsi="Times New Roman"/>
          <w:iCs/>
          <w:sz w:val="24"/>
          <w:szCs w:val="24"/>
        </w:rPr>
        <w:t xml:space="preserve"> </w:t>
      </w:r>
      <w:r w:rsidRPr="00BA1057">
        <w:rPr>
          <w:rFonts w:ascii="Times New Roman" w:hAnsi="Times New Roman"/>
          <w:iCs/>
          <w:sz w:val="24"/>
          <w:szCs w:val="24"/>
        </w:rPr>
        <w:t>Языков, Е.А.</w:t>
      </w:r>
      <w:r w:rsidR="009D3152" w:rsidRPr="00BA1057">
        <w:rPr>
          <w:rFonts w:ascii="Times New Roman" w:hAnsi="Times New Roman"/>
          <w:iCs/>
          <w:sz w:val="24"/>
          <w:szCs w:val="24"/>
        </w:rPr>
        <w:t xml:space="preserve"> </w:t>
      </w:r>
      <w:r w:rsidRPr="00BA1057">
        <w:rPr>
          <w:rFonts w:ascii="Times New Roman" w:hAnsi="Times New Roman"/>
          <w:iCs/>
          <w:sz w:val="24"/>
          <w:szCs w:val="24"/>
        </w:rPr>
        <w:t>Баратынский (2-3 стихотворения на выбор)</w:t>
      </w:r>
      <w:r w:rsidRPr="00BA1057">
        <w:rPr>
          <w:rFonts w:ascii="Times New Roman" w:hAnsi="Times New Roman"/>
          <w:sz w:val="24"/>
          <w:szCs w:val="24"/>
        </w:rPr>
        <w:t xml:space="preserve">. В программах указываются произведения писателей всех групп авторов из списка </w:t>
      </w:r>
      <w:r w:rsidRPr="00BA1057">
        <w:rPr>
          <w:rFonts w:ascii="Times New Roman" w:hAnsi="Times New Roman"/>
          <w:b/>
          <w:bCs/>
          <w:sz w:val="24"/>
          <w:szCs w:val="24"/>
        </w:rPr>
        <w:t>С</w:t>
      </w:r>
      <w:r w:rsidRPr="00BA1057">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BA1057">
        <w:rPr>
          <w:rFonts w:ascii="Times New Roman" w:hAnsi="Times New Roman"/>
          <w:sz w:val="24"/>
          <w:szCs w:val="24"/>
        </w:rPr>
        <w:t xml:space="preserve"> </w:t>
      </w:r>
      <w:r w:rsidRPr="00BA1057">
        <w:rPr>
          <w:rFonts w:ascii="Times New Roman" w:hAnsi="Times New Roman"/>
          <w:b/>
          <w:bCs/>
          <w:sz w:val="24"/>
          <w:szCs w:val="24"/>
        </w:rPr>
        <w:t>С</w:t>
      </w:r>
      <w:r w:rsidRPr="00BA1057">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A1057" w:rsidRDefault="0042291A" w:rsidP="00BA1057">
      <w:pPr>
        <w:pStyle w:val="24"/>
        <w:ind w:right="0" w:firstLine="709"/>
        <w:rPr>
          <w:sz w:val="24"/>
          <w:szCs w:val="24"/>
        </w:rPr>
      </w:pPr>
      <w:r w:rsidRPr="00BA1057">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w:t>
      </w:r>
      <w:r w:rsidRPr="00BA1057">
        <w:rPr>
          <w:rFonts w:ascii="Times New Roman" w:hAnsi="Times New Roman"/>
          <w:sz w:val="24"/>
          <w:szCs w:val="24"/>
        </w:rPr>
        <w:lastRenderedPageBreak/>
        <w:t xml:space="preserve">и жанровые блоки. Кроме того – и это самое важное – </w:t>
      </w:r>
      <w:r w:rsidRPr="00BA1057">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A1057">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A1057">
        <w:rPr>
          <w:rFonts w:ascii="Times New Roman" w:hAnsi="Times New Roman"/>
          <w:b/>
          <w:sz w:val="24"/>
          <w:szCs w:val="24"/>
        </w:rPr>
        <w:t xml:space="preserve">трех обязательных </w:t>
      </w:r>
      <w:r w:rsidRPr="00BA1057">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A1057" w:rsidRDefault="0042291A"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A1057">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A1057" w:rsidRDefault="0042291A" w:rsidP="00BA1057">
      <w:pPr>
        <w:pStyle w:val="24"/>
        <w:ind w:right="0" w:firstLine="709"/>
        <w:rPr>
          <w:sz w:val="24"/>
          <w:szCs w:val="24"/>
        </w:rPr>
      </w:pPr>
      <w:r w:rsidRPr="00BA1057">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BA1057" w:rsidRDefault="0042291A" w:rsidP="00BA1057">
      <w:pPr>
        <w:pStyle w:val="24"/>
        <w:ind w:right="0" w:firstLine="709"/>
        <w:rPr>
          <w:sz w:val="24"/>
          <w:szCs w:val="24"/>
        </w:rPr>
      </w:pPr>
      <w:r w:rsidRPr="00BA1057">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A1057" w:rsidRDefault="0042291A" w:rsidP="00BA1057">
      <w:pPr>
        <w:tabs>
          <w:tab w:val="left" w:pos="5760"/>
        </w:tabs>
        <w:spacing w:after="0" w:line="240" w:lineRule="auto"/>
        <w:jc w:val="center"/>
        <w:rPr>
          <w:rFonts w:ascii="Times New Roman" w:hAnsi="Times New Roman"/>
          <w:b/>
          <w:bCs/>
          <w:sz w:val="24"/>
          <w:szCs w:val="24"/>
        </w:rPr>
      </w:pPr>
      <w:r w:rsidRPr="00BA1057">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BA1057" w:rsidTr="00D64076">
        <w:tc>
          <w:tcPr>
            <w:tcW w:w="3373" w:type="dxa"/>
          </w:tcPr>
          <w:p w:rsidR="0042291A" w:rsidRPr="00BA1057" w:rsidRDefault="0042291A" w:rsidP="00BA1057">
            <w:pPr>
              <w:tabs>
                <w:tab w:val="left" w:pos="5760"/>
              </w:tabs>
              <w:spacing w:after="0" w:line="240" w:lineRule="auto"/>
              <w:jc w:val="center"/>
              <w:rPr>
                <w:rFonts w:ascii="Times New Roman" w:hAnsi="Times New Roman"/>
                <w:b/>
                <w:bCs/>
                <w:sz w:val="24"/>
                <w:szCs w:val="24"/>
              </w:rPr>
            </w:pPr>
            <w:r w:rsidRPr="00BA1057">
              <w:rPr>
                <w:rFonts w:ascii="Times New Roman" w:hAnsi="Times New Roman"/>
                <w:b/>
                <w:bCs/>
                <w:sz w:val="24"/>
                <w:szCs w:val="24"/>
              </w:rPr>
              <w:t>А</w:t>
            </w:r>
          </w:p>
        </w:tc>
        <w:tc>
          <w:tcPr>
            <w:tcW w:w="3114" w:type="dxa"/>
          </w:tcPr>
          <w:p w:rsidR="0042291A" w:rsidRPr="00BA1057" w:rsidRDefault="0042291A" w:rsidP="00BA1057">
            <w:pPr>
              <w:tabs>
                <w:tab w:val="left" w:pos="5760"/>
              </w:tabs>
              <w:spacing w:after="0" w:line="240" w:lineRule="auto"/>
              <w:jc w:val="center"/>
              <w:rPr>
                <w:rFonts w:ascii="Times New Roman" w:hAnsi="Times New Roman"/>
                <w:b/>
                <w:bCs/>
                <w:sz w:val="24"/>
                <w:szCs w:val="24"/>
              </w:rPr>
            </w:pPr>
            <w:r w:rsidRPr="00BA1057">
              <w:rPr>
                <w:rFonts w:ascii="Times New Roman" w:hAnsi="Times New Roman"/>
                <w:b/>
                <w:bCs/>
                <w:sz w:val="24"/>
                <w:szCs w:val="24"/>
              </w:rPr>
              <w:t>В</w:t>
            </w:r>
          </w:p>
        </w:tc>
        <w:tc>
          <w:tcPr>
            <w:tcW w:w="3225" w:type="dxa"/>
          </w:tcPr>
          <w:p w:rsidR="0042291A" w:rsidRPr="00BA1057" w:rsidRDefault="0042291A" w:rsidP="00BA1057">
            <w:pPr>
              <w:tabs>
                <w:tab w:val="left" w:pos="5760"/>
              </w:tabs>
              <w:spacing w:after="0" w:line="240" w:lineRule="auto"/>
              <w:jc w:val="center"/>
              <w:rPr>
                <w:rFonts w:ascii="Times New Roman" w:hAnsi="Times New Roman"/>
                <w:b/>
                <w:bCs/>
                <w:sz w:val="24"/>
                <w:szCs w:val="24"/>
              </w:rPr>
            </w:pPr>
            <w:r w:rsidRPr="00BA1057">
              <w:rPr>
                <w:rFonts w:ascii="Times New Roman" w:hAnsi="Times New Roman"/>
                <w:b/>
                <w:bCs/>
                <w:sz w:val="24"/>
                <w:szCs w:val="24"/>
              </w:rPr>
              <w:t>С</w:t>
            </w:r>
          </w:p>
        </w:tc>
      </w:tr>
      <w:tr w:rsidR="0042291A" w:rsidRPr="00BA1057" w:rsidTr="00D64076">
        <w:tc>
          <w:tcPr>
            <w:tcW w:w="9712" w:type="dxa"/>
            <w:gridSpan w:val="3"/>
          </w:tcPr>
          <w:p w:rsidR="0042291A" w:rsidRPr="00BA1057" w:rsidRDefault="0042291A" w:rsidP="00BA1057">
            <w:pPr>
              <w:tabs>
                <w:tab w:val="left" w:pos="5760"/>
              </w:tabs>
              <w:spacing w:after="0" w:line="240" w:lineRule="auto"/>
              <w:jc w:val="center"/>
              <w:rPr>
                <w:rFonts w:ascii="Times New Roman" w:hAnsi="Times New Roman"/>
                <w:b/>
                <w:bCs/>
                <w:sz w:val="24"/>
                <w:szCs w:val="24"/>
              </w:rPr>
            </w:pPr>
            <w:r w:rsidRPr="00BA1057">
              <w:rPr>
                <w:rFonts w:ascii="Times New Roman" w:hAnsi="Times New Roman"/>
                <w:b/>
                <w:bCs/>
                <w:sz w:val="24"/>
                <w:szCs w:val="24"/>
              </w:rPr>
              <w:t>РУССКАЯ ЛИТЕРАТУРА</w:t>
            </w:r>
          </w:p>
        </w:tc>
      </w:tr>
      <w:tr w:rsidR="0042291A" w:rsidRPr="00BA1057" w:rsidTr="00D64076">
        <w:tc>
          <w:tcPr>
            <w:tcW w:w="3373" w:type="dxa"/>
          </w:tcPr>
          <w:p w:rsidR="0042291A" w:rsidRPr="00BA1057" w:rsidRDefault="0042291A" w:rsidP="00BA1057">
            <w:pPr>
              <w:spacing w:after="0" w:line="240" w:lineRule="auto"/>
              <w:jc w:val="both"/>
              <w:rPr>
                <w:rFonts w:ascii="Times New Roman" w:hAnsi="Times New Roman"/>
                <w:b/>
                <w:sz w:val="24"/>
                <w:szCs w:val="24"/>
                <w:shd w:val="clear" w:color="auto" w:fill="FFFFFF"/>
              </w:rPr>
            </w:pPr>
            <w:r w:rsidRPr="00BA1057">
              <w:rPr>
                <w:rFonts w:ascii="Times New Roman" w:hAnsi="Times New Roman"/>
                <w:b/>
                <w:bCs/>
                <w:sz w:val="24"/>
                <w:szCs w:val="24"/>
              </w:rPr>
              <w:t xml:space="preserve">«Слово о полку Игореве» </w:t>
            </w:r>
            <w:r w:rsidRPr="00BA1057">
              <w:rPr>
                <w:rFonts w:ascii="Times New Roman" w:hAnsi="Times New Roman"/>
                <w:sz w:val="24"/>
                <w:szCs w:val="24"/>
              </w:rPr>
              <w:t xml:space="preserve">(к. </w:t>
            </w:r>
            <w:r w:rsidRPr="00BA1057">
              <w:rPr>
                <w:rFonts w:ascii="Times New Roman" w:hAnsi="Times New Roman"/>
                <w:sz w:val="24"/>
                <w:szCs w:val="24"/>
                <w:lang w:val="en-US"/>
              </w:rPr>
              <w:t>XII</w:t>
            </w:r>
            <w:r w:rsidRPr="00BA1057">
              <w:rPr>
                <w:rFonts w:ascii="Times New Roman" w:hAnsi="Times New Roman"/>
                <w:sz w:val="24"/>
                <w:szCs w:val="24"/>
              </w:rPr>
              <w:t xml:space="preserve"> в.) </w:t>
            </w:r>
            <w:r w:rsidRPr="00BA1057">
              <w:rPr>
                <w:rFonts w:ascii="Times New Roman" w:hAnsi="Times New Roman"/>
                <w:b/>
                <w:sz w:val="24"/>
                <w:szCs w:val="24"/>
                <w:shd w:val="clear" w:color="auto" w:fill="FFFFFF"/>
              </w:rPr>
              <w:t>(8-9 кл</w:t>
            </w:r>
            <w:r w:rsidR="00023D2E">
              <w:rPr>
                <w:rFonts w:ascii="Times New Roman" w:hAnsi="Times New Roman"/>
                <w:b/>
                <w:sz w:val="24"/>
                <w:szCs w:val="24"/>
                <w:shd w:val="clear" w:color="auto" w:fill="FFFFFF"/>
              </w:rPr>
              <w:t>.)</w:t>
            </w: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BA1057">
              <w:rPr>
                <w:rFonts w:ascii="Times New Roman" w:hAnsi="Times New Roman"/>
                <w:b/>
                <w:bCs/>
                <w:i/>
                <w:iCs/>
                <w:sz w:val="24"/>
                <w:szCs w:val="24"/>
              </w:rPr>
              <w:t>Древнерусская литература</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  1-2 произведения на выбор, например:</w:t>
            </w:r>
            <w:r w:rsidR="009D3152" w:rsidRPr="00BA1057">
              <w:rPr>
                <w:rFonts w:ascii="Times New Roman" w:hAnsi="Times New Roman"/>
                <w:b/>
                <w:bCs/>
                <w:i/>
                <w:iCs/>
                <w:sz w:val="24"/>
                <w:szCs w:val="24"/>
              </w:rPr>
              <w:t xml:space="preserve"> </w:t>
            </w:r>
            <w:r w:rsidRPr="00BA1057">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shd w:val="clear" w:color="auto" w:fill="FFFFFF"/>
              </w:rPr>
              <w:t>(6-8 кл.)</w:t>
            </w:r>
          </w:p>
        </w:tc>
        <w:tc>
          <w:tcPr>
            <w:tcW w:w="3225"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BA1057">
              <w:rPr>
                <w:rFonts w:ascii="Times New Roman" w:hAnsi="Times New Roman"/>
                <w:b/>
                <w:bCs/>
                <w:i/>
                <w:iCs/>
                <w:sz w:val="24"/>
                <w:szCs w:val="24"/>
              </w:rPr>
              <w:t>Русский фольклор:</w:t>
            </w: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i/>
                <w:iCs/>
                <w:sz w:val="24"/>
                <w:szCs w:val="24"/>
              </w:rPr>
              <w:t>сказки, былины, загадки, пословицы, поговорки, песня и др</w:t>
            </w:r>
            <w:r w:rsidRPr="00BA1057">
              <w:rPr>
                <w:rFonts w:ascii="Times New Roman" w:hAnsi="Times New Roman"/>
                <w:b/>
                <w:bCs/>
                <w:i/>
                <w:iCs/>
                <w:sz w:val="24"/>
                <w:szCs w:val="24"/>
              </w:rPr>
              <w:t xml:space="preserve">. (10 произведений разных жанров, </w:t>
            </w:r>
            <w:r w:rsidRPr="00BA1057">
              <w:rPr>
                <w:rFonts w:ascii="Times New Roman" w:hAnsi="Times New Roman"/>
                <w:b/>
                <w:bCs/>
                <w:sz w:val="24"/>
                <w:szCs w:val="24"/>
              </w:rPr>
              <w:t>5-7 кл.</w:t>
            </w:r>
            <w:r w:rsidRPr="00BA1057">
              <w:rPr>
                <w:rFonts w:ascii="Times New Roman" w:hAnsi="Times New Roman"/>
                <w:sz w:val="24"/>
                <w:szCs w:val="24"/>
              </w:rPr>
              <w:t>)</w:t>
            </w: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Д.И. Фонвизин</w:t>
            </w:r>
            <w:r w:rsidRPr="00BA1057">
              <w:rPr>
                <w:rFonts w:ascii="Times New Roman" w:hAnsi="Times New Roman"/>
                <w:sz w:val="24"/>
                <w:szCs w:val="24"/>
              </w:rPr>
              <w:t xml:space="preserve"> «Недоросль» (1778 – 1782) </w:t>
            </w:r>
          </w:p>
          <w:p w:rsidR="0042291A" w:rsidRPr="00BA1057" w:rsidRDefault="0042291A" w:rsidP="00BA1057">
            <w:pPr>
              <w:tabs>
                <w:tab w:val="left" w:pos="5760"/>
              </w:tabs>
              <w:spacing w:after="0" w:line="240" w:lineRule="auto"/>
              <w:rPr>
                <w:rFonts w:ascii="Times New Roman" w:hAnsi="Times New Roman"/>
                <w:b/>
                <w:iCs/>
                <w:sz w:val="24"/>
                <w:szCs w:val="24"/>
                <w:shd w:val="clear" w:color="auto" w:fill="FFFFFF"/>
              </w:rPr>
            </w:pPr>
            <w:r w:rsidRPr="00BA1057">
              <w:rPr>
                <w:rFonts w:ascii="Times New Roman" w:hAnsi="Times New Roman"/>
                <w:b/>
                <w:iCs/>
                <w:sz w:val="24"/>
                <w:szCs w:val="24"/>
                <w:shd w:val="clear" w:color="auto" w:fill="FFFFFF"/>
              </w:rPr>
              <w:t>(8-9 кл.)</w:t>
            </w: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Н.М. Карамзин</w:t>
            </w:r>
            <w:r w:rsidRPr="00BA1057">
              <w:rPr>
                <w:rFonts w:ascii="Times New Roman" w:hAnsi="Times New Roman"/>
                <w:sz w:val="24"/>
                <w:szCs w:val="24"/>
              </w:rPr>
              <w:t xml:space="preserve">  «Бедная Лиза» (1792) </w:t>
            </w:r>
            <w:r w:rsidRPr="00BA1057">
              <w:rPr>
                <w:rFonts w:ascii="Times New Roman" w:hAnsi="Times New Roman"/>
                <w:b/>
                <w:iCs/>
                <w:sz w:val="24"/>
                <w:szCs w:val="24"/>
                <w:shd w:val="clear" w:color="auto" w:fill="FFFFFF"/>
              </w:rPr>
              <w:t>(8-9 кл.)</w:t>
            </w: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BA1057">
              <w:rPr>
                <w:rFonts w:ascii="Times New Roman" w:hAnsi="Times New Roman"/>
                <w:b/>
                <w:bCs/>
                <w:i/>
                <w:iCs/>
                <w:sz w:val="24"/>
                <w:szCs w:val="24"/>
              </w:rPr>
              <w:lastRenderedPageBreak/>
              <w:t>М.В.</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 xml:space="preserve">Ломоносов – 1 стихотворение по выбору, например: </w:t>
            </w:r>
            <w:r w:rsidRPr="00BA1057">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A1057">
              <w:rPr>
                <w:rFonts w:ascii="Times New Roman" w:hAnsi="Times New Roman"/>
                <w:b/>
                <w:bCs/>
                <w:i/>
                <w:iCs/>
                <w:sz w:val="24"/>
                <w:szCs w:val="24"/>
              </w:rPr>
              <w:t xml:space="preserve"> «</w:t>
            </w:r>
            <w:r w:rsidRPr="00BA1057">
              <w:rPr>
                <w:rFonts w:ascii="Times New Roman" w:hAnsi="Times New Roman"/>
                <w:i/>
                <w:iCs/>
                <w:sz w:val="24"/>
                <w:szCs w:val="24"/>
              </w:rPr>
              <w:t xml:space="preserve">Ода на день восшествия на Всероссийский престол Ея Величества Государыни </w:t>
            </w:r>
            <w:r w:rsidRPr="00BA1057">
              <w:rPr>
                <w:rFonts w:ascii="Times New Roman" w:hAnsi="Times New Roman"/>
                <w:i/>
                <w:iCs/>
                <w:sz w:val="24"/>
                <w:szCs w:val="24"/>
              </w:rPr>
              <w:lastRenderedPageBreak/>
              <w:t xml:space="preserve">Императрицы </w:t>
            </w:r>
          </w:p>
          <w:p w:rsidR="0042291A" w:rsidRPr="00BA1057" w:rsidRDefault="0042291A" w:rsidP="00BA1057">
            <w:pPr>
              <w:pStyle w:val="HTML"/>
              <w:tabs>
                <w:tab w:val="left" w:pos="5760"/>
              </w:tabs>
              <w:rPr>
                <w:rFonts w:ascii="Times New Roman" w:hAnsi="Times New Roman"/>
                <w:b/>
                <w:i/>
                <w:iCs/>
                <w:sz w:val="24"/>
                <w:szCs w:val="24"/>
              </w:rPr>
            </w:pPr>
            <w:r w:rsidRPr="00BA1057">
              <w:rPr>
                <w:rFonts w:ascii="Times New Roman" w:hAnsi="Times New Roman"/>
                <w:i/>
                <w:iCs/>
                <w:sz w:val="24"/>
                <w:szCs w:val="24"/>
              </w:rPr>
              <w:t>Елисаветы Петровны 1747 года» и др.</w:t>
            </w:r>
            <w:r w:rsidR="009D3152" w:rsidRPr="00BA1057">
              <w:rPr>
                <w:rFonts w:ascii="Times New Roman" w:hAnsi="Times New Roman"/>
                <w:i/>
                <w:iCs/>
                <w:sz w:val="24"/>
                <w:szCs w:val="24"/>
              </w:rPr>
              <w:t xml:space="preserve"> </w:t>
            </w:r>
            <w:r w:rsidRPr="00BA1057">
              <w:rPr>
                <w:rFonts w:ascii="Times New Roman" w:hAnsi="Times New Roman"/>
                <w:b/>
                <w:sz w:val="24"/>
                <w:szCs w:val="24"/>
              </w:rPr>
              <w:t>(8-9 кл.)</w:t>
            </w:r>
          </w:p>
          <w:p w:rsidR="0042291A" w:rsidRPr="00BA1057" w:rsidRDefault="0042291A" w:rsidP="00BA1057">
            <w:pPr>
              <w:keepNext/>
              <w:tabs>
                <w:tab w:val="left" w:pos="5760"/>
              </w:tabs>
              <w:spacing w:after="0" w:line="240" w:lineRule="auto"/>
              <w:outlineLvl w:val="1"/>
              <w:rPr>
                <w:rFonts w:ascii="Times New Roman" w:hAnsi="Times New Roman"/>
                <w:b/>
                <w:bCs/>
                <w:i/>
                <w:iCs/>
                <w:sz w:val="24"/>
                <w:szCs w:val="24"/>
              </w:rPr>
            </w:pPr>
            <w:r w:rsidRPr="00BA1057">
              <w:rPr>
                <w:rFonts w:ascii="Times New Roman" w:hAnsi="Times New Roman"/>
                <w:b/>
                <w:bCs/>
                <w:i/>
                <w:iCs/>
                <w:sz w:val="24"/>
                <w:szCs w:val="24"/>
              </w:rPr>
              <w:t>Г.Р.</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 xml:space="preserve">Державин – 1-2 стихотворения по выбору, например: </w:t>
            </w:r>
            <w:r w:rsidRPr="00BA1057">
              <w:rPr>
                <w:rFonts w:ascii="Times New Roman" w:hAnsi="Times New Roman"/>
                <w:i/>
                <w:iCs/>
                <w:sz w:val="24"/>
                <w:szCs w:val="24"/>
              </w:rPr>
              <w:t>«Фелица» (1782), «Осень во время осады Очакова» (1788), «Снигирь» 1800, «Водопад» (</w:t>
            </w:r>
            <w:r w:rsidRPr="00BA1057">
              <w:rPr>
                <w:rStyle w:val="poemyear"/>
                <w:rFonts w:ascii="Times New Roman" w:hAnsi="Times New Roman"/>
                <w:i/>
                <w:iCs/>
                <w:sz w:val="24"/>
                <w:szCs w:val="24"/>
              </w:rPr>
              <w:t>1791-1794)</w:t>
            </w:r>
            <w:r w:rsidRPr="00BA1057">
              <w:rPr>
                <w:rFonts w:ascii="Times New Roman" w:hAnsi="Times New Roman"/>
                <w:i/>
                <w:iCs/>
                <w:sz w:val="24"/>
                <w:szCs w:val="24"/>
              </w:rPr>
              <w:t>, «Памятник» (</w:t>
            </w:r>
            <w:r w:rsidRPr="00BA1057">
              <w:rPr>
                <w:rStyle w:val="poemyear"/>
                <w:rFonts w:ascii="Times New Roman" w:hAnsi="Times New Roman"/>
                <w:i/>
                <w:iCs/>
                <w:sz w:val="24"/>
                <w:szCs w:val="24"/>
              </w:rPr>
              <w:t>1795</w:t>
            </w:r>
            <w:r w:rsidRPr="00BA1057">
              <w:rPr>
                <w:rFonts w:ascii="Times New Roman" w:hAnsi="Times New Roman"/>
                <w:i/>
                <w:iCs/>
                <w:sz w:val="24"/>
                <w:szCs w:val="24"/>
              </w:rPr>
              <w:t xml:space="preserve">) и др. </w:t>
            </w:r>
            <w:r w:rsidRPr="00BA1057">
              <w:rPr>
                <w:rFonts w:ascii="Times New Roman" w:hAnsi="Times New Roman"/>
                <w:b/>
                <w:sz w:val="24"/>
                <w:szCs w:val="24"/>
              </w:rPr>
              <w:t>(8-9 кл.)</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xml:space="preserve">И.А. Крылов – 3 басни по выбору, например:  </w:t>
            </w:r>
            <w:r w:rsidRPr="00BA1057">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A1057" w:rsidRDefault="0042291A" w:rsidP="00BA1057">
            <w:pPr>
              <w:tabs>
                <w:tab w:val="left" w:pos="5760"/>
              </w:tabs>
              <w:spacing w:after="0" w:line="240" w:lineRule="auto"/>
              <w:rPr>
                <w:rFonts w:ascii="Times New Roman" w:hAnsi="Times New Roman"/>
                <w:bCs/>
                <w:iCs/>
                <w:sz w:val="24"/>
                <w:szCs w:val="24"/>
                <w:shd w:val="clear" w:color="auto" w:fill="FFFFFF"/>
              </w:rPr>
            </w:pPr>
            <w:r w:rsidRPr="00BA1057">
              <w:rPr>
                <w:rFonts w:ascii="Times New Roman" w:hAnsi="Times New Roman"/>
                <w:b/>
                <w:iCs/>
                <w:sz w:val="24"/>
                <w:szCs w:val="24"/>
                <w:shd w:val="clear" w:color="auto" w:fill="FFFFFF"/>
              </w:rPr>
              <w:t>(5-6 кл.)</w:t>
            </w:r>
          </w:p>
          <w:p w:rsidR="0042291A" w:rsidRPr="00BA1057" w:rsidRDefault="0042291A" w:rsidP="00BA1057">
            <w:pPr>
              <w:keepNext/>
              <w:tabs>
                <w:tab w:val="left" w:pos="5760"/>
              </w:tabs>
              <w:spacing w:after="0" w:line="240" w:lineRule="auto"/>
              <w:outlineLvl w:val="1"/>
              <w:rPr>
                <w:rFonts w:ascii="Times New Roman" w:hAnsi="Times New Roman"/>
                <w:b/>
                <w:bCs/>
                <w:sz w:val="24"/>
                <w:szCs w:val="24"/>
              </w:rPr>
            </w:pPr>
          </w:p>
        </w:tc>
        <w:tc>
          <w:tcPr>
            <w:tcW w:w="3225" w:type="dxa"/>
          </w:tcPr>
          <w:p w:rsidR="0042291A" w:rsidRPr="00BA1057" w:rsidRDefault="0042291A" w:rsidP="00BA1057">
            <w:pPr>
              <w:tabs>
                <w:tab w:val="left" w:pos="5760"/>
              </w:tabs>
              <w:spacing w:after="0" w:line="240" w:lineRule="auto"/>
              <w:jc w:val="center"/>
              <w:rPr>
                <w:rFonts w:ascii="Times New Roman" w:hAnsi="Times New Roman"/>
                <w:b/>
                <w:b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lastRenderedPageBreak/>
              <w:t>А.С. Грибоедов</w:t>
            </w:r>
            <w:r w:rsidRPr="00BA1057">
              <w:rPr>
                <w:rFonts w:ascii="Times New Roman" w:hAnsi="Times New Roman"/>
                <w:sz w:val="24"/>
                <w:szCs w:val="24"/>
              </w:rPr>
              <w:t xml:space="preserve"> «Горе от ума» (1821 – 1824) </w:t>
            </w:r>
            <w:r w:rsidRPr="00BA1057">
              <w:rPr>
                <w:rFonts w:ascii="Times New Roman" w:hAnsi="Times New Roman"/>
                <w:b/>
                <w:bCs/>
                <w:sz w:val="24"/>
                <w:szCs w:val="24"/>
              </w:rPr>
              <w:t>(9 кл.)</w:t>
            </w:r>
          </w:p>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BA1057">
              <w:rPr>
                <w:rFonts w:ascii="Times New Roman" w:hAnsi="Times New Roman"/>
                <w:b/>
                <w:bCs/>
                <w:i/>
                <w:iCs/>
                <w:sz w:val="24"/>
                <w:szCs w:val="24"/>
              </w:rPr>
              <w:t xml:space="preserve">В.А. Жуковский - 1-2 баллады по выбору, например: </w:t>
            </w:r>
            <w:r w:rsidRPr="00BA1057">
              <w:rPr>
                <w:rFonts w:ascii="Times New Roman" w:hAnsi="Times New Roman"/>
                <w:i/>
                <w:iCs/>
                <w:sz w:val="24"/>
                <w:szCs w:val="24"/>
              </w:rPr>
              <w:t>«Светлана» (1812), «Лесной царь» (1818)</w:t>
            </w:r>
            <w:r w:rsidRPr="00BA1057">
              <w:rPr>
                <w:rFonts w:ascii="Times New Roman" w:hAnsi="Times New Roman"/>
                <w:b/>
                <w:bCs/>
                <w:i/>
                <w:iCs/>
                <w:sz w:val="24"/>
                <w:szCs w:val="24"/>
              </w:rPr>
              <w:t xml:space="preserve">; 1-2 элегии по выбору, например: </w:t>
            </w:r>
            <w:r w:rsidRPr="00BA1057">
              <w:rPr>
                <w:rFonts w:ascii="Times New Roman" w:hAnsi="Times New Roman"/>
                <w:i/>
                <w:iCs/>
                <w:sz w:val="24"/>
                <w:szCs w:val="24"/>
              </w:rPr>
              <w:t>«Невыразимое» (1819), «Море» (1822) и др.</w:t>
            </w:r>
          </w:p>
          <w:p w:rsidR="0042291A" w:rsidRPr="00BA1057" w:rsidRDefault="0042291A" w:rsidP="00BA1057">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(7-9 кл.)</w:t>
            </w:r>
          </w:p>
        </w:tc>
        <w:tc>
          <w:tcPr>
            <w:tcW w:w="3225" w:type="dxa"/>
          </w:tcPr>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 xml:space="preserve">А.С. Пушкин </w:t>
            </w:r>
            <w:r w:rsidRPr="00BA1057">
              <w:rPr>
                <w:rFonts w:ascii="Times New Roman" w:hAnsi="Times New Roman"/>
                <w:sz w:val="24"/>
                <w:szCs w:val="24"/>
              </w:rPr>
              <w:t>«Евгений Онегин» (</w:t>
            </w:r>
            <w:r w:rsidRPr="00BA1057">
              <w:rPr>
                <w:rStyle w:val="st"/>
                <w:rFonts w:ascii="Times New Roman" w:hAnsi="Times New Roman"/>
                <w:sz w:val="24"/>
                <w:szCs w:val="24"/>
              </w:rPr>
              <w:t>1823 —1831)</w:t>
            </w:r>
            <w:r w:rsidR="009D3152" w:rsidRPr="00BA1057">
              <w:rPr>
                <w:rStyle w:val="st"/>
                <w:rFonts w:ascii="Times New Roman" w:hAnsi="Times New Roman"/>
                <w:sz w:val="24"/>
                <w:szCs w:val="24"/>
              </w:rPr>
              <w:t xml:space="preserve"> </w:t>
            </w:r>
            <w:r w:rsidRPr="00BA1057">
              <w:rPr>
                <w:rStyle w:val="st"/>
                <w:rFonts w:ascii="Times New Roman" w:hAnsi="Times New Roman"/>
                <w:b/>
                <w:bCs/>
                <w:sz w:val="24"/>
                <w:szCs w:val="24"/>
              </w:rPr>
              <w:t>(9 кл.)</w:t>
            </w:r>
            <w:r w:rsidRPr="00BA1057">
              <w:rPr>
                <w:rFonts w:ascii="Times New Roman" w:hAnsi="Times New Roman"/>
                <w:sz w:val="24"/>
                <w:szCs w:val="24"/>
              </w:rPr>
              <w:t xml:space="preserve">, «Дубровский» (1832 </w:t>
            </w:r>
            <w:r w:rsidRPr="00BA1057">
              <w:rPr>
                <w:rStyle w:val="st"/>
                <w:rFonts w:ascii="Times New Roman" w:hAnsi="Times New Roman"/>
                <w:sz w:val="24"/>
                <w:szCs w:val="24"/>
              </w:rPr>
              <w:t xml:space="preserve">— </w:t>
            </w:r>
            <w:r w:rsidRPr="00BA1057">
              <w:rPr>
                <w:rFonts w:ascii="Times New Roman" w:hAnsi="Times New Roman"/>
                <w:sz w:val="24"/>
                <w:szCs w:val="24"/>
              </w:rPr>
              <w:t>1833)</w:t>
            </w:r>
            <w:r w:rsidRPr="00BA1057">
              <w:rPr>
                <w:rFonts w:ascii="Times New Roman" w:hAnsi="Times New Roman"/>
                <w:iCs/>
                <w:sz w:val="24"/>
                <w:szCs w:val="24"/>
              </w:rPr>
              <w:t xml:space="preserve"> (6-7 кл),</w:t>
            </w:r>
            <w:r w:rsidRPr="00BA1057">
              <w:rPr>
                <w:rFonts w:ascii="Times New Roman" w:hAnsi="Times New Roman"/>
                <w:sz w:val="24"/>
                <w:szCs w:val="24"/>
              </w:rPr>
              <w:t xml:space="preserve"> «Капитанская дочка» (1832 </w:t>
            </w:r>
            <w:r w:rsidRPr="00BA1057">
              <w:rPr>
                <w:rStyle w:val="st"/>
                <w:rFonts w:ascii="Times New Roman" w:hAnsi="Times New Roman"/>
                <w:sz w:val="24"/>
                <w:szCs w:val="24"/>
              </w:rPr>
              <w:t>—</w:t>
            </w:r>
            <w:r w:rsidRPr="00BA1057">
              <w:rPr>
                <w:rFonts w:ascii="Times New Roman" w:hAnsi="Times New Roman"/>
                <w:sz w:val="24"/>
                <w:szCs w:val="24"/>
              </w:rPr>
              <w:t xml:space="preserve">1836)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iCs/>
                <w:sz w:val="24"/>
                <w:szCs w:val="24"/>
              </w:rPr>
              <w:t>(7-8 кл.).</w:t>
            </w:r>
          </w:p>
          <w:p w:rsidR="0042291A" w:rsidRPr="00BA1057" w:rsidRDefault="0042291A" w:rsidP="00BA1057">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kern w:val="36"/>
                <w:sz w:val="24"/>
                <w:szCs w:val="24"/>
              </w:rPr>
              <w:t>Стихотворения</w:t>
            </w:r>
            <w:r w:rsidRPr="00BA1057">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BA1057" w:rsidRDefault="0042291A" w:rsidP="00BA1057">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BA1057">
              <w:rPr>
                <w:rFonts w:ascii="Times New Roman" w:hAnsi="Times New Roman"/>
                <w:b/>
                <w:bCs/>
                <w:sz w:val="24"/>
                <w:szCs w:val="24"/>
              </w:rPr>
              <w:t>(5-9 кл.)</w:t>
            </w:r>
          </w:p>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A1057">
              <w:rPr>
                <w:rFonts w:ascii="Times New Roman" w:hAnsi="Times New Roman"/>
                <w:b/>
                <w:bCs/>
                <w:sz w:val="24"/>
                <w:szCs w:val="24"/>
              </w:rPr>
              <w:t xml:space="preserve">А.С. Пушкин - </w:t>
            </w:r>
            <w:r w:rsidRPr="00BA1057">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A1057">
              <w:rPr>
                <w:rFonts w:ascii="Times New Roman" w:hAnsi="Times New Roman"/>
                <w:sz w:val="24"/>
                <w:szCs w:val="24"/>
              </w:rPr>
              <w:t xml:space="preserve">: </w:t>
            </w:r>
            <w:r w:rsidRPr="00BA1057">
              <w:rPr>
                <w:rFonts w:ascii="Times New Roman" w:hAnsi="Times New Roman"/>
                <w:i/>
                <w:iCs/>
                <w:sz w:val="24"/>
                <w:szCs w:val="24"/>
              </w:rPr>
              <w:t>«Воспоминания в Царском Селе» (1814), «Вольность» (1817), «Деревня» (181), «</w:t>
            </w:r>
            <w:r w:rsidRPr="00BA1057">
              <w:rPr>
                <w:rStyle w:val="line"/>
                <w:rFonts w:ascii="Times New Roman" w:hAnsi="Times New Roman"/>
                <w:i/>
                <w:iCs/>
                <w:sz w:val="24"/>
                <w:szCs w:val="24"/>
              </w:rPr>
              <w:t>Редеет облаков летучая гряда» (1820),</w:t>
            </w:r>
            <w:r w:rsidRPr="00BA1057">
              <w:rPr>
                <w:rFonts w:ascii="Times New Roman" w:hAnsi="Times New Roman"/>
                <w:i/>
                <w:iCs/>
                <w:sz w:val="24"/>
                <w:szCs w:val="24"/>
              </w:rPr>
              <w:t xml:space="preserve"> «Погасло дневное светило…» (1820), «Свободы сеятель пустынный…» (1823), </w:t>
            </w:r>
          </w:p>
          <w:p w:rsidR="0042291A" w:rsidRPr="00BA1057" w:rsidRDefault="0042291A" w:rsidP="00BA1057">
            <w:pPr>
              <w:pStyle w:val="HTML"/>
              <w:tabs>
                <w:tab w:val="left" w:pos="5760"/>
              </w:tabs>
              <w:rPr>
                <w:rFonts w:ascii="Times New Roman" w:hAnsi="Times New Roman"/>
                <w:i/>
                <w:iCs/>
                <w:sz w:val="24"/>
                <w:szCs w:val="24"/>
              </w:rPr>
            </w:pPr>
            <w:r w:rsidRPr="00BA1057">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w:t>
            </w:r>
            <w:r w:rsidRPr="00BA1057">
              <w:rPr>
                <w:rFonts w:ascii="Times New Roman" w:hAnsi="Times New Roman"/>
                <w:i/>
                <w:iCs/>
                <w:sz w:val="24"/>
                <w:szCs w:val="24"/>
              </w:rPr>
              <w:lastRenderedPageBreak/>
              <w:t>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A1057" w:rsidRDefault="0042291A" w:rsidP="00BA1057">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A1057">
              <w:rPr>
                <w:rStyle w:val="line"/>
                <w:rFonts w:ascii="Times New Roman" w:hAnsi="Times New Roman"/>
                <w:i/>
                <w:iCs/>
                <w:sz w:val="24"/>
                <w:szCs w:val="24"/>
              </w:rPr>
              <w:t>Была пора: наш праздник молодой…» (1836)</w:t>
            </w:r>
            <w:r w:rsidRPr="00BA1057">
              <w:rPr>
                <w:rFonts w:ascii="Times New Roman" w:hAnsi="Times New Roman"/>
                <w:i/>
                <w:iCs/>
                <w:sz w:val="24"/>
                <w:szCs w:val="24"/>
              </w:rPr>
              <w:t xml:space="preserve">  и др. </w:t>
            </w:r>
            <w:r w:rsidRPr="00BA1057">
              <w:rPr>
                <w:rFonts w:ascii="Times New Roman" w:hAnsi="Times New Roman"/>
                <w:b/>
                <w:bCs/>
                <w:sz w:val="24"/>
                <w:szCs w:val="24"/>
              </w:rPr>
              <w:t>(5-9 кл.)</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i/>
                <w:iCs/>
                <w:sz w:val="24"/>
                <w:szCs w:val="24"/>
              </w:rPr>
              <w:t xml:space="preserve">«Маленькие трагедии» (1830) </w:t>
            </w:r>
            <w:r w:rsidRPr="00BA1057">
              <w:rPr>
                <w:rFonts w:ascii="Times New Roman" w:hAnsi="Times New Roman"/>
                <w:b/>
                <w:bCs/>
                <w:i/>
                <w:iCs/>
                <w:sz w:val="24"/>
                <w:szCs w:val="24"/>
              </w:rPr>
              <w:t>1-2 по выбору, например</w:t>
            </w:r>
            <w:r w:rsidRPr="00BA1057">
              <w:rPr>
                <w:rFonts w:ascii="Times New Roman" w:hAnsi="Times New Roman"/>
                <w:i/>
                <w:iCs/>
                <w:sz w:val="24"/>
                <w:szCs w:val="24"/>
              </w:rPr>
              <w:t xml:space="preserve">: «Моцарт и Сальери», «Каменный гость». </w:t>
            </w:r>
            <w:r w:rsidRPr="00BA1057">
              <w:rPr>
                <w:rFonts w:ascii="Times New Roman" w:hAnsi="Times New Roman"/>
                <w:b/>
                <w:bCs/>
                <w:sz w:val="24"/>
                <w:szCs w:val="24"/>
              </w:rPr>
              <w:t>(8-9 кл.)</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i/>
                <w:iCs/>
                <w:sz w:val="24"/>
                <w:szCs w:val="24"/>
              </w:rPr>
              <w:t xml:space="preserve">«Повести Белкина» (1830) - </w:t>
            </w:r>
            <w:r w:rsidRPr="00BA1057">
              <w:rPr>
                <w:rFonts w:ascii="Times New Roman" w:hAnsi="Times New Roman"/>
                <w:b/>
                <w:bCs/>
                <w:i/>
                <w:iCs/>
                <w:sz w:val="24"/>
                <w:szCs w:val="24"/>
              </w:rPr>
              <w:t>2-3 по выбору, например</w:t>
            </w:r>
            <w:r w:rsidRPr="00BA1057">
              <w:rPr>
                <w:rFonts w:ascii="Times New Roman" w:hAnsi="Times New Roman"/>
                <w:i/>
                <w:iCs/>
                <w:sz w:val="24"/>
                <w:szCs w:val="24"/>
              </w:rPr>
              <w:t xml:space="preserve">: «Станционный смотритель», «Метель», «Выстрел» и др. </w:t>
            </w:r>
            <w:r w:rsidRPr="00BA1057">
              <w:rPr>
                <w:rFonts w:ascii="Times New Roman" w:hAnsi="Times New Roman"/>
                <w:b/>
                <w:bCs/>
                <w:sz w:val="24"/>
                <w:szCs w:val="24"/>
              </w:rPr>
              <w:t>(</w:t>
            </w:r>
            <w:r w:rsidRPr="00BA1057">
              <w:rPr>
                <w:rFonts w:ascii="Times New Roman" w:hAnsi="Times New Roman"/>
                <w:b/>
                <w:sz w:val="24"/>
                <w:szCs w:val="24"/>
              </w:rPr>
              <w:t>7-8 кл.)</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Поэмы –1 по выбору, например</w:t>
            </w:r>
            <w:r w:rsidRPr="00BA1057">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(7-9 кл.)</w:t>
            </w:r>
          </w:p>
          <w:p w:rsidR="0042291A" w:rsidRPr="00BA1057" w:rsidRDefault="0042291A" w:rsidP="00BA1057">
            <w:pPr>
              <w:tabs>
                <w:tab w:val="left" w:pos="5760"/>
              </w:tabs>
              <w:autoSpaceDE w:val="0"/>
              <w:autoSpaceDN w:val="0"/>
              <w:adjustRightInd w:val="0"/>
              <w:spacing w:after="0" w:line="240" w:lineRule="auto"/>
              <w:rPr>
                <w:rFonts w:ascii="Times New Roman" w:hAnsi="Times New Roman"/>
                <w:sz w:val="24"/>
                <w:szCs w:val="24"/>
              </w:rPr>
            </w:pPr>
            <w:r w:rsidRPr="00BA1057">
              <w:rPr>
                <w:rFonts w:ascii="Times New Roman" w:hAnsi="Times New Roman"/>
                <w:b/>
                <w:bCs/>
                <w:i/>
                <w:iCs/>
                <w:sz w:val="24"/>
                <w:szCs w:val="24"/>
              </w:rPr>
              <w:t xml:space="preserve">Сказки – 1 по выбору, например: </w:t>
            </w:r>
            <w:r w:rsidRPr="00BA1057">
              <w:rPr>
                <w:rFonts w:ascii="Times New Roman" w:hAnsi="Times New Roman"/>
                <w:i/>
                <w:iCs/>
                <w:sz w:val="24"/>
                <w:szCs w:val="24"/>
              </w:rPr>
              <w:t>«Сказка о мертвой царевне и о семи богатырях» и др</w:t>
            </w:r>
            <w:r w:rsidRPr="00BA1057">
              <w:rPr>
                <w:rFonts w:ascii="Times New Roman" w:hAnsi="Times New Roman"/>
                <w:sz w:val="24"/>
                <w:szCs w:val="24"/>
              </w:rPr>
              <w:t xml:space="preserve">. </w:t>
            </w:r>
          </w:p>
          <w:p w:rsidR="0042291A" w:rsidRPr="00BA1057" w:rsidRDefault="0042291A" w:rsidP="00BA1057">
            <w:pPr>
              <w:tabs>
                <w:tab w:val="left" w:pos="5760"/>
              </w:tabs>
              <w:autoSpaceDE w:val="0"/>
              <w:autoSpaceDN w:val="0"/>
              <w:adjustRightInd w:val="0"/>
              <w:spacing w:after="0" w:line="240" w:lineRule="auto"/>
              <w:rPr>
                <w:rFonts w:ascii="Times New Roman" w:hAnsi="Times New Roman"/>
                <w:b/>
                <w:bCs/>
                <w:i/>
                <w:iCs/>
                <w:sz w:val="24"/>
                <w:szCs w:val="24"/>
              </w:rPr>
            </w:pPr>
            <w:r w:rsidRPr="00BA1057">
              <w:rPr>
                <w:rFonts w:ascii="Times New Roman" w:hAnsi="Times New Roman"/>
                <w:b/>
                <w:bCs/>
                <w:sz w:val="24"/>
                <w:szCs w:val="24"/>
              </w:rPr>
              <w:t>(5 кл.)</w:t>
            </w:r>
          </w:p>
        </w:tc>
        <w:tc>
          <w:tcPr>
            <w:tcW w:w="3225"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A1057">
              <w:rPr>
                <w:rFonts w:ascii="Times New Roman" w:hAnsi="Times New Roman"/>
                <w:b/>
                <w:bCs/>
                <w:i/>
                <w:iCs/>
                <w:sz w:val="24"/>
                <w:szCs w:val="24"/>
              </w:rPr>
              <w:lastRenderedPageBreak/>
              <w:t>Поэзия пушкинской эпохи</w:t>
            </w:r>
            <w:r w:rsidRPr="00BA1057">
              <w:rPr>
                <w:rFonts w:ascii="Times New Roman" w:hAnsi="Times New Roman"/>
                <w:i/>
                <w:iCs/>
                <w:sz w:val="24"/>
                <w:szCs w:val="24"/>
              </w:rPr>
              <w:t xml:space="preserve">, например: </w:t>
            </w:r>
          </w:p>
          <w:p w:rsidR="0042291A" w:rsidRPr="00BA1057" w:rsidRDefault="0042291A" w:rsidP="00BA1057">
            <w:pPr>
              <w:tabs>
                <w:tab w:val="left" w:pos="5760"/>
              </w:tabs>
              <w:spacing w:after="0" w:line="240" w:lineRule="auto"/>
              <w:jc w:val="both"/>
              <w:rPr>
                <w:rFonts w:ascii="Times New Roman" w:hAnsi="Times New Roman"/>
                <w:i/>
                <w:iCs/>
                <w:sz w:val="24"/>
                <w:szCs w:val="24"/>
              </w:rPr>
            </w:pPr>
            <w:r w:rsidRPr="00BA1057">
              <w:rPr>
                <w:rFonts w:ascii="Times New Roman" w:hAnsi="Times New Roman"/>
                <w:b/>
                <w:bCs/>
                <w:i/>
                <w:iCs/>
                <w:sz w:val="24"/>
                <w:szCs w:val="24"/>
              </w:rPr>
              <w:t>К.Н.</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Батюшков</w:t>
            </w:r>
            <w:r w:rsidRPr="00BA1057">
              <w:rPr>
                <w:rFonts w:ascii="Times New Roman" w:hAnsi="Times New Roman"/>
                <w:i/>
                <w:iCs/>
                <w:sz w:val="24"/>
                <w:szCs w:val="24"/>
              </w:rPr>
              <w:t xml:space="preserve">, </w:t>
            </w:r>
            <w:r w:rsidRPr="00BA1057">
              <w:rPr>
                <w:rFonts w:ascii="Times New Roman" w:hAnsi="Times New Roman"/>
                <w:b/>
                <w:bCs/>
                <w:i/>
                <w:iCs/>
                <w:sz w:val="24"/>
                <w:szCs w:val="24"/>
              </w:rPr>
              <w:t>А.А.</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Дельвиг</w:t>
            </w:r>
            <w:r w:rsidRPr="00BA1057">
              <w:rPr>
                <w:rFonts w:ascii="Times New Roman" w:hAnsi="Times New Roman"/>
                <w:i/>
                <w:iCs/>
                <w:sz w:val="24"/>
                <w:szCs w:val="24"/>
              </w:rPr>
              <w:t xml:space="preserve">, </w:t>
            </w:r>
            <w:r w:rsidRPr="00BA1057">
              <w:rPr>
                <w:rFonts w:ascii="Times New Roman" w:hAnsi="Times New Roman"/>
                <w:b/>
                <w:bCs/>
                <w:i/>
                <w:iCs/>
                <w:sz w:val="24"/>
                <w:szCs w:val="24"/>
              </w:rPr>
              <w:t>Н.М.</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Языков</w:t>
            </w:r>
            <w:r w:rsidRPr="00BA1057">
              <w:rPr>
                <w:rFonts w:ascii="Times New Roman" w:hAnsi="Times New Roman"/>
                <w:i/>
                <w:iCs/>
                <w:sz w:val="24"/>
                <w:szCs w:val="24"/>
              </w:rPr>
              <w:t xml:space="preserve">, </w:t>
            </w:r>
            <w:r w:rsidRPr="00BA1057">
              <w:rPr>
                <w:rFonts w:ascii="Times New Roman" w:hAnsi="Times New Roman"/>
                <w:b/>
                <w:bCs/>
                <w:i/>
                <w:iCs/>
                <w:sz w:val="24"/>
                <w:szCs w:val="24"/>
              </w:rPr>
              <w:t>Е.А.</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Баратынский(2-3 стихотворения по выбору, 5-9 кл.</w:t>
            </w:r>
            <w:r w:rsidRPr="00BA1057">
              <w:rPr>
                <w:rFonts w:ascii="Times New Roman" w:hAnsi="Times New Roman"/>
                <w:i/>
                <w:iCs/>
                <w:sz w:val="24"/>
                <w:szCs w:val="24"/>
              </w:rPr>
              <w:t>)</w:t>
            </w:r>
          </w:p>
          <w:p w:rsidR="0042291A" w:rsidRPr="00BA1057" w:rsidRDefault="0042291A" w:rsidP="00BA1057">
            <w:pPr>
              <w:tabs>
                <w:tab w:val="left" w:pos="5760"/>
              </w:tabs>
              <w:spacing w:after="0" w:line="240" w:lineRule="auto"/>
              <w:jc w:val="center"/>
              <w:rPr>
                <w:rFonts w:ascii="Times New Roman" w:hAnsi="Times New Roman"/>
                <w:b/>
                <w:b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lastRenderedPageBreak/>
              <w:t>М.Ю.</w:t>
            </w:r>
            <w:r w:rsidR="009D3152" w:rsidRPr="00BA1057">
              <w:rPr>
                <w:rFonts w:ascii="Times New Roman" w:hAnsi="Times New Roman"/>
                <w:b/>
                <w:bCs/>
                <w:sz w:val="24"/>
                <w:szCs w:val="24"/>
              </w:rPr>
              <w:t xml:space="preserve"> </w:t>
            </w:r>
            <w:r w:rsidRPr="00BA1057">
              <w:rPr>
                <w:rFonts w:ascii="Times New Roman" w:hAnsi="Times New Roman"/>
                <w:b/>
                <w:bCs/>
                <w:sz w:val="24"/>
                <w:szCs w:val="24"/>
              </w:rPr>
              <w:t xml:space="preserve">Лермонтов </w:t>
            </w:r>
            <w:r w:rsidRPr="00BA1057">
              <w:rPr>
                <w:rFonts w:ascii="Times New Roman" w:hAnsi="Times New Roman"/>
                <w:sz w:val="24"/>
                <w:szCs w:val="24"/>
              </w:rPr>
              <w:t xml:space="preserve">«Герой нашего времени» (1838 — 1840). </w:t>
            </w:r>
            <w:r w:rsidRPr="00BA1057">
              <w:rPr>
                <w:rFonts w:ascii="Times New Roman" w:hAnsi="Times New Roman"/>
                <w:b/>
                <w:bCs/>
                <w:sz w:val="24"/>
                <w:szCs w:val="24"/>
              </w:rPr>
              <w:t>(9 кл.)</w:t>
            </w:r>
          </w:p>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BA1057">
              <w:rPr>
                <w:rFonts w:ascii="Times New Roman" w:hAnsi="Times New Roman"/>
                <w:b/>
                <w:bCs/>
                <w:kern w:val="36"/>
                <w:sz w:val="24"/>
                <w:szCs w:val="24"/>
              </w:rPr>
              <w:t>Стихотворения</w:t>
            </w:r>
            <w:r w:rsidRPr="00BA1057">
              <w:rPr>
                <w:rFonts w:ascii="Times New Roman" w:hAnsi="Times New Roman"/>
                <w:sz w:val="24"/>
                <w:szCs w:val="24"/>
              </w:rPr>
              <w:t xml:space="preserve">:  «Парус» (1832), «Смерть Поэта» (1837), «Бородино» (1837), «Узник» (1837), «Тучи» (1840), «Утес» (1841), </w:t>
            </w:r>
            <w:r w:rsidRPr="00BA1057">
              <w:rPr>
                <w:rFonts w:ascii="Times New Roman" w:hAnsi="Times New Roman"/>
                <w:sz w:val="24"/>
                <w:szCs w:val="24"/>
              </w:rPr>
              <w:lastRenderedPageBreak/>
              <w:t xml:space="preserve">«Выхожу один я на дорогу...» (1841). </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(5-9 кл.)</w:t>
            </w:r>
          </w:p>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BA1057">
              <w:rPr>
                <w:rFonts w:ascii="Times New Roman" w:hAnsi="Times New Roman"/>
                <w:b/>
                <w:bCs/>
                <w:sz w:val="24"/>
                <w:szCs w:val="24"/>
              </w:rPr>
              <w:lastRenderedPageBreak/>
              <w:t>М.Ю.</w:t>
            </w:r>
            <w:r w:rsidR="009D3152" w:rsidRPr="00BA1057">
              <w:rPr>
                <w:rFonts w:ascii="Times New Roman" w:hAnsi="Times New Roman"/>
                <w:b/>
                <w:bCs/>
                <w:sz w:val="24"/>
                <w:szCs w:val="24"/>
              </w:rPr>
              <w:t xml:space="preserve"> </w:t>
            </w:r>
            <w:r w:rsidRPr="00BA1057">
              <w:rPr>
                <w:rFonts w:ascii="Times New Roman" w:hAnsi="Times New Roman"/>
                <w:b/>
                <w:bCs/>
                <w:sz w:val="24"/>
                <w:szCs w:val="24"/>
              </w:rPr>
              <w:t xml:space="preserve">Лермонтов - </w:t>
            </w:r>
            <w:r w:rsidRPr="00BA1057">
              <w:rPr>
                <w:rFonts w:ascii="Times New Roman" w:hAnsi="Times New Roman"/>
                <w:b/>
                <w:bCs/>
                <w:i/>
                <w:iCs/>
                <w:sz w:val="24"/>
                <w:szCs w:val="24"/>
              </w:rPr>
              <w:t>10 стихотворений по выбору, входят в программу каждого класса, например</w:t>
            </w:r>
            <w:r w:rsidRPr="00BA1057">
              <w:rPr>
                <w:rFonts w:ascii="Times New Roman" w:hAnsi="Times New Roman"/>
                <w:sz w:val="24"/>
                <w:szCs w:val="24"/>
              </w:rPr>
              <w:t xml:space="preserve">: </w:t>
            </w:r>
          </w:p>
          <w:p w:rsidR="0042291A" w:rsidRPr="00BA1057" w:rsidRDefault="0042291A" w:rsidP="00BA1057">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BA1057">
              <w:rPr>
                <w:rFonts w:ascii="Times New Roman" w:hAnsi="Times New Roman"/>
                <w:i/>
                <w:iCs/>
                <w:sz w:val="24"/>
                <w:szCs w:val="24"/>
              </w:rPr>
              <w:t xml:space="preserve">«Ангел» (1831), «Дума» (1838), «Три пальмы» (1838), «Молитва» («В минуту жизни </w:t>
            </w:r>
            <w:r w:rsidRPr="00BA1057">
              <w:rPr>
                <w:rFonts w:ascii="Times New Roman" w:hAnsi="Times New Roman"/>
                <w:i/>
                <w:iCs/>
                <w:sz w:val="24"/>
                <w:szCs w:val="24"/>
              </w:rPr>
              <w:lastRenderedPageBreak/>
              <w:t>трудную…») (1839), «И скучно и грустно» (1840), «Молитва» («Я, Матерь Божия, ныне с молитвою...») (1840), «Когда волнуется желтеющая нива…» (1840), «Из Г</w:t>
            </w:r>
            <w:r w:rsidR="00A23AB5" w:rsidRPr="00BA1057">
              <w:rPr>
                <w:rFonts w:ascii="Times New Roman" w:hAnsi="Times New Roman"/>
                <w:i/>
                <w:iCs/>
                <w:sz w:val="24"/>
                <w:szCs w:val="24"/>
              </w:rPr>
              <w:t>е</w:t>
            </w:r>
            <w:r w:rsidRPr="00BA1057">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BA1057">
              <w:rPr>
                <w:rFonts w:ascii="Times New Roman" w:hAnsi="Times New Roman"/>
                <w:b/>
                <w:bCs/>
                <w:sz w:val="24"/>
                <w:szCs w:val="24"/>
              </w:rPr>
              <w:t>(5-9 кл.)</w:t>
            </w:r>
          </w:p>
          <w:p w:rsidR="0042291A" w:rsidRPr="00BA1057" w:rsidRDefault="0042291A" w:rsidP="00BA1057">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Поэмы</w:t>
            </w:r>
          </w:p>
          <w:p w:rsidR="0042291A" w:rsidRPr="00BA1057" w:rsidRDefault="0042291A" w:rsidP="00BA1057">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i/>
                <w:iCs/>
                <w:sz w:val="24"/>
                <w:szCs w:val="24"/>
              </w:rPr>
              <w:t xml:space="preserve"> 1-2 по выбору,</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например</w:t>
            </w:r>
            <w:r w:rsidRPr="00BA1057">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BA1057" w:rsidRDefault="0042291A" w:rsidP="00BA1057">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(8-9 кл.)</w:t>
            </w:r>
          </w:p>
        </w:tc>
        <w:tc>
          <w:tcPr>
            <w:tcW w:w="3225"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BA1057">
              <w:rPr>
                <w:rFonts w:ascii="Times New Roman" w:hAnsi="Times New Roman"/>
                <w:b/>
                <w:bCs/>
                <w:i/>
                <w:iCs/>
                <w:sz w:val="24"/>
                <w:szCs w:val="24"/>
              </w:rPr>
              <w:lastRenderedPageBreak/>
              <w:t xml:space="preserve">Литературные сказки </w:t>
            </w:r>
            <w:r w:rsidRPr="00BA1057">
              <w:rPr>
                <w:rFonts w:ascii="Times New Roman" w:hAnsi="Times New Roman"/>
                <w:b/>
                <w:bCs/>
                <w:i/>
                <w:iCs/>
                <w:sz w:val="24"/>
                <w:szCs w:val="24"/>
                <w:lang w:val="en-US"/>
              </w:rPr>
              <w:t>XIX</w:t>
            </w:r>
            <w:r w:rsidRPr="00BA1057">
              <w:rPr>
                <w:rFonts w:ascii="Times New Roman" w:hAnsi="Times New Roman"/>
                <w:b/>
                <w:bCs/>
                <w:i/>
                <w:iCs/>
                <w:sz w:val="24"/>
                <w:szCs w:val="24"/>
              </w:rPr>
              <w:t>-ХХ века</w:t>
            </w:r>
            <w:r w:rsidRPr="00BA1057">
              <w:rPr>
                <w:rFonts w:ascii="Times New Roman" w:hAnsi="Times New Roman"/>
                <w:sz w:val="24"/>
                <w:szCs w:val="24"/>
              </w:rPr>
              <w:t>, например:</w:t>
            </w:r>
          </w:p>
          <w:p w:rsidR="0042291A" w:rsidRPr="00BA1057" w:rsidRDefault="0042291A" w:rsidP="00BA1057">
            <w:pPr>
              <w:spacing w:after="0" w:line="240" w:lineRule="auto"/>
              <w:rPr>
                <w:rFonts w:ascii="Times New Roman" w:hAnsi="Times New Roman"/>
                <w:b/>
                <w:bCs/>
                <w:i/>
                <w:iCs/>
                <w:sz w:val="24"/>
                <w:szCs w:val="24"/>
              </w:rPr>
            </w:pPr>
            <w:r w:rsidRPr="00BA1057">
              <w:rPr>
                <w:rFonts w:ascii="Times New Roman" w:hAnsi="Times New Roman"/>
                <w:b/>
                <w:bCs/>
                <w:i/>
                <w:iCs/>
                <w:sz w:val="24"/>
                <w:szCs w:val="24"/>
              </w:rPr>
              <w:t>А.</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Погорельский, В.Ф.</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Одоевский, С.Г.</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Писахов, Б.В.</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Шергин, А.М.</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Ремизов, Ю.К.</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Олеша, Е.В.</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Клюев и др.</w:t>
            </w:r>
          </w:p>
          <w:p w:rsidR="0042291A" w:rsidRPr="00BA1057" w:rsidRDefault="0042291A" w:rsidP="00BA1057">
            <w:pPr>
              <w:spacing w:after="0" w:line="240" w:lineRule="auto"/>
              <w:rPr>
                <w:rFonts w:ascii="Times New Roman" w:hAnsi="Times New Roman"/>
                <w:b/>
                <w:bCs/>
                <w:i/>
                <w:iCs/>
                <w:sz w:val="24"/>
                <w:szCs w:val="24"/>
              </w:rPr>
            </w:pPr>
            <w:r w:rsidRPr="00BA1057">
              <w:rPr>
                <w:rFonts w:ascii="Times New Roman" w:hAnsi="Times New Roman"/>
                <w:b/>
                <w:bCs/>
                <w:i/>
                <w:iCs/>
                <w:sz w:val="24"/>
                <w:szCs w:val="24"/>
              </w:rPr>
              <w:t>(1 сказка на выбор, 5 кл.)</w:t>
            </w:r>
          </w:p>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lastRenderedPageBreak/>
              <w:t>Н.В.</w:t>
            </w:r>
            <w:r w:rsidR="009D3152" w:rsidRPr="00BA1057">
              <w:rPr>
                <w:rFonts w:ascii="Times New Roman" w:hAnsi="Times New Roman"/>
                <w:b/>
                <w:bCs/>
                <w:sz w:val="24"/>
                <w:szCs w:val="24"/>
              </w:rPr>
              <w:t xml:space="preserve"> </w:t>
            </w:r>
            <w:r w:rsidRPr="00BA1057">
              <w:rPr>
                <w:rFonts w:ascii="Times New Roman" w:hAnsi="Times New Roman"/>
                <w:b/>
                <w:bCs/>
                <w:sz w:val="24"/>
                <w:szCs w:val="24"/>
              </w:rPr>
              <w:t>Гоголь</w:t>
            </w:r>
          </w:p>
          <w:p w:rsidR="0042291A" w:rsidRPr="00BA1057" w:rsidRDefault="0042291A" w:rsidP="00BA105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BA1057">
              <w:rPr>
                <w:rFonts w:ascii="Times New Roman" w:hAnsi="Times New Roman"/>
                <w:sz w:val="24"/>
                <w:szCs w:val="24"/>
              </w:rPr>
              <w:t xml:space="preserve">«Ревизор» (1835) </w:t>
            </w:r>
            <w:r w:rsidRPr="00BA1057">
              <w:rPr>
                <w:rFonts w:ascii="Times New Roman" w:hAnsi="Times New Roman"/>
                <w:b/>
                <w:bCs/>
                <w:sz w:val="24"/>
                <w:szCs w:val="24"/>
              </w:rPr>
              <w:t xml:space="preserve">(7-8 кл.), </w:t>
            </w:r>
            <w:r w:rsidRPr="00BA1057">
              <w:rPr>
                <w:rFonts w:ascii="Times New Roman" w:hAnsi="Times New Roman"/>
                <w:sz w:val="24"/>
                <w:szCs w:val="24"/>
              </w:rPr>
              <w:t xml:space="preserve">«Мертвые души» (1835 – 1841) </w:t>
            </w:r>
            <w:r w:rsidRPr="00BA1057">
              <w:rPr>
                <w:rFonts w:ascii="Times New Roman" w:hAnsi="Times New Roman"/>
                <w:b/>
                <w:bCs/>
                <w:sz w:val="24"/>
                <w:szCs w:val="24"/>
              </w:rPr>
              <w:t>(9-10 кл.)</w:t>
            </w: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A1057">
              <w:rPr>
                <w:rFonts w:ascii="Times New Roman" w:hAnsi="Times New Roman"/>
                <w:b/>
                <w:bCs/>
                <w:sz w:val="24"/>
                <w:szCs w:val="24"/>
              </w:rPr>
              <w:t>Н.В.</w:t>
            </w:r>
            <w:r w:rsidR="009D3152" w:rsidRPr="00BA1057">
              <w:rPr>
                <w:rFonts w:ascii="Times New Roman" w:hAnsi="Times New Roman"/>
                <w:b/>
                <w:bCs/>
                <w:sz w:val="24"/>
                <w:szCs w:val="24"/>
              </w:rPr>
              <w:t xml:space="preserve"> </w:t>
            </w:r>
            <w:r w:rsidRPr="00BA1057">
              <w:rPr>
                <w:rFonts w:ascii="Times New Roman" w:hAnsi="Times New Roman"/>
                <w:b/>
                <w:bCs/>
                <w:sz w:val="24"/>
                <w:szCs w:val="24"/>
              </w:rPr>
              <w:t xml:space="preserve">Гоголь </w:t>
            </w:r>
            <w:r w:rsidRPr="00BA1057">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BA1057">
              <w:rPr>
                <w:rFonts w:ascii="Times New Roman" w:hAnsi="Times New Roman"/>
                <w:b/>
                <w:bCs/>
                <w:i/>
                <w:iCs/>
                <w:sz w:val="24"/>
                <w:szCs w:val="24"/>
              </w:rPr>
              <w:t xml:space="preserve"> </w:t>
            </w:r>
            <w:r w:rsidRPr="00BA1057">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(5-9 кл.)</w:t>
            </w:r>
          </w:p>
        </w:tc>
        <w:tc>
          <w:tcPr>
            <w:tcW w:w="3225" w:type="dxa"/>
          </w:tcPr>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 xml:space="preserve">Ф.И. Тютчев – </w:t>
            </w:r>
            <w:r w:rsidRPr="00BA1057">
              <w:rPr>
                <w:rFonts w:ascii="Times New Roman" w:hAnsi="Times New Roman"/>
                <w:b/>
                <w:bCs/>
                <w:kern w:val="36"/>
                <w:sz w:val="24"/>
                <w:szCs w:val="24"/>
              </w:rPr>
              <w:t>Стихотворения</w:t>
            </w:r>
            <w:r w:rsidRPr="00BA1057">
              <w:rPr>
                <w:rFonts w:ascii="Times New Roman" w:hAnsi="Times New Roman"/>
                <w:b/>
                <w:bCs/>
                <w:sz w:val="24"/>
                <w:szCs w:val="24"/>
              </w:rPr>
              <w:t>:</w:t>
            </w:r>
          </w:p>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BA1057">
              <w:rPr>
                <w:rFonts w:ascii="Times New Roman" w:hAnsi="Times New Roman"/>
                <w:sz w:val="24"/>
                <w:szCs w:val="24"/>
              </w:rPr>
              <w:t xml:space="preserve"> «Весенняя гроза» («Люблю грозу в начале мая…») (1828, нач. 1850-х), «</w:t>
            </w:r>
            <w:r w:rsidRPr="00BA1057">
              <w:rPr>
                <w:rFonts w:ascii="Times New Roman" w:hAnsi="Times New Roman"/>
                <w:sz w:val="24"/>
                <w:szCs w:val="24"/>
                <w:lang w:val="en-US"/>
              </w:rPr>
              <w:t>Silentium</w:t>
            </w:r>
            <w:r w:rsidRPr="00BA1057">
              <w:rPr>
                <w:rFonts w:ascii="Times New Roman" w:hAnsi="Times New Roman"/>
                <w:sz w:val="24"/>
                <w:szCs w:val="24"/>
              </w:rPr>
              <w:t xml:space="preserve">!» (Молчи, скрывайся и таи…) (1829, нач. 1830-х), «Умом Россию не понять…» (1866).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(5-8 кл.)</w:t>
            </w: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А.А. Фет</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kern w:val="36"/>
                <w:sz w:val="24"/>
                <w:szCs w:val="24"/>
              </w:rPr>
              <w:t>Стихотворения</w:t>
            </w:r>
            <w:r w:rsidRPr="00BA1057">
              <w:rPr>
                <w:rFonts w:ascii="Times New Roman" w:hAnsi="Times New Roman"/>
                <w:sz w:val="24"/>
                <w:szCs w:val="24"/>
              </w:rPr>
              <w:t xml:space="preserve">: «Шепот, робкое дыханье…» (1850), </w:t>
            </w:r>
            <w:r w:rsidRPr="00BA1057">
              <w:rPr>
                <w:rFonts w:ascii="Times New Roman" w:hAnsi="Times New Roman"/>
                <w:sz w:val="24"/>
                <w:szCs w:val="24"/>
              </w:rPr>
              <w:lastRenderedPageBreak/>
              <w:t xml:space="preserve">«Как беден наш язык! Хочу и не могу…» (1887).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w:t>
            </w:r>
            <w:r w:rsidRPr="00BA1057">
              <w:rPr>
                <w:rFonts w:ascii="Times New Roman" w:hAnsi="Times New Roman"/>
                <w:b/>
                <w:bCs/>
                <w:kern w:val="36"/>
                <w:sz w:val="24"/>
                <w:szCs w:val="24"/>
              </w:rPr>
              <w:t>5-8 кл.</w:t>
            </w:r>
            <w:r w:rsidRPr="00BA1057">
              <w:rPr>
                <w:rFonts w:ascii="Times New Roman" w:hAnsi="Times New Roman"/>
                <w:b/>
                <w:bCs/>
                <w:sz w:val="24"/>
                <w:szCs w:val="24"/>
              </w:rPr>
              <w:t>)</w:t>
            </w: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Н.А.</w:t>
            </w:r>
            <w:r w:rsidR="00565E7E"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Некрасов. </w:t>
            </w:r>
          </w:p>
          <w:p w:rsidR="0042291A" w:rsidRPr="00BA1057" w:rsidRDefault="0042291A" w:rsidP="00BA1057">
            <w:pPr>
              <w:tabs>
                <w:tab w:val="left" w:pos="5760"/>
              </w:tabs>
              <w:spacing w:after="0" w:line="240" w:lineRule="auto"/>
              <w:jc w:val="both"/>
              <w:outlineLvl w:val="0"/>
              <w:rPr>
                <w:rFonts w:ascii="Times New Roman" w:hAnsi="Times New Roman"/>
                <w:sz w:val="24"/>
                <w:szCs w:val="24"/>
              </w:rPr>
            </w:pPr>
            <w:r w:rsidRPr="00BA1057">
              <w:rPr>
                <w:rFonts w:ascii="Times New Roman" w:hAnsi="Times New Roman"/>
                <w:kern w:val="36"/>
                <w:sz w:val="24"/>
                <w:szCs w:val="24"/>
              </w:rPr>
              <w:t>Стихотворения:</w:t>
            </w:r>
            <w:r w:rsidRPr="00BA1057">
              <w:rPr>
                <w:rFonts w:ascii="Times New Roman" w:hAnsi="Times New Roman"/>
                <w:sz w:val="24"/>
                <w:szCs w:val="24"/>
              </w:rPr>
              <w:t xml:space="preserve">«Крестьянские дети» (1861), «Вчерашний день, часу в шестом…» (1848),  «Несжатая полоса» (1854). </w:t>
            </w:r>
          </w:p>
          <w:p w:rsidR="0042291A" w:rsidRPr="00BA1057" w:rsidRDefault="0042291A" w:rsidP="00BA1057">
            <w:pPr>
              <w:tabs>
                <w:tab w:val="left" w:pos="5760"/>
              </w:tabs>
              <w:spacing w:after="0" w:line="240" w:lineRule="auto"/>
              <w:jc w:val="both"/>
              <w:outlineLvl w:val="0"/>
              <w:rPr>
                <w:rFonts w:ascii="Times New Roman" w:hAnsi="Times New Roman"/>
                <w:b/>
                <w:bCs/>
                <w:sz w:val="24"/>
                <w:szCs w:val="24"/>
              </w:rPr>
            </w:pPr>
            <w:r w:rsidRPr="00BA1057">
              <w:rPr>
                <w:rFonts w:ascii="Times New Roman" w:hAnsi="Times New Roman"/>
                <w:b/>
                <w:bCs/>
                <w:sz w:val="24"/>
                <w:szCs w:val="24"/>
              </w:rPr>
              <w:t>(</w:t>
            </w:r>
            <w:r w:rsidRPr="00BA1057">
              <w:rPr>
                <w:rFonts w:ascii="Times New Roman" w:hAnsi="Times New Roman"/>
                <w:b/>
                <w:bCs/>
                <w:iCs/>
                <w:kern w:val="36"/>
                <w:sz w:val="24"/>
                <w:szCs w:val="24"/>
              </w:rPr>
              <w:t>5-8 кл.)</w:t>
            </w: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BA1057">
              <w:rPr>
                <w:rFonts w:ascii="Times New Roman" w:hAnsi="Times New Roman"/>
                <w:b/>
                <w:bCs/>
                <w:sz w:val="24"/>
                <w:szCs w:val="24"/>
              </w:rPr>
              <w:lastRenderedPageBreak/>
              <w:t xml:space="preserve">Ф.И. Тютчев - </w:t>
            </w:r>
            <w:r w:rsidRPr="00BA1057">
              <w:rPr>
                <w:rFonts w:ascii="Times New Roman" w:hAnsi="Times New Roman"/>
                <w:b/>
                <w:bCs/>
                <w:i/>
                <w:iCs/>
                <w:sz w:val="24"/>
                <w:szCs w:val="24"/>
              </w:rPr>
              <w:t>3-4 стихотворения по выбору, например</w:t>
            </w:r>
            <w:r w:rsidRPr="00BA1057">
              <w:rPr>
                <w:rFonts w:ascii="Times New Roman" w:hAnsi="Times New Roman"/>
                <w:sz w:val="24"/>
                <w:szCs w:val="24"/>
              </w:rPr>
              <w:t xml:space="preserve">: </w:t>
            </w:r>
            <w:r w:rsidRPr="00BA1057">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w:t>
            </w:r>
            <w:r w:rsidRPr="00BA1057">
              <w:rPr>
                <w:rFonts w:ascii="Times New Roman" w:hAnsi="Times New Roman"/>
                <w:i/>
                <w:iCs/>
                <w:sz w:val="24"/>
                <w:szCs w:val="24"/>
              </w:rPr>
              <w:lastRenderedPageBreak/>
              <w:t xml:space="preserve">Б.» («Я встретил вас – и все былое...») (1870) и др. </w:t>
            </w:r>
          </w:p>
          <w:p w:rsidR="0042291A" w:rsidRPr="00BA1057" w:rsidRDefault="0042291A" w:rsidP="00BA1057">
            <w:pPr>
              <w:tabs>
                <w:tab w:val="left" w:pos="5760"/>
              </w:tabs>
              <w:autoSpaceDE w:val="0"/>
              <w:autoSpaceDN w:val="0"/>
              <w:adjustRightInd w:val="0"/>
              <w:spacing w:after="0" w:line="240" w:lineRule="auto"/>
              <w:rPr>
                <w:rFonts w:ascii="Times New Roman" w:hAnsi="Times New Roman"/>
                <w:b/>
                <w:bCs/>
                <w:sz w:val="24"/>
                <w:szCs w:val="24"/>
              </w:rPr>
            </w:pPr>
            <w:r w:rsidRPr="00BA1057">
              <w:rPr>
                <w:rFonts w:ascii="Times New Roman" w:hAnsi="Times New Roman"/>
                <w:b/>
                <w:bCs/>
                <w:sz w:val="24"/>
                <w:szCs w:val="24"/>
              </w:rPr>
              <w:t>(5-8 кл.)</w:t>
            </w:r>
          </w:p>
          <w:p w:rsidR="0042291A" w:rsidRPr="00BA1057" w:rsidRDefault="0042291A" w:rsidP="00BA1057">
            <w:pPr>
              <w:pStyle w:val="western"/>
              <w:shd w:val="clear" w:color="auto" w:fill="FFFFFF"/>
              <w:tabs>
                <w:tab w:val="left" w:pos="5760"/>
              </w:tabs>
              <w:spacing w:before="0" w:beforeAutospacing="0" w:after="0"/>
              <w:ind w:firstLine="0"/>
              <w:jc w:val="left"/>
              <w:rPr>
                <w:color w:val="auto"/>
              </w:rPr>
            </w:pPr>
          </w:p>
          <w:p w:rsidR="0042291A" w:rsidRPr="00BA1057" w:rsidRDefault="0042291A" w:rsidP="00BA1057">
            <w:pPr>
              <w:pStyle w:val="western"/>
              <w:shd w:val="clear" w:color="auto" w:fill="FFFFFF"/>
              <w:tabs>
                <w:tab w:val="left" w:pos="5760"/>
              </w:tabs>
              <w:spacing w:before="0" w:beforeAutospacing="0" w:after="0"/>
              <w:jc w:val="left"/>
              <w:rPr>
                <w:b/>
                <w:bCs/>
                <w:i/>
                <w:iCs/>
                <w:color w:val="auto"/>
              </w:rPr>
            </w:pPr>
            <w:r w:rsidRPr="00BA1057">
              <w:rPr>
                <w:color w:val="auto"/>
              </w:rPr>
              <w:t>А.А. Фет</w:t>
            </w:r>
            <w:r w:rsidRPr="00BA1057">
              <w:rPr>
                <w:b/>
                <w:bCs/>
                <w:color w:val="auto"/>
              </w:rPr>
              <w:t xml:space="preserve"> - </w:t>
            </w:r>
            <w:r w:rsidRPr="00BA1057">
              <w:rPr>
                <w:i/>
                <w:iCs/>
                <w:color w:val="auto"/>
                <w:kern w:val="36"/>
              </w:rPr>
              <w:t>3-4 стихотворения по выбору, например</w:t>
            </w:r>
            <w:r w:rsidRPr="00BA1057">
              <w:rPr>
                <w:color w:val="auto"/>
                <w:kern w:val="36"/>
              </w:rPr>
              <w:t xml:space="preserve">: </w:t>
            </w:r>
            <w:r w:rsidRPr="00BA1057">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A1057" w:rsidRDefault="0042291A" w:rsidP="00BA1057">
            <w:pPr>
              <w:pStyle w:val="western"/>
              <w:shd w:val="clear" w:color="auto" w:fill="FFFFFF"/>
              <w:tabs>
                <w:tab w:val="left" w:pos="5760"/>
              </w:tabs>
              <w:spacing w:before="0" w:beforeAutospacing="0" w:after="0"/>
              <w:jc w:val="left"/>
              <w:rPr>
                <w:b/>
                <w:bCs/>
                <w:i/>
                <w:iCs/>
                <w:color w:val="auto"/>
              </w:rPr>
            </w:pPr>
            <w:r w:rsidRPr="00BA1057">
              <w:rPr>
                <w:color w:val="auto"/>
              </w:rPr>
              <w:t>(</w:t>
            </w:r>
            <w:r w:rsidRPr="00BA1057">
              <w:rPr>
                <w:color w:val="auto"/>
                <w:kern w:val="36"/>
              </w:rPr>
              <w:t>5-8 кл.)</w:t>
            </w: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Н.А.</w:t>
            </w:r>
            <w:r w:rsidR="009D3152"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Некрасов</w:t>
            </w:r>
          </w:p>
          <w:p w:rsidR="0042291A" w:rsidRPr="00BA1057" w:rsidRDefault="0042291A" w:rsidP="00BA1057">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i/>
                <w:iCs/>
                <w:kern w:val="36"/>
                <w:sz w:val="24"/>
                <w:szCs w:val="24"/>
              </w:rPr>
              <w:t xml:space="preserve">- 1–2 стихотворения по выбору,например: </w:t>
            </w:r>
            <w:r w:rsidRPr="00BA1057">
              <w:rPr>
                <w:rFonts w:ascii="Times New Roman" w:hAnsi="Times New Roman"/>
                <w:i/>
                <w:iCs/>
                <w:sz w:val="24"/>
                <w:szCs w:val="24"/>
              </w:rPr>
              <w:t xml:space="preserve">«Тройка» (1846), «Размышления у парадного подъезда» (1858), «Зеленый Шум» (1862-1863) и др. </w:t>
            </w:r>
            <w:r w:rsidRPr="00BA1057">
              <w:rPr>
                <w:rFonts w:ascii="Times New Roman" w:hAnsi="Times New Roman"/>
                <w:b/>
                <w:bCs/>
                <w:sz w:val="24"/>
                <w:szCs w:val="24"/>
              </w:rPr>
              <w:t>(</w:t>
            </w:r>
            <w:r w:rsidRPr="00BA1057">
              <w:rPr>
                <w:rFonts w:ascii="Times New Roman" w:hAnsi="Times New Roman"/>
                <w:b/>
                <w:bCs/>
                <w:kern w:val="36"/>
                <w:sz w:val="24"/>
                <w:szCs w:val="24"/>
              </w:rPr>
              <w:t>5-8 кл.)</w:t>
            </w:r>
          </w:p>
        </w:tc>
        <w:tc>
          <w:tcPr>
            <w:tcW w:w="3225"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A1057">
              <w:rPr>
                <w:rFonts w:ascii="Times New Roman" w:hAnsi="Times New Roman"/>
                <w:b/>
                <w:bCs/>
                <w:i/>
                <w:iCs/>
                <w:sz w:val="24"/>
                <w:szCs w:val="24"/>
              </w:rPr>
              <w:lastRenderedPageBreak/>
              <w:t xml:space="preserve">Поэзия 2-й половины </w:t>
            </w:r>
            <w:r w:rsidRPr="00BA1057">
              <w:rPr>
                <w:rFonts w:ascii="Times New Roman" w:hAnsi="Times New Roman"/>
                <w:b/>
                <w:bCs/>
                <w:i/>
                <w:iCs/>
                <w:sz w:val="24"/>
                <w:szCs w:val="24"/>
                <w:lang w:val="en-US"/>
              </w:rPr>
              <w:t>XIX</w:t>
            </w:r>
            <w:r w:rsidRPr="00BA1057">
              <w:rPr>
                <w:rFonts w:ascii="Times New Roman" w:hAnsi="Times New Roman"/>
                <w:b/>
                <w:bCs/>
                <w:i/>
                <w:iCs/>
                <w:sz w:val="24"/>
                <w:szCs w:val="24"/>
              </w:rPr>
              <w:t xml:space="preserve"> в.,</w:t>
            </w:r>
            <w:r w:rsidRPr="00BA1057">
              <w:rPr>
                <w:rFonts w:ascii="Times New Roman" w:hAnsi="Times New Roman"/>
                <w:i/>
                <w:iCs/>
                <w:sz w:val="24"/>
                <w:szCs w:val="24"/>
              </w:rPr>
              <w:t xml:space="preserve"> например:</w:t>
            </w:r>
          </w:p>
          <w:p w:rsidR="0042291A" w:rsidRPr="00BA1057" w:rsidRDefault="0042291A" w:rsidP="00BA1057">
            <w:pPr>
              <w:tabs>
                <w:tab w:val="left" w:pos="5760"/>
              </w:tabs>
              <w:spacing w:after="0" w:line="240" w:lineRule="auto"/>
              <w:jc w:val="both"/>
              <w:rPr>
                <w:rFonts w:ascii="Times New Roman" w:hAnsi="Times New Roman"/>
                <w:i/>
                <w:iCs/>
                <w:sz w:val="24"/>
                <w:szCs w:val="24"/>
              </w:rPr>
            </w:pPr>
            <w:r w:rsidRPr="00BA1057">
              <w:rPr>
                <w:rFonts w:ascii="Times New Roman" w:hAnsi="Times New Roman"/>
                <w:b/>
                <w:bCs/>
                <w:i/>
                <w:iCs/>
                <w:sz w:val="24"/>
                <w:szCs w:val="24"/>
              </w:rPr>
              <w:t>А.Н.</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Майков</w:t>
            </w:r>
            <w:r w:rsidRPr="00BA1057">
              <w:rPr>
                <w:rFonts w:ascii="Times New Roman" w:hAnsi="Times New Roman"/>
                <w:i/>
                <w:iCs/>
                <w:sz w:val="24"/>
                <w:szCs w:val="24"/>
              </w:rPr>
              <w:t xml:space="preserve">, </w:t>
            </w:r>
            <w:r w:rsidRPr="00BA1057">
              <w:rPr>
                <w:rFonts w:ascii="Times New Roman" w:hAnsi="Times New Roman"/>
                <w:b/>
                <w:bCs/>
                <w:i/>
                <w:iCs/>
                <w:sz w:val="24"/>
                <w:szCs w:val="24"/>
              </w:rPr>
              <w:t>А.К.</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Толстой</w:t>
            </w:r>
            <w:r w:rsidRPr="00BA1057">
              <w:rPr>
                <w:rFonts w:ascii="Times New Roman" w:hAnsi="Times New Roman"/>
                <w:i/>
                <w:iCs/>
                <w:sz w:val="24"/>
                <w:szCs w:val="24"/>
              </w:rPr>
              <w:t>,</w:t>
            </w:r>
          </w:p>
          <w:p w:rsidR="0042291A" w:rsidRPr="00BA1057" w:rsidRDefault="0042291A" w:rsidP="00BA1057">
            <w:pPr>
              <w:tabs>
                <w:tab w:val="left" w:pos="5760"/>
              </w:tabs>
              <w:spacing w:after="0" w:line="240" w:lineRule="auto"/>
              <w:jc w:val="both"/>
              <w:rPr>
                <w:rFonts w:ascii="Times New Roman" w:hAnsi="Times New Roman"/>
                <w:i/>
                <w:iCs/>
                <w:sz w:val="24"/>
                <w:szCs w:val="24"/>
              </w:rPr>
            </w:pPr>
            <w:r w:rsidRPr="00BA1057">
              <w:rPr>
                <w:rFonts w:ascii="Times New Roman" w:hAnsi="Times New Roman"/>
                <w:b/>
                <w:bCs/>
                <w:i/>
                <w:iCs/>
                <w:sz w:val="24"/>
                <w:szCs w:val="24"/>
              </w:rPr>
              <w:t>Я.П.</w:t>
            </w:r>
            <w:r w:rsidR="009D3152" w:rsidRPr="00BA1057">
              <w:rPr>
                <w:rFonts w:ascii="Times New Roman" w:hAnsi="Times New Roman"/>
                <w:b/>
                <w:bCs/>
                <w:i/>
                <w:iCs/>
                <w:sz w:val="24"/>
                <w:szCs w:val="24"/>
              </w:rPr>
              <w:t xml:space="preserve"> </w:t>
            </w:r>
            <w:r w:rsidRPr="00BA1057">
              <w:rPr>
                <w:rFonts w:ascii="Times New Roman" w:hAnsi="Times New Roman"/>
                <w:b/>
                <w:bCs/>
                <w:i/>
                <w:iCs/>
                <w:sz w:val="24"/>
                <w:szCs w:val="24"/>
              </w:rPr>
              <w:t>Полонский</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(1-2 стихотворения по выбору, 5-9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И.С.</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Тургенев </w:t>
            </w:r>
          </w:p>
          <w:p w:rsidR="0042291A" w:rsidRPr="00BA1057" w:rsidRDefault="0042291A" w:rsidP="00BA1057">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BA1057">
              <w:rPr>
                <w:i/>
                <w:iCs/>
                <w:color w:val="auto"/>
              </w:rPr>
              <w:t>- 1 рассказ по выбору, например</w:t>
            </w:r>
            <w:r w:rsidRPr="00BA1057">
              <w:rPr>
                <w:b/>
                <w:bCs/>
                <w:i/>
                <w:iCs/>
                <w:color w:val="auto"/>
              </w:rPr>
              <w:t xml:space="preserve">: «Певцы» (1852), «Бежин луг» (1846, 1874) и др.; </w:t>
            </w:r>
            <w:r w:rsidRPr="00BA1057">
              <w:rPr>
                <w:i/>
                <w:iCs/>
                <w:color w:val="auto"/>
              </w:rPr>
              <w:t xml:space="preserve">1 повесть на выбор,  например: </w:t>
            </w:r>
            <w:r w:rsidRPr="00BA1057">
              <w:rPr>
                <w:b/>
                <w:bCs/>
                <w:i/>
                <w:iCs/>
                <w:color w:val="auto"/>
              </w:rPr>
              <w:t>«Муму» (1852), «Ася» (1857), «Первая любовь» (1860) и др.</w:t>
            </w:r>
            <w:r w:rsidRPr="00BA1057">
              <w:rPr>
                <w:i/>
                <w:iCs/>
                <w:color w:val="auto"/>
              </w:rPr>
              <w:t xml:space="preserve">; 1 стихотворение в прозе на выбор,  например: </w:t>
            </w:r>
            <w:r w:rsidRPr="00BA1057">
              <w:rPr>
                <w:b/>
                <w:bCs/>
                <w:i/>
                <w:iCs/>
                <w:color w:val="auto"/>
              </w:rPr>
              <w:t>«Разговор» (1878), «Воробей» (1878),</w:t>
            </w:r>
            <w:r w:rsidR="00C12019" w:rsidRPr="00BA1057">
              <w:rPr>
                <w:b/>
                <w:bCs/>
                <w:i/>
                <w:iCs/>
                <w:color w:val="auto"/>
              </w:rPr>
              <w:t xml:space="preserve"> </w:t>
            </w:r>
            <w:r w:rsidRPr="00BA1057">
              <w:rPr>
                <w:b/>
                <w:bCs/>
                <w:i/>
                <w:iCs/>
                <w:color w:val="auto"/>
              </w:rPr>
              <w:t xml:space="preserve">«Два богача» (1878), «Русский язык» (1882) и др. </w:t>
            </w:r>
          </w:p>
          <w:p w:rsidR="0042291A" w:rsidRPr="00BA1057" w:rsidRDefault="0042291A" w:rsidP="00BA1057">
            <w:pPr>
              <w:pStyle w:val="western"/>
              <w:shd w:val="clear" w:color="auto" w:fill="FFFFFF"/>
              <w:tabs>
                <w:tab w:val="left" w:pos="5760"/>
              </w:tabs>
              <w:spacing w:before="0" w:beforeAutospacing="0" w:after="0"/>
              <w:jc w:val="left"/>
              <w:rPr>
                <w:color w:val="auto"/>
              </w:rPr>
            </w:pPr>
            <w:r w:rsidRPr="00BA1057">
              <w:rPr>
                <w:color w:val="auto"/>
              </w:rPr>
              <w:t>(6-8 кл.)</w:t>
            </w:r>
          </w:p>
          <w:p w:rsidR="0042291A" w:rsidRPr="00BA1057" w:rsidRDefault="0042291A" w:rsidP="00BA1057">
            <w:pPr>
              <w:tabs>
                <w:tab w:val="left" w:pos="5760"/>
              </w:tabs>
              <w:autoSpaceDE w:val="0"/>
              <w:autoSpaceDN w:val="0"/>
              <w:adjustRightInd w:val="0"/>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Н.С.</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Лесков </w:t>
            </w:r>
          </w:p>
          <w:p w:rsidR="0042291A" w:rsidRPr="00BA1057" w:rsidRDefault="0042291A" w:rsidP="00BA1057">
            <w:pPr>
              <w:tabs>
                <w:tab w:val="left" w:pos="5760"/>
              </w:tabs>
              <w:spacing w:after="0" w:line="240" w:lineRule="auto"/>
              <w:rPr>
                <w:rFonts w:ascii="Times New Roman" w:hAnsi="Times New Roman"/>
                <w:i/>
                <w:sz w:val="24"/>
                <w:szCs w:val="24"/>
              </w:rPr>
            </w:pPr>
            <w:r w:rsidRPr="00BA1057">
              <w:rPr>
                <w:rFonts w:ascii="Times New Roman" w:hAnsi="Times New Roman"/>
                <w:b/>
                <w:bCs/>
                <w:i/>
                <w:iCs/>
                <w:sz w:val="24"/>
                <w:szCs w:val="24"/>
              </w:rPr>
              <w:t>- 1 повесть по выбору, например</w:t>
            </w:r>
            <w:r w:rsidRPr="00BA1057">
              <w:rPr>
                <w:rFonts w:ascii="Times New Roman" w:hAnsi="Times New Roman"/>
                <w:i/>
                <w:iCs/>
                <w:sz w:val="24"/>
                <w:szCs w:val="24"/>
              </w:rPr>
              <w:t xml:space="preserve">: «Несмертельный Голован (Из рассказов о трех праведниках)» (1880), «Левша» (1881), «Тупейный художник» (1883), </w:t>
            </w:r>
            <w:r w:rsidRPr="00BA1057">
              <w:rPr>
                <w:rFonts w:ascii="Times New Roman" w:hAnsi="Times New Roman"/>
                <w:i/>
                <w:iCs/>
                <w:sz w:val="24"/>
                <w:szCs w:val="24"/>
              </w:rPr>
              <w:lastRenderedPageBreak/>
              <w:t>«Человек на часах» (1887) и др.</w:t>
            </w:r>
          </w:p>
          <w:p w:rsidR="0042291A" w:rsidRPr="00BA1057" w:rsidRDefault="0042291A" w:rsidP="00BA1057">
            <w:pPr>
              <w:tabs>
                <w:tab w:val="left" w:pos="5760"/>
              </w:tabs>
              <w:spacing w:after="0" w:line="240" w:lineRule="auto"/>
              <w:rPr>
                <w:rFonts w:ascii="Times New Roman" w:hAnsi="Times New Roman"/>
                <w:b/>
                <w:bCs/>
                <w:iCs/>
                <w:sz w:val="24"/>
                <w:szCs w:val="24"/>
              </w:rPr>
            </w:pPr>
            <w:r w:rsidRPr="00BA1057">
              <w:rPr>
                <w:rFonts w:ascii="Times New Roman" w:hAnsi="Times New Roman"/>
                <w:b/>
                <w:bCs/>
                <w:iCs/>
                <w:sz w:val="24"/>
                <w:szCs w:val="24"/>
              </w:rPr>
              <w:t>(6-8 кл.)</w:t>
            </w: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М.Е.</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Салтыков-Щедрин </w:t>
            </w:r>
          </w:p>
          <w:p w:rsidR="0042291A" w:rsidRPr="00BA1057" w:rsidRDefault="0042291A" w:rsidP="00BA105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A1057">
              <w:rPr>
                <w:i/>
                <w:iCs/>
                <w:sz w:val="24"/>
                <w:szCs w:val="24"/>
              </w:rPr>
              <w:t>- 2 сказки по выбору, например</w:t>
            </w:r>
            <w:r w:rsidRPr="00BA1057">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A1057" w:rsidRDefault="0042291A" w:rsidP="00BA105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BA1057">
              <w:rPr>
                <w:sz w:val="24"/>
                <w:szCs w:val="24"/>
              </w:rPr>
              <w:t>(7-8 кл.)</w:t>
            </w: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Л.Н.</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Толстой </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- 1 повесть по выбору, например:</w:t>
            </w:r>
            <w:r w:rsidRPr="00BA1057">
              <w:rPr>
                <w:rFonts w:ascii="Times New Roman" w:hAnsi="Times New Roman"/>
                <w:i/>
                <w:iCs/>
                <w:sz w:val="24"/>
                <w:szCs w:val="24"/>
              </w:rPr>
              <w:t xml:space="preserve"> «Детство» (1852), «Отрочество» (1854), «Хаджи-Мурат» (1896—1904) и др.; </w:t>
            </w:r>
            <w:r w:rsidRPr="00BA1057">
              <w:rPr>
                <w:rFonts w:ascii="Times New Roman" w:hAnsi="Times New Roman"/>
                <w:b/>
                <w:bCs/>
                <w:i/>
                <w:iCs/>
                <w:sz w:val="24"/>
                <w:szCs w:val="24"/>
              </w:rPr>
              <w:t>1 рассказ на выбор, например</w:t>
            </w:r>
            <w:r w:rsidRPr="00BA1057">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(5-8 кл.)</w:t>
            </w: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А.П.</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Чехов </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- 3 рассказа по выбору, например</w:t>
            </w:r>
            <w:r w:rsidRPr="00BA1057">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iCs/>
                <w:sz w:val="24"/>
                <w:szCs w:val="24"/>
              </w:rPr>
              <w:t>(6-8 кл.)</w:t>
            </w:r>
          </w:p>
        </w:tc>
        <w:tc>
          <w:tcPr>
            <w:tcW w:w="3225" w:type="dxa"/>
          </w:tcPr>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А.А.</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Блок</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- 2 стихотворения по выбору, например</w:t>
            </w:r>
            <w:r w:rsidRPr="00BA1057">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(7-9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А.А.</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Ахматова</w:t>
            </w:r>
          </w:p>
          <w:p w:rsidR="0042291A" w:rsidRPr="00BA1057" w:rsidRDefault="0042291A" w:rsidP="00BA1057">
            <w:pPr>
              <w:pStyle w:val="western"/>
              <w:shd w:val="clear" w:color="auto" w:fill="FFFFFF"/>
              <w:tabs>
                <w:tab w:val="left" w:pos="5760"/>
              </w:tabs>
              <w:spacing w:before="0" w:beforeAutospacing="0" w:after="0"/>
              <w:jc w:val="left"/>
              <w:rPr>
                <w:b/>
                <w:bCs/>
                <w:i/>
                <w:iCs/>
                <w:color w:val="auto"/>
              </w:rPr>
            </w:pPr>
            <w:r w:rsidRPr="00BA1057">
              <w:rPr>
                <w:i/>
                <w:iCs/>
                <w:color w:val="auto"/>
              </w:rPr>
              <w:t xml:space="preserve">- 1 стихотворение </w:t>
            </w:r>
            <w:r w:rsidRPr="00BA1057">
              <w:rPr>
                <w:i/>
                <w:iCs/>
                <w:color w:val="auto"/>
              </w:rPr>
              <w:lastRenderedPageBreak/>
              <w:t xml:space="preserve">по выбору, например: </w:t>
            </w:r>
            <w:r w:rsidRPr="00BA1057">
              <w:rPr>
                <w:b/>
                <w:bCs/>
                <w:i/>
                <w:iCs/>
                <w:color w:val="auto"/>
              </w:rPr>
              <w:t>«Смуглый отрок бродил по аллеям…» (1911), «Перед весной бывают дни такие…» (1915), «Родная земля» (1961) и др.</w:t>
            </w:r>
          </w:p>
          <w:p w:rsidR="0042291A" w:rsidRPr="00BA1057" w:rsidRDefault="0042291A" w:rsidP="00BA1057">
            <w:pPr>
              <w:pStyle w:val="western"/>
              <w:shd w:val="clear" w:color="auto" w:fill="FFFFFF"/>
              <w:tabs>
                <w:tab w:val="left" w:pos="5760"/>
              </w:tabs>
              <w:spacing w:before="0" w:beforeAutospacing="0" w:after="0"/>
              <w:jc w:val="left"/>
              <w:rPr>
                <w:color w:val="auto"/>
              </w:rPr>
            </w:pPr>
            <w:r w:rsidRPr="00BA1057">
              <w:rPr>
                <w:color w:val="auto"/>
              </w:rPr>
              <w:t>(7-9 кл.)</w:t>
            </w: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Н.С.</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Гумилев</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- 1 стихотворение по выбору, например</w:t>
            </w:r>
            <w:r w:rsidRPr="00BA1057">
              <w:rPr>
                <w:rFonts w:ascii="Times New Roman" w:hAnsi="Times New Roman"/>
                <w:i/>
                <w:iCs/>
                <w:sz w:val="24"/>
                <w:szCs w:val="24"/>
              </w:rPr>
              <w:t>: «Капитаны» (1912), «Слово» (1921).</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w:t>
            </w:r>
            <w:r w:rsidRPr="00BA1057">
              <w:rPr>
                <w:rFonts w:ascii="Times New Roman" w:hAnsi="Times New Roman"/>
                <w:b/>
                <w:bCs/>
                <w:sz w:val="24"/>
                <w:szCs w:val="24"/>
                <w:shd w:val="clear" w:color="auto" w:fill="FFFFFF"/>
              </w:rPr>
              <w:t>6-8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М.И.</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Цветаева</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xml:space="preserve">- 1 стихотворение по выбору, например: </w:t>
            </w:r>
            <w:r w:rsidRPr="00BA1057">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sz w:val="24"/>
                <w:szCs w:val="24"/>
                <w:shd w:val="clear" w:color="auto" w:fill="FFFFFF"/>
              </w:rPr>
              <w:t>(6-8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О.Э.</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Мандельштам</w:t>
            </w:r>
          </w:p>
          <w:p w:rsidR="0042291A" w:rsidRPr="00BA1057" w:rsidRDefault="0042291A" w:rsidP="00BA1057">
            <w:pPr>
              <w:tabs>
                <w:tab w:val="left" w:pos="1440"/>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- 1 стихотворение по выбору, например</w:t>
            </w:r>
            <w:r w:rsidRPr="00BA1057">
              <w:rPr>
                <w:rFonts w:ascii="Times New Roman" w:hAnsi="Times New Roman"/>
                <w:i/>
                <w:iCs/>
                <w:sz w:val="24"/>
                <w:szCs w:val="24"/>
              </w:rPr>
              <w:t>: «</w:t>
            </w:r>
            <w:r w:rsidRPr="00BA1057">
              <w:rPr>
                <w:rStyle w:val="line"/>
                <w:rFonts w:ascii="Times New Roman" w:hAnsi="Times New Roman"/>
                <w:i/>
                <w:iCs/>
                <w:sz w:val="24"/>
                <w:szCs w:val="24"/>
              </w:rPr>
              <w:t>Звук осторожный и глухой…» (1908),</w:t>
            </w:r>
            <w:r w:rsidRPr="00BA1057">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A1057" w:rsidRDefault="0042291A" w:rsidP="00BA1057">
            <w:pPr>
              <w:tabs>
                <w:tab w:val="left" w:pos="1440"/>
                <w:tab w:val="left" w:pos="5760"/>
              </w:tabs>
              <w:spacing w:after="0" w:line="240" w:lineRule="auto"/>
              <w:rPr>
                <w:rFonts w:ascii="Times New Roman" w:hAnsi="Times New Roman"/>
                <w:sz w:val="24"/>
                <w:szCs w:val="24"/>
              </w:rPr>
            </w:pPr>
            <w:r w:rsidRPr="00BA1057">
              <w:rPr>
                <w:rFonts w:ascii="Times New Roman" w:hAnsi="Times New Roman"/>
                <w:b/>
                <w:sz w:val="24"/>
                <w:szCs w:val="24"/>
                <w:shd w:val="clear" w:color="auto" w:fill="FFFFFF"/>
              </w:rPr>
              <w:t>(6-9 кл.)</w:t>
            </w: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i/>
                <w:iCs/>
                <w:kern w:val="36"/>
                <w:sz w:val="24"/>
                <w:szCs w:val="24"/>
              </w:rPr>
            </w:pPr>
            <w:r w:rsidRPr="00BA1057">
              <w:rPr>
                <w:rFonts w:ascii="Times New Roman" w:hAnsi="Times New Roman"/>
                <w:b/>
                <w:bCs/>
                <w:kern w:val="36"/>
                <w:sz w:val="24"/>
                <w:szCs w:val="24"/>
              </w:rPr>
              <w:t>В.В.</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Маяковский</w:t>
            </w:r>
          </w:p>
          <w:p w:rsidR="0042291A" w:rsidRPr="00BA1057" w:rsidRDefault="0042291A" w:rsidP="00BA1057">
            <w:pPr>
              <w:pStyle w:val="western"/>
              <w:shd w:val="clear" w:color="auto" w:fill="FFFFFF"/>
              <w:tabs>
                <w:tab w:val="left" w:pos="5760"/>
              </w:tabs>
              <w:spacing w:before="0" w:beforeAutospacing="0" w:after="0"/>
              <w:jc w:val="left"/>
              <w:rPr>
                <w:b/>
                <w:bCs/>
                <w:i/>
                <w:iCs/>
                <w:color w:val="auto"/>
              </w:rPr>
            </w:pPr>
            <w:r w:rsidRPr="00BA1057">
              <w:rPr>
                <w:i/>
                <w:iCs/>
                <w:color w:val="auto"/>
              </w:rPr>
              <w:t xml:space="preserve">- 1 стихотворение по выбору, например: </w:t>
            </w:r>
            <w:r w:rsidRPr="00BA1057">
              <w:rPr>
                <w:b/>
                <w:bCs/>
                <w:i/>
                <w:iCs/>
                <w:color w:val="auto"/>
              </w:rPr>
              <w:t xml:space="preserve">«Хорошее отношение к лошадям» (1918), «Необычайное приключение, бывшее с Владимиром Маяковским </w:t>
            </w:r>
            <w:r w:rsidRPr="00BA1057">
              <w:rPr>
                <w:b/>
                <w:bCs/>
                <w:i/>
                <w:iCs/>
                <w:color w:val="auto"/>
              </w:rPr>
              <w:lastRenderedPageBreak/>
              <w:t xml:space="preserve">летом на даче» (1920) и др. </w:t>
            </w:r>
          </w:p>
          <w:p w:rsidR="0042291A" w:rsidRPr="00BA1057" w:rsidRDefault="0042291A" w:rsidP="00BA1057">
            <w:pPr>
              <w:pStyle w:val="western"/>
              <w:shd w:val="clear" w:color="auto" w:fill="FFFFFF"/>
              <w:tabs>
                <w:tab w:val="left" w:pos="5760"/>
              </w:tabs>
              <w:spacing w:before="0" w:beforeAutospacing="0" w:after="0"/>
              <w:jc w:val="left"/>
              <w:rPr>
                <w:color w:val="auto"/>
              </w:rPr>
            </w:pPr>
            <w:r w:rsidRPr="00BA1057">
              <w:rPr>
                <w:color w:val="auto"/>
              </w:rPr>
              <w:t>(</w:t>
            </w:r>
            <w:r w:rsidRPr="00BA1057">
              <w:rPr>
                <w:color w:val="auto"/>
                <w:shd w:val="clear" w:color="auto" w:fill="FFFFFF"/>
              </w:rPr>
              <w:t>7-8 кл.)</w:t>
            </w: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С.А.</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Есенин</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- 1 стихотворение по выбору, например</w:t>
            </w:r>
            <w:r w:rsidRPr="00BA1057">
              <w:rPr>
                <w:rFonts w:ascii="Times New Roman" w:hAnsi="Times New Roman"/>
                <w:i/>
                <w:iCs/>
                <w:sz w:val="24"/>
                <w:szCs w:val="24"/>
              </w:rPr>
              <w:t>:</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sz w:val="24"/>
                <w:szCs w:val="24"/>
              </w:rPr>
              <w:t>(5-</w:t>
            </w:r>
            <w:r w:rsidRPr="00BA1057">
              <w:rPr>
                <w:rFonts w:ascii="Times New Roman" w:hAnsi="Times New Roman"/>
                <w:b/>
                <w:bCs/>
                <w:sz w:val="24"/>
                <w:szCs w:val="24"/>
                <w:shd w:val="clear" w:color="auto" w:fill="FFFFFF"/>
              </w:rPr>
              <w:t>6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М.А.</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Булгаков</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1 повесть по выбору</w:t>
            </w:r>
            <w:r w:rsidRPr="00BA1057">
              <w:rPr>
                <w:rFonts w:ascii="Times New Roman" w:hAnsi="Times New Roman"/>
                <w:i/>
                <w:iCs/>
                <w:sz w:val="24"/>
                <w:szCs w:val="24"/>
              </w:rPr>
              <w:t xml:space="preserve">, </w:t>
            </w:r>
            <w:r w:rsidRPr="00BA1057">
              <w:rPr>
                <w:rFonts w:ascii="Times New Roman" w:hAnsi="Times New Roman"/>
                <w:b/>
                <w:bCs/>
                <w:i/>
                <w:iCs/>
                <w:sz w:val="24"/>
                <w:szCs w:val="24"/>
              </w:rPr>
              <w:t>например</w:t>
            </w:r>
            <w:r w:rsidRPr="00BA1057">
              <w:rPr>
                <w:rFonts w:ascii="Times New Roman" w:hAnsi="Times New Roman"/>
                <w:i/>
                <w:iCs/>
                <w:sz w:val="24"/>
                <w:szCs w:val="24"/>
              </w:rPr>
              <w:t xml:space="preserve">: «Роковые яйца» (1924), «Собачье сердце» (1925) и др. </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sz w:val="24"/>
                <w:szCs w:val="24"/>
              </w:rPr>
              <w:t>(7-8 кл.)</w:t>
            </w: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А.П.</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Платонов</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i/>
                <w:iCs/>
                <w:sz w:val="24"/>
                <w:szCs w:val="24"/>
              </w:rPr>
              <w:t xml:space="preserve">- </w:t>
            </w:r>
            <w:r w:rsidRPr="00BA1057">
              <w:rPr>
                <w:rFonts w:ascii="Times New Roman" w:hAnsi="Times New Roman"/>
                <w:b/>
                <w:bCs/>
                <w:i/>
                <w:iCs/>
                <w:sz w:val="24"/>
                <w:szCs w:val="24"/>
              </w:rPr>
              <w:t>1 рассказ по выбору, например</w:t>
            </w:r>
            <w:r w:rsidRPr="00BA1057">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(6-8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eastAsia="Times New Roman" w:hAnsi="Times New Roman"/>
                <w:b/>
                <w:bCs/>
                <w:i/>
                <w:iCs/>
                <w:kern w:val="36"/>
                <w:sz w:val="24"/>
                <w:szCs w:val="24"/>
              </w:rPr>
            </w:pPr>
            <w:r w:rsidRPr="00BA1057">
              <w:rPr>
                <w:rFonts w:ascii="Times New Roman" w:hAnsi="Times New Roman"/>
                <w:b/>
                <w:bCs/>
                <w:kern w:val="36"/>
                <w:sz w:val="24"/>
                <w:szCs w:val="24"/>
              </w:rPr>
              <w:t>М.М.</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 xml:space="preserve">Зощенко </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xml:space="preserve">2 рассказа по выбору, например: </w:t>
            </w:r>
            <w:r w:rsidRPr="00BA1057">
              <w:rPr>
                <w:rFonts w:ascii="Times New Roman" w:hAnsi="Times New Roman"/>
                <w:i/>
                <w:iCs/>
                <w:sz w:val="24"/>
                <w:szCs w:val="24"/>
              </w:rPr>
              <w:t>«Аристократка» (1923), «Баня» (1924) и др.</w:t>
            </w:r>
          </w:p>
          <w:p w:rsidR="0042291A" w:rsidRPr="00BA1057" w:rsidRDefault="0042291A" w:rsidP="00BA1057">
            <w:pPr>
              <w:tabs>
                <w:tab w:val="left" w:pos="5760"/>
              </w:tabs>
              <w:spacing w:after="0" w:line="240" w:lineRule="auto"/>
              <w:rPr>
                <w:rFonts w:ascii="Times New Roman" w:eastAsia="Times New Roman" w:hAnsi="Times New Roman"/>
                <w:b/>
                <w:bCs/>
                <w:sz w:val="24"/>
                <w:szCs w:val="24"/>
              </w:rPr>
            </w:pPr>
            <w:r w:rsidRPr="00BA1057">
              <w:rPr>
                <w:rFonts w:ascii="Times New Roman" w:hAnsi="Times New Roman"/>
                <w:b/>
                <w:bCs/>
                <w:sz w:val="24"/>
                <w:szCs w:val="24"/>
              </w:rPr>
              <w:t>(5-7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r w:rsidRPr="00BA1057">
              <w:rPr>
                <w:rFonts w:ascii="Times New Roman" w:hAnsi="Times New Roman"/>
                <w:b/>
                <w:bCs/>
                <w:sz w:val="24"/>
                <w:szCs w:val="24"/>
              </w:rPr>
              <w:t>А.Т. Твардовский</w:t>
            </w: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i/>
                <w:iCs/>
                <w:sz w:val="24"/>
                <w:szCs w:val="24"/>
              </w:rPr>
              <w:t>1 стихотворение  по выбору, например: «</w:t>
            </w:r>
            <w:r w:rsidRPr="00BA1057">
              <w:rPr>
                <w:rFonts w:ascii="Times New Roman" w:hAnsi="Times New Roman"/>
                <w:i/>
                <w:iCs/>
                <w:sz w:val="24"/>
                <w:szCs w:val="24"/>
              </w:rPr>
              <w:t>В тот день, когда окончилась война…» (1948),</w:t>
            </w:r>
            <w:r w:rsidRPr="00BA1057">
              <w:rPr>
                <w:rFonts w:ascii="Times New Roman" w:hAnsi="Times New Roman"/>
                <w:b/>
                <w:bCs/>
                <w:i/>
                <w:iCs/>
                <w:sz w:val="24"/>
                <w:szCs w:val="24"/>
              </w:rPr>
              <w:t xml:space="preserve"> «</w:t>
            </w:r>
            <w:r w:rsidRPr="00BA1057">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A1057">
              <w:rPr>
                <w:rFonts w:ascii="Times New Roman" w:hAnsi="Times New Roman"/>
                <w:b/>
                <w:bCs/>
                <w:i/>
                <w:iCs/>
                <w:sz w:val="24"/>
                <w:szCs w:val="24"/>
              </w:rPr>
              <w:lastRenderedPageBreak/>
              <w:t>главы по выбору.</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w:t>
            </w:r>
            <w:r w:rsidRPr="00BA1057">
              <w:rPr>
                <w:rFonts w:ascii="Times New Roman" w:hAnsi="Times New Roman"/>
                <w:b/>
                <w:sz w:val="24"/>
                <w:szCs w:val="24"/>
                <w:shd w:val="clear" w:color="auto" w:fill="FFFFFF"/>
              </w:rPr>
              <w:t>7-8 кл.)</w:t>
            </w: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r w:rsidRPr="00BA1057">
              <w:rPr>
                <w:rFonts w:ascii="Times New Roman" w:hAnsi="Times New Roman"/>
                <w:b/>
                <w:bCs/>
                <w:sz w:val="24"/>
                <w:szCs w:val="24"/>
              </w:rPr>
              <w:t>А.И. Солженицын</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i/>
                <w:iCs/>
                <w:sz w:val="24"/>
                <w:szCs w:val="24"/>
              </w:rPr>
              <w:t>1 рассказ по выбору, например</w:t>
            </w:r>
            <w:r w:rsidRPr="00BA1057">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A1057">
              <w:rPr>
                <w:rFonts w:ascii="Times New Roman" w:hAnsi="Times New Roman"/>
                <w:sz w:val="24"/>
                <w:szCs w:val="24"/>
              </w:rPr>
              <w:t xml:space="preserve">.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(7-9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r w:rsidRPr="00BA1057">
              <w:rPr>
                <w:rFonts w:ascii="Times New Roman" w:hAnsi="Times New Roman"/>
                <w:b/>
                <w:bCs/>
                <w:kern w:val="36"/>
                <w:sz w:val="24"/>
                <w:szCs w:val="24"/>
              </w:rPr>
              <w:t>В.М.</w:t>
            </w:r>
            <w:r w:rsidR="00C12019" w:rsidRPr="00BA1057">
              <w:rPr>
                <w:rFonts w:ascii="Times New Roman" w:hAnsi="Times New Roman"/>
                <w:b/>
                <w:bCs/>
                <w:kern w:val="36"/>
                <w:sz w:val="24"/>
                <w:szCs w:val="24"/>
              </w:rPr>
              <w:t xml:space="preserve"> </w:t>
            </w:r>
            <w:r w:rsidRPr="00BA1057">
              <w:rPr>
                <w:rFonts w:ascii="Times New Roman" w:hAnsi="Times New Roman"/>
                <w:b/>
                <w:bCs/>
                <w:kern w:val="36"/>
                <w:sz w:val="24"/>
                <w:szCs w:val="24"/>
              </w:rPr>
              <w:t>Шукшин</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1 рассказ по выбору, например</w:t>
            </w:r>
            <w:r w:rsidRPr="00BA1057">
              <w:rPr>
                <w:rFonts w:ascii="Times New Roman" w:hAnsi="Times New Roman"/>
                <w:i/>
                <w:iCs/>
                <w:sz w:val="24"/>
                <w:szCs w:val="24"/>
              </w:rPr>
              <w:t>: «Чудик» (1967), «Срезал» (1970), «Мастер» (1971) и др.</w:t>
            </w:r>
          </w:p>
          <w:p w:rsidR="0042291A" w:rsidRPr="00BA1057" w:rsidRDefault="0042291A" w:rsidP="00BA1057">
            <w:pPr>
              <w:tabs>
                <w:tab w:val="left" w:pos="5760"/>
              </w:tabs>
              <w:spacing w:after="0" w:line="240" w:lineRule="auto"/>
              <w:rPr>
                <w:rFonts w:ascii="Times New Roman" w:hAnsi="Times New Roman"/>
                <w:b/>
                <w:bCs/>
                <w:kern w:val="36"/>
                <w:sz w:val="24"/>
                <w:szCs w:val="24"/>
              </w:rPr>
            </w:pPr>
            <w:r w:rsidRPr="00BA1057">
              <w:rPr>
                <w:rFonts w:ascii="Times New Roman" w:hAnsi="Times New Roman"/>
                <w:sz w:val="24"/>
                <w:szCs w:val="24"/>
              </w:rPr>
              <w:t>(</w:t>
            </w:r>
            <w:r w:rsidRPr="00BA1057">
              <w:rPr>
                <w:rFonts w:ascii="Times New Roman" w:hAnsi="Times New Roman"/>
                <w:b/>
                <w:bCs/>
                <w:sz w:val="24"/>
                <w:szCs w:val="24"/>
              </w:rPr>
              <w:t>7-9 кл.)</w:t>
            </w:r>
          </w:p>
        </w:tc>
        <w:tc>
          <w:tcPr>
            <w:tcW w:w="3225"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A1057">
              <w:rPr>
                <w:rFonts w:ascii="Times New Roman" w:hAnsi="Times New Roman"/>
                <w:b/>
                <w:bCs/>
                <w:i/>
                <w:iCs/>
                <w:sz w:val="24"/>
                <w:szCs w:val="24"/>
              </w:rPr>
              <w:lastRenderedPageBreak/>
              <w:t xml:space="preserve">Проза конца </w:t>
            </w:r>
            <w:r w:rsidRPr="00BA1057">
              <w:rPr>
                <w:rFonts w:ascii="Times New Roman" w:hAnsi="Times New Roman"/>
                <w:b/>
                <w:bCs/>
                <w:i/>
                <w:iCs/>
                <w:sz w:val="24"/>
                <w:szCs w:val="24"/>
                <w:lang w:val="en-US"/>
              </w:rPr>
              <w:t>XIX</w:t>
            </w:r>
            <w:r w:rsidRPr="00BA1057">
              <w:rPr>
                <w:rFonts w:ascii="Times New Roman" w:hAnsi="Times New Roman"/>
                <w:b/>
                <w:bCs/>
                <w:i/>
                <w:iCs/>
                <w:sz w:val="24"/>
                <w:szCs w:val="24"/>
              </w:rPr>
              <w:t xml:space="preserve"> – начала </w:t>
            </w:r>
            <w:r w:rsidRPr="00BA1057">
              <w:rPr>
                <w:rFonts w:ascii="Times New Roman" w:hAnsi="Times New Roman"/>
                <w:b/>
                <w:bCs/>
                <w:i/>
                <w:iCs/>
                <w:sz w:val="24"/>
                <w:szCs w:val="24"/>
                <w:lang w:val="en-US"/>
              </w:rPr>
              <w:t>XX</w:t>
            </w:r>
            <w:r w:rsidRPr="00BA1057">
              <w:rPr>
                <w:rFonts w:ascii="Times New Roman" w:hAnsi="Times New Roman"/>
                <w:b/>
                <w:bCs/>
                <w:i/>
                <w:iCs/>
                <w:sz w:val="24"/>
                <w:szCs w:val="24"/>
              </w:rPr>
              <w:t xml:space="preserve"> вв</w:t>
            </w:r>
            <w:r w:rsidRPr="00BA1057">
              <w:rPr>
                <w:rFonts w:ascii="Times New Roman" w:hAnsi="Times New Roman"/>
                <w:i/>
                <w:iCs/>
                <w:sz w:val="24"/>
                <w:szCs w:val="24"/>
              </w:rPr>
              <w:t>.</w:t>
            </w:r>
            <w:r w:rsidRPr="00BA1057">
              <w:rPr>
                <w:rFonts w:ascii="Times New Roman" w:hAnsi="Times New Roman"/>
                <w:i/>
                <w:sz w:val="24"/>
                <w:szCs w:val="24"/>
              </w:rPr>
              <w:t xml:space="preserve">, </w:t>
            </w:r>
            <w:r w:rsidRPr="00BA1057">
              <w:rPr>
                <w:rFonts w:ascii="Times New Roman" w:hAnsi="Times New Roman"/>
                <w:i/>
                <w:iCs/>
                <w:sz w:val="24"/>
                <w:szCs w:val="24"/>
              </w:rPr>
              <w:t xml:space="preserve"> например:</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М.</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Горький, А.И.</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Куприн,</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Л.Н.</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Андреев, И.А.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 xml:space="preserve">Бунин, </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И.С.</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Шмелев, А.С. Грин</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(2-3 рассказа или повести по выбору</w:t>
            </w:r>
            <w:r w:rsidRPr="00BA1057">
              <w:rPr>
                <w:rFonts w:ascii="Times New Roman" w:hAnsi="Times New Roman"/>
                <w:i/>
                <w:iCs/>
                <w:sz w:val="24"/>
                <w:szCs w:val="24"/>
              </w:rPr>
              <w:t xml:space="preserve">, </w:t>
            </w:r>
            <w:r w:rsidRPr="00BA1057">
              <w:rPr>
                <w:rFonts w:ascii="Times New Roman" w:hAnsi="Times New Roman"/>
                <w:b/>
                <w:bCs/>
                <w:i/>
                <w:sz w:val="24"/>
                <w:szCs w:val="24"/>
              </w:rPr>
              <w:t>5-8 кл.</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jc w:val="both"/>
              <w:rPr>
                <w:rFonts w:ascii="Times New Roman" w:hAnsi="Times New Roman"/>
                <w:i/>
                <w:iCs/>
                <w:sz w:val="24"/>
                <w:szCs w:val="24"/>
              </w:rPr>
            </w:pPr>
          </w:p>
          <w:p w:rsidR="0042291A" w:rsidRPr="00BA1057" w:rsidRDefault="0042291A" w:rsidP="00BA1057">
            <w:pPr>
              <w:tabs>
                <w:tab w:val="left" w:pos="5760"/>
              </w:tabs>
              <w:spacing w:after="0" w:line="240" w:lineRule="auto"/>
              <w:jc w:val="both"/>
              <w:rPr>
                <w:rFonts w:ascii="Times New Roman" w:hAnsi="Times New Roman"/>
                <w:i/>
                <w:iCs/>
                <w:sz w:val="24"/>
                <w:szCs w:val="24"/>
              </w:rPr>
            </w:pPr>
            <w:r w:rsidRPr="00BA1057">
              <w:rPr>
                <w:rFonts w:ascii="Times New Roman" w:hAnsi="Times New Roman"/>
                <w:b/>
                <w:bCs/>
                <w:i/>
                <w:iCs/>
                <w:sz w:val="24"/>
                <w:szCs w:val="24"/>
              </w:rPr>
              <w:t xml:space="preserve">Поэзия конца </w:t>
            </w:r>
            <w:r w:rsidRPr="00BA1057">
              <w:rPr>
                <w:rFonts w:ascii="Times New Roman" w:hAnsi="Times New Roman"/>
                <w:b/>
                <w:bCs/>
                <w:i/>
                <w:iCs/>
                <w:sz w:val="24"/>
                <w:szCs w:val="24"/>
                <w:lang w:val="en-US"/>
              </w:rPr>
              <w:t>XIX</w:t>
            </w:r>
            <w:r w:rsidRPr="00BA1057">
              <w:rPr>
                <w:rFonts w:ascii="Times New Roman" w:hAnsi="Times New Roman"/>
                <w:b/>
                <w:bCs/>
                <w:i/>
                <w:iCs/>
                <w:sz w:val="24"/>
                <w:szCs w:val="24"/>
              </w:rPr>
              <w:t xml:space="preserve"> – начала </w:t>
            </w:r>
            <w:r w:rsidRPr="00BA1057">
              <w:rPr>
                <w:rFonts w:ascii="Times New Roman" w:hAnsi="Times New Roman"/>
                <w:b/>
                <w:bCs/>
                <w:i/>
                <w:iCs/>
                <w:sz w:val="24"/>
                <w:szCs w:val="24"/>
                <w:lang w:val="en-US"/>
              </w:rPr>
              <w:t>XX</w:t>
            </w:r>
            <w:r w:rsidRPr="00BA1057">
              <w:rPr>
                <w:rFonts w:ascii="Times New Roman" w:hAnsi="Times New Roman"/>
                <w:b/>
                <w:bCs/>
                <w:i/>
                <w:iCs/>
                <w:sz w:val="24"/>
                <w:szCs w:val="24"/>
              </w:rPr>
              <w:t xml:space="preserve"> вв</w:t>
            </w:r>
            <w:r w:rsidRPr="00BA1057">
              <w:rPr>
                <w:rFonts w:ascii="Times New Roman" w:hAnsi="Times New Roman"/>
                <w:i/>
                <w:iCs/>
                <w:sz w:val="24"/>
                <w:szCs w:val="24"/>
              </w:rPr>
              <w:t>.</w:t>
            </w:r>
            <w:r w:rsidRPr="00BA1057">
              <w:rPr>
                <w:rFonts w:ascii="Times New Roman" w:hAnsi="Times New Roman"/>
                <w:i/>
                <w:sz w:val="24"/>
                <w:szCs w:val="24"/>
              </w:rPr>
              <w:t>, например</w:t>
            </w:r>
            <w:r w:rsidRPr="00BA1057">
              <w:rPr>
                <w:rFonts w:ascii="Times New Roman" w:hAnsi="Times New Roman"/>
                <w:i/>
                <w:iCs/>
                <w:sz w:val="24"/>
                <w:szCs w:val="24"/>
              </w:rPr>
              <w:t>:</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К.Д.</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Бальмонт, И.А.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Бунин,</w:t>
            </w:r>
          </w:p>
          <w:p w:rsidR="0042291A" w:rsidRPr="00BA1057" w:rsidRDefault="0042291A" w:rsidP="00BA1057">
            <w:pPr>
              <w:tabs>
                <w:tab w:val="left" w:pos="5760"/>
              </w:tabs>
              <w:spacing w:after="0" w:line="240" w:lineRule="auto"/>
              <w:jc w:val="both"/>
              <w:rPr>
                <w:rFonts w:ascii="Times New Roman" w:hAnsi="Times New Roman"/>
                <w:i/>
                <w:iCs/>
                <w:sz w:val="24"/>
                <w:szCs w:val="24"/>
              </w:rPr>
            </w:pPr>
            <w:r w:rsidRPr="00BA1057">
              <w:rPr>
                <w:rFonts w:ascii="Times New Roman" w:hAnsi="Times New Roman"/>
                <w:b/>
                <w:bCs/>
                <w:i/>
                <w:iCs/>
                <w:sz w:val="24"/>
                <w:szCs w:val="24"/>
              </w:rPr>
              <w:t>М.А.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Волошин, В.</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Хлебников</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 xml:space="preserve">(2-3 стихотворения по </w:t>
            </w:r>
            <w:r w:rsidRPr="00BA1057">
              <w:rPr>
                <w:rFonts w:ascii="Times New Roman" w:hAnsi="Times New Roman"/>
                <w:b/>
                <w:bCs/>
                <w:i/>
                <w:iCs/>
                <w:sz w:val="24"/>
                <w:szCs w:val="24"/>
              </w:rPr>
              <w:lastRenderedPageBreak/>
              <w:t xml:space="preserve">выбору, </w:t>
            </w:r>
            <w:r w:rsidRPr="00BA1057">
              <w:rPr>
                <w:rFonts w:ascii="Times New Roman" w:hAnsi="Times New Roman"/>
                <w:b/>
                <w:bCs/>
                <w:i/>
                <w:sz w:val="24"/>
                <w:szCs w:val="24"/>
              </w:rPr>
              <w:t>5-8 кл.</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i/>
                <w:iCs/>
                <w:sz w:val="24"/>
                <w:szCs w:val="24"/>
              </w:rPr>
              <w:t>Поэзия 20-50-х годов ХХ в.,</w:t>
            </w:r>
            <w:r w:rsidRPr="00BA1057">
              <w:rPr>
                <w:rFonts w:ascii="Times New Roman" w:hAnsi="Times New Roman"/>
                <w:i/>
                <w:iCs/>
                <w:sz w:val="24"/>
                <w:szCs w:val="24"/>
              </w:rPr>
              <w:t xml:space="preserve"> например:</w:t>
            </w:r>
          </w:p>
          <w:p w:rsidR="0042291A" w:rsidRPr="00BA1057" w:rsidRDefault="0042291A" w:rsidP="00BA1057">
            <w:pPr>
              <w:tabs>
                <w:tab w:val="left" w:pos="5760"/>
              </w:tabs>
              <w:spacing w:after="0" w:line="240" w:lineRule="auto"/>
              <w:jc w:val="both"/>
              <w:rPr>
                <w:rFonts w:ascii="Times New Roman" w:hAnsi="Times New Roman"/>
                <w:b/>
                <w:bCs/>
                <w:i/>
                <w:iCs/>
                <w:sz w:val="24"/>
                <w:szCs w:val="24"/>
              </w:rPr>
            </w:pPr>
            <w:r w:rsidRPr="00BA1057">
              <w:rPr>
                <w:rFonts w:ascii="Times New Roman" w:hAnsi="Times New Roman"/>
                <w:b/>
                <w:bCs/>
                <w:i/>
                <w:iCs/>
                <w:sz w:val="24"/>
                <w:szCs w:val="24"/>
              </w:rPr>
              <w:t>Б.Л.</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Пастернак, Н.А.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Заболоцкий, Д.</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 xml:space="preserve">Хармс, </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Н.М.</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Олейников</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(3-4 стихотворения по выбору, 5-9 кл</w:t>
            </w:r>
            <w:r w:rsidRPr="00BA1057">
              <w:rPr>
                <w:rFonts w:ascii="Times New Roman" w:hAnsi="Times New Roman"/>
                <w:i/>
                <w:iCs/>
                <w:sz w:val="24"/>
                <w:szCs w:val="24"/>
              </w:rPr>
              <w:t>.</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Проза о Великой Отечественной войне</w:t>
            </w:r>
            <w:r w:rsidRPr="00BA1057">
              <w:rPr>
                <w:rFonts w:ascii="Times New Roman" w:hAnsi="Times New Roman"/>
                <w:i/>
                <w:iCs/>
                <w:sz w:val="24"/>
                <w:szCs w:val="24"/>
              </w:rPr>
              <w:t>, например:</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М.А.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Шолохов, В.Л.</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Кондратьев, В.О. Богомолов, Б.Л.</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Васильев,  В.В.</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Быков, В.П.</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Астафьев</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i/>
                <w:iCs/>
                <w:sz w:val="24"/>
                <w:szCs w:val="24"/>
              </w:rPr>
              <w:t>(1-2 повести или рассказа – по выбору, 6-9 кл</w:t>
            </w:r>
            <w:r w:rsidRPr="00BA1057">
              <w:rPr>
                <w:rFonts w:ascii="Times New Roman" w:hAnsi="Times New Roman"/>
                <w:i/>
                <w:iCs/>
                <w:sz w:val="24"/>
                <w:szCs w:val="24"/>
              </w:rPr>
              <w:t>.</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Художественная проза о человеке и природе, их взаимоотношениях</w:t>
            </w:r>
            <w:r w:rsidRPr="00BA1057">
              <w:rPr>
                <w:rFonts w:ascii="Times New Roman" w:hAnsi="Times New Roman"/>
                <w:i/>
                <w:iCs/>
                <w:sz w:val="24"/>
                <w:szCs w:val="24"/>
              </w:rPr>
              <w:t>, например: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М.М.</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Пришвин,</w:t>
            </w: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i/>
                <w:iCs/>
                <w:sz w:val="24"/>
                <w:szCs w:val="24"/>
              </w:rPr>
              <w:t>К.Г.</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Паустовский</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(1-2 произведения – по выбору</w:t>
            </w:r>
            <w:r w:rsidRPr="00BA1057">
              <w:rPr>
                <w:rFonts w:ascii="Times New Roman" w:hAnsi="Times New Roman"/>
                <w:i/>
                <w:iCs/>
                <w:sz w:val="24"/>
                <w:szCs w:val="24"/>
              </w:rPr>
              <w:t>, 5-6 кл.</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i/>
                <w:iCs/>
                <w:sz w:val="24"/>
                <w:szCs w:val="24"/>
              </w:rPr>
              <w:t>Проза о детях</w:t>
            </w:r>
            <w:r w:rsidRPr="00BA1057">
              <w:rPr>
                <w:rFonts w:ascii="Times New Roman" w:hAnsi="Times New Roman"/>
                <w:i/>
                <w:iCs/>
                <w:sz w:val="24"/>
                <w:szCs w:val="24"/>
              </w:rPr>
              <w:t>, например:</w:t>
            </w:r>
          </w:p>
          <w:p w:rsidR="0042291A" w:rsidRPr="00BA1057" w:rsidRDefault="0042291A" w:rsidP="00BA1057">
            <w:pPr>
              <w:tabs>
                <w:tab w:val="left" w:pos="5760"/>
              </w:tabs>
              <w:spacing w:after="0" w:line="240" w:lineRule="auto"/>
              <w:jc w:val="center"/>
              <w:rPr>
                <w:rFonts w:ascii="Times New Roman" w:eastAsia="Times New Roman" w:hAnsi="Times New Roman"/>
                <w:b/>
                <w:bCs/>
                <w:i/>
                <w:iCs/>
                <w:color w:val="272727"/>
                <w:sz w:val="24"/>
                <w:szCs w:val="24"/>
              </w:rPr>
            </w:pPr>
            <w:r w:rsidRPr="00BA1057">
              <w:rPr>
                <w:rFonts w:ascii="Times New Roman" w:hAnsi="Times New Roman"/>
                <w:b/>
                <w:bCs/>
                <w:i/>
                <w:iCs/>
                <w:sz w:val="24"/>
                <w:szCs w:val="24"/>
              </w:rPr>
              <w:t>В.Г.</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Распутин, В.П.</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Астафьев, Ф.А.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Искандер, Ю.И.</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Коваль,</w:t>
            </w: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i/>
                <w:iCs/>
                <w:sz w:val="24"/>
                <w:szCs w:val="24"/>
              </w:rPr>
              <w:t>Ю.П.</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Казаков, В.В.</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Голявкин</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(3-4 произведения по выбору</w:t>
            </w:r>
            <w:r w:rsidRPr="00BA1057">
              <w:rPr>
                <w:rFonts w:ascii="Times New Roman" w:hAnsi="Times New Roman"/>
                <w:i/>
                <w:iCs/>
                <w:sz w:val="24"/>
                <w:szCs w:val="24"/>
              </w:rPr>
              <w:t xml:space="preserve">, </w:t>
            </w:r>
            <w:r w:rsidRPr="00BA1057">
              <w:rPr>
                <w:rFonts w:ascii="Times New Roman" w:hAnsi="Times New Roman"/>
                <w:b/>
                <w:bCs/>
                <w:i/>
                <w:iCs/>
                <w:sz w:val="24"/>
                <w:szCs w:val="24"/>
              </w:rPr>
              <w:t>5-8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i/>
                <w:iCs/>
                <w:sz w:val="24"/>
                <w:szCs w:val="24"/>
              </w:rPr>
              <w:t>Поэзия 2-й половины ХХ в.</w:t>
            </w:r>
            <w:r w:rsidRPr="00BA1057">
              <w:rPr>
                <w:rFonts w:ascii="Times New Roman" w:hAnsi="Times New Roman"/>
                <w:i/>
                <w:iCs/>
                <w:sz w:val="24"/>
                <w:szCs w:val="24"/>
              </w:rPr>
              <w:t>, например:</w:t>
            </w:r>
          </w:p>
          <w:p w:rsidR="0042291A" w:rsidRPr="00BA1057" w:rsidRDefault="0042291A" w:rsidP="00BA1057">
            <w:pPr>
              <w:spacing w:after="0" w:line="240" w:lineRule="auto"/>
              <w:rPr>
                <w:rFonts w:ascii="Times New Roman" w:hAnsi="Times New Roman"/>
                <w:i/>
                <w:iCs/>
                <w:sz w:val="24"/>
                <w:szCs w:val="24"/>
              </w:rPr>
            </w:pPr>
            <w:r w:rsidRPr="00BA1057">
              <w:rPr>
                <w:rFonts w:ascii="Times New Roman" w:hAnsi="Times New Roman"/>
                <w:b/>
                <w:bCs/>
                <w:i/>
                <w:iCs/>
                <w:sz w:val="24"/>
                <w:szCs w:val="24"/>
              </w:rPr>
              <w:t>Н.И. Глазков, Е.А.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Евтушенко, А.А.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Вознесенский, Н.М.</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Рубцов, Д.С.</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Самойлов,А.А. Тарковский, Б.Ш.</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Окуджава,  В.С.</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Высоцкий, Ю.П.</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Мориц, И.А.</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Бродский, А.С.</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Кушнер, О.Е.</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 xml:space="preserve">Григорьев </w:t>
            </w:r>
            <w:r w:rsidRPr="00BA1057">
              <w:rPr>
                <w:rFonts w:ascii="Times New Roman" w:hAnsi="Times New Roman"/>
                <w:i/>
                <w:iCs/>
                <w:sz w:val="24"/>
                <w:szCs w:val="24"/>
              </w:rPr>
              <w:t>и др.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 xml:space="preserve"> (3-4 стихотворения по выбору, 5-9 кл.)</w:t>
            </w: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i/>
                <w:iCs/>
                <w:sz w:val="24"/>
                <w:szCs w:val="24"/>
              </w:rPr>
              <w:t>Проза русской эмиграции</w:t>
            </w:r>
            <w:r w:rsidRPr="00BA1057">
              <w:rPr>
                <w:rFonts w:ascii="Times New Roman" w:hAnsi="Times New Roman"/>
                <w:i/>
                <w:iCs/>
                <w:sz w:val="24"/>
                <w:szCs w:val="24"/>
              </w:rPr>
              <w:t>, например: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И.С.</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Шмелев, В.В.</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Набоков,</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С.Д.</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Довлатов</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r w:rsidRPr="00BA1057">
              <w:rPr>
                <w:rFonts w:ascii="Times New Roman" w:hAnsi="Times New Roman"/>
                <w:b/>
                <w:bCs/>
                <w:i/>
                <w:iCs/>
                <w:sz w:val="24"/>
                <w:szCs w:val="24"/>
              </w:rPr>
              <w:t>(1 произведение – по выбору, 5-9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A1057">
              <w:rPr>
                <w:rFonts w:ascii="Times New Roman" w:hAnsi="Times New Roman"/>
                <w:sz w:val="24"/>
                <w:szCs w:val="24"/>
              </w:rPr>
              <w:t xml:space="preserve"> и др., например:</w:t>
            </w:r>
          </w:p>
          <w:p w:rsidR="0042291A" w:rsidRPr="00BA1057" w:rsidRDefault="0042291A" w:rsidP="00BA1057">
            <w:pPr>
              <w:spacing w:after="0" w:line="240" w:lineRule="auto"/>
              <w:rPr>
                <w:rFonts w:ascii="Times New Roman" w:hAnsi="Times New Roman"/>
                <w:bCs/>
                <w:i/>
                <w:iCs/>
                <w:sz w:val="24"/>
                <w:szCs w:val="24"/>
              </w:rPr>
            </w:pPr>
            <w:r w:rsidRPr="00BA1057">
              <w:rPr>
                <w:rFonts w:ascii="Times New Roman" w:hAnsi="Times New Roman"/>
                <w:b/>
                <w:i/>
                <w:iCs/>
                <w:sz w:val="24"/>
                <w:szCs w:val="24"/>
              </w:rPr>
              <w:t>Н.</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Назаркин, А.</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Гиваргизов, Ю.Кузнецова, Д.Сабитова, Е.Мурашова, А.Петрова, С.</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Седов, С.</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Востоков , Э.</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Веркин, М.</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Аромштам, Н.</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Евдокимова, Н.</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Абгарян, М.</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Петросян, А.</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Жвалевский и Е.</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Пастернак, Ая Эн, Д.</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 xml:space="preserve">Вильке </w:t>
            </w:r>
            <w:r w:rsidRPr="00BA1057">
              <w:rPr>
                <w:rFonts w:ascii="Times New Roman" w:hAnsi="Times New Roman"/>
                <w:bCs/>
                <w:i/>
                <w:iCs/>
                <w:sz w:val="24"/>
                <w:szCs w:val="24"/>
              </w:rPr>
              <w:t>и др.</w:t>
            </w:r>
          </w:p>
          <w:p w:rsidR="0042291A" w:rsidRPr="00BA1057" w:rsidRDefault="0042291A" w:rsidP="00BA1057">
            <w:pPr>
              <w:tabs>
                <w:tab w:val="left" w:pos="5760"/>
              </w:tabs>
              <w:spacing w:after="0" w:line="240" w:lineRule="auto"/>
              <w:jc w:val="center"/>
              <w:rPr>
                <w:rFonts w:ascii="Times New Roman" w:hAnsi="Times New Roman"/>
                <w:b/>
                <w:i/>
                <w:iCs/>
                <w:sz w:val="24"/>
                <w:szCs w:val="24"/>
              </w:rPr>
            </w:pPr>
            <w:r w:rsidRPr="00BA1057">
              <w:rPr>
                <w:rFonts w:ascii="Times New Roman" w:hAnsi="Times New Roman"/>
                <w:b/>
                <w:i/>
                <w:iCs/>
                <w:sz w:val="24"/>
                <w:szCs w:val="24"/>
              </w:rPr>
              <w:t>(1-2 произведения по выбору, 5-8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9712" w:type="dxa"/>
            <w:gridSpan w:val="3"/>
          </w:tcPr>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sz w:val="24"/>
                <w:szCs w:val="24"/>
              </w:rPr>
              <w:lastRenderedPageBreak/>
              <w:t xml:space="preserve">Литература народов России </w:t>
            </w: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BA1057" w:rsidRDefault="0042291A" w:rsidP="00BA1057">
            <w:pPr>
              <w:tabs>
                <w:tab w:val="left" w:pos="5760"/>
              </w:tabs>
              <w:spacing w:after="0" w:line="240" w:lineRule="auto"/>
              <w:jc w:val="both"/>
              <w:rPr>
                <w:rFonts w:ascii="Times New Roman" w:eastAsia="Times New Roman" w:hAnsi="Times New Roman"/>
                <w:b/>
                <w:bCs/>
                <w:i/>
                <w:iCs/>
                <w:sz w:val="24"/>
                <w:szCs w:val="24"/>
              </w:rPr>
            </w:pPr>
            <w:r w:rsidRPr="00BA1057">
              <w:rPr>
                <w:rFonts w:ascii="Times New Roman" w:hAnsi="Times New Roman"/>
                <w:b/>
                <w:bCs/>
                <w:i/>
                <w:iCs/>
                <w:sz w:val="24"/>
                <w:szCs w:val="24"/>
              </w:rPr>
              <w:t>Г.</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Тукай, М.</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Карим,</w:t>
            </w:r>
          </w:p>
          <w:p w:rsidR="0042291A" w:rsidRPr="00BA1057" w:rsidRDefault="0042291A" w:rsidP="00BA1057">
            <w:pPr>
              <w:tabs>
                <w:tab w:val="left" w:pos="5760"/>
              </w:tabs>
              <w:spacing w:after="0" w:line="240" w:lineRule="auto"/>
              <w:jc w:val="both"/>
              <w:rPr>
                <w:rFonts w:ascii="Times New Roman" w:eastAsia="Times New Roman" w:hAnsi="Times New Roman"/>
                <w:i/>
                <w:iCs/>
                <w:sz w:val="24"/>
                <w:szCs w:val="24"/>
              </w:rPr>
            </w:pPr>
            <w:r w:rsidRPr="00BA1057">
              <w:rPr>
                <w:rFonts w:ascii="Times New Roman" w:hAnsi="Times New Roman"/>
                <w:b/>
                <w:bCs/>
                <w:i/>
                <w:iCs/>
                <w:sz w:val="24"/>
                <w:szCs w:val="24"/>
              </w:rPr>
              <w:t>К.</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Кулиев, Р.</w:t>
            </w:r>
            <w:r w:rsidR="00C12019" w:rsidRPr="00BA1057">
              <w:rPr>
                <w:rFonts w:ascii="Times New Roman" w:hAnsi="Times New Roman"/>
                <w:b/>
                <w:bCs/>
                <w:i/>
                <w:iCs/>
                <w:sz w:val="24"/>
                <w:szCs w:val="24"/>
              </w:rPr>
              <w:t xml:space="preserve"> </w:t>
            </w:r>
            <w:r w:rsidRPr="00BA1057">
              <w:rPr>
                <w:rFonts w:ascii="Times New Roman" w:hAnsi="Times New Roman"/>
                <w:b/>
                <w:bCs/>
                <w:i/>
                <w:iCs/>
                <w:sz w:val="24"/>
                <w:szCs w:val="24"/>
              </w:rPr>
              <w:t>Гамзатов</w:t>
            </w:r>
            <w:r w:rsidRPr="00BA1057">
              <w:rPr>
                <w:rFonts w:ascii="Times New Roman" w:hAnsi="Times New Roman"/>
                <w:i/>
                <w:iCs/>
                <w:sz w:val="24"/>
                <w:szCs w:val="24"/>
              </w:rPr>
              <w:t xml:space="preserve"> и др.</w:t>
            </w:r>
          </w:p>
          <w:p w:rsidR="0042291A" w:rsidRPr="00BA1057" w:rsidRDefault="0042291A" w:rsidP="00BA1057">
            <w:pPr>
              <w:tabs>
                <w:tab w:val="left" w:pos="5760"/>
              </w:tabs>
              <w:spacing w:after="0" w:line="240" w:lineRule="auto"/>
              <w:jc w:val="both"/>
              <w:rPr>
                <w:rFonts w:ascii="Times New Roman" w:eastAsia="Times New Roman" w:hAnsi="Times New Roman"/>
                <w:b/>
                <w:bCs/>
                <w:i/>
                <w:iCs/>
                <w:sz w:val="24"/>
                <w:szCs w:val="24"/>
              </w:rPr>
            </w:pPr>
            <w:r w:rsidRPr="00BA1057">
              <w:rPr>
                <w:rFonts w:ascii="Times New Roman" w:hAnsi="Times New Roman"/>
                <w:b/>
                <w:bCs/>
                <w:i/>
                <w:iCs/>
                <w:sz w:val="24"/>
                <w:szCs w:val="24"/>
              </w:rPr>
              <w:t>(1 произведение по выбору,</w:t>
            </w:r>
          </w:p>
          <w:p w:rsidR="0042291A" w:rsidRPr="00BA1057" w:rsidRDefault="0042291A" w:rsidP="00BA1057">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A1057">
              <w:rPr>
                <w:rFonts w:ascii="Times New Roman" w:hAnsi="Times New Roman"/>
                <w:b/>
                <w:bCs/>
                <w:sz w:val="24"/>
                <w:szCs w:val="24"/>
              </w:rPr>
              <w:t>5-9 кл.</w:t>
            </w:r>
            <w:r w:rsidRPr="00BA1057">
              <w:rPr>
                <w:rFonts w:ascii="Times New Roman" w:hAnsi="Times New Roman"/>
                <w:b/>
                <w:bCs/>
                <w:i/>
                <w:iCs/>
                <w:sz w:val="24"/>
                <w:szCs w:val="24"/>
              </w:rPr>
              <w:t>)</w:t>
            </w:r>
          </w:p>
          <w:p w:rsidR="0042291A" w:rsidRPr="00BA1057" w:rsidRDefault="0042291A" w:rsidP="00BA1057">
            <w:pPr>
              <w:tabs>
                <w:tab w:val="left" w:pos="5760"/>
              </w:tabs>
              <w:spacing w:after="0" w:line="240" w:lineRule="auto"/>
              <w:rPr>
                <w:rFonts w:ascii="Times New Roman" w:hAnsi="Times New Roman"/>
                <w:i/>
                <w:iCs/>
                <w:sz w:val="24"/>
                <w:szCs w:val="24"/>
              </w:rPr>
            </w:pPr>
          </w:p>
        </w:tc>
      </w:tr>
      <w:tr w:rsidR="0042291A" w:rsidRPr="00BA1057" w:rsidTr="00D64076">
        <w:tc>
          <w:tcPr>
            <w:tcW w:w="9712" w:type="dxa"/>
            <w:gridSpan w:val="3"/>
          </w:tcPr>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b/>
                <w:bCs/>
                <w:sz w:val="24"/>
                <w:szCs w:val="24"/>
              </w:rPr>
              <w:t>Зарубежная литература</w:t>
            </w: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sz w:val="24"/>
                <w:szCs w:val="24"/>
              </w:rPr>
              <w:t>Гомер</w:t>
            </w:r>
            <w:r w:rsidR="00C12019" w:rsidRPr="00BA1057">
              <w:rPr>
                <w:rFonts w:ascii="Times New Roman" w:hAnsi="Times New Roman"/>
                <w:b/>
                <w:bCs/>
                <w:sz w:val="24"/>
                <w:szCs w:val="24"/>
              </w:rPr>
              <w:t xml:space="preserve"> </w:t>
            </w:r>
            <w:r w:rsidRPr="00BA1057">
              <w:rPr>
                <w:rFonts w:ascii="Times New Roman" w:hAnsi="Times New Roman"/>
                <w:i/>
                <w:iCs/>
                <w:sz w:val="24"/>
                <w:szCs w:val="24"/>
              </w:rPr>
              <w:t xml:space="preserve">«Илиада» (или «Одиссея») </w:t>
            </w:r>
            <w:r w:rsidRPr="00BA1057">
              <w:rPr>
                <w:rFonts w:ascii="Times New Roman" w:hAnsi="Times New Roman"/>
                <w:b/>
                <w:bCs/>
                <w:i/>
                <w:iCs/>
                <w:sz w:val="24"/>
                <w:szCs w:val="24"/>
              </w:rPr>
              <w:t>(фрагменты по выбору)</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(6-8 кл.)</w:t>
            </w:r>
          </w:p>
          <w:p w:rsidR="0042291A" w:rsidRPr="00BA1057" w:rsidRDefault="0042291A" w:rsidP="00BA1057">
            <w:pPr>
              <w:tabs>
                <w:tab w:val="left" w:pos="5760"/>
              </w:tabs>
              <w:spacing w:after="0" w:line="240" w:lineRule="auto"/>
              <w:jc w:val="both"/>
              <w:outlineLvl w:val="0"/>
              <w:rPr>
                <w:rFonts w:ascii="Times New Roman" w:hAnsi="Times New Roman"/>
                <w:b/>
                <w:bCs/>
                <w:kern w:val="36"/>
                <w:sz w:val="24"/>
                <w:szCs w:val="24"/>
              </w:rPr>
            </w:pP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sz w:val="24"/>
                <w:szCs w:val="24"/>
              </w:rPr>
              <w:t xml:space="preserve">Данте. </w:t>
            </w:r>
            <w:r w:rsidRPr="00BA1057">
              <w:rPr>
                <w:rFonts w:ascii="Times New Roman" w:hAnsi="Times New Roman"/>
                <w:i/>
                <w:iCs/>
                <w:sz w:val="24"/>
                <w:szCs w:val="24"/>
              </w:rPr>
              <w:t>«Божественная комедия»</w:t>
            </w:r>
            <w:r w:rsidRPr="00BA1057">
              <w:rPr>
                <w:rFonts w:ascii="Times New Roman" w:hAnsi="Times New Roman"/>
                <w:b/>
                <w:bCs/>
                <w:i/>
                <w:iCs/>
                <w:sz w:val="24"/>
                <w:szCs w:val="24"/>
              </w:rPr>
              <w:t xml:space="preserve"> (фрагменты по выбору)</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(9 кл.)</w:t>
            </w:r>
          </w:p>
          <w:p w:rsidR="0042291A" w:rsidRPr="00BA1057" w:rsidRDefault="0042291A" w:rsidP="00BA1057">
            <w:pPr>
              <w:tabs>
                <w:tab w:val="left" w:pos="5760"/>
              </w:tabs>
              <w:spacing w:after="0" w:line="240" w:lineRule="auto"/>
              <w:rPr>
                <w:rFonts w:ascii="Times New Roman" w:hAnsi="Times New Roman"/>
                <w:b/>
                <w:bCs/>
                <w:i/>
                <w:iCs/>
                <w:sz w:val="24"/>
                <w:szCs w:val="24"/>
              </w:rPr>
            </w:pPr>
          </w:p>
          <w:p w:rsidR="0042291A" w:rsidRPr="00BA1057" w:rsidRDefault="0042291A" w:rsidP="00BA1057">
            <w:pPr>
              <w:tabs>
                <w:tab w:val="left" w:pos="5760"/>
              </w:tabs>
              <w:spacing w:after="0" w:line="240" w:lineRule="auto"/>
              <w:rPr>
                <w:rFonts w:ascii="Times New Roman" w:hAnsi="Times New Roman"/>
                <w:b/>
                <w:i/>
                <w:sz w:val="24"/>
                <w:szCs w:val="24"/>
              </w:rPr>
            </w:pPr>
            <w:r w:rsidRPr="00BA1057">
              <w:rPr>
                <w:rFonts w:ascii="Times New Roman" w:hAnsi="Times New Roman"/>
                <w:b/>
                <w:bCs/>
                <w:sz w:val="24"/>
                <w:szCs w:val="24"/>
              </w:rPr>
              <w:t xml:space="preserve">М. де Сервантес </w:t>
            </w:r>
            <w:r w:rsidRPr="00BA1057">
              <w:rPr>
                <w:rFonts w:ascii="Times New Roman" w:hAnsi="Times New Roman"/>
                <w:i/>
                <w:iCs/>
                <w:sz w:val="24"/>
                <w:szCs w:val="24"/>
              </w:rPr>
              <w:t xml:space="preserve">«Дон Кихот» </w:t>
            </w:r>
            <w:r w:rsidRPr="00BA1057">
              <w:rPr>
                <w:rFonts w:ascii="Times New Roman" w:hAnsi="Times New Roman"/>
                <w:b/>
                <w:bCs/>
                <w:i/>
                <w:iCs/>
                <w:sz w:val="24"/>
                <w:szCs w:val="24"/>
              </w:rPr>
              <w:t>(главы по выбору</w:t>
            </w:r>
            <w:r w:rsidRPr="00BA1057">
              <w:rPr>
                <w:rFonts w:ascii="Times New Roman" w:hAnsi="Times New Roman"/>
                <w:b/>
                <w:i/>
                <w:sz w:val="24"/>
                <w:szCs w:val="24"/>
              </w:rPr>
              <w:t>)</w:t>
            </w:r>
          </w:p>
          <w:p w:rsidR="0042291A" w:rsidRPr="00BA1057" w:rsidRDefault="0042291A" w:rsidP="00BA1057">
            <w:pPr>
              <w:tabs>
                <w:tab w:val="left" w:pos="5760"/>
              </w:tabs>
              <w:spacing w:after="0" w:line="240" w:lineRule="auto"/>
              <w:rPr>
                <w:rFonts w:ascii="Times New Roman" w:hAnsi="Times New Roman"/>
                <w:b/>
                <w:bCs/>
                <w:kern w:val="36"/>
                <w:sz w:val="24"/>
                <w:szCs w:val="24"/>
              </w:rPr>
            </w:pPr>
            <w:r w:rsidRPr="00BA1057">
              <w:rPr>
                <w:rFonts w:ascii="Times New Roman" w:hAnsi="Times New Roman"/>
                <w:b/>
                <w:iCs/>
                <w:sz w:val="24"/>
                <w:szCs w:val="24"/>
              </w:rPr>
              <w:t>(7-8 кл.)</w:t>
            </w:r>
          </w:p>
        </w:tc>
        <w:tc>
          <w:tcPr>
            <w:tcW w:w="3225"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BA1057">
              <w:rPr>
                <w:rFonts w:ascii="Times New Roman" w:hAnsi="Times New Roman"/>
                <w:b/>
                <w:i/>
                <w:iCs/>
                <w:sz w:val="24"/>
                <w:szCs w:val="24"/>
              </w:rPr>
              <w:t>Зарубежный фольклор</w:t>
            </w:r>
            <w:r w:rsidR="00C12019" w:rsidRPr="00BA1057">
              <w:rPr>
                <w:rFonts w:ascii="Times New Roman" w:hAnsi="Times New Roman"/>
                <w:b/>
                <w:i/>
                <w:iCs/>
                <w:sz w:val="24"/>
                <w:szCs w:val="24"/>
              </w:rPr>
              <w:t xml:space="preserve">, </w:t>
            </w:r>
            <w:r w:rsidRPr="00BA1057">
              <w:rPr>
                <w:rFonts w:ascii="Times New Roman" w:hAnsi="Times New Roman"/>
                <w:b/>
                <w:i/>
                <w:iCs/>
                <w:sz w:val="24"/>
                <w:szCs w:val="24"/>
              </w:rPr>
              <w:t>легенды, баллады, саги, песни</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(2-3 произведения по выбору, 5-7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jc w:val="both"/>
              <w:outlineLvl w:val="0"/>
              <w:rPr>
                <w:rFonts w:ascii="Times New Roman" w:hAnsi="Times New Roman"/>
                <w:sz w:val="24"/>
                <w:szCs w:val="24"/>
              </w:rPr>
            </w:pPr>
            <w:r w:rsidRPr="00BA1057">
              <w:rPr>
                <w:rFonts w:ascii="Times New Roman" w:hAnsi="Times New Roman"/>
                <w:b/>
                <w:bCs/>
                <w:sz w:val="24"/>
                <w:szCs w:val="24"/>
              </w:rPr>
              <w:t>В.</w:t>
            </w:r>
            <w:r w:rsidR="00C12019" w:rsidRPr="00BA1057">
              <w:rPr>
                <w:rFonts w:ascii="Times New Roman" w:hAnsi="Times New Roman"/>
                <w:b/>
                <w:bCs/>
                <w:sz w:val="24"/>
                <w:szCs w:val="24"/>
              </w:rPr>
              <w:t xml:space="preserve"> </w:t>
            </w:r>
            <w:r w:rsidRPr="00BA1057">
              <w:rPr>
                <w:rFonts w:ascii="Times New Roman" w:hAnsi="Times New Roman"/>
                <w:b/>
                <w:bCs/>
                <w:sz w:val="24"/>
                <w:szCs w:val="24"/>
              </w:rPr>
              <w:t>Шекспир</w:t>
            </w:r>
            <w:r w:rsidRPr="00BA1057">
              <w:rPr>
                <w:rFonts w:ascii="Times New Roman" w:hAnsi="Times New Roman"/>
                <w:sz w:val="24"/>
                <w:szCs w:val="24"/>
              </w:rPr>
              <w:t xml:space="preserve"> «Ромео и Джульетта» (1594 – 1595). </w:t>
            </w:r>
          </w:p>
          <w:p w:rsidR="0042291A" w:rsidRPr="00BA1057" w:rsidRDefault="0042291A" w:rsidP="00BA1057">
            <w:pPr>
              <w:tabs>
                <w:tab w:val="left" w:pos="5760"/>
              </w:tabs>
              <w:spacing w:after="0" w:line="240" w:lineRule="auto"/>
              <w:jc w:val="both"/>
              <w:outlineLvl w:val="0"/>
              <w:rPr>
                <w:rFonts w:ascii="Times New Roman" w:hAnsi="Times New Roman"/>
                <w:b/>
                <w:bCs/>
                <w:sz w:val="24"/>
                <w:szCs w:val="24"/>
              </w:rPr>
            </w:pPr>
            <w:r w:rsidRPr="00BA1057">
              <w:rPr>
                <w:rFonts w:ascii="Times New Roman" w:hAnsi="Times New Roman"/>
                <w:b/>
                <w:bCs/>
                <w:sz w:val="24"/>
                <w:szCs w:val="24"/>
              </w:rPr>
              <w:t>(8-9 кл.)</w:t>
            </w:r>
          </w:p>
          <w:p w:rsidR="0042291A" w:rsidRPr="00BA1057" w:rsidRDefault="0042291A" w:rsidP="00BA1057">
            <w:pPr>
              <w:tabs>
                <w:tab w:val="left" w:pos="5760"/>
              </w:tabs>
              <w:spacing w:after="0" w:line="240" w:lineRule="auto"/>
              <w:rPr>
                <w:rFonts w:ascii="Times New Roman" w:hAnsi="Times New Roman"/>
                <w:b/>
                <w:bCs/>
                <w:sz w:val="24"/>
                <w:szCs w:val="24"/>
              </w:rPr>
            </w:pPr>
          </w:p>
        </w:tc>
        <w:tc>
          <w:tcPr>
            <w:tcW w:w="3114" w:type="dxa"/>
          </w:tcPr>
          <w:p w:rsidR="0042291A" w:rsidRPr="00BA1057" w:rsidRDefault="0042291A" w:rsidP="00BA1057">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BA1057">
              <w:rPr>
                <w:rFonts w:ascii="Times New Roman" w:hAnsi="Times New Roman"/>
                <w:b/>
                <w:bCs/>
                <w:i/>
                <w:iCs/>
              </w:rPr>
              <w:t>1–2 сонета по выбору,  например</w:t>
            </w:r>
            <w:r w:rsidRPr="00BA1057">
              <w:rPr>
                <w:rFonts w:ascii="Times New Roman" w:hAnsi="Times New Roman"/>
                <w:b/>
                <w:bCs/>
              </w:rPr>
              <w:t xml:space="preserve">: </w:t>
            </w:r>
          </w:p>
          <w:p w:rsidR="0042291A" w:rsidRPr="00BA1057" w:rsidRDefault="0042291A" w:rsidP="00BA1057">
            <w:pPr>
              <w:pStyle w:val="a8"/>
              <w:keepNext/>
              <w:keepLines/>
              <w:tabs>
                <w:tab w:val="left" w:pos="5760"/>
              </w:tabs>
              <w:spacing w:before="0" w:beforeAutospacing="0" w:after="0" w:afterAutospacing="0"/>
              <w:outlineLvl w:val="7"/>
              <w:rPr>
                <w:rFonts w:ascii="Times New Roman" w:hAnsi="Times New Roman"/>
                <w:i/>
                <w:iCs/>
                <w:lang w:bidi="he-IL"/>
              </w:rPr>
            </w:pPr>
            <w:r w:rsidRPr="00BA1057">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BA1057">
              <w:rPr>
                <w:rFonts w:ascii="Times New Roman" w:hAnsi="Times New Roman"/>
                <w:i/>
                <w:iCs/>
                <w:lang w:bidi="he-IL"/>
              </w:rPr>
              <w:lastRenderedPageBreak/>
              <w:t>Маршака).</w:t>
            </w:r>
          </w:p>
          <w:p w:rsidR="0042291A" w:rsidRPr="00BA1057" w:rsidRDefault="0042291A" w:rsidP="00BA1057">
            <w:pPr>
              <w:pStyle w:val="a8"/>
              <w:keepNext/>
              <w:keepLines/>
              <w:tabs>
                <w:tab w:val="left" w:pos="5760"/>
              </w:tabs>
              <w:spacing w:before="0" w:beforeAutospacing="0" w:after="0" w:afterAutospacing="0"/>
              <w:outlineLvl w:val="7"/>
              <w:rPr>
                <w:rFonts w:ascii="Times New Roman" w:hAnsi="Times New Roman"/>
                <w:b/>
                <w:bCs/>
              </w:rPr>
            </w:pPr>
            <w:r w:rsidRPr="00BA1057">
              <w:rPr>
                <w:rFonts w:ascii="Times New Roman" w:hAnsi="Times New Roman"/>
                <w:b/>
                <w:bCs/>
                <w:lang w:bidi="he-IL"/>
              </w:rPr>
              <w:t>(7-8 кл.)</w:t>
            </w:r>
          </w:p>
        </w:tc>
        <w:tc>
          <w:tcPr>
            <w:tcW w:w="3225" w:type="dxa"/>
          </w:tcPr>
          <w:p w:rsidR="0042291A" w:rsidRPr="00BA1057" w:rsidRDefault="0042291A" w:rsidP="00BA1057">
            <w:pPr>
              <w:tabs>
                <w:tab w:val="left" w:pos="5760"/>
              </w:tabs>
              <w:spacing w:after="0" w:line="240" w:lineRule="auto"/>
              <w:jc w:val="center"/>
              <w:rPr>
                <w:rFonts w:ascii="Times New Roman" w:hAnsi="Times New Roman"/>
                <w:b/>
                <w:bCs/>
                <w:sz w:val="24"/>
                <w:szCs w:val="24"/>
              </w:rPr>
            </w:pPr>
          </w:p>
        </w:tc>
      </w:tr>
      <w:tr w:rsidR="0042291A" w:rsidRPr="00BA1057" w:rsidTr="00D64076">
        <w:tc>
          <w:tcPr>
            <w:tcW w:w="3373" w:type="dxa"/>
          </w:tcPr>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 xml:space="preserve">А. де Сент-Экзюпери </w:t>
            </w:r>
            <w:r w:rsidRPr="00BA1057">
              <w:rPr>
                <w:rFonts w:ascii="Times New Roman" w:hAnsi="Times New Roman"/>
                <w:sz w:val="24"/>
                <w:szCs w:val="24"/>
              </w:rPr>
              <w:t>«Маленький принц» (1943)</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(6-7 кл.)</w:t>
            </w:r>
          </w:p>
        </w:tc>
        <w:tc>
          <w:tcPr>
            <w:tcW w:w="3114" w:type="dxa"/>
          </w:tcPr>
          <w:p w:rsidR="0042291A" w:rsidRPr="00BA1057" w:rsidRDefault="0042291A" w:rsidP="00BA105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BA1057">
              <w:rPr>
                <w:rFonts w:ascii="Times New Roman" w:hAnsi="Times New Roman"/>
                <w:b/>
                <w:bCs/>
                <w:sz w:val="24"/>
                <w:szCs w:val="24"/>
              </w:rPr>
              <w:t>Д.</w:t>
            </w:r>
            <w:r w:rsidR="00C12019" w:rsidRPr="00BA1057">
              <w:rPr>
                <w:rFonts w:ascii="Times New Roman" w:hAnsi="Times New Roman"/>
                <w:b/>
                <w:bCs/>
                <w:sz w:val="24"/>
                <w:szCs w:val="24"/>
              </w:rPr>
              <w:t xml:space="preserve"> </w:t>
            </w:r>
            <w:r w:rsidRPr="00BA1057">
              <w:rPr>
                <w:rFonts w:ascii="Times New Roman" w:hAnsi="Times New Roman"/>
                <w:b/>
                <w:bCs/>
                <w:sz w:val="24"/>
                <w:szCs w:val="24"/>
              </w:rPr>
              <w:t xml:space="preserve">Дефо </w:t>
            </w:r>
            <w:r w:rsidRPr="00BA1057">
              <w:rPr>
                <w:rFonts w:ascii="Times New Roman" w:hAnsi="Times New Roman"/>
                <w:i/>
                <w:iCs/>
                <w:sz w:val="24"/>
                <w:szCs w:val="24"/>
              </w:rPr>
              <w:t xml:space="preserve">«Робинзон Крузо» </w:t>
            </w:r>
            <w:r w:rsidRPr="00BA1057">
              <w:rPr>
                <w:rFonts w:ascii="Times New Roman" w:hAnsi="Times New Roman"/>
                <w:b/>
                <w:bCs/>
                <w:i/>
                <w:iCs/>
                <w:sz w:val="24"/>
                <w:szCs w:val="24"/>
              </w:rPr>
              <w:t>(главы по выбору)</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( 6-7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sz w:val="24"/>
                <w:szCs w:val="24"/>
              </w:rPr>
              <w:t xml:space="preserve">Дж. Свифт </w:t>
            </w:r>
            <w:r w:rsidRPr="00BA1057">
              <w:rPr>
                <w:rFonts w:ascii="Times New Roman" w:hAnsi="Times New Roman"/>
                <w:i/>
                <w:iCs/>
                <w:sz w:val="24"/>
                <w:szCs w:val="24"/>
              </w:rPr>
              <w:t>«Путешествия Гулливера»</w:t>
            </w:r>
            <w:r w:rsidRPr="00BA1057">
              <w:rPr>
                <w:rFonts w:ascii="Times New Roman" w:hAnsi="Times New Roman"/>
                <w:b/>
                <w:bCs/>
                <w:i/>
                <w:iCs/>
                <w:sz w:val="24"/>
                <w:szCs w:val="24"/>
              </w:rPr>
              <w:t xml:space="preserve"> (фрагменты по выбору)</w:t>
            </w:r>
          </w:p>
          <w:p w:rsidR="0042291A" w:rsidRPr="00BA1057" w:rsidRDefault="0042291A" w:rsidP="00BA1057">
            <w:pPr>
              <w:tabs>
                <w:tab w:val="left" w:pos="5760"/>
              </w:tabs>
              <w:spacing w:after="0" w:line="240" w:lineRule="auto"/>
              <w:rPr>
                <w:rFonts w:ascii="Times New Roman" w:hAnsi="Times New Roman"/>
                <w:sz w:val="24"/>
                <w:szCs w:val="24"/>
              </w:rPr>
            </w:pPr>
            <w:r w:rsidRPr="00BA1057">
              <w:rPr>
                <w:rFonts w:ascii="Times New Roman" w:hAnsi="Times New Roman"/>
                <w:b/>
                <w:bCs/>
                <w:sz w:val="24"/>
                <w:szCs w:val="24"/>
              </w:rPr>
              <w:t>(6-7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sz w:val="24"/>
                <w:szCs w:val="24"/>
              </w:rPr>
              <w:t>Ж-Б. Мольер</w:t>
            </w:r>
            <w:r w:rsidRPr="00BA1057">
              <w:rPr>
                <w:rFonts w:ascii="Times New Roman" w:hAnsi="Times New Roman"/>
                <w:i/>
                <w:iCs/>
                <w:sz w:val="24"/>
                <w:szCs w:val="24"/>
              </w:rPr>
              <w:t xml:space="preserve"> Комедии</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xml:space="preserve">- 1 по выбору, например: </w:t>
            </w:r>
            <w:r w:rsidRPr="00BA1057">
              <w:rPr>
                <w:rFonts w:ascii="Times New Roman" w:hAnsi="Times New Roman"/>
                <w:i/>
                <w:iCs/>
                <w:sz w:val="24"/>
                <w:szCs w:val="24"/>
              </w:rPr>
              <w:t>«Тартюф, или Обманщик» (1664),</w:t>
            </w:r>
            <w:r w:rsidR="00C12019" w:rsidRPr="00BA1057">
              <w:rPr>
                <w:rFonts w:ascii="Times New Roman" w:hAnsi="Times New Roman"/>
                <w:i/>
                <w:iCs/>
                <w:sz w:val="24"/>
                <w:szCs w:val="24"/>
              </w:rPr>
              <w:t xml:space="preserve"> </w:t>
            </w:r>
            <w:r w:rsidRPr="00BA1057">
              <w:rPr>
                <w:rFonts w:ascii="Times New Roman" w:hAnsi="Times New Roman"/>
                <w:i/>
                <w:iCs/>
                <w:sz w:val="24"/>
                <w:szCs w:val="24"/>
              </w:rPr>
              <w:t>«Мещанин во дворянстве» (1670).</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(8-9 кл.)</w:t>
            </w:r>
          </w:p>
          <w:p w:rsidR="0042291A" w:rsidRPr="00BA1057" w:rsidRDefault="0042291A" w:rsidP="00BA1057">
            <w:pPr>
              <w:tabs>
                <w:tab w:val="left" w:pos="5760"/>
              </w:tabs>
              <w:spacing w:after="0" w:line="240" w:lineRule="auto"/>
              <w:jc w:val="center"/>
              <w:rPr>
                <w:rFonts w:ascii="Times New Roman" w:hAnsi="Times New Roman"/>
                <w:i/>
                <w:iCs/>
                <w:sz w:val="24"/>
                <w:szCs w:val="24"/>
              </w:rPr>
            </w:pP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sz w:val="24"/>
                <w:szCs w:val="24"/>
              </w:rPr>
              <w:t xml:space="preserve">И.-В. Гете </w:t>
            </w:r>
            <w:r w:rsidRPr="00BA1057">
              <w:rPr>
                <w:rFonts w:ascii="Times New Roman" w:hAnsi="Times New Roman"/>
                <w:i/>
                <w:iCs/>
                <w:sz w:val="24"/>
                <w:szCs w:val="24"/>
              </w:rPr>
              <w:t>«Фауст» (1774 – 1832)</w:t>
            </w:r>
            <w:r w:rsidRPr="00BA1057">
              <w:rPr>
                <w:rFonts w:ascii="Times New Roman" w:hAnsi="Times New Roman"/>
                <w:b/>
                <w:bCs/>
                <w:i/>
                <w:iCs/>
                <w:sz w:val="24"/>
                <w:szCs w:val="24"/>
              </w:rPr>
              <w:t xml:space="preserve"> (фрагменты по выбору)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( 9-10 кл.)</w:t>
            </w:r>
          </w:p>
          <w:p w:rsidR="0042291A" w:rsidRPr="00BA1057" w:rsidRDefault="0042291A" w:rsidP="00BA1057">
            <w:pPr>
              <w:tabs>
                <w:tab w:val="left" w:pos="5760"/>
              </w:tabs>
              <w:spacing w:after="0" w:line="240" w:lineRule="auto"/>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b/>
                <w:bCs/>
                <w:i/>
                <w:iCs/>
                <w:sz w:val="24"/>
                <w:szCs w:val="24"/>
              </w:rPr>
            </w:pPr>
            <w:r w:rsidRPr="00BA1057">
              <w:rPr>
                <w:rFonts w:ascii="Times New Roman" w:hAnsi="Times New Roman"/>
                <w:b/>
                <w:bCs/>
                <w:sz w:val="24"/>
                <w:szCs w:val="24"/>
              </w:rPr>
              <w:t>Г.Х.Андерсен</w:t>
            </w:r>
            <w:r w:rsidR="00C12019" w:rsidRPr="00BA1057">
              <w:rPr>
                <w:rFonts w:ascii="Times New Roman" w:hAnsi="Times New Roman"/>
                <w:b/>
                <w:bCs/>
                <w:sz w:val="24"/>
                <w:szCs w:val="24"/>
              </w:rPr>
              <w:t xml:space="preserve"> </w:t>
            </w:r>
            <w:r w:rsidRPr="00BA1057">
              <w:rPr>
                <w:rFonts w:ascii="Times New Roman" w:hAnsi="Times New Roman"/>
                <w:i/>
                <w:iCs/>
                <w:sz w:val="24"/>
                <w:szCs w:val="24"/>
              </w:rPr>
              <w:t>Сказки</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xml:space="preserve">- 1 по выбору, например: </w:t>
            </w:r>
            <w:r w:rsidRPr="00BA1057">
              <w:rPr>
                <w:rFonts w:ascii="Times New Roman" w:hAnsi="Times New Roman"/>
                <w:i/>
                <w:iCs/>
                <w:sz w:val="24"/>
                <w:szCs w:val="24"/>
              </w:rPr>
              <w:t>«Стойкий оловянный солдатик» (1838), «Гадкий утенок» (1843).</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 xml:space="preserve">(5 кл.) </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 xml:space="preserve">Дж. Г. Байрон </w:t>
            </w:r>
          </w:p>
          <w:p w:rsidR="0042291A" w:rsidRPr="00BA1057" w:rsidRDefault="0042291A" w:rsidP="00BA1057">
            <w:pPr>
              <w:spacing w:after="0" w:line="240" w:lineRule="auto"/>
              <w:rPr>
                <w:rFonts w:ascii="Times New Roman" w:hAnsi="Times New Roman"/>
                <w:i/>
                <w:iCs/>
                <w:sz w:val="24"/>
                <w:szCs w:val="24"/>
              </w:rPr>
            </w:pPr>
            <w:r w:rsidRPr="00BA1057">
              <w:rPr>
                <w:rFonts w:ascii="Times New Roman" w:hAnsi="Times New Roman"/>
                <w:b/>
                <w:bCs/>
                <w:i/>
                <w:iCs/>
                <w:sz w:val="24"/>
                <w:szCs w:val="24"/>
              </w:rPr>
              <w:t>- 1 стихотворение по выбору, например</w:t>
            </w:r>
            <w:r w:rsidRPr="00BA1057">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A1057" w:rsidRDefault="0042291A" w:rsidP="00BA1057">
            <w:pPr>
              <w:tabs>
                <w:tab w:val="left" w:pos="5760"/>
              </w:tabs>
              <w:spacing w:after="0" w:line="240" w:lineRule="auto"/>
              <w:rPr>
                <w:rFonts w:ascii="Times New Roman" w:hAnsi="Times New Roman"/>
                <w:i/>
                <w:iCs/>
                <w:sz w:val="24"/>
                <w:szCs w:val="24"/>
              </w:rPr>
            </w:pPr>
            <w:r w:rsidRPr="00BA1057">
              <w:rPr>
                <w:rFonts w:ascii="Times New Roman" w:hAnsi="Times New Roman"/>
                <w:b/>
                <w:bCs/>
                <w:i/>
                <w:iCs/>
                <w:sz w:val="24"/>
                <w:szCs w:val="24"/>
              </w:rPr>
              <w:t xml:space="preserve">- фрагменты одной из поэм по выбору, например: </w:t>
            </w:r>
            <w:r w:rsidRPr="00BA1057">
              <w:rPr>
                <w:rFonts w:ascii="Times New Roman" w:hAnsi="Times New Roman"/>
                <w:i/>
                <w:iCs/>
                <w:sz w:val="24"/>
                <w:szCs w:val="24"/>
              </w:rPr>
              <w:t xml:space="preserve">«Паломничество Чайльд Гарольда» (1809 – 1811) (пер. В. Левика). </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(9 кл.)</w:t>
            </w:r>
          </w:p>
          <w:p w:rsidR="0042291A" w:rsidRPr="00BA1057" w:rsidRDefault="0042291A" w:rsidP="00BA1057">
            <w:pPr>
              <w:tabs>
                <w:tab w:val="left" w:pos="5760"/>
              </w:tabs>
              <w:spacing w:after="0" w:line="240" w:lineRule="auto"/>
              <w:rPr>
                <w:rFonts w:ascii="Times New Roman" w:hAnsi="Times New Roman"/>
                <w:i/>
                <w:iCs/>
                <w:sz w:val="24"/>
                <w:szCs w:val="24"/>
              </w:rPr>
            </w:pPr>
          </w:p>
          <w:p w:rsidR="0042291A" w:rsidRPr="00BA1057" w:rsidRDefault="0042291A" w:rsidP="00BA1057">
            <w:pPr>
              <w:pStyle w:val="a8"/>
              <w:tabs>
                <w:tab w:val="left" w:pos="5760"/>
              </w:tabs>
              <w:spacing w:before="0" w:beforeAutospacing="0" w:after="0" w:afterAutospacing="0"/>
              <w:rPr>
                <w:rFonts w:ascii="Times New Roman" w:hAnsi="Times New Roman"/>
                <w:b/>
                <w:bCs/>
                <w:i/>
                <w:iCs/>
              </w:rPr>
            </w:pPr>
          </w:p>
        </w:tc>
        <w:tc>
          <w:tcPr>
            <w:tcW w:w="3225" w:type="dxa"/>
          </w:tcPr>
          <w:p w:rsidR="0042291A" w:rsidRPr="00BA1057" w:rsidRDefault="0042291A" w:rsidP="00BA1057">
            <w:pPr>
              <w:spacing w:after="0" w:line="240" w:lineRule="auto"/>
              <w:rPr>
                <w:rFonts w:ascii="Times New Roman" w:hAnsi="Times New Roman"/>
                <w:i/>
                <w:iCs/>
                <w:sz w:val="24"/>
                <w:szCs w:val="24"/>
              </w:rPr>
            </w:pPr>
            <w:r w:rsidRPr="00BA1057">
              <w:rPr>
                <w:rFonts w:ascii="Times New Roman" w:hAnsi="Times New Roman"/>
                <w:i/>
                <w:iCs/>
                <w:sz w:val="24"/>
                <w:szCs w:val="24"/>
              </w:rPr>
              <w:t>Зарубежная сказочная и фантастическая проза, например: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Ш.</w:t>
            </w:r>
            <w:r w:rsidR="00C12019" w:rsidRPr="00BA1057">
              <w:rPr>
                <w:rFonts w:ascii="Times New Roman" w:hAnsi="Times New Roman"/>
                <w:b/>
                <w:bCs/>
                <w:sz w:val="24"/>
                <w:szCs w:val="24"/>
              </w:rPr>
              <w:t xml:space="preserve"> </w:t>
            </w:r>
            <w:r w:rsidRPr="00BA1057">
              <w:rPr>
                <w:rFonts w:ascii="Times New Roman" w:hAnsi="Times New Roman"/>
                <w:b/>
                <w:bCs/>
                <w:sz w:val="24"/>
                <w:szCs w:val="24"/>
              </w:rPr>
              <w:t>Перро, В.</w:t>
            </w:r>
            <w:r w:rsidR="00C12019" w:rsidRPr="00BA1057">
              <w:rPr>
                <w:rFonts w:ascii="Times New Roman" w:hAnsi="Times New Roman"/>
                <w:b/>
                <w:bCs/>
                <w:sz w:val="24"/>
                <w:szCs w:val="24"/>
              </w:rPr>
              <w:t xml:space="preserve"> </w:t>
            </w:r>
            <w:r w:rsidRPr="00BA1057">
              <w:rPr>
                <w:rFonts w:ascii="Times New Roman" w:hAnsi="Times New Roman"/>
                <w:b/>
                <w:bCs/>
                <w:sz w:val="24"/>
                <w:szCs w:val="24"/>
              </w:rPr>
              <w:t xml:space="preserve">Гауф, Э.Т.А. Гофман, </w:t>
            </w:r>
            <w:r w:rsidR="00C12019" w:rsidRPr="00BA1057">
              <w:rPr>
                <w:rFonts w:ascii="Times New Roman" w:hAnsi="Times New Roman"/>
                <w:b/>
                <w:bCs/>
                <w:sz w:val="24"/>
                <w:szCs w:val="24"/>
              </w:rPr>
              <w:t>бр</w:t>
            </w:r>
            <w:r w:rsidRPr="00BA1057">
              <w:rPr>
                <w:rFonts w:ascii="Times New Roman" w:hAnsi="Times New Roman"/>
                <w:b/>
                <w:bCs/>
                <w:sz w:val="24"/>
                <w:szCs w:val="24"/>
              </w:rPr>
              <w:t>.</w:t>
            </w:r>
            <w:r w:rsidR="00C12019" w:rsidRPr="00BA1057">
              <w:rPr>
                <w:rFonts w:ascii="Times New Roman" w:hAnsi="Times New Roman"/>
                <w:b/>
                <w:bCs/>
                <w:sz w:val="24"/>
                <w:szCs w:val="24"/>
              </w:rPr>
              <w:t xml:space="preserve"> </w:t>
            </w:r>
            <w:r w:rsidRPr="00BA1057">
              <w:rPr>
                <w:rFonts w:ascii="Times New Roman" w:hAnsi="Times New Roman"/>
                <w:b/>
                <w:bCs/>
                <w:sz w:val="24"/>
                <w:szCs w:val="24"/>
              </w:rPr>
              <w:t>Гримм,</w:t>
            </w: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b/>
                <w:bCs/>
                <w:sz w:val="24"/>
                <w:szCs w:val="24"/>
              </w:rPr>
              <w:t>Л.</w:t>
            </w:r>
            <w:r w:rsidR="00C12019" w:rsidRPr="00BA1057">
              <w:rPr>
                <w:rFonts w:ascii="Times New Roman" w:hAnsi="Times New Roman"/>
                <w:b/>
                <w:bCs/>
                <w:sz w:val="24"/>
                <w:szCs w:val="24"/>
              </w:rPr>
              <w:t xml:space="preserve"> </w:t>
            </w:r>
            <w:r w:rsidRPr="00BA1057">
              <w:rPr>
                <w:rFonts w:ascii="Times New Roman" w:hAnsi="Times New Roman"/>
                <w:b/>
                <w:bCs/>
                <w:sz w:val="24"/>
                <w:szCs w:val="24"/>
              </w:rPr>
              <w:t>Кэрролл, Л.Ф.Баум, Д.М. Барри, Д</w:t>
            </w:r>
            <w:r w:rsidR="00C12019" w:rsidRPr="00BA1057">
              <w:rPr>
                <w:rFonts w:ascii="Times New Roman" w:hAnsi="Times New Roman"/>
                <w:b/>
                <w:bCs/>
                <w:sz w:val="24"/>
                <w:szCs w:val="24"/>
              </w:rPr>
              <w:t>ж</w:t>
            </w:r>
            <w:r w:rsidRPr="00BA1057">
              <w:rPr>
                <w:rFonts w:ascii="Times New Roman" w:hAnsi="Times New Roman"/>
                <w:b/>
                <w:bCs/>
                <w:sz w:val="24"/>
                <w:szCs w:val="24"/>
              </w:rPr>
              <w:t>.Родари, М.Энде, Д</w:t>
            </w:r>
            <w:r w:rsidR="00C12019" w:rsidRPr="00BA1057">
              <w:rPr>
                <w:rFonts w:ascii="Times New Roman" w:hAnsi="Times New Roman"/>
                <w:b/>
                <w:bCs/>
                <w:sz w:val="24"/>
                <w:szCs w:val="24"/>
              </w:rPr>
              <w:t>ж</w:t>
            </w:r>
            <w:r w:rsidRPr="00BA1057">
              <w:rPr>
                <w:rFonts w:ascii="Times New Roman" w:hAnsi="Times New Roman"/>
                <w:b/>
                <w:bCs/>
                <w:sz w:val="24"/>
                <w:szCs w:val="24"/>
              </w:rPr>
              <w:t>.Р.Р.Толкиен, К.Льюис</w:t>
            </w:r>
            <w:r w:rsidRPr="00BA1057">
              <w:rPr>
                <w:rFonts w:ascii="Times New Roman" w:hAnsi="Times New Roman"/>
                <w:sz w:val="24"/>
                <w:szCs w:val="24"/>
              </w:rPr>
              <w:t xml:space="preserve"> и др.</w:t>
            </w:r>
          </w:p>
          <w:p w:rsidR="0042291A" w:rsidRPr="00BA1057" w:rsidRDefault="0042291A" w:rsidP="00BA105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BA1057">
              <w:rPr>
                <w:rFonts w:ascii="Times New Roman" w:hAnsi="Times New Roman"/>
                <w:b/>
                <w:bCs/>
                <w:sz w:val="24"/>
                <w:szCs w:val="24"/>
              </w:rPr>
              <w:t>(2-3 произведения по выбору, 5-6 кл.)</w:t>
            </w: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i/>
                <w:iCs/>
                <w:sz w:val="24"/>
                <w:szCs w:val="24"/>
              </w:rPr>
              <w:t xml:space="preserve">Зарубежная новеллистика, например: </w:t>
            </w: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b/>
                <w:bCs/>
                <w:sz w:val="24"/>
                <w:szCs w:val="24"/>
              </w:rPr>
              <w:t>П.</w:t>
            </w:r>
            <w:r w:rsidR="00C12019" w:rsidRPr="00BA1057">
              <w:rPr>
                <w:rFonts w:ascii="Times New Roman" w:hAnsi="Times New Roman"/>
                <w:b/>
                <w:bCs/>
                <w:sz w:val="24"/>
                <w:szCs w:val="24"/>
              </w:rPr>
              <w:t xml:space="preserve"> </w:t>
            </w:r>
            <w:r w:rsidRPr="00BA1057">
              <w:rPr>
                <w:rFonts w:ascii="Times New Roman" w:hAnsi="Times New Roman"/>
                <w:b/>
                <w:bCs/>
                <w:sz w:val="24"/>
                <w:szCs w:val="24"/>
              </w:rPr>
              <w:t>Мериме, Э. По, О`Генри, О.</w:t>
            </w:r>
            <w:r w:rsidR="00C12019" w:rsidRPr="00BA1057">
              <w:rPr>
                <w:rFonts w:ascii="Times New Roman" w:hAnsi="Times New Roman"/>
                <w:b/>
                <w:bCs/>
                <w:sz w:val="24"/>
                <w:szCs w:val="24"/>
              </w:rPr>
              <w:t xml:space="preserve"> </w:t>
            </w:r>
            <w:r w:rsidRPr="00BA1057">
              <w:rPr>
                <w:rFonts w:ascii="Times New Roman" w:hAnsi="Times New Roman"/>
                <w:b/>
                <w:bCs/>
                <w:sz w:val="24"/>
                <w:szCs w:val="24"/>
              </w:rPr>
              <w:t>Уайльд, А.К.</w:t>
            </w:r>
            <w:r w:rsidR="00C12019" w:rsidRPr="00BA1057">
              <w:rPr>
                <w:rFonts w:ascii="Times New Roman" w:hAnsi="Times New Roman"/>
                <w:b/>
                <w:bCs/>
                <w:sz w:val="24"/>
                <w:szCs w:val="24"/>
              </w:rPr>
              <w:t xml:space="preserve"> </w:t>
            </w:r>
            <w:r w:rsidRPr="00BA1057">
              <w:rPr>
                <w:rFonts w:ascii="Times New Roman" w:hAnsi="Times New Roman"/>
                <w:b/>
                <w:bCs/>
                <w:sz w:val="24"/>
                <w:szCs w:val="24"/>
              </w:rPr>
              <w:t>Дойл, Джером К. Джером, У.</w:t>
            </w:r>
            <w:r w:rsidR="00C12019" w:rsidRPr="00BA1057">
              <w:rPr>
                <w:rFonts w:ascii="Times New Roman" w:hAnsi="Times New Roman"/>
                <w:b/>
                <w:bCs/>
                <w:sz w:val="24"/>
                <w:szCs w:val="24"/>
              </w:rPr>
              <w:t xml:space="preserve"> </w:t>
            </w:r>
            <w:r w:rsidRPr="00BA1057">
              <w:rPr>
                <w:rFonts w:ascii="Times New Roman" w:hAnsi="Times New Roman"/>
                <w:b/>
                <w:bCs/>
                <w:sz w:val="24"/>
                <w:szCs w:val="24"/>
              </w:rPr>
              <w:t xml:space="preserve">Сароян, </w:t>
            </w:r>
            <w:r w:rsidRPr="00BA1057">
              <w:rPr>
                <w:rFonts w:ascii="Times New Roman" w:hAnsi="Times New Roman"/>
                <w:sz w:val="24"/>
                <w:szCs w:val="24"/>
              </w:rPr>
              <w:t>и др.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(2-3 произведения по выбору, 7-9 кл.)</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p>
          <w:p w:rsidR="0042291A" w:rsidRPr="00BA1057" w:rsidRDefault="0042291A" w:rsidP="00BA1057">
            <w:pPr>
              <w:spacing w:after="0" w:line="240" w:lineRule="auto"/>
              <w:jc w:val="center"/>
              <w:rPr>
                <w:rFonts w:ascii="Times New Roman" w:hAnsi="Times New Roman"/>
                <w:sz w:val="24"/>
                <w:szCs w:val="24"/>
              </w:rPr>
            </w:pPr>
            <w:r w:rsidRPr="00BA1057">
              <w:rPr>
                <w:rFonts w:ascii="Times New Roman" w:hAnsi="Times New Roman"/>
                <w:i/>
                <w:iCs/>
                <w:sz w:val="24"/>
                <w:szCs w:val="24"/>
              </w:rPr>
              <w:t xml:space="preserve">Зарубежная романистика </w:t>
            </w:r>
            <w:r w:rsidRPr="00BA1057">
              <w:rPr>
                <w:rFonts w:ascii="Times New Roman" w:hAnsi="Times New Roman"/>
                <w:i/>
                <w:iCs/>
                <w:sz w:val="24"/>
                <w:szCs w:val="24"/>
                <w:lang w:val="en-US"/>
              </w:rPr>
              <w:t>XIX</w:t>
            </w:r>
            <w:r w:rsidRPr="00BA1057">
              <w:rPr>
                <w:rFonts w:ascii="Times New Roman" w:hAnsi="Times New Roman"/>
                <w:sz w:val="24"/>
                <w:szCs w:val="24"/>
              </w:rPr>
              <w:t xml:space="preserve">– </w:t>
            </w:r>
            <w:r w:rsidRPr="00BA1057">
              <w:rPr>
                <w:rFonts w:ascii="Times New Roman" w:hAnsi="Times New Roman"/>
                <w:i/>
                <w:sz w:val="24"/>
                <w:szCs w:val="24"/>
              </w:rPr>
              <w:t>ХХ века, например</w:t>
            </w:r>
            <w:r w:rsidRPr="00BA1057">
              <w:rPr>
                <w:rFonts w:ascii="Times New Roman" w:hAnsi="Times New Roman"/>
                <w:sz w:val="24"/>
                <w:szCs w:val="24"/>
              </w:rPr>
              <w:t>:</w:t>
            </w: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b/>
                <w:bCs/>
                <w:sz w:val="24"/>
                <w:szCs w:val="24"/>
              </w:rPr>
              <w:t>А.</w:t>
            </w:r>
            <w:r w:rsidR="00C12019" w:rsidRPr="00BA1057">
              <w:rPr>
                <w:rFonts w:ascii="Times New Roman" w:hAnsi="Times New Roman"/>
                <w:b/>
                <w:bCs/>
                <w:sz w:val="24"/>
                <w:szCs w:val="24"/>
              </w:rPr>
              <w:t xml:space="preserve"> </w:t>
            </w:r>
            <w:r w:rsidRPr="00BA1057">
              <w:rPr>
                <w:rFonts w:ascii="Times New Roman" w:hAnsi="Times New Roman"/>
                <w:b/>
                <w:bCs/>
                <w:sz w:val="24"/>
                <w:szCs w:val="24"/>
              </w:rPr>
              <w:t>Дюма, В.</w:t>
            </w:r>
            <w:r w:rsidR="00C12019" w:rsidRPr="00BA1057">
              <w:rPr>
                <w:rFonts w:ascii="Times New Roman" w:hAnsi="Times New Roman"/>
                <w:b/>
                <w:bCs/>
                <w:sz w:val="24"/>
                <w:szCs w:val="24"/>
              </w:rPr>
              <w:t xml:space="preserve"> </w:t>
            </w:r>
            <w:r w:rsidRPr="00BA1057">
              <w:rPr>
                <w:rFonts w:ascii="Times New Roman" w:hAnsi="Times New Roman"/>
                <w:b/>
                <w:bCs/>
                <w:sz w:val="24"/>
                <w:szCs w:val="24"/>
              </w:rPr>
              <w:t>Скотт, В.</w:t>
            </w:r>
            <w:r w:rsidR="00C12019" w:rsidRPr="00BA1057">
              <w:rPr>
                <w:rFonts w:ascii="Times New Roman" w:hAnsi="Times New Roman"/>
                <w:b/>
                <w:bCs/>
                <w:sz w:val="24"/>
                <w:szCs w:val="24"/>
              </w:rPr>
              <w:t xml:space="preserve"> </w:t>
            </w:r>
            <w:r w:rsidRPr="00BA1057">
              <w:rPr>
                <w:rFonts w:ascii="Times New Roman" w:hAnsi="Times New Roman"/>
                <w:b/>
                <w:bCs/>
                <w:sz w:val="24"/>
                <w:szCs w:val="24"/>
              </w:rPr>
              <w:t>Гюго, Ч.</w:t>
            </w:r>
            <w:r w:rsidR="00C12019" w:rsidRPr="00BA1057">
              <w:rPr>
                <w:rFonts w:ascii="Times New Roman" w:hAnsi="Times New Roman"/>
                <w:b/>
                <w:bCs/>
                <w:sz w:val="24"/>
                <w:szCs w:val="24"/>
              </w:rPr>
              <w:t xml:space="preserve"> </w:t>
            </w:r>
            <w:r w:rsidRPr="00BA1057">
              <w:rPr>
                <w:rFonts w:ascii="Times New Roman" w:hAnsi="Times New Roman"/>
                <w:b/>
                <w:bCs/>
                <w:sz w:val="24"/>
                <w:szCs w:val="24"/>
              </w:rPr>
              <w:t>Диккенс, М.</w:t>
            </w:r>
            <w:r w:rsidR="00C12019" w:rsidRPr="00BA1057">
              <w:rPr>
                <w:rFonts w:ascii="Times New Roman" w:hAnsi="Times New Roman"/>
                <w:b/>
                <w:bCs/>
                <w:sz w:val="24"/>
                <w:szCs w:val="24"/>
              </w:rPr>
              <w:t xml:space="preserve"> </w:t>
            </w:r>
            <w:r w:rsidRPr="00BA1057">
              <w:rPr>
                <w:rFonts w:ascii="Times New Roman" w:hAnsi="Times New Roman"/>
                <w:b/>
                <w:bCs/>
                <w:sz w:val="24"/>
                <w:szCs w:val="24"/>
              </w:rPr>
              <w:t>Рид, Ж.</w:t>
            </w:r>
            <w:r w:rsidR="00C12019" w:rsidRPr="00BA1057">
              <w:rPr>
                <w:rFonts w:ascii="Times New Roman" w:hAnsi="Times New Roman"/>
                <w:b/>
                <w:bCs/>
                <w:sz w:val="24"/>
                <w:szCs w:val="24"/>
              </w:rPr>
              <w:t xml:space="preserve"> </w:t>
            </w:r>
            <w:r w:rsidRPr="00BA1057">
              <w:rPr>
                <w:rFonts w:ascii="Times New Roman" w:hAnsi="Times New Roman"/>
                <w:b/>
                <w:bCs/>
                <w:sz w:val="24"/>
                <w:szCs w:val="24"/>
              </w:rPr>
              <w:t>Верн, Г</w:t>
            </w:r>
            <w:r w:rsidR="00C12019" w:rsidRPr="00BA1057">
              <w:rPr>
                <w:rFonts w:ascii="Times New Roman" w:hAnsi="Times New Roman"/>
                <w:b/>
                <w:bCs/>
                <w:sz w:val="24"/>
                <w:szCs w:val="24"/>
              </w:rPr>
              <w:t xml:space="preserve"> </w:t>
            </w:r>
            <w:r w:rsidRPr="00BA1057">
              <w:rPr>
                <w:rFonts w:ascii="Times New Roman" w:hAnsi="Times New Roman"/>
                <w:b/>
                <w:bCs/>
                <w:sz w:val="24"/>
                <w:szCs w:val="24"/>
              </w:rPr>
              <w:t>.Уэллс, Э.М.</w:t>
            </w:r>
            <w:r w:rsidR="00C12019" w:rsidRPr="00BA1057">
              <w:rPr>
                <w:rFonts w:ascii="Times New Roman" w:hAnsi="Times New Roman"/>
                <w:b/>
                <w:bCs/>
                <w:sz w:val="24"/>
                <w:szCs w:val="24"/>
              </w:rPr>
              <w:t xml:space="preserve"> </w:t>
            </w:r>
            <w:r w:rsidRPr="00BA1057">
              <w:rPr>
                <w:rFonts w:ascii="Times New Roman" w:hAnsi="Times New Roman"/>
                <w:b/>
                <w:bCs/>
                <w:sz w:val="24"/>
                <w:szCs w:val="24"/>
              </w:rPr>
              <w:t xml:space="preserve">Ремарк </w:t>
            </w:r>
            <w:r w:rsidRPr="00BA1057">
              <w:rPr>
                <w:rFonts w:ascii="Times New Roman" w:hAnsi="Times New Roman"/>
                <w:sz w:val="24"/>
                <w:szCs w:val="24"/>
              </w:rPr>
              <w:t xml:space="preserve"> и др.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(1-2 романа по выбору, 7-9 кл)</w:t>
            </w:r>
          </w:p>
          <w:p w:rsidR="0042291A" w:rsidRPr="00BA1057" w:rsidRDefault="0042291A" w:rsidP="00BA1057">
            <w:pPr>
              <w:tabs>
                <w:tab w:val="left" w:pos="5760"/>
              </w:tabs>
              <w:spacing w:after="0" w:line="240" w:lineRule="auto"/>
              <w:jc w:val="center"/>
              <w:rPr>
                <w:rFonts w:ascii="Times New Roman" w:hAnsi="Times New Roman"/>
                <w:b/>
                <w:bCs/>
                <w:i/>
                <w:iCs/>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i/>
                <w:iCs/>
                <w:sz w:val="24"/>
                <w:szCs w:val="24"/>
              </w:rPr>
              <w:t>Зарубежная проза о детях и подростках, например: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М.Твен, Ф.Х.Б</w:t>
            </w:r>
            <w:r w:rsidR="00A23AB5" w:rsidRPr="00BA1057">
              <w:rPr>
                <w:rFonts w:ascii="Times New Roman" w:hAnsi="Times New Roman"/>
                <w:b/>
                <w:bCs/>
                <w:sz w:val="24"/>
                <w:szCs w:val="24"/>
              </w:rPr>
              <w:t>е</w:t>
            </w:r>
            <w:r w:rsidRPr="00BA1057">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BA1057">
              <w:rPr>
                <w:rFonts w:ascii="Times New Roman" w:hAnsi="Times New Roman"/>
                <w:b/>
                <w:sz w:val="24"/>
                <w:szCs w:val="24"/>
              </w:rPr>
              <w:t xml:space="preserve"> Э.Портер,  К.Патерсон, Б.Кауфман, </w:t>
            </w:r>
            <w:r w:rsidRPr="00BA1057">
              <w:rPr>
                <w:rFonts w:ascii="Times New Roman" w:hAnsi="Times New Roman"/>
                <w:sz w:val="24"/>
                <w:szCs w:val="24"/>
              </w:rPr>
              <w:t>и др.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 xml:space="preserve">(2 произведения по выбору, </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5-9 кл.)</w:t>
            </w:r>
          </w:p>
          <w:p w:rsidR="0042291A" w:rsidRPr="00BA1057" w:rsidRDefault="0042291A" w:rsidP="00BA1057">
            <w:pPr>
              <w:tabs>
                <w:tab w:val="left" w:pos="5760"/>
              </w:tabs>
              <w:spacing w:after="0" w:line="240" w:lineRule="auto"/>
              <w:jc w:val="center"/>
              <w:rPr>
                <w:rFonts w:ascii="Times New Roman" w:hAnsi="Times New Roman"/>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i/>
                <w:iCs/>
                <w:sz w:val="24"/>
                <w:szCs w:val="24"/>
              </w:rPr>
              <w:t>Зарубежная проза о животных и взаимоотношениях человека и природы, например: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Р.</w:t>
            </w:r>
            <w:r w:rsidR="00C12019" w:rsidRPr="00BA1057">
              <w:rPr>
                <w:rFonts w:ascii="Times New Roman" w:hAnsi="Times New Roman"/>
                <w:b/>
                <w:bCs/>
                <w:sz w:val="24"/>
                <w:szCs w:val="24"/>
              </w:rPr>
              <w:t xml:space="preserve"> </w:t>
            </w:r>
            <w:r w:rsidRPr="00BA1057">
              <w:rPr>
                <w:rFonts w:ascii="Times New Roman" w:hAnsi="Times New Roman"/>
                <w:b/>
                <w:bCs/>
                <w:sz w:val="24"/>
                <w:szCs w:val="24"/>
              </w:rPr>
              <w:t>Киплинг, Дж.</w:t>
            </w:r>
            <w:r w:rsidR="00C12019" w:rsidRPr="00BA1057">
              <w:rPr>
                <w:rFonts w:ascii="Times New Roman" w:hAnsi="Times New Roman"/>
                <w:b/>
                <w:bCs/>
                <w:sz w:val="24"/>
                <w:szCs w:val="24"/>
              </w:rPr>
              <w:t xml:space="preserve"> </w:t>
            </w:r>
            <w:r w:rsidRPr="00BA1057">
              <w:rPr>
                <w:rFonts w:ascii="Times New Roman" w:hAnsi="Times New Roman"/>
                <w:b/>
                <w:bCs/>
                <w:sz w:val="24"/>
                <w:szCs w:val="24"/>
              </w:rPr>
              <w:t>Лондон,</w:t>
            </w: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b/>
                <w:bCs/>
                <w:sz w:val="24"/>
                <w:szCs w:val="24"/>
              </w:rPr>
              <w:t>Э.</w:t>
            </w:r>
            <w:r w:rsidR="00C12019" w:rsidRPr="00BA1057">
              <w:rPr>
                <w:rFonts w:ascii="Times New Roman" w:hAnsi="Times New Roman"/>
                <w:b/>
                <w:bCs/>
                <w:sz w:val="24"/>
                <w:szCs w:val="24"/>
              </w:rPr>
              <w:t xml:space="preserve"> </w:t>
            </w:r>
            <w:r w:rsidRPr="00BA1057">
              <w:rPr>
                <w:rFonts w:ascii="Times New Roman" w:hAnsi="Times New Roman"/>
                <w:b/>
                <w:bCs/>
                <w:sz w:val="24"/>
                <w:szCs w:val="24"/>
              </w:rPr>
              <w:t xml:space="preserve">Сетон-Томпсон, </w:t>
            </w:r>
            <w:r w:rsidRPr="00BA1057">
              <w:rPr>
                <w:rFonts w:ascii="Times New Roman" w:hAnsi="Times New Roman"/>
                <w:b/>
                <w:bCs/>
                <w:sz w:val="24"/>
                <w:szCs w:val="24"/>
              </w:rPr>
              <w:lastRenderedPageBreak/>
              <w:t>Д</w:t>
            </w:r>
            <w:r w:rsidR="00C12019" w:rsidRPr="00BA1057">
              <w:rPr>
                <w:rFonts w:ascii="Times New Roman" w:hAnsi="Times New Roman"/>
                <w:b/>
                <w:bCs/>
                <w:sz w:val="24"/>
                <w:szCs w:val="24"/>
              </w:rPr>
              <w:t>ж</w:t>
            </w:r>
            <w:r w:rsidRPr="00BA1057">
              <w:rPr>
                <w:rFonts w:ascii="Times New Roman" w:hAnsi="Times New Roman"/>
                <w:b/>
                <w:bCs/>
                <w:sz w:val="24"/>
                <w:szCs w:val="24"/>
              </w:rPr>
              <w:t>.Дарелл</w:t>
            </w:r>
            <w:r w:rsidRPr="00BA1057">
              <w:rPr>
                <w:rFonts w:ascii="Times New Roman" w:hAnsi="Times New Roman"/>
                <w:sz w:val="24"/>
                <w:szCs w:val="24"/>
              </w:rPr>
              <w:t xml:space="preserve"> и др.</w:t>
            </w:r>
          </w:p>
          <w:p w:rsidR="0042291A" w:rsidRPr="00BA1057" w:rsidRDefault="0042291A" w:rsidP="00BA1057">
            <w:pPr>
              <w:spacing w:after="0" w:line="240" w:lineRule="auto"/>
              <w:rPr>
                <w:rFonts w:ascii="Times New Roman" w:hAnsi="Times New Roman"/>
                <w:b/>
                <w:bCs/>
                <w:sz w:val="24"/>
                <w:szCs w:val="24"/>
              </w:rPr>
            </w:pPr>
            <w:r w:rsidRPr="00BA1057">
              <w:rPr>
                <w:rFonts w:ascii="Times New Roman" w:hAnsi="Times New Roman"/>
                <w:b/>
                <w:bCs/>
                <w:sz w:val="24"/>
                <w:szCs w:val="24"/>
              </w:rPr>
              <w:t>(1-2 произведения по выбору, 5-7 кл.)</w:t>
            </w:r>
          </w:p>
          <w:p w:rsidR="0042291A" w:rsidRPr="00BA1057" w:rsidRDefault="0042291A" w:rsidP="00BA1057">
            <w:pPr>
              <w:tabs>
                <w:tab w:val="left" w:pos="5760"/>
              </w:tabs>
              <w:spacing w:after="0" w:line="240" w:lineRule="auto"/>
              <w:jc w:val="center"/>
              <w:rPr>
                <w:rFonts w:ascii="Times New Roman" w:hAnsi="Times New Roman"/>
                <w:b/>
                <w:bCs/>
                <w:sz w:val="24"/>
                <w:szCs w:val="24"/>
              </w:rPr>
            </w:pPr>
          </w:p>
          <w:p w:rsidR="0042291A" w:rsidRPr="00BA1057" w:rsidRDefault="0042291A" w:rsidP="00BA1057">
            <w:pPr>
              <w:tabs>
                <w:tab w:val="left" w:pos="5760"/>
              </w:tabs>
              <w:spacing w:after="0" w:line="240" w:lineRule="auto"/>
              <w:jc w:val="center"/>
              <w:rPr>
                <w:rFonts w:ascii="Times New Roman" w:hAnsi="Times New Roman"/>
                <w:i/>
                <w:iCs/>
                <w:sz w:val="24"/>
                <w:szCs w:val="24"/>
              </w:rPr>
            </w:pPr>
            <w:r w:rsidRPr="00BA1057">
              <w:rPr>
                <w:rFonts w:ascii="Times New Roman" w:hAnsi="Times New Roman"/>
                <w:i/>
                <w:iCs/>
                <w:sz w:val="24"/>
                <w:szCs w:val="24"/>
              </w:rPr>
              <w:t>Современне</w:t>
            </w:r>
            <w:r w:rsidR="00844567" w:rsidRPr="00BA1057">
              <w:rPr>
                <w:rFonts w:ascii="Times New Roman" w:hAnsi="Times New Roman"/>
                <w:i/>
                <w:iCs/>
                <w:sz w:val="24"/>
                <w:szCs w:val="24"/>
              </w:rPr>
              <w:t>ая</w:t>
            </w:r>
            <w:r w:rsidRPr="00BA1057">
              <w:rPr>
                <w:rFonts w:ascii="Times New Roman" w:hAnsi="Times New Roman"/>
                <w:i/>
                <w:iCs/>
                <w:sz w:val="24"/>
                <w:szCs w:val="24"/>
              </w:rPr>
              <w:t xml:space="preserve"> зарубежная проза, например:</w:t>
            </w:r>
          </w:p>
          <w:p w:rsidR="0042291A" w:rsidRPr="00BA1057" w:rsidRDefault="0042291A" w:rsidP="00BA1057">
            <w:pPr>
              <w:spacing w:after="0" w:line="240" w:lineRule="auto"/>
              <w:rPr>
                <w:rFonts w:ascii="Times New Roman" w:hAnsi="Times New Roman"/>
                <w:sz w:val="24"/>
                <w:szCs w:val="24"/>
              </w:rPr>
            </w:pPr>
            <w:r w:rsidRPr="00BA1057">
              <w:rPr>
                <w:rFonts w:ascii="Times New Roman" w:hAnsi="Times New Roman"/>
                <w:b/>
                <w:sz w:val="24"/>
                <w:szCs w:val="24"/>
              </w:rPr>
              <w:t>А. Тор, Д. Пеннак, У.</w:t>
            </w:r>
            <w:r w:rsidR="00C12019" w:rsidRPr="00BA1057">
              <w:rPr>
                <w:rFonts w:ascii="Times New Roman" w:hAnsi="Times New Roman"/>
                <w:b/>
                <w:sz w:val="24"/>
                <w:szCs w:val="24"/>
              </w:rPr>
              <w:t xml:space="preserve"> </w:t>
            </w:r>
            <w:r w:rsidRPr="00BA1057">
              <w:rPr>
                <w:rFonts w:ascii="Times New Roman" w:hAnsi="Times New Roman"/>
                <w:b/>
                <w:sz w:val="24"/>
                <w:szCs w:val="24"/>
              </w:rPr>
              <w:t>Старк, К. ДиКамилло, М.</w:t>
            </w:r>
            <w:r w:rsidR="00C12019" w:rsidRPr="00BA1057">
              <w:rPr>
                <w:rFonts w:ascii="Times New Roman" w:hAnsi="Times New Roman"/>
                <w:b/>
                <w:sz w:val="24"/>
                <w:szCs w:val="24"/>
              </w:rPr>
              <w:t xml:space="preserve"> </w:t>
            </w:r>
            <w:r w:rsidRPr="00BA1057">
              <w:rPr>
                <w:rFonts w:ascii="Times New Roman" w:hAnsi="Times New Roman"/>
                <w:b/>
                <w:sz w:val="24"/>
                <w:szCs w:val="24"/>
              </w:rPr>
              <w:t>Парр, Г.</w:t>
            </w:r>
            <w:r w:rsidR="00C12019" w:rsidRPr="00BA1057">
              <w:rPr>
                <w:rFonts w:ascii="Times New Roman" w:hAnsi="Times New Roman"/>
                <w:b/>
                <w:sz w:val="24"/>
                <w:szCs w:val="24"/>
              </w:rPr>
              <w:t xml:space="preserve"> </w:t>
            </w:r>
            <w:r w:rsidRPr="00BA1057">
              <w:rPr>
                <w:rFonts w:ascii="Times New Roman" w:hAnsi="Times New Roman"/>
                <w:b/>
                <w:sz w:val="24"/>
                <w:szCs w:val="24"/>
              </w:rPr>
              <w:t>Шмидт, Д.</w:t>
            </w:r>
            <w:r w:rsidR="00C12019" w:rsidRPr="00BA1057">
              <w:rPr>
                <w:rFonts w:ascii="Times New Roman" w:hAnsi="Times New Roman"/>
                <w:b/>
                <w:sz w:val="24"/>
                <w:szCs w:val="24"/>
              </w:rPr>
              <w:t xml:space="preserve"> </w:t>
            </w:r>
            <w:r w:rsidRPr="00BA1057">
              <w:rPr>
                <w:rFonts w:ascii="Times New Roman" w:hAnsi="Times New Roman"/>
                <w:b/>
                <w:sz w:val="24"/>
                <w:szCs w:val="24"/>
              </w:rPr>
              <w:t>Гроссман, С.</w:t>
            </w:r>
            <w:r w:rsidR="00C12019" w:rsidRPr="00BA1057">
              <w:rPr>
                <w:rFonts w:ascii="Times New Roman" w:hAnsi="Times New Roman"/>
                <w:b/>
                <w:sz w:val="24"/>
                <w:szCs w:val="24"/>
              </w:rPr>
              <w:t xml:space="preserve"> </w:t>
            </w:r>
            <w:r w:rsidRPr="00BA1057">
              <w:rPr>
                <w:rFonts w:ascii="Times New Roman" w:hAnsi="Times New Roman"/>
                <w:b/>
                <w:sz w:val="24"/>
                <w:szCs w:val="24"/>
              </w:rPr>
              <w:t>Каста, Э.</w:t>
            </w:r>
            <w:r w:rsidR="00C12019" w:rsidRPr="00BA1057">
              <w:rPr>
                <w:rFonts w:ascii="Times New Roman" w:hAnsi="Times New Roman"/>
                <w:b/>
                <w:sz w:val="24"/>
                <w:szCs w:val="24"/>
              </w:rPr>
              <w:t xml:space="preserve"> </w:t>
            </w:r>
            <w:r w:rsidRPr="00BA1057">
              <w:rPr>
                <w:rFonts w:ascii="Times New Roman" w:hAnsi="Times New Roman"/>
                <w:b/>
                <w:sz w:val="24"/>
                <w:szCs w:val="24"/>
              </w:rPr>
              <w:t>Файн, Е.</w:t>
            </w:r>
            <w:r w:rsidR="00C12019" w:rsidRPr="00BA1057">
              <w:rPr>
                <w:rFonts w:ascii="Times New Roman" w:hAnsi="Times New Roman"/>
                <w:b/>
                <w:sz w:val="24"/>
                <w:szCs w:val="24"/>
              </w:rPr>
              <w:t xml:space="preserve"> </w:t>
            </w:r>
            <w:r w:rsidRPr="00BA1057">
              <w:rPr>
                <w:rFonts w:ascii="Times New Roman" w:hAnsi="Times New Roman"/>
                <w:b/>
                <w:sz w:val="24"/>
                <w:szCs w:val="24"/>
              </w:rPr>
              <w:t>Ельчин</w:t>
            </w:r>
            <w:r w:rsidRPr="00BA1057">
              <w:rPr>
                <w:rFonts w:ascii="Times New Roman" w:hAnsi="Times New Roman"/>
                <w:sz w:val="24"/>
                <w:szCs w:val="24"/>
              </w:rPr>
              <w:t xml:space="preserve"> и др.</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 xml:space="preserve">(1 произведение по выбору, </w:t>
            </w:r>
          </w:p>
          <w:p w:rsidR="0042291A" w:rsidRPr="00BA1057" w:rsidRDefault="0042291A" w:rsidP="00BA1057">
            <w:pPr>
              <w:tabs>
                <w:tab w:val="left" w:pos="5760"/>
              </w:tabs>
              <w:spacing w:after="0" w:line="240" w:lineRule="auto"/>
              <w:rPr>
                <w:rFonts w:ascii="Times New Roman" w:hAnsi="Times New Roman"/>
                <w:b/>
                <w:bCs/>
                <w:sz w:val="24"/>
                <w:szCs w:val="24"/>
              </w:rPr>
            </w:pPr>
            <w:r w:rsidRPr="00BA1057">
              <w:rPr>
                <w:rFonts w:ascii="Times New Roman" w:hAnsi="Times New Roman"/>
                <w:b/>
                <w:bCs/>
                <w:sz w:val="24"/>
                <w:szCs w:val="24"/>
              </w:rPr>
              <w:t>5-8 кл.)</w:t>
            </w:r>
          </w:p>
        </w:tc>
      </w:tr>
    </w:tbl>
    <w:p w:rsidR="00B540EE" w:rsidRPr="00BA1057" w:rsidRDefault="00B540EE" w:rsidP="00BA1057">
      <w:pPr>
        <w:spacing w:after="0" w:line="240" w:lineRule="auto"/>
        <w:ind w:firstLine="709"/>
        <w:jc w:val="both"/>
        <w:rPr>
          <w:rFonts w:ascii="Times New Roman" w:hAnsi="Times New Roman"/>
          <w:sz w:val="24"/>
          <w:szCs w:val="24"/>
        </w:rPr>
      </w:pPr>
    </w:p>
    <w:p w:rsidR="009D2C8F" w:rsidRPr="00BA1057" w:rsidRDefault="009D2C8F" w:rsidP="00BA1057">
      <w:pPr>
        <w:spacing w:after="0" w:line="240" w:lineRule="auto"/>
        <w:ind w:firstLine="708"/>
        <w:jc w:val="both"/>
        <w:rPr>
          <w:rFonts w:ascii="Times New Roman" w:hAnsi="Times New Roman"/>
          <w:sz w:val="24"/>
          <w:szCs w:val="24"/>
        </w:rPr>
      </w:pPr>
      <w:r w:rsidRPr="00BA1057">
        <w:rPr>
          <w:rFonts w:ascii="Times New Roman" w:hAnsi="Times New Roman"/>
          <w:sz w:val="24"/>
          <w:szCs w:val="24"/>
        </w:rPr>
        <w:t>При составлении рабочих программ следует учесть:</w:t>
      </w:r>
    </w:p>
    <w:p w:rsidR="009D2C8F" w:rsidRPr="00BA1057" w:rsidRDefault="009D2C8F" w:rsidP="00874778">
      <w:pPr>
        <w:pStyle w:val="aa"/>
        <w:numPr>
          <w:ilvl w:val="0"/>
          <w:numId w:val="5"/>
        </w:numPr>
        <w:ind w:left="0" w:firstLine="709"/>
        <w:jc w:val="both"/>
        <w:rPr>
          <w:rFonts w:ascii="Times New Roman" w:hAnsi="Times New Roman"/>
        </w:rPr>
      </w:pPr>
      <w:r w:rsidRPr="00BA1057">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A1057" w:rsidRDefault="009D2C8F" w:rsidP="00874778">
      <w:pPr>
        <w:pStyle w:val="aa"/>
        <w:numPr>
          <w:ilvl w:val="0"/>
          <w:numId w:val="5"/>
        </w:numPr>
        <w:ind w:left="0" w:firstLine="709"/>
        <w:jc w:val="both"/>
        <w:rPr>
          <w:rFonts w:ascii="Times New Roman" w:hAnsi="Times New Roman"/>
        </w:rPr>
      </w:pPr>
      <w:r w:rsidRPr="00BA1057">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A1057" w:rsidRDefault="009D2C8F"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A1057" w:rsidRDefault="009D2C8F"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При составлении программ возможно использовать </w:t>
      </w:r>
      <w:r w:rsidRPr="00BA1057">
        <w:rPr>
          <w:rFonts w:ascii="Times New Roman" w:hAnsi="Times New Roman"/>
          <w:b/>
          <w:bCs/>
          <w:sz w:val="24"/>
          <w:szCs w:val="24"/>
        </w:rPr>
        <w:t>жанрово-тематические блоки</w:t>
      </w:r>
      <w:r w:rsidRPr="00BA1057">
        <w:rPr>
          <w:rFonts w:ascii="Times New Roman" w:hAnsi="Times New Roman"/>
          <w:bCs/>
          <w:sz w:val="24"/>
          <w:szCs w:val="24"/>
        </w:rPr>
        <w:t xml:space="preserve">, хорошо зарекомендовавшие себя на практике. </w:t>
      </w:r>
    </w:p>
    <w:p w:rsidR="009D2C8F" w:rsidRPr="00BA1057" w:rsidRDefault="009D2C8F" w:rsidP="00BA1057">
      <w:pPr>
        <w:pStyle w:val="3"/>
        <w:spacing w:before="0" w:beforeAutospacing="0" w:after="0" w:afterAutospacing="0"/>
        <w:ind w:firstLine="708"/>
        <w:jc w:val="both"/>
        <w:rPr>
          <w:sz w:val="24"/>
          <w:szCs w:val="24"/>
        </w:rPr>
      </w:pPr>
    </w:p>
    <w:p w:rsidR="009D2C8F" w:rsidRPr="00BA1057" w:rsidRDefault="009D2C8F" w:rsidP="00BA1057">
      <w:pPr>
        <w:pStyle w:val="3"/>
        <w:spacing w:before="0" w:beforeAutospacing="0" w:after="0" w:afterAutospacing="0"/>
        <w:ind w:firstLine="708"/>
        <w:jc w:val="center"/>
        <w:rPr>
          <w:sz w:val="24"/>
          <w:szCs w:val="24"/>
        </w:rPr>
      </w:pPr>
      <w:r w:rsidRPr="00BA1057">
        <w:rPr>
          <w:sz w:val="24"/>
          <w:szCs w:val="24"/>
        </w:rPr>
        <w:t>Основные теоретико-литературные понятия, требующие освоения в основной школе</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Художественная литература как искусство слова. Художественный образ. </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Устное народное творчество. Жанры фольклора. Миф и фольклор.</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A1057" w:rsidRDefault="009D2C8F" w:rsidP="00874778">
      <w:pPr>
        <w:numPr>
          <w:ilvl w:val="0"/>
          <w:numId w:val="4"/>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BA1057" w:rsidRDefault="00B540EE" w:rsidP="00BA1057">
      <w:pPr>
        <w:pStyle w:val="24"/>
        <w:ind w:right="0" w:firstLine="709"/>
        <w:rPr>
          <w:i/>
          <w:sz w:val="24"/>
          <w:szCs w:val="24"/>
        </w:rPr>
      </w:pPr>
    </w:p>
    <w:p w:rsidR="00B540EE" w:rsidRPr="00BA1057" w:rsidRDefault="0048158A" w:rsidP="00BA1057">
      <w:pPr>
        <w:pStyle w:val="4"/>
        <w:spacing w:before="0" w:line="240" w:lineRule="auto"/>
        <w:ind w:left="0"/>
        <w:rPr>
          <w:sz w:val="24"/>
          <w:szCs w:val="24"/>
        </w:rPr>
      </w:pPr>
      <w:bookmarkStart w:id="216" w:name="_Toc409691704"/>
      <w:bookmarkStart w:id="217" w:name="_Toc410654030"/>
      <w:bookmarkStart w:id="218" w:name="_Toc414553227"/>
      <w:r w:rsidRPr="00BA1057">
        <w:rPr>
          <w:sz w:val="24"/>
          <w:szCs w:val="24"/>
        </w:rPr>
        <w:t xml:space="preserve">2.2.2.3. </w:t>
      </w:r>
      <w:r w:rsidR="00B540EE" w:rsidRPr="00BA1057">
        <w:rPr>
          <w:sz w:val="24"/>
          <w:szCs w:val="24"/>
        </w:rPr>
        <w:t>Иностранный язык</w:t>
      </w:r>
      <w:bookmarkEnd w:id="216"/>
      <w:bookmarkEnd w:id="217"/>
      <w:bookmarkEnd w:id="218"/>
    </w:p>
    <w:p w:rsidR="001937F7" w:rsidRPr="00BA1057" w:rsidRDefault="001937F7" w:rsidP="00BA1057">
      <w:pPr>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A1057" w:rsidRDefault="001937F7" w:rsidP="00BA1057">
      <w:pPr>
        <w:pStyle w:val="a8"/>
        <w:spacing w:before="0" w:beforeAutospacing="0" w:after="0" w:afterAutospacing="0"/>
        <w:ind w:firstLine="709"/>
        <w:contextualSpacing/>
        <w:jc w:val="both"/>
        <w:rPr>
          <w:rStyle w:val="dash041e005f0431005f044b005f0447005f043d005f044b005f0439005f005fchar1char1"/>
        </w:rPr>
      </w:pPr>
      <w:r w:rsidRPr="00BA1057">
        <w:rPr>
          <w:rFonts w:ascii="Times New Roman" w:hAnsi="Times New Roman"/>
        </w:rPr>
        <w:lastRenderedPageBreak/>
        <w:t xml:space="preserve"> Учебный предмет «Иностранный язык»</w:t>
      </w:r>
      <w:r w:rsidRPr="00BA1057">
        <w:rPr>
          <w:rStyle w:val="dash041e005f0431005f044b005f0447005f043d005f044b005f0439005f005fchar1char1"/>
        </w:rPr>
        <w:t xml:space="preserve"> обеспечивает развитие    </w:t>
      </w:r>
      <w:r w:rsidRPr="00BA105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A1057" w:rsidRDefault="001937F7" w:rsidP="00BA1057">
      <w:pPr>
        <w:pStyle w:val="a8"/>
        <w:spacing w:before="0" w:beforeAutospacing="0" w:after="0" w:afterAutospacing="0"/>
        <w:ind w:firstLine="709"/>
        <w:contextualSpacing/>
        <w:jc w:val="both"/>
        <w:rPr>
          <w:rFonts w:ascii="Times New Roman" w:hAnsi="Times New Roman"/>
        </w:rPr>
      </w:pPr>
      <w:r w:rsidRPr="00BA1057">
        <w:rPr>
          <w:rStyle w:val="dash041e005f0431005f044b005f0447005f043d005f044b005f0439005f005fchar1char1"/>
        </w:rPr>
        <w:t xml:space="preserve">Освоение учебного предмета «Иностранный язык» направлено на </w:t>
      </w:r>
      <w:r w:rsidRPr="00BA1057">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BA1057">
        <w:rPr>
          <w:rFonts w:ascii="Times New Roman" w:hAnsi="Times New Roman"/>
        </w:rPr>
        <w:t xml:space="preserve"> </w:t>
      </w:r>
      <w:r w:rsidRPr="00BA1057">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A1057" w:rsidRDefault="001937F7" w:rsidP="00BA1057">
      <w:pPr>
        <w:pStyle w:val="a8"/>
        <w:spacing w:before="0" w:beforeAutospacing="0" w:after="0" w:afterAutospacing="0"/>
        <w:ind w:firstLine="709"/>
        <w:contextualSpacing/>
        <w:jc w:val="both"/>
        <w:rPr>
          <w:rFonts w:ascii="Times New Roman" w:hAnsi="Times New Roman"/>
        </w:rPr>
      </w:pPr>
      <w:r w:rsidRPr="00BA1057">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A1057" w:rsidRDefault="003E2FF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Предметное содержание речи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 xml:space="preserve">Моя семья. </w:t>
      </w:r>
      <w:r w:rsidRPr="00BA1057">
        <w:rPr>
          <w:rFonts w:ascii="Times New Roman" w:hAnsi="Times New Roman"/>
          <w:sz w:val="24"/>
          <w:szCs w:val="24"/>
        </w:rPr>
        <w:t xml:space="preserve">Взаимоотношения в семье. Конфликтные ситуации и способы их решения.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 xml:space="preserve">Мои друзья. </w:t>
      </w:r>
      <w:r w:rsidRPr="00BA105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Свободное время.</w:t>
      </w:r>
      <w:r w:rsidRPr="00BA105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Здоровый образ жизни.</w:t>
      </w:r>
      <w:r w:rsidRPr="00BA1057">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A1057" w:rsidRDefault="00B540EE" w:rsidP="00BA1057">
      <w:pPr>
        <w:spacing w:after="0" w:line="240" w:lineRule="auto"/>
        <w:ind w:firstLine="709"/>
        <w:jc w:val="both"/>
        <w:rPr>
          <w:rFonts w:ascii="Times New Roman" w:hAnsi="Times New Roman"/>
          <w:b/>
          <w:i/>
          <w:strike/>
          <w:sz w:val="24"/>
          <w:szCs w:val="24"/>
        </w:rPr>
      </w:pPr>
      <w:r w:rsidRPr="00BA1057">
        <w:rPr>
          <w:rFonts w:ascii="Times New Roman" w:hAnsi="Times New Roman"/>
          <w:b/>
          <w:sz w:val="24"/>
          <w:szCs w:val="24"/>
        </w:rPr>
        <w:t xml:space="preserve">Спорт. </w:t>
      </w:r>
      <w:r w:rsidRPr="00BA1057">
        <w:rPr>
          <w:rFonts w:ascii="Times New Roman" w:hAnsi="Times New Roman"/>
          <w:sz w:val="24"/>
          <w:szCs w:val="24"/>
        </w:rPr>
        <w:t>Виды спорта. Спортивные игры. Спортивные соревнования.</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Школа.</w:t>
      </w:r>
      <w:r w:rsidRPr="00BA1057">
        <w:rPr>
          <w:rFonts w:ascii="Times New Roman" w:hAnsi="Times New Roman"/>
          <w:sz w:val="24"/>
          <w:szCs w:val="24"/>
        </w:rPr>
        <w:t xml:space="preserve"> Школьная жизнь. Правила поведения в школе.</w:t>
      </w:r>
      <w:r w:rsidR="0057391A" w:rsidRPr="00BA1057">
        <w:rPr>
          <w:rFonts w:ascii="Times New Roman" w:hAnsi="Times New Roman"/>
          <w:sz w:val="24"/>
          <w:szCs w:val="24"/>
        </w:rPr>
        <w:t xml:space="preserve"> </w:t>
      </w:r>
      <w:r w:rsidRPr="00BA1057">
        <w:rPr>
          <w:rFonts w:ascii="Times New Roman" w:hAnsi="Times New Roman"/>
          <w:sz w:val="24"/>
          <w:szCs w:val="24"/>
        </w:rPr>
        <w:t>Изучаемые предметы и отношения к ним. Внеклассные мероприятия. Кружки. Школьная форма</w:t>
      </w:r>
      <w:r w:rsidRPr="00BA1057">
        <w:rPr>
          <w:rFonts w:ascii="Times New Roman" w:hAnsi="Times New Roman"/>
          <w:i/>
          <w:sz w:val="24"/>
          <w:szCs w:val="24"/>
        </w:rPr>
        <w:t xml:space="preserve">. </w:t>
      </w:r>
      <w:r w:rsidRPr="00BA1057">
        <w:rPr>
          <w:rFonts w:ascii="Times New Roman" w:hAnsi="Times New Roman"/>
          <w:sz w:val="24"/>
          <w:szCs w:val="24"/>
        </w:rPr>
        <w:t>Каникулы. Переписка с зарубежными сверстниками.</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Выбор профессии.</w:t>
      </w:r>
      <w:r w:rsidRPr="00BA1057">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 xml:space="preserve">Путешествия. </w:t>
      </w:r>
      <w:r w:rsidRPr="00BA1057">
        <w:rPr>
          <w:rFonts w:ascii="Times New Roman" w:hAnsi="Times New Roman"/>
          <w:sz w:val="24"/>
          <w:szCs w:val="24"/>
        </w:rPr>
        <w:t>Путешествия по России и странам изучаемого языка. Транспорт.</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Окружающий мир</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Средства массовой информации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Страны изучаемого языка и родная страна</w:t>
      </w:r>
    </w:p>
    <w:p w:rsidR="00B540EE" w:rsidRPr="00BA1057" w:rsidRDefault="00B540EE" w:rsidP="00BA1057">
      <w:pPr>
        <w:autoSpaceDE w:val="0"/>
        <w:autoSpaceDN w:val="0"/>
        <w:adjustRightInd w:val="0"/>
        <w:spacing w:after="0" w:line="240" w:lineRule="auto"/>
        <w:ind w:firstLine="709"/>
        <w:jc w:val="both"/>
        <w:rPr>
          <w:rFonts w:ascii="Times New Roman" w:hAnsi="Times New Roman"/>
          <w:b/>
          <w:sz w:val="24"/>
          <w:szCs w:val="24"/>
        </w:rPr>
      </w:pPr>
      <w:r w:rsidRPr="00BA105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Коммуникативные умения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 xml:space="preserve">Говорение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Диалогическая речь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Объем диалога от 3 реплик (5-7 класс) до 4-5 реплик (8-9 класс) со стороны каждого учащегося.</w:t>
      </w:r>
      <w:r w:rsidR="0057391A" w:rsidRPr="00BA1057">
        <w:rPr>
          <w:rFonts w:ascii="Times New Roman" w:hAnsi="Times New Roman"/>
          <w:sz w:val="24"/>
          <w:szCs w:val="24"/>
        </w:rPr>
        <w:t xml:space="preserve"> </w:t>
      </w:r>
      <w:r w:rsidRPr="00BA1057">
        <w:rPr>
          <w:rFonts w:ascii="Times New Roman" w:hAnsi="Times New Roman"/>
          <w:sz w:val="24"/>
          <w:szCs w:val="24"/>
        </w:rPr>
        <w:t xml:space="preserve">Продолжительность диалога – до 2,5–3 минут.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Монологическая речь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A1057" w:rsidRDefault="00B540EE" w:rsidP="00BA1057">
      <w:pPr>
        <w:spacing w:after="0" w:line="240" w:lineRule="auto"/>
        <w:ind w:firstLine="709"/>
        <w:contextualSpacing/>
        <w:jc w:val="both"/>
        <w:rPr>
          <w:rFonts w:ascii="Times New Roman" w:hAnsi="Times New Roman"/>
          <w:b/>
          <w:sz w:val="24"/>
          <w:szCs w:val="24"/>
        </w:rPr>
      </w:pPr>
      <w:r w:rsidRPr="00BA1057">
        <w:rPr>
          <w:rFonts w:ascii="Times New Roman" w:hAnsi="Times New Roman"/>
          <w:b/>
          <w:sz w:val="24"/>
          <w:szCs w:val="24"/>
        </w:rPr>
        <w:t>Аудирование</w:t>
      </w:r>
    </w:p>
    <w:p w:rsidR="00B540EE" w:rsidRPr="00BA1057" w:rsidRDefault="00B540EE" w:rsidP="00BA1057">
      <w:pPr>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i/>
          <w:sz w:val="24"/>
          <w:szCs w:val="24"/>
        </w:rPr>
        <w:t>Жанры текстов</w:t>
      </w:r>
      <w:r w:rsidRPr="00BA1057">
        <w:rPr>
          <w:rFonts w:ascii="Times New Roman" w:hAnsi="Times New Roman"/>
          <w:sz w:val="24"/>
          <w:szCs w:val="24"/>
        </w:rPr>
        <w:t xml:space="preserve">: прагматические, </w:t>
      </w:r>
      <w:r w:rsidRPr="00BA1057">
        <w:rPr>
          <w:rFonts w:ascii="Times New Roman" w:hAnsi="Times New Roman"/>
          <w:sz w:val="24"/>
          <w:szCs w:val="24"/>
          <w:lang w:bidi="en-US"/>
        </w:rPr>
        <w:t>информационные, научно-популярные.</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i/>
          <w:sz w:val="24"/>
          <w:szCs w:val="24"/>
          <w:lang w:bidi="en-US"/>
        </w:rPr>
        <w:t>Типы текстов</w:t>
      </w:r>
      <w:r w:rsidRPr="00BA1057">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Аудирование </w:t>
      </w:r>
      <w:r w:rsidRPr="00BA1057">
        <w:rPr>
          <w:rFonts w:ascii="Times New Roman" w:hAnsi="Times New Roman"/>
          <w:i/>
          <w:sz w:val="24"/>
          <w:szCs w:val="24"/>
        </w:rPr>
        <w:t xml:space="preserve">с пониманием основного содержания </w:t>
      </w:r>
      <w:r w:rsidRPr="00BA1057">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Аудирование </w:t>
      </w:r>
      <w:r w:rsidRPr="00BA1057">
        <w:rPr>
          <w:rFonts w:ascii="Times New Roman" w:hAnsi="Times New Roman"/>
          <w:i/>
          <w:sz w:val="24"/>
          <w:szCs w:val="24"/>
        </w:rPr>
        <w:t>с выборочным пониманием нужной/ интересующей/ запрашиваемой информации</w:t>
      </w:r>
      <w:r w:rsidRPr="00BA1057">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Чтение</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i/>
          <w:sz w:val="24"/>
          <w:szCs w:val="24"/>
          <w:lang w:bidi="en-US"/>
        </w:rPr>
        <w:t>Жанры текстов</w:t>
      </w:r>
      <w:r w:rsidRPr="00BA1057">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i/>
          <w:sz w:val="24"/>
          <w:szCs w:val="24"/>
          <w:lang w:bidi="en-US"/>
        </w:rPr>
        <w:t>Типы текстов</w:t>
      </w:r>
      <w:r w:rsidRPr="00BA1057">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BA1057">
        <w:rPr>
          <w:rFonts w:ascii="Times New Roman" w:hAnsi="Times New Roman"/>
          <w:sz w:val="24"/>
          <w:szCs w:val="24"/>
          <w:lang w:bidi="en-US"/>
        </w:rPr>
        <w:t xml:space="preserve"> </w:t>
      </w:r>
      <w:r w:rsidRPr="00BA1057">
        <w:rPr>
          <w:rFonts w:ascii="Times New Roman" w:hAnsi="Times New Roman"/>
          <w:sz w:val="24"/>
          <w:szCs w:val="24"/>
          <w:lang w:bidi="en-US"/>
        </w:rPr>
        <w:t>Объем текста для чтения - около 350 слов.</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Независимо от вида чтения возможно использование двуязычного словаря.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Письменная речь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Дальнейшее развитие и совершенствование письменной речи, а именно умений:</w:t>
      </w:r>
    </w:p>
    <w:p w:rsidR="00B540EE" w:rsidRPr="00BA1057" w:rsidRDefault="00B540EE" w:rsidP="00874778">
      <w:pPr>
        <w:numPr>
          <w:ilvl w:val="0"/>
          <w:numId w:val="6"/>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BA1057" w:rsidRDefault="00B540EE" w:rsidP="00874778">
      <w:pPr>
        <w:numPr>
          <w:ilvl w:val="0"/>
          <w:numId w:val="6"/>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A1057" w:rsidRDefault="00B540EE" w:rsidP="00874778">
      <w:pPr>
        <w:numPr>
          <w:ilvl w:val="0"/>
          <w:numId w:val="6"/>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A1057" w:rsidRDefault="00B540EE" w:rsidP="00874778">
      <w:pPr>
        <w:numPr>
          <w:ilvl w:val="0"/>
          <w:numId w:val="6"/>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B540EE" w:rsidRPr="00BA1057" w:rsidRDefault="00B540EE" w:rsidP="00874778">
      <w:pPr>
        <w:numPr>
          <w:ilvl w:val="0"/>
          <w:numId w:val="6"/>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Языковые средства и навыки оперирования ими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Орфография и пунктуация</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Фонетическая сторона речи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BA1057">
        <w:rPr>
          <w:rFonts w:ascii="Times New Roman" w:hAnsi="Times New Roman"/>
          <w:sz w:val="24"/>
          <w:szCs w:val="24"/>
        </w:rPr>
        <w:t xml:space="preserve"> </w:t>
      </w:r>
      <w:r w:rsidRPr="00BA1057">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Лексическая сторона речи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Грамматическая сторона речи</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BA1057">
        <w:rPr>
          <w:rFonts w:ascii="Times New Roman" w:hAnsi="Times New Roman"/>
          <w:sz w:val="24"/>
          <w:szCs w:val="24"/>
          <w:lang w:bidi="en-US"/>
        </w:rPr>
        <w:t xml:space="preserve"> </w:t>
      </w:r>
      <w:r w:rsidRPr="00BA1057">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Социокультурные знания и умения.</w:t>
      </w:r>
    </w:p>
    <w:p w:rsidR="00B540EE" w:rsidRPr="00BA1057" w:rsidRDefault="00B540EE" w:rsidP="00BA1057">
      <w:pPr>
        <w:spacing w:after="0" w:line="240" w:lineRule="auto"/>
        <w:ind w:firstLine="709"/>
        <w:jc w:val="both"/>
        <w:rPr>
          <w:rFonts w:ascii="Times New Roman" w:hAnsi="Times New Roman"/>
          <w:sz w:val="24"/>
          <w:szCs w:val="24"/>
          <w:lang w:bidi="en-US"/>
        </w:rPr>
      </w:pPr>
      <w:r w:rsidRPr="00BA105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знаниями о значении родного и иностранного языков в современном мире;</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знаниями о реалиях страны/стран изучаемого языка: традициях (в пита</w:t>
      </w:r>
      <w:r w:rsidRPr="00BA1057">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A1057">
        <w:rPr>
          <w:rFonts w:ascii="Times New Roman" w:hAnsi="Times New Roman"/>
          <w:sz w:val="24"/>
          <w:szCs w:val="24"/>
          <w:lang w:bidi="en-US"/>
        </w:rPr>
        <w:t>т. д.</w:t>
      </w:r>
      <w:r w:rsidRPr="00BA1057">
        <w:rPr>
          <w:rFonts w:ascii="Times New Roman" w:hAnsi="Times New Roman"/>
          <w:sz w:val="24"/>
          <w:szCs w:val="24"/>
          <w:lang w:bidi="en-US"/>
        </w:rPr>
        <w:t xml:space="preserve">), распространенных образцов фольклора (пословицы и </w:t>
      </w:r>
      <w:r w:rsidR="00245F1D" w:rsidRPr="00BA1057">
        <w:rPr>
          <w:rFonts w:ascii="Times New Roman" w:hAnsi="Times New Roman"/>
          <w:sz w:val="24"/>
          <w:szCs w:val="24"/>
          <w:lang w:bidi="en-US"/>
        </w:rPr>
        <w:t>т. д.</w:t>
      </w:r>
      <w:r w:rsidRPr="00BA1057">
        <w:rPr>
          <w:rFonts w:ascii="Times New Roman" w:hAnsi="Times New Roman"/>
          <w:sz w:val="24"/>
          <w:szCs w:val="24"/>
          <w:lang w:bidi="en-US"/>
        </w:rPr>
        <w:t xml:space="preserve">); </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представлениями о</w:t>
      </w:r>
      <w:r w:rsidR="0057391A" w:rsidRPr="00BA1057">
        <w:rPr>
          <w:rFonts w:ascii="Times New Roman" w:hAnsi="Times New Roman"/>
          <w:sz w:val="24"/>
          <w:szCs w:val="24"/>
          <w:lang w:bidi="en-US"/>
        </w:rPr>
        <w:t xml:space="preserve"> </w:t>
      </w:r>
      <w:r w:rsidRPr="00BA1057">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A1057" w:rsidRDefault="00B540EE" w:rsidP="00874778">
      <w:pPr>
        <w:numPr>
          <w:ilvl w:val="0"/>
          <w:numId w:val="7"/>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A1057" w:rsidRDefault="00B540EE" w:rsidP="00BA1057">
      <w:pPr>
        <w:spacing w:after="0" w:line="240" w:lineRule="auto"/>
        <w:ind w:firstLine="709"/>
        <w:contextualSpacing/>
        <w:jc w:val="both"/>
        <w:rPr>
          <w:rFonts w:ascii="Times New Roman" w:hAnsi="Times New Roman"/>
          <w:sz w:val="24"/>
          <w:szCs w:val="24"/>
        </w:rPr>
      </w:pPr>
      <w:r w:rsidRPr="00BA1057">
        <w:rPr>
          <w:rFonts w:ascii="Times New Roman" w:hAnsi="Times New Roman"/>
          <w:b/>
          <w:sz w:val="24"/>
          <w:szCs w:val="24"/>
        </w:rPr>
        <w:t>Компенсаторные умения</w:t>
      </w:r>
    </w:p>
    <w:p w:rsidR="00B540EE" w:rsidRPr="00BA1057" w:rsidRDefault="00B540EE" w:rsidP="00BA1057">
      <w:pPr>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lang w:bidi="en-US"/>
        </w:rPr>
        <w:t>Совершенствование умений:</w:t>
      </w:r>
    </w:p>
    <w:p w:rsidR="00B540EE" w:rsidRPr="00BA1057" w:rsidRDefault="00B540EE" w:rsidP="00874778">
      <w:pPr>
        <w:numPr>
          <w:ilvl w:val="0"/>
          <w:numId w:val="8"/>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переспрашивать, просить повторить, уточняя значение незнакомых слов;</w:t>
      </w:r>
    </w:p>
    <w:p w:rsidR="00B540EE" w:rsidRPr="00BA1057" w:rsidRDefault="00B540EE" w:rsidP="00874778">
      <w:pPr>
        <w:numPr>
          <w:ilvl w:val="0"/>
          <w:numId w:val="8"/>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A1057">
        <w:rPr>
          <w:rFonts w:ascii="Times New Roman" w:hAnsi="Times New Roman"/>
          <w:sz w:val="24"/>
          <w:szCs w:val="24"/>
          <w:lang w:bidi="en-US"/>
        </w:rPr>
        <w:t>т. д.</w:t>
      </w:r>
      <w:r w:rsidRPr="00BA1057">
        <w:rPr>
          <w:rFonts w:ascii="Times New Roman" w:hAnsi="Times New Roman"/>
          <w:sz w:val="24"/>
          <w:szCs w:val="24"/>
          <w:lang w:bidi="en-US"/>
        </w:rPr>
        <w:t xml:space="preserve">; </w:t>
      </w:r>
    </w:p>
    <w:p w:rsidR="00B540EE" w:rsidRPr="00BA1057" w:rsidRDefault="00B540EE" w:rsidP="00874778">
      <w:pPr>
        <w:numPr>
          <w:ilvl w:val="0"/>
          <w:numId w:val="8"/>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 xml:space="preserve">прогнозировать содержание текста на основе заголовка, </w:t>
      </w:r>
      <w:r w:rsidR="002C6EB2" w:rsidRPr="00BA1057">
        <w:rPr>
          <w:rFonts w:ascii="Times New Roman" w:hAnsi="Times New Roman"/>
          <w:sz w:val="24"/>
          <w:szCs w:val="24"/>
          <w:lang w:bidi="en-US"/>
        </w:rPr>
        <w:t>п</w:t>
      </w:r>
      <w:r w:rsidRPr="00BA1057">
        <w:rPr>
          <w:rFonts w:ascii="Times New Roman" w:hAnsi="Times New Roman"/>
          <w:sz w:val="24"/>
          <w:szCs w:val="24"/>
          <w:lang w:bidi="en-US"/>
        </w:rPr>
        <w:t xml:space="preserve">редварительно поставленных вопросов и </w:t>
      </w:r>
      <w:r w:rsidR="00245F1D" w:rsidRPr="00BA1057">
        <w:rPr>
          <w:rFonts w:ascii="Times New Roman" w:hAnsi="Times New Roman"/>
          <w:sz w:val="24"/>
          <w:szCs w:val="24"/>
          <w:lang w:bidi="en-US"/>
        </w:rPr>
        <w:t>т. д.</w:t>
      </w:r>
      <w:r w:rsidRPr="00BA1057">
        <w:rPr>
          <w:rFonts w:ascii="Times New Roman" w:hAnsi="Times New Roman"/>
          <w:sz w:val="24"/>
          <w:szCs w:val="24"/>
          <w:lang w:bidi="en-US"/>
        </w:rPr>
        <w:t>;</w:t>
      </w:r>
    </w:p>
    <w:p w:rsidR="00B540EE" w:rsidRPr="00BA1057" w:rsidRDefault="00B540EE" w:rsidP="00874778">
      <w:pPr>
        <w:numPr>
          <w:ilvl w:val="0"/>
          <w:numId w:val="8"/>
        </w:numPr>
        <w:tabs>
          <w:tab w:val="left" w:pos="993"/>
        </w:tabs>
        <w:spacing w:after="0" w:line="240" w:lineRule="auto"/>
        <w:ind w:left="0" w:firstLine="709"/>
        <w:jc w:val="both"/>
        <w:rPr>
          <w:rFonts w:ascii="Times New Roman" w:hAnsi="Times New Roman"/>
          <w:sz w:val="24"/>
          <w:szCs w:val="24"/>
          <w:lang w:bidi="en-US"/>
        </w:rPr>
      </w:pPr>
      <w:r w:rsidRPr="00BA105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A1057" w:rsidRDefault="00B540EE" w:rsidP="00874778">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Общеучебные умения и универсальные способы деятельности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Формирование и совершенствование умений:</w:t>
      </w:r>
    </w:p>
    <w:p w:rsidR="00B540EE" w:rsidRPr="00BA1057" w:rsidRDefault="00B540EE" w:rsidP="00874778">
      <w:pPr>
        <w:numPr>
          <w:ilvl w:val="0"/>
          <w:numId w:val="9"/>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A1057" w:rsidRDefault="00B540EE" w:rsidP="00874778">
      <w:pPr>
        <w:numPr>
          <w:ilvl w:val="0"/>
          <w:numId w:val="9"/>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A1057" w:rsidRDefault="00B540EE" w:rsidP="00874778">
      <w:pPr>
        <w:numPr>
          <w:ilvl w:val="0"/>
          <w:numId w:val="9"/>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A1057" w:rsidRDefault="00B540EE" w:rsidP="00874778">
      <w:pPr>
        <w:numPr>
          <w:ilvl w:val="0"/>
          <w:numId w:val="9"/>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самостоятельно работать в классе и дома. </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Специальные учебные умения</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Формирование и совершенствование умений:</w:t>
      </w:r>
    </w:p>
    <w:p w:rsidR="00B540EE" w:rsidRPr="00BA1057" w:rsidRDefault="00B540EE" w:rsidP="00874778">
      <w:pPr>
        <w:numPr>
          <w:ilvl w:val="0"/>
          <w:numId w:val="10"/>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находить ключевые слова и социокультурные реалии в работе над текстом;</w:t>
      </w:r>
    </w:p>
    <w:p w:rsidR="00B540EE" w:rsidRPr="00BA1057" w:rsidRDefault="00B540EE" w:rsidP="00874778">
      <w:pPr>
        <w:numPr>
          <w:ilvl w:val="0"/>
          <w:numId w:val="10"/>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семантизировать слова на основе языковой догадки;</w:t>
      </w:r>
    </w:p>
    <w:p w:rsidR="00B540EE" w:rsidRPr="00BA1057" w:rsidRDefault="00B540EE" w:rsidP="00874778">
      <w:pPr>
        <w:numPr>
          <w:ilvl w:val="0"/>
          <w:numId w:val="10"/>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осуществлять словообразовательный анализ;</w:t>
      </w:r>
    </w:p>
    <w:p w:rsidR="00B540EE" w:rsidRPr="00BA1057" w:rsidRDefault="00B540EE" w:rsidP="00874778">
      <w:pPr>
        <w:numPr>
          <w:ilvl w:val="0"/>
          <w:numId w:val="10"/>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A1057" w:rsidRDefault="00B540EE" w:rsidP="00874778">
      <w:pPr>
        <w:numPr>
          <w:ilvl w:val="0"/>
          <w:numId w:val="10"/>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участвовать в проектной деятельности меж- и метапредметного характера.</w:t>
      </w:r>
    </w:p>
    <w:p w:rsidR="00B540EE" w:rsidRPr="00BA1057" w:rsidRDefault="00B540EE" w:rsidP="00BA1057">
      <w:pPr>
        <w:spacing w:after="0" w:line="240" w:lineRule="auto"/>
        <w:ind w:firstLine="709"/>
        <w:rPr>
          <w:rFonts w:ascii="Times New Roman" w:hAnsi="Times New Roman"/>
          <w:sz w:val="24"/>
          <w:szCs w:val="24"/>
        </w:rPr>
      </w:pPr>
    </w:p>
    <w:p w:rsidR="00B540EE" w:rsidRPr="00BA1057" w:rsidRDefault="00CE5404" w:rsidP="00BA1057">
      <w:pPr>
        <w:pStyle w:val="4"/>
        <w:spacing w:before="0" w:line="240" w:lineRule="auto"/>
        <w:ind w:left="0"/>
        <w:rPr>
          <w:sz w:val="24"/>
          <w:szCs w:val="24"/>
        </w:rPr>
      </w:pPr>
      <w:bookmarkStart w:id="219" w:name="_Toc409691705"/>
      <w:bookmarkStart w:id="220" w:name="_Toc410654031"/>
      <w:bookmarkStart w:id="221" w:name="_Toc414553229"/>
      <w:r w:rsidRPr="00BA1057">
        <w:rPr>
          <w:sz w:val="24"/>
          <w:szCs w:val="24"/>
        </w:rPr>
        <w:t xml:space="preserve">2.2.2.5. </w:t>
      </w:r>
      <w:r w:rsidR="00B540EE" w:rsidRPr="00BA1057">
        <w:rPr>
          <w:sz w:val="24"/>
          <w:szCs w:val="24"/>
        </w:rPr>
        <w:t>История России. Всеобщая история</w:t>
      </w:r>
      <w:bookmarkEnd w:id="219"/>
      <w:bookmarkEnd w:id="220"/>
      <w:bookmarkEnd w:id="221"/>
    </w:p>
    <w:p w:rsidR="009D1460" w:rsidRPr="00BA1057" w:rsidRDefault="009D1460" w:rsidP="00BA1057">
      <w:pPr>
        <w:shd w:val="clear" w:color="auto" w:fill="FFFFFF"/>
        <w:spacing w:after="0" w:line="240" w:lineRule="auto"/>
        <w:ind w:firstLine="709"/>
        <w:jc w:val="both"/>
        <w:rPr>
          <w:rFonts w:ascii="Times New Roman" w:hAnsi="Times New Roman"/>
          <w:b/>
          <w:i/>
          <w:sz w:val="24"/>
          <w:szCs w:val="24"/>
        </w:rPr>
      </w:pPr>
      <w:r w:rsidRPr="00BA105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A1057" w:rsidRDefault="009D1460"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b/>
          <w:sz w:val="24"/>
          <w:szCs w:val="24"/>
        </w:rPr>
        <w:t>Общая характеристика программы по истории.</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Целью школьного исторического образования</w:t>
      </w:r>
      <w:r w:rsidRPr="00BA1057">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A1057">
        <w:rPr>
          <w:rFonts w:ascii="Times New Roman" w:hAnsi="Times New Roman"/>
          <w:b/>
          <w:sz w:val="24"/>
          <w:szCs w:val="24"/>
        </w:rPr>
        <w:t>задачи изучения</w:t>
      </w:r>
      <w:r w:rsidR="0057391A" w:rsidRPr="00BA1057">
        <w:rPr>
          <w:rFonts w:ascii="Times New Roman" w:hAnsi="Times New Roman"/>
          <w:b/>
          <w:sz w:val="24"/>
          <w:szCs w:val="24"/>
        </w:rPr>
        <w:t xml:space="preserve"> </w:t>
      </w:r>
      <w:r w:rsidRPr="00BA1057">
        <w:rPr>
          <w:rFonts w:ascii="Times New Roman" w:hAnsi="Times New Roman"/>
          <w:b/>
          <w:sz w:val="24"/>
          <w:szCs w:val="24"/>
        </w:rPr>
        <w:t>истории в школе</w:t>
      </w:r>
      <w:r w:rsidRPr="00BA1057">
        <w:rPr>
          <w:rFonts w:ascii="Times New Roman" w:hAnsi="Times New Roman"/>
          <w:sz w:val="24"/>
          <w:szCs w:val="24"/>
        </w:rPr>
        <w:t xml:space="preserve">: </w:t>
      </w:r>
    </w:p>
    <w:p w:rsidR="009D1460" w:rsidRPr="00BA1057" w:rsidRDefault="009D1460" w:rsidP="00874778">
      <w:pPr>
        <w:numPr>
          <w:ilvl w:val="0"/>
          <w:numId w:val="110"/>
        </w:numPr>
        <w:tabs>
          <w:tab w:val="left" w:pos="993"/>
        </w:tabs>
        <w:suppressAutoHyphen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A1057" w:rsidRDefault="009D1460" w:rsidP="00874778">
      <w:pPr>
        <w:numPr>
          <w:ilvl w:val="0"/>
          <w:numId w:val="110"/>
        </w:numPr>
        <w:tabs>
          <w:tab w:val="left" w:pos="993"/>
        </w:tabs>
        <w:suppressAutoHyphen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A1057" w:rsidRDefault="009D1460" w:rsidP="00874778">
      <w:pPr>
        <w:numPr>
          <w:ilvl w:val="0"/>
          <w:numId w:val="110"/>
        </w:numPr>
        <w:tabs>
          <w:tab w:val="left" w:pos="993"/>
        </w:tabs>
        <w:suppressAutoHyphen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A1057" w:rsidRDefault="009D1460" w:rsidP="00874778">
      <w:pPr>
        <w:numPr>
          <w:ilvl w:val="0"/>
          <w:numId w:val="110"/>
        </w:numPr>
        <w:tabs>
          <w:tab w:val="left" w:pos="993"/>
        </w:tabs>
        <w:suppressAutoHyphen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A1057" w:rsidRDefault="009D1460" w:rsidP="00874778">
      <w:pPr>
        <w:numPr>
          <w:ilvl w:val="0"/>
          <w:numId w:val="110"/>
        </w:numPr>
        <w:tabs>
          <w:tab w:val="left" w:pos="993"/>
        </w:tabs>
        <w:suppressAutoHyphen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A1057">
        <w:rPr>
          <w:rFonts w:ascii="Times New Roman" w:hAnsi="Times New Roman"/>
          <w:b/>
          <w:sz w:val="24"/>
          <w:szCs w:val="24"/>
        </w:rPr>
        <w:t>базовыми принципами</w:t>
      </w:r>
      <w:r w:rsidRPr="00BA1057">
        <w:rPr>
          <w:rFonts w:ascii="Times New Roman" w:hAnsi="Times New Roman"/>
          <w:sz w:val="24"/>
          <w:szCs w:val="24"/>
        </w:rPr>
        <w:t xml:space="preserve"> школьного исторического образования являются: </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идея преемственности исторических периодов, в т.</w:t>
      </w:r>
      <w:r w:rsidR="00565E7E" w:rsidRPr="00BA1057">
        <w:rPr>
          <w:rFonts w:ascii="Times New Roman" w:hAnsi="Times New Roman"/>
          <w:sz w:val="24"/>
          <w:szCs w:val="24"/>
        </w:rPr>
        <w:t xml:space="preserve"> </w:t>
      </w:r>
      <w:r w:rsidRPr="00BA1057">
        <w:rPr>
          <w:rFonts w:ascii="Times New Roman" w:hAnsi="Times New Roman"/>
          <w:sz w:val="24"/>
          <w:szCs w:val="24"/>
        </w:rPr>
        <w:t xml:space="preserve">ч. </w:t>
      </w:r>
      <w:r w:rsidRPr="00BA1057">
        <w:rPr>
          <w:rFonts w:ascii="Times New Roman" w:hAnsi="Times New Roman"/>
          <w:iCs/>
          <w:sz w:val="24"/>
          <w:szCs w:val="24"/>
        </w:rPr>
        <w:t>непрерывности</w:t>
      </w:r>
      <w:r w:rsidRPr="00BA105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рассмотрение истории России как </w:t>
      </w:r>
      <w:r w:rsidRPr="00BA1057">
        <w:rPr>
          <w:rFonts w:ascii="Times New Roman" w:hAnsi="Times New Roman"/>
          <w:iCs/>
          <w:sz w:val="24"/>
          <w:szCs w:val="24"/>
        </w:rPr>
        <w:t>неотъемлемой части мирового исторического процесса</w:t>
      </w:r>
      <w:r w:rsidRPr="00BA1057">
        <w:rPr>
          <w:rFonts w:ascii="Times New Roman" w:hAnsi="Times New Roman"/>
          <w:sz w:val="24"/>
          <w:szCs w:val="24"/>
        </w:rPr>
        <w:t>, понимание особенностей е</w:t>
      </w:r>
      <w:r w:rsidR="00245F1D" w:rsidRPr="00BA1057">
        <w:rPr>
          <w:rFonts w:ascii="Times New Roman" w:hAnsi="Times New Roman"/>
          <w:sz w:val="24"/>
          <w:szCs w:val="24"/>
        </w:rPr>
        <w:t>е</w:t>
      </w:r>
      <w:r w:rsidRPr="00BA1057">
        <w:rPr>
          <w:rFonts w:ascii="Times New Roman" w:hAnsi="Times New Roman"/>
          <w:sz w:val="24"/>
          <w:szCs w:val="24"/>
        </w:rPr>
        <w:t xml:space="preserve"> развития, места и роли в мировой истории и в современном мире; </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познавательное значение российской, региональной и мировой истории;</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9D1460" w:rsidRPr="00BA1057" w:rsidRDefault="009D1460" w:rsidP="00874778">
      <w:pPr>
        <w:numPr>
          <w:ilvl w:val="0"/>
          <w:numId w:val="11"/>
        </w:numPr>
        <w:tabs>
          <w:tab w:val="left" w:pos="993"/>
        </w:tabs>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A1057" w:rsidRDefault="009D1460" w:rsidP="00BA1057">
      <w:pPr>
        <w:spacing w:after="0" w:line="240" w:lineRule="auto"/>
        <w:ind w:firstLine="709"/>
        <w:jc w:val="both"/>
        <w:rPr>
          <w:rFonts w:ascii="Times New Roman" w:hAnsi="Times New Roman"/>
          <w:b/>
          <w:i/>
          <w:sz w:val="24"/>
          <w:szCs w:val="24"/>
        </w:rPr>
      </w:pP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Место учебного предмета «История» в учебном плане основного общего образования.</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Предмет «История» изучается на </w:t>
      </w:r>
      <w:r w:rsidR="00F91F55" w:rsidRPr="00BA1057">
        <w:rPr>
          <w:rFonts w:ascii="Times New Roman" w:hAnsi="Times New Roman"/>
          <w:sz w:val="24"/>
          <w:szCs w:val="24"/>
        </w:rPr>
        <w:t xml:space="preserve">уровне </w:t>
      </w:r>
      <w:r w:rsidRPr="00BA1057">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Знакомство обучающихся </w:t>
      </w:r>
      <w:r w:rsidR="005063AC" w:rsidRPr="00BA1057">
        <w:rPr>
          <w:rFonts w:ascii="Times New Roman" w:hAnsi="Times New Roman"/>
          <w:sz w:val="24"/>
          <w:szCs w:val="24"/>
        </w:rPr>
        <w:t>при получении</w:t>
      </w:r>
      <w:r w:rsidRPr="00BA1057">
        <w:rPr>
          <w:rFonts w:ascii="Times New Roman" w:hAnsi="Times New Roman"/>
          <w:sz w:val="24"/>
          <w:szCs w:val="24"/>
        </w:rPr>
        <w:t xml:space="preserve"> основного общего образования с предметом «История» начинается с курса </w:t>
      </w:r>
      <w:r w:rsidRPr="00BA1057">
        <w:rPr>
          <w:rFonts w:ascii="Times New Roman" w:hAnsi="Times New Roman"/>
          <w:b/>
          <w:sz w:val="24"/>
          <w:szCs w:val="24"/>
        </w:rPr>
        <w:t>всеобщей истории</w:t>
      </w:r>
      <w:r w:rsidRPr="00BA1057">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Курс дает возможность обучающимся научиться сопоставлять</w:t>
      </w:r>
      <w:r w:rsidR="00F279E4" w:rsidRPr="00BA1057">
        <w:rPr>
          <w:rFonts w:ascii="Times New Roman" w:hAnsi="Times New Roman"/>
          <w:sz w:val="24"/>
          <w:szCs w:val="24"/>
        </w:rPr>
        <w:t xml:space="preserve"> </w:t>
      </w:r>
      <w:r w:rsidRPr="00BA105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Курс </w:t>
      </w:r>
      <w:r w:rsidRPr="00BA1057">
        <w:rPr>
          <w:rFonts w:ascii="Times New Roman" w:hAnsi="Times New Roman"/>
          <w:b/>
          <w:sz w:val="24"/>
          <w:szCs w:val="24"/>
        </w:rPr>
        <w:t>отечественной истории</w:t>
      </w:r>
      <w:r w:rsidRPr="00BA1057">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A1057">
        <w:rPr>
          <w:rFonts w:ascii="Times New Roman" w:hAnsi="Times New Roman"/>
          <w:b/>
          <w:sz w:val="24"/>
          <w:szCs w:val="24"/>
        </w:rPr>
        <w:t>синхронизации курсов истории России и всеобщей истории</w:t>
      </w:r>
      <w:r w:rsidRPr="00BA1057">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Патриотическая основа</w:t>
      </w:r>
      <w:r w:rsidRPr="00BA105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w:t>
      </w:r>
      <w:r w:rsidRPr="00BA1057">
        <w:rPr>
          <w:rFonts w:ascii="Times New Roman" w:hAnsi="Times New Roman"/>
          <w:sz w:val="24"/>
          <w:szCs w:val="24"/>
        </w:rPr>
        <w:lastRenderedPageBreak/>
        <w:t xml:space="preserve">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A1057">
        <w:rPr>
          <w:rFonts w:ascii="Times New Roman" w:hAnsi="Times New Roman"/>
          <w:b/>
          <w:sz w:val="24"/>
          <w:szCs w:val="24"/>
        </w:rPr>
        <w:t>взаимодействии культур и религий</w:t>
      </w:r>
      <w:r w:rsidRPr="00BA1057">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Одной из главных задач школьного курса истории является </w:t>
      </w:r>
      <w:r w:rsidRPr="00BA1057">
        <w:rPr>
          <w:rFonts w:ascii="Times New Roman" w:hAnsi="Times New Roman"/>
          <w:b/>
          <w:sz w:val="24"/>
          <w:szCs w:val="24"/>
        </w:rPr>
        <w:t>формирование гражданской общероссийской идентичности</w:t>
      </w:r>
      <w:r w:rsidRPr="00BA1057">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A1057">
        <w:rPr>
          <w:rFonts w:ascii="Times New Roman" w:hAnsi="Times New Roman"/>
          <w:sz w:val="24"/>
          <w:szCs w:val="24"/>
        </w:rPr>
        <w:t>т. д.</w:t>
      </w:r>
      <w:r w:rsidRPr="00BA1057">
        <w:rPr>
          <w:rFonts w:ascii="Times New Roman" w:hAnsi="Times New Roman"/>
          <w:sz w:val="24"/>
          <w:szCs w:val="24"/>
        </w:rPr>
        <w:t xml:space="preserve">), сословного представительства.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Необходимо увеличить количество учебного времени на изучение материалов по </w:t>
      </w:r>
      <w:r w:rsidRPr="00BA1057">
        <w:rPr>
          <w:rFonts w:ascii="Times New Roman" w:hAnsi="Times New Roman"/>
          <w:b/>
          <w:sz w:val="24"/>
          <w:szCs w:val="24"/>
        </w:rPr>
        <w:t>истории культуры</w:t>
      </w:r>
      <w:r w:rsidRPr="00BA1057">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A1057">
        <w:rPr>
          <w:rFonts w:ascii="Times New Roman" w:hAnsi="Times New Roman"/>
          <w:sz w:val="24"/>
          <w:szCs w:val="24"/>
        </w:rPr>
        <w:t>т.</w:t>
      </w:r>
      <w:r w:rsidR="00475353" w:rsidRPr="00BA1057">
        <w:rPr>
          <w:rFonts w:ascii="Times New Roman" w:hAnsi="Times New Roman"/>
          <w:sz w:val="24"/>
          <w:szCs w:val="24"/>
        </w:rPr>
        <w:t> </w:t>
      </w:r>
      <w:r w:rsidR="00245F1D" w:rsidRPr="00BA1057">
        <w:rPr>
          <w:rFonts w:ascii="Times New Roman" w:hAnsi="Times New Roman"/>
          <w:sz w:val="24"/>
          <w:szCs w:val="24"/>
        </w:rPr>
        <w:t>д.</w:t>
      </w:r>
      <w:r w:rsidRPr="00BA1057">
        <w:rPr>
          <w:rFonts w:ascii="Times New Roman" w:hAnsi="Times New Roman"/>
          <w:sz w:val="24"/>
          <w:szCs w:val="24"/>
        </w:rPr>
        <w:t xml:space="preserve"> Важно отметить неразрывную связь российской и мировой культуры.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BA1057">
        <w:rPr>
          <w:rFonts w:ascii="Times New Roman" w:hAnsi="Times New Roman"/>
          <w:sz w:val="24"/>
          <w:szCs w:val="24"/>
        </w:rPr>
        <w:t xml:space="preserve"> </w:t>
      </w:r>
      <w:r w:rsidRPr="00BA1057">
        <w:rPr>
          <w:rFonts w:ascii="Times New Roman" w:hAnsi="Times New Roman"/>
          <w:sz w:val="24"/>
          <w:szCs w:val="24"/>
        </w:rPr>
        <w:t xml:space="preserve">наиболее оптимальной предложена модель, при которой </w:t>
      </w:r>
      <w:r w:rsidRPr="00BA1057">
        <w:rPr>
          <w:rFonts w:ascii="Times New Roman" w:hAnsi="Times New Roman"/>
          <w:b/>
          <w:sz w:val="24"/>
          <w:szCs w:val="24"/>
        </w:rPr>
        <w:t>изучение истории будет строиться по линейной системе с 5 по 10 классы</w:t>
      </w:r>
      <w:r w:rsidRPr="00BA1057">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w:t>
      </w:r>
      <w:r w:rsidRPr="00BA1057">
        <w:rPr>
          <w:rFonts w:ascii="Times New Roman" w:hAnsi="Times New Roman"/>
          <w:sz w:val="24"/>
          <w:szCs w:val="24"/>
        </w:rPr>
        <w:lastRenderedPageBreak/>
        <w:t>образовательной организации изучение истории осуществляется на базовом и/или углубленном уровнях. Образовательно</w:t>
      </w:r>
      <w:r w:rsidR="00297DD4" w:rsidRPr="00BA1057">
        <w:rPr>
          <w:rFonts w:ascii="Times New Roman" w:hAnsi="Times New Roman"/>
          <w:sz w:val="24"/>
          <w:szCs w:val="24"/>
        </w:rPr>
        <w:t xml:space="preserve">й организации </w:t>
      </w:r>
      <w:r w:rsidRPr="00BA1057">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A1057">
        <w:rPr>
          <w:rFonts w:ascii="Times New Roman" w:hAnsi="Times New Roman"/>
          <w:sz w:val="24"/>
          <w:szCs w:val="24"/>
        </w:rPr>
        <w:t>е</w:t>
      </w:r>
      <w:r w:rsidRPr="00BA1057">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История России. Всеобщая история</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sz w:val="24"/>
          <w:szCs w:val="24"/>
        </w:rPr>
        <w:t>История России</w:t>
      </w:r>
    </w:p>
    <w:p w:rsidR="009D1460" w:rsidRPr="00BA1057" w:rsidRDefault="00F17097"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От Древней Руси к Российскому государству</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Введение</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Народы и государства на территории нашей страны в древности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Заселение территории нашей страны человеком. Каменный век. </w:t>
      </w:r>
      <w:r w:rsidRPr="00BA1057">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BA1057">
        <w:rPr>
          <w:rFonts w:ascii="Times New Roman" w:hAnsi="Times New Roman"/>
          <w:i/>
          <w:sz w:val="24"/>
          <w:szCs w:val="24"/>
        </w:rPr>
        <w:t xml:space="preserve"> </w:t>
      </w:r>
      <w:r w:rsidRPr="00BA1057">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Народы, проживавшие на этой территории до середины I тысячелетия до н.э. </w:t>
      </w:r>
      <w:r w:rsidRPr="00BA105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Восточная Европа в середине I тыс. н.</w:t>
      </w:r>
      <w:r w:rsidR="00F279E4" w:rsidRPr="00BA1057">
        <w:rPr>
          <w:rFonts w:ascii="Times New Roman" w:hAnsi="Times New Roman"/>
          <w:b/>
          <w:bCs/>
          <w:sz w:val="24"/>
          <w:szCs w:val="24"/>
        </w:rPr>
        <w:t xml:space="preserve"> </w:t>
      </w:r>
      <w:r w:rsidRPr="00BA1057">
        <w:rPr>
          <w:rFonts w:ascii="Times New Roman" w:hAnsi="Times New Roman"/>
          <w:b/>
          <w:bCs/>
          <w:sz w:val="24"/>
          <w:szCs w:val="24"/>
        </w:rPr>
        <w:t xml:space="preserve">э. </w:t>
      </w:r>
    </w:p>
    <w:p w:rsidR="009D1460" w:rsidRPr="00BA1057" w:rsidRDefault="009D1460" w:rsidP="00BA1057">
      <w:pPr>
        <w:spacing w:after="0" w:line="240" w:lineRule="auto"/>
        <w:ind w:firstLine="709"/>
        <w:jc w:val="both"/>
        <w:rPr>
          <w:rFonts w:ascii="Times New Roman" w:hAnsi="Times New Roman"/>
          <w:b/>
          <w:bCs/>
          <w:i/>
          <w:sz w:val="24"/>
          <w:szCs w:val="24"/>
        </w:rPr>
      </w:pPr>
      <w:r w:rsidRPr="00BA1057">
        <w:rPr>
          <w:rFonts w:ascii="Times New Roman" w:hAnsi="Times New Roman"/>
          <w:sz w:val="24"/>
          <w:szCs w:val="24"/>
        </w:rPr>
        <w:t xml:space="preserve">Великое переселение народов. </w:t>
      </w:r>
      <w:r w:rsidRPr="00BA1057">
        <w:rPr>
          <w:rFonts w:ascii="Times New Roman" w:hAnsi="Times New Roman"/>
          <w:i/>
          <w:sz w:val="24"/>
          <w:szCs w:val="24"/>
        </w:rPr>
        <w:t>Миграция готов. Нашествие гуннов.</w:t>
      </w:r>
      <w:r w:rsidRPr="00BA105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A1057">
        <w:rPr>
          <w:rFonts w:ascii="Times New Roman" w:hAnsi="Times New Roman"/>
          <w:i/>
          <w:sz w:val="24"/>
          <w:szCs w:val="24"/>
        </w:rPr>
        <w:t>Славянские общности Восточной Европы.</w:t>
      </w:r>
      <w:r w:rsidRPr="00BA105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A1057">
        <w:rPr>
          <w:rFonts w:ascii="Times New Roman" w:hAnsi="Times New Roman"/>
          <w:i/>
          <w:sz w:val="24"/>
          <w:szCs w:val="24"/>
        </w:rPr>
        <w:t xml:space="preserve">. Тюркский каганат. Хазарский каганат. Волжская Булгария.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Образование государства Русь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Государства Центральной и Западной Европы. Первые известия о Руси.</w:t>
      </w:r>
      <w:r w:rsidRPr="00BA1057">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Принятие христианства и его значение. Византийское наследие на Руси.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Русь в конце X – начале XII 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A1057">
        <w:rPr>
          <w:rFonts w:ascii="Times New Roman" w:hAnsi="Times New Roman"/>
          <w:i/>
          <w:sz w:val="24"/>
          <w:szCs w:val="24"/>
        </w:rPr>
        <w:t>церковные уставы.</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A1057">
        <w:rPr>
          <w:rFonts w:ascii="Times New Roman" w:hAnsi="Times New Roman"/>
          <w:i/>
          <w:sz w:val="24"/>
          <w:szCs w:val="24"/>
        </w:rPr>
        <w:t>(Дешт-и-Кипчак</w:t>
      </w:r>
      <w:r w:rsidRPr="00BA1057">
        <w:rPr>
          <w:rFonts w:ascii="Times New Roman" w:hAnsi="Times New Roman"/>
          <w:sz w:val="24"/>
          <w:szCs w:val="24"/>
        </w:rPr>
        <w:t xml:space="preserve">), </w:t>
      </w:r>
      <w:r w:rsidRPr="00BA1057">
        <w:rPr>
          <w:rFonts w:ascii="Times New Roman" w:hAnsi="Times New Roman"/>
          <w:i/>
          <w:sz w:val="24"/>
          <w:szCs w:val="24"/>
        </w:rPr>
        <w:t>странами Центральной, Западной и Северной Европы.</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Культурное пространство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A1057">
        <w:rPr>
          <w:rFonts w:ascii="Times New Roman" w:hAnsi="Times New Roman"/>
          <w:i/>
          <w:sz w:val="24"/>
          <w:szCs w:val="24"/>
        </w:rPr>
        <w:t>«Новгородская псалтирь». «Остромирово Евангелие».</w:t>
      </w:r>
      <w:r w:rsidRPr="00BA1057">
        <w:rPr>
          <w:rFonts w:ascii="Times New Roman" w:hAnsi="Times New Roman"/>
          <w:sz w:val="24"/>
          <w:szCs w:val="24"/>
        </w:rPr>
        <w:t xml:space="preserve"> Появление древнерусской литературы. </w:t>
      </w:r>
      <w:r w:rsidRPr="00BA1057">
        <w:rPr>
          <w:rFonts w:ascii="Times New Roman" w:hAnsi="Times New Roman"/>
          <w:i/>
          <w:sz w:val="24"/>
          <w:szCs w:val="24"/>
        </w:rPr>
        <w:t>«Слово о Законе и Благодати».</w:t>
      </w:r>
      <w:r w:rsidRPr="00BA105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Русь в середине XII – начале XIII 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A1057">
        <w:rPr>
          <w:rFonts w:ascii="Times New Roman" w:hAnsi="Times New Roman"/>
          <w:i/>
          <w:sz w:val="24"/>
          <w:szCs w:val="24"/>
        </w:rPr>
        <w:t>Эволюция общественного строя и права.</w:t>
      </w:r>
      <w:r w:rsidR="00F279E4" w:rsidRPr="00BA1057">
        <w:rPr>
          <w:rFonts w:ascii="Times New Roman" w:hAnsi="Times New Roman"/>
          <w:i/>
          <w:sz w:val="24"/>
          <w:szCs w:val="24"/>
        </w:rPr>
        <w:t xml:space="preserve"> </w:t>
      </w:r>
      <w:r w:rsidRPr="00BA1057">
        <w:rPr>
          <w:rFonts w:ascii="Times New Roman" w:hAnsi="Times New Roman"/>
          <w:i/>
          <w:sz w:val="24"/>
          <w:szCs w:val="24"/>
        </w:rPr>
        <w:t xml:space="preserve">Внешняя политика русских земель в евразийском контексте.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Русские земли в середине XIII - XIV в</w:t>
      </w:r>
      <w:r w:rsidRPr="00BA1057">
        <w:rPr>
          <w:rFonts w:ascii="Times New Roman" w:hAnsi="Times New Roman"/>
          <w:sz w:val="24"/>
          <w:szCs w:val="24"/>
        </w:rPr>
        <w:t xml:space="preserve">.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A105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Народы и государства степной зоны Восточной Европы и Сибири в XIII-XV вв.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A1057">
        <w:rPr>
          <w:rFonts w:ascii="Times New Roman" w:hAnsi="Times New Roman"/>
          <w:i/>
          <w:sz w:val="24"/>
          <w:szCs w:val="24"/>
        </w:rPr>
        <w:t>Касимовское ханство.</w:t>
      </w:r>
      <w:r w:rsidRPr="00BA1057">
        <w:rPr>
          <w:rFonts w:ascii="Times New Roman" w:hAnsi="Times New Roman"/>
          <w:sz w:val="24"/>
          <w:szCs w:val="24"/>
        </w:rPr>
        <w:t xml:space="preserve"> Дикое поле. Народы Северного Кавказа. </w:t>
      </w:r>
      <w:r w:rsidRPr="00BA1057">
        <w:rPr>
          <w:rFonts w:ascii="Times New Roman" w:hAnsi="Times New Roman"/>
          <w:i/>
          <w:sz w:val="24"/>
          <w:szCs w:val="24"/>
        </w:rPr>
        <w:t>Итальянские фактории Причерноморья (Каффа, Тана, Солдайя и др</w:t>
      </w:r>
      <w:r w:rsidR="00F279E4" w:rsidRPr="00BA1057">
        <w:rPr>
          <w:rFonts w:ascii="Times New Roman" w:hAnsi="Times New Roman"/>
          <w:i/>
          <w:sz w:val="24"/>
          <w:szCs w:val="24"/>
        </w:rPr>
        <w:t>.</w:t>
      </w:r>
      <w:r w:rsidRPr="00BA1057">
        <w:rPr>
          <w:rFonts w:ascii="Times New Roman" w:hAnsi="Times New Roman"/>
          <w:i/>
          <w:sz w:val="24"/>
          <w:szCs w:val="24"/>
        </w:rPr>
        <w:t>) и их роль в системе торговых и политических связей Руси с Западом и Востоком.</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Культурное пространство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A105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lastRenderedPageBreak/>
        <w:t xml:space="preserve">Формирование единого Русского государства в XV веке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A105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A105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A105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A105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Культурное пространство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A1057">
        <w:rPr>
          <w:rFonts w:ascii="Times New Roman" w:hAnsi="Times New Roman"/>
          <w:i/>
          <w:sz w:val="24"/>
          <w:szCs w:val="24"/>
        </w:rPr>
        <w:t>Внутрицерковная борьба (иосифляне и нестяжатели, ереси).</w:t>
      </w:r>
      <w:r w:rsidRPr="00BA105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A1057">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Региональный компонент</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Наш регион в древности и средневековье.</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Р</w:t>
      </w:r>
      <w:r w:rsidR="00EB3507" w:rsidRPr="00BA1057">
        <w:rPr>
          <w:rFonts w:ascii="Times New Roman" w:hAnsi="Times New Roman"/>
          <w:b/>
          <w:bCs/>
          <w:sz w:val="24"/>
          <w:szCs w:val="24"/>
        </w:rPr>
        <w:t>оссия</w:t>
      </w:r>
      <w:r w:rsidRPr="00BA1057">
        <w:rPr>
          <w:rFonts w:ascii="Times New Roman" w:hAnsi="Times New Roman"/>
          <w:b/>
          <w:bCs/>
          <w:sz w:val="24"/>
          <w:szCs w:val="24"/>
        </w:rPr>
        <w:t xml:space="preserve"> В XVI – XVII </w:t>
      </w:r>
      <w:r w:rsidR="00EB3507" w:rsidRPr="00BA1057">
        <w:rPr>
          <w:rFonts w:ascii="Times New Roman" w:hAnsi="Times New Roman"/>
          <w:b/>
          <w:bCs/>
          <w:sz w:val="24"/>
          <w:szCs w:val="24"/>
        </w:rPr>
        <w:t>вв.</w:t>
      </w:r>
      <w:r w:rsidRPr="00BA1057">
        <w:rPr>
          <w:rFonts w:ascii="Times New Roman" w:hAnsi="Times New Roman"/>
          <w:b/>
          <w:bCs/>
          <w:sz w:val="24"/>
          <w:szCs w:val="24"/>
        </w:rPr>
        <w:t xml:space="preserve">: </w:t>
      </w:r>
      <w:r w:rsidR="00EB3507" w:rsidRPr="00BA1057">
        <w:rPr>
          <w:rFonts w:ascii="Times New Roman" w:hAnsi="Times New Roman"/>
          <w:b/>
          <w:bCs/>
          <w:sz w:val="24"/>
          <w:szCs w:val="24"/>
        </w:rPr>
        <w:t>от великого княжества к царству</w:t>
      </w:r>
      <w:r w:rsidR="00F279E4" w:rsidRPr="00BA1057">
        <w:rPr>
          <w:rFonts w:ascii="Times New Roman" w:hAnsi="Times New Roman"/>
          <w:b/>
          <w:bCs/>
          <w:sz w:val="24"/>
          <w:szCs w:val="24"/>
        </w:rPr>
        <w:t xml:space="preserve">. </w:t>
      </w:r>
      <w:r w:rsidRPr="00BA1057">
        <w:rPr>
          <w:rFonts w:ascii="Times New Roman" w:hAnsi="Times New Roman"/>
          <w:b/>
          <w:bCs/>
          <w:sz w:val="24"/>
          <w:szCs w:val="24"/>
        </w:rPr>
        <w:t>Россия в XVI веке</w:t>
      </w:r>
      <w:r w:rsidR="00F279E4" w:rsidRPr="00BA1057">
        <w:rPr>
          <w:rFonts w:ascii="Times New Roman" w:hAnsi="Times New Roman"/>
          <w:b/>
          <w:bCs/>
          <w:sz w:val="24"/>
          <w:szCs w:val="24"/>
        </w:rPr>
        <w:t>.</w:t>
      </w:r>
      <w:r w:rsidRPr="00BA1057">
        <w:rPr>
          <w:rFonts w:ascii="Times New Roman" w:hAnsi="Times New Roman"/>
          <w:b/>
          <w:bCs/>
          <w:sz w:val="24"/>
          <w:szCs w:val="24"/>
        </w:rPr>
        <w:t xml:space="preserve">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A1057">
        <w:rPr>
          <w:rFonts w:ascii="Times New Roman" w:hAnsi="Times New Roman"/>
          <w:i/>
          <w:sz w:val="24"/>
          <w:szCs w:val="24"/>
        </w:rPr>
        <w:t>«Малая дума».</w:t>
      </w:r>
      <w:r w:rsidRPr="00BA105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Регентство Елены Глинской. Сопротивление удельных князей великокняжеской власти. </w:t>
      </w:r>
      <w:r w:rsidRPr="00BA1057">
        <w:rPr>
          <w:rFonts w:ascii="Times New Roman" w:hAnsi="Times New Roman"/>
          <w:i/>
          <w:sz w:val="24"/>
          <w:szCs w:val="24"/>
        </w:rPr>
        <w:t>Мятеж князя Андрея Старицкого.</w:t>
      </w:r>
      <w:r w:rsidRPr="00BA1057">
        <w:rPr>
          <w:rFonts w:ascii="Times New Roman" w:hAnsi="Times New Roman"/>
          <w:sz w:val="24"/>
          <w:szCs w:val="24"/>
        </w:rPr>
        <w:t xml:space="preserve"> Унификация денежной системы. </w:t>
      </w:r>
      <w:r w:rsidRPr="00BA1057">
        <w:rPr>
          <w:rFonts w:ascii="Times New Roman" w:hAnsi="Times New Roman"/>
          <w:i/>
          <w:sz w:val="24"/>
          <w:szCs w:val="24"/>
        </w:rPr>
        <w:t>Стародубская война с Польшей и Литвой.</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A1057">
        <w:rPr>
          <w:rFonts w:ascii="Times New Roman" w:hAnsi="Times New Roman"/>
          <w:i/>
          <w:sz w:val="24"/>
          <w:szCs w:val="24"/>
        </w:rPr>
        <w:t xml:space="preserve">Ереси Матвея Башкина и Феодосия Косого.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A1057">
        <w:rPr>
          <w:rFonts w:ascii="Times New Roman" w:hAnsi="Times New Roman"/>
          <w:i/>
          <w:sz w:val="24"/>
          <w:szCs w:val="24"/>
        </w:rPr>
        <w:t>дискуссии о характере народного представительства.</w:t>
      </w:r>
      <w:r w:rsidRPr="00BA105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Социальная структура российского общества. Дворянство. </w:t>
      </w:r>
      <w:r w:rsidRPr="00BA1057">
        <w:rPr>
          <w:rFonts w:ascii="Times New Roman" w:hAnsi="Times New Roman"/>
          <w:i/>
          <w:sz w:val="24"/>
          <w:szCs w:val="24"/>
        </w:rPr>
        <w:t>Служилые и неслужилые люди. Формирование Государева двора и «служилых городов».</w:t>
      </w:r>
      <w:r w:rsidRPr="00BA105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Многонациональный состав населения Русского государства. </w:t>
      </w:r>
      <w:r w:rsidRPr="00BA1057">
        <w:rPr>
          <w:rFonts w:ascii="Times New Roman" w:hAnsi="Times New Roman"/>
          <w:i/>
          <w:sz w:val="24"/>
          <w:szCs w:val="24"/>
        </w:rPr>
        <w:t>Финно-угорские народы</w:t>
      </w:r>
      <w:r w:rsidRPr="00BA1057">
        <w:rPr>
          <w:rFonts w:ascii="Times New Roman" w:hAnsi="Times New Roman"/>
          <w:sz w:val="24"/>
          <w:szCs w:val="24"/>
        </w:rPr>
        <w:t xml:space="preserve">. Народы Поволжья после присоединения к России. </w:t>
      </w:r>
      <w:r w:rsidRPr="00BA1057">
        <w:rPr>
          <w:rFonts w:ascii="Times New Roman" w:hAnsi="Times New Roman"/>
          <w:i/>
          <w:sz w:val="24"/>
          <w:szCs w:val="24"/>
        </w:rPr>
        <w:t>Служилые татары.</w:t>
      </w:r>
      <w:r w:rsidR="00F279E4" w:rsidRPr="00BA1057">
        <w:rPr>
          <w:rFonts w:ascii="Times New Roman" w:hAnsi="Times New Roman"/>
          <w:i/>
          <w:sz w:val="24"/>
          <w:szCs w:val="24"/>
        </w:rPr>
        <w:t xml:space="preserve"> </w:t>
      </w:r>
      <w:r w:rsidRPr="00BA1057">
        <w:rPr>
          <w:rFonts w:ascii="Times New Roman" w:hAnsi="Times New Roman"/>
          <w:i/>
          <w:sz w:val="24"/>
          <w:szCs w:val="24"/>
        </w:rPr>
        <w:t xml:space="preserve">Выходцы из стран Европы </w:t>
      </w:r>
      <w:r w:rsidRPr="00BA1057">
        <w:rPr>
          <w:rFonts w:ascii="Times New Roman" w:hAnsi="Times New Roman"/>
          <w:i/>
          <w:sz w:val="24"/>
          <w:szCs w:val="24"/>
        </w:rPr>
        <w:lastRenderedPageBreak/>
        <w:t>на государевой службе.</w:t>
      </w:r>
      <w:r w:rsidR="00F279E4" w:rsidRPr="00BA1057">
        <w:rPr>
          <w:rFonts w:ascii="Times New Roman" w:hAnsi="Times New Roman"/>
          <w:i/>
          <w:sz w:val="24"/>
          <w:szCs w:val="24"/>
        </w:rPr>
        <w:t xml:space="preserve"> </w:t>
      </w:r>
      <w:r w:rsidRPr="00BA1057">
        <w:rPr>
          <w:rFonts w:ascii="Times New Roman" w:hAnsi="Times New Roman"/>
          <w:i/>
          <w:sz w:val="24"/>
          <w:szCs w:val="24"/>
        </w:rPr>
        <w:t>Сосуществование религий в Российском государстве.</w:t>
      </w:r>
      <w:r w:rsidRPr="00BA1057">
        <w:rPr>
          <w:rFonts w:ascii="Times New Roman" w:hAnsi="Times New Roman"/>
          <w:sz w:val="24"/>
          <w:szCs w:val="24"/>
        </w:rPr>
        <w:t xml:space="preserve"> Русская Православная церковь. </w:t>
      </w:r>
      <w:r w:rsidRPr="00BA1057">
        <w:rPr>
          <w:rFonts w:ascii="Times New Roman" w:hAnsi="Times New Roman"/>
          <w:i/>
          <w:sz w:val="24"/>
          <w:szCs w:val="24"/>
        </w:rPr>
        <w:t>Мусульманское духовенство.</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A1057">
        <w:rPr>
          <w:rFonts w:ascii="Times New Roman" w:hAnsi="Times New Roman"/>
          <w:i/>
          <w:sz w:val="24"/>
          <w:szCs w:val="24"/>
        </w:rPr>
        <w:t xml:space="preserve">Московские казни 1570 г. </w:t>
      </w:r>
      <w:r w:rsidRPr="00BA105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A1057">
        <w:rPr>
          <w:rFonts w:ascii="Times New Roman" w:hAnsi="Times New Roman"/>
          <w:i/>
          <w:sz w:val="24"/>
          <w:szCs w:val="24"/>
        </w:rPr>
        <w:t>Тявзинский мирный договор со Швецией:восстановление позиций России в Прибалтике.</w:t>
      </w:r>
      <w:r w:rsidRPr="00BA1057">
        <w:rPr>
          <w:rFonts w:ascii="Times New Roman" w:hAnsi="Times New Roman"/>
          <w:sz w:val="24"/>
          <w:szCs w:val="24"/>
        </w:rPr>
        <w:t xml:space="preserve"> Противостояние с Крымским ханством. </w:t>
      </w:r>
      <w:r w:rsidRPr="00BA1057">
        <w:rPr>
          <w:rFonts w:ascii="Times New Roman" w:hAnsi="Times New Roman"/>
          <w:i/>
          <w:sz w:val="24"/>
          <w:szCs w:val="24"/>
        </w:rPr>
        <w:t>Отражение набега Гази-Гирея в 1591 г.</w:t>
      </w:r>
      <w:r w:rsidRPr="00BA105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Смута в России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A1057">
        <w:rPr>
          <w:rFonts w:ascii="Times New Roman" w:hAnsi="Times New Roman"/>
          <w:i/>
          <w:sz w:val="24"/>
          <w:szCs w:val="24"/>
        </w:rPr>
        <w:t>в т.</w:t>
      </w:r>
      <w:r w:rsidR="00CA5BD6" w:rsidRPr="00BA1057">
        <w:rPr>
          <w:rFonts w:ascii="Times New Roman" w:hAnsi="Times New Roman"/>
          <w:i/>
          <w:sz w:val="24"/>
          <w:szCs w:val="24"/>
        </w:rPr>
        <w:t xml:space="preserve"> </w:t>
      </w:r>
      <w:r w:rsidRPr="00BA1057">
        <w:rPr>
          <w:rFonts w:ascii="Times New Roman" w:hAnsi="Times New Roman"/>
          <w:i/>
          <w:sz w:val="24"/>
          <w:szCs w:val="24"/>
        </w:rPr>
        <w:t>ч. в отношении боярства. Опала семейства Романовых.</w:t>
      </w:r>
      <w:r w:rsidRPr="00BA1057">
        <w:rPr>
          <w:rFonts w:ascii="Times New Roman" w:hAnsi="Times New Roman"/>
          <w:sz w:val="24"/>
          <w:szCs w:val="24"/>
        </w:rPr>
        <w:t xml:space="preserve"> Голод 1601-1603 гг. и обострение социально-экономического кризиса.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A1057">
        <w:rPr>
          <w:rFonts w:ascii="Times New Roman" w:hAnsi="Times New Roman"/>
          <w:i/>
          <w:sz w:val="24"/>
          <w:szCs w:val="24"/>
        </w:rPr>
        <w:t xml:space="preserve">Выборгский договор между Россией и Швецией. </w:t>
      </w:r>
      <w:r w:rsidRPr="00BA105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A1057">
        <w:rPr>
          <w:rFonts w:ascii="Times New Roman" w:hAnsi="Times New Roman"/>
          <w:i/>
          <w:sz w:val="24"/>
          <w:szCs w:val="24"/>
        </w:rPr>
        <w:t xml:space="preserve">Борьба с казачьими выступлениями против центральной власти. </w:t>
      </w:r>
      <w:r w:rsidRPr="00BA1057">
        <w:rPr>
          <w:rFonts w:ascii="Times New Roman" w:hAnsi="Times New Roman"/>
          <w:sz w:val="24"/>
          <w:szCs w:val="24"/>
        </w:rPr>
        <w:t xml:space="preserve">Столбовский мир со Швецией: утрата выхода к Балтийскому морю. </w:t>
      </w:r>
      <w:r w:rsidRPr="00BA1057">
        <w:rPr>
          <w:rFonts w:ascii="Times New Roman" w:hAnsi="Times New Roman"/>
          <w:i/>
          <w:sz w:val="24"/>
          <w:szCs w:val="24"/>
        </w:rPr>
        <w:t>Продолжение войны с Речью Посполитой. Поход принца Владислава на Москву.</w:t>
      </w:r>
      <w:r w:rsidRPr="00BA105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Россия в XVII веке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A1057">
        <w:rPr>
          <w:rFonts w:ascii="Times New Roman" w:hAnsi="Times New Roman"/>
          <w:i/>
          <w:sz w:val="24"/>
          <w:szCs w:val="24"/>
        </w:rPr>
        <w:t>Продолжение закрепощения крестьян.</w:t>
      </w:r>
      <w:r w:rsidRPr="00BA1057">
        <w:rPr>
          <w:rFonts w:ascii="Times New Roman" w:hAnsi="Times New Roman"/>
          <w:sz w:val="24"/>
          <w:szCs w:val="24"/>
        </w:rPr>
        <w:t xml:space="preserve"> Земские соборы. Роль патриарха Филарета в управлении государством.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A1057">
        <w:rPr>
          <w:rFonts w:ascii="Times New Roman" w:hAnsi="Times New Roman"/>
          <w:i/>
          <w:sz w:val="24"/>
          <w:szCs w:val="24"/>
        </w:rPr>
        <w:t>Приказ Тайных дел.</w:t>
      </w:r>
      <w:r w:rsidRPr="00BA105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A1057">
        <w:rPr>
          <w:rFonts w:ascii="Times New Roman" w:hAnsi="Times New Roman"/>
          <w:i/>
          <w:sz w:val="24"/>
          <w:szCs w:val="24"/>
        </w:rPr>
        <w:t xml:space="preserve">Правительство Б.И. Морозова и И.Д. Милославского: итоги его деятельности. </w:t>
      </w:r>
      <w:r w:rsidRPr="00BA105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Царь Федор Алексеевич. Отмена местничества. Налоговая (податная) реформа.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A1057">
        <w:rPr>
          <w:rFonts w:ascii="Times New Roman" w:hAnsi="Times New Roman"/>
          <w:i/>
          <w:sz w:val="24"/>
          <w:szCs w:val="24"/>
        </w:rPr>
        <w:t>Торговый и Новоторговый уставы.</w:t>
      </w:r>
      <w:r w:rsidRPr="00BA1057">
        <w:rPr>
          <w:rFonts w:ascii="Times New Roman" w:hAnsi="Times New Roman"/>
          <w:sz w:val="24"/>
          <w:szCs w:val="24"/>
        </w:rPr>
        <w:t xml:space="preserve"> Торговля с европейскими странами, Прибалтикой, Востоком.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w:t>
      </w:r>
      <w:r w:rsidRPr="00BA1057">
        <w:rPr>
          <w:rFonts w:ascii="Times New Roman" w:hAnsi="Times New Roman"/>
          <w:sz w:val="24"/>
          <w:szCs w:val="24"/>
        </w:rPr>
        <w:lastRenderedPageBreak/>
        <w:t xml:space="preserve">как регионы, свободные от крепостничества. </w:t>
      </w:r>
      <w:r w:rsidRPr="00BA1057">
        <w:rPr>
          <w:rFonts w:ascii="Times New Roman" w:hAnsi="Times New Roman"/>
          <w:i/>
          <w:sz w:val="24"/>
          <w:szCs w:val="24"/>
        </w:rPr>
        <w:t>Денежная реформа 1654 г.</w:t>
      </w:r>
      <w:r w:rsidRPr="00BA1057">
        <w:rPr>
          <w:rFonts w:ascii="Times New Roman" w:hAnsi="Times New Roman"/>
          <w:sz w:val="24"/>
          <w:szCs w:val="24"/>
        </w:rPr>
        <w:t xml:space="preserve"> Медный бунт. Побеги крестьян на Дон и в Сибирь. Восстание Степана Разина.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A105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A105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A105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Культурное пространство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A1057">
        <w:rPr>
          <w:rFonts w:ascii="Times New Roman" w:hAnsi="Times New Roman"/>
          <w:i/>
          <w:sz w:val="24"/>
          <w:szCs w:val="24"/>
        </w:rPr>
        <w:t>Коч – корабль русских первопроходцев.</w:t>
      </w:r>
      <w:r w:rsidRPr="00BA105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A1057">
        <w:rPr>
          <w:rFonts w:ascii="Times New Roman" w:hAnsi="Times New Roman"/>
          <w:i/>
          <w:sz w:val="24"/>
          <w:szCs w:val="24"/>
        </w:rPr>
        <w:t xml:space="preserve">Миссионерство и христианизация. Межэтнические отношения. </w:t>
      </w:r>
      <w:r w:rsidRPr="00BA1057">
        <w:rPr>
          <w:rFonts w:ascii="Times New Roman" w:hAnsi="Times New Roman"/>
          <w:sz w:val="24"/>
          <w:szCs w:val="24"/>
        </w:rPr>
        <w:t xml:space="preserve">Формирование многонациональной элиты.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Изменения в картине мира человека в XVI–XVII вв. и повседневная жизнь.</w:t>
      </w:r>
      <w:r w:rsidRPr="00BA105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A1057">
        <w:rPr>
          <w:rFonts w:ascii="Times New Roman" w:hAnsi="Times New Roman"/>
          <w:i/>
          <w:sz w:val="24"/>
          <w:szCs w:val="24"/>
        </w:rPr>
        <w:t xml:space="preserve">Антонио Солари, Алевиз Фрязин, Петрок Малой. </w:t>
      </w:r>
      <w:r w:rsidRPr="00BA105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A1057">
        <w:rPr>
          <w:rFonts w:ascii="Times New Roman" w:hAnsi="Times New Roman"/>
          <w:i/>
          <w:sz w:val="24"/>
          <w:szCs w:val="24"/>
        </w:rPr>
        <w:t>Приказ каменных дел.</w:t>
      </w:r>
      <w:r w:rsidRPr="00BA1057">
        <w:rPr>
          <w:rFonts w:ascii="Times New Roman" w:hAnsi="Times New Roman"/>
          <w:sz w:val="24"/>
          <w:szCs w:val="24"/>
        </w:rPr>
        <w:t xml:space="preserve"> Деревянное зодчество.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Летописание и начало книгопечатания. Лицевой свод. Домострой. </w:t>
      </w:r>
      <w:r w:rsidRPr="00BA105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A105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A1057">
        <w:rPr>
          <w:rFonts w:ascii="Times New Roman" w:hAnsi="Times New Roman"/>
          <w:i/>
          <w:sz w:val="24"/>
          <w:szCs w:val="24"/>
        </w:rPr>
        <w:t xml:space="preserve">Посадская сатира XVII 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Региональный компонент</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Наш регион в </w:t>
      </w:r>
      <w:r w:rsidRPr="00BA1057">
        <w:rPr>
          <w:rFonts w:ascii="Times New Roman" w:hAnsi="Times New Roman"/>
          <w:sz w:val="24"/>
          <w:szCs w:val="24"/>
          <w:lang w:val="en-US"/>
        </w:rPr>
        <w:t>XVI</w:t>
      </w:r>
      <w:r w:rsidRPr="00BA1057">
        <w:rPr>
          <w:rFonts w:ascii="Times New Roman" w:hAnsi="Times New Roman"/>
          <w:sz w:val="24"/>
          <w:szCs w:val="24"/>
        </w:rPr>
        <w:t xml:space="preserve"> – </w:t>
      </w:r>
      <w:r w:rsidRPr="00BA1057">
        <w:rPr>
          <w:rFonts w:ascii="Times New Roman" w:hAnsi="Times New Roman"/>
          <w:sz w:val="24"/>
          <w:szCs w:val="24"/>
          <w:lang w:val="en-US"/>
        </w:rPr>
        <w:t>XVII</w:t>
      </w:r>
      <w:r w:rsidRPr="00BA1057">
        <w:rPr>
          <w:rFonts w:ascii="Times New Roman" w:hAnsi="Times New Roman"/>
          <w:sz w:val="24"/>
          <w:szCs w:val="24"/>
        </w:rPr>
        <w:t xml:space="preserve"> вв.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Р</w:t>
      </w:r>
      <w:r w:rsidR="00EB3507" w:rsidRPr="00BA1057">
        <w:rPr>
          <w:rFonts w:ascii="Times New Roman" w:hAnsi="Times New Roman"/>
          <w:b/>
          <w:bCs/>
          <w:sz w:val="24"/>
          <w:szCs w:val="24"/>
        </w:rPr>
        <w:t>оссия в конце</w:t>
      </w:r>
      <w:r w:rsidR="00F279E4" w:rsidRPr="00BA1057">
        <w:rPr>
          <w:rFonts w:ascii="Times New Roman" w:hAnsi="Times New Roman"/>
          <w:b/>
          <w:bCs/>
          <w:sz w:val="24"/>
          <w:szCs w:val="24"/>
        </w:rPr>
        <w:t xml:space="preserve"> </w:t>
      </w:r>
      <w:r w:rsidRPr="00BA1057">
        <w:rPr>
          <w:rFonts w:ascii="Times New Roman" w:hAnsi="Times New Roman"/>
          <w:b/>
          <w:bCs/>
          <w:sz w:val="24"/>
          <w:szCs w:val="24"/>
        </w:rPr>
        <w:t xml:space="preserve">XVII - XVIII </w:t>
      </w:r>
      <w:r w:rsidR="00F279E4" w:rsidRPr="00BA1057">
        <w:rPr>
          <w:rFonts w:ascii="Times New Roman" w:hAnsi="Times New Roman"/>
          <w:b/>
          <w:bCs/>
          <w:sz w:val="24"/>
          <w:szCs w:val="24"/>
        </w:rPr>
        <w:t>вв</w:t>
      </w:r>
      <w:r w:rsidRPr="00BA1057">
        <w:rPr>
          <w:rFonts w:ascii="Times New Roman" w:hAnsi="Times New Roman"/>
          <w:b/>
          <w:bCs/>
          <w:sz w:val="24"/>
          <w:szCs w:val="24"/>
        </w:rPr>
        <w:t xml:space="preserve">: </w:t>
      </w:r>
      <w:r w:rsidR="00EB3507" w:rsidRPr="00BA1057">
        <w:rPr>
          <w:rFonts w:ascii="Times New Roman" w:hAnsi="Times New Roman"/>
          <w:b/>
          <w:bCs/>
          <w:sz w:val="24"/>
          <w:szCs w:val="24"/>
        </w:rPr>
        <w:t>от царства к империи</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Россия в эпоху преобразований Петра I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Экономическая политика.</w:t>
      </w:r>
      <w:r w:rsidR="00F279E4" w:rsidRPr="00BA1057">
        <w:rPr>
          <w:rFonts w:ascii="Times New Roman" w:hAnsi="Times New Roman"/>
          <w:b/>
          <w:bCs/>
          <w:sz w:val="24"/>
          <w:szCs w:val="24"/>
        </w:rPr>
        <w:t xml:space="preserve"> </w:t>
      </w:r>
      <w:r w:rsidRPr="00BA105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Социальная политика.</w:t>
      </w:r>
      <w:r w:rsidR="00F279E4" w:rsidRPr="00BA1057">
        <w:rPr>
          <w:rFonts w:ascii="Times New Roman" w:hAnsi="Times New Roman"/>
          <w:b/>
          <w:bCs/>
          <w:sz w:val="24"/>
          <w:szCs w:val="24"/>
        </w:rPr>
        <w:t xml:space="preserve"> </w:t>
      </w:r>
      <w:r w:rsidRPr="00BA105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lastRenderedPageBreak/>
        <w:t>Реформы управления.</w:t>
      </w:r>
      <w:r w:rsidRPr="00BA105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Церковная реформа</w:t>
      </w:r>
      <w:r w:rsidRPr="00BA1057">
        <w:rPr>
          <w:rFonts w:ascii="Times New Roman" w:hAnsi="Times New Roman"/>
          <w:b/>
          <w:sz w:val="24"/>
          <w:szCs w:val="24"/>
        </w:rPr>
        <w:t>.</w:t>
      </w:r>
      <w:r w:rsidRPr="00BA1057">
        <w:rPr>
          <w:rFonts w:ascii="Times New Roman" w:hAnsi="Times New Roman"/>
          <w:sz w:val="24"/>
          <w:szCs w:val="24"/>
        </w:rPr>
        <w:t xml:space="preserve"> Упразднение патриаршества, учреждение синода. Положение конфессий.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Оппозиция реформам Петра I.</w:t>
      </w:r>
      <w:r w:rsidR="00F279E4" w:rsidRPr="00BA1057">
        <w:rPr>
          <w:rFonts w:ascii="Times New Roman" w:hAnsi="Times New Roman"/>
          <w:b/>
          <w:bCs/>
          <w:sz w:val="24"/>
          <w:szCs w:val="24"/>
        </w:rPr>
        <w:t xml:space="preserve"> </w:t>
      </w:r>
      <w:r w:rsidRPr="00BA1057">
        <w:rPr>
          <w:rFonts w:ascii="Times New Roman" w:hAnsi="Times New Roman"/>
          <w:sz w:val="24"/>
          <w:szCs w:val="24"/>
        </w:rPr>
        <w:t xml:space="preserve">Социальные движения в первой четверти XVIII в. </w:t>
      </w:r>
      <w:r w:rsidRPr="00BA1057">
        <w:rPr>
          <w:rFonts w:ascii="Times New Roman" w:hAnsi="Times New Roman"/>
          <w:i/>
          <w:sz w:val="24"/>
          <w:szCs w:val="24"/>
        </w:rPr>
        <w:t>Восстания в Астрахани, Башкирии, на Дону.</w:t>
      </w:r>
      <w:r w:rsidRPr="00BA1057">
        <w:rPr>
          <w:rFonts w:ascii="Times New Roman" w:hAnsi="Times New Roman"/>
          <w:sz w:val="24"/>
          <w:szCs w:val="24"/>
        </w:rPr>
        <w:t xml:space="preserve"> Дело царевича Алексея.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Внешняя политика.</w:t>
      </w:r>
      <w:r w:rsidRPr="00BA105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Преобразования Петра I в области культуры.</w:t>
      </w:r>
      <w:r w:rsidR="00F279E4" w:rsidRPr="00BA1057">
        <w:rPr>
          <w:rFonts w:ascii="Times New Roman" w:hAnsi="Times New Roman"/>
          <w:b/>
          <w:bCs/>
          <w:sz w:val="24"/>
          <w:szCs w:val="24"/>
        </w:rPr>
        <w:t xml:space="preserve"> </w:t>
      </w:r>
      <w:r w:rsidRPr="00BA105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A1057">
        <w:rPr>
          <w:rFonts w:ascii="Times New Roman" w:hAnsi="Times New Roman"/>
          <w:i/>
          <w:sz w:val="24"/>
          <w:szCs w:val="24"/>
        </w:rPr>
        <w:t xml:space="preserve">Новые формы социальной коммуникации в дворянской среде. </w:t>
      </w:r>
      <w:r w:rsidRPr="00BA105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После Петра Великого: эпоха «дворцовых переворотов»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BA1057">
        <w:rPr>
          <w:rFonts w:ascii="Times New Roman" w:hAnsi="Times New Roman"/>
          <w:sz w:val="24"/>
          <w:szCs w:val="24"/>
        </w:rPr>
        <w:t xml:space="preserve"> </w:t>
      </w:r>
      <w:r w:rsidRPr="00BA1057">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BA1057">
        <w:rPr>
          <w:rFonts w:ascii="Times New Roman" w:hAnsi="Times New Roman"/>
          <w:sz w:val="24"/>
          <w:szCs w:val="24"/>
        </w:rPr>
        <w:t xml:space="preserve"> </w:t>
      </w:r>
      <w:r w:rsidRPr="00BA1057">
        <w:rPr>
          <w:rFonts w:ascii="Times New Roman" w:hAnsi="Times New Roman"/>
          <w:sz w:val="24"/>
          <w:szCs w:val="24"/>
        </w:rPr>
        <w:t>Бирона, А.И.</w:t>
      </w:r>
      <w:r w:rsidR="00F279E4" w:rsidRPr="00BA1057">
        <w:rPr>
          <w:rFonts w:ascii="Times New Roman" w:hAnsi="Times New Roman"/>
          <w:sz w:val="24"/>
          <w:szCs w:val="24"/>
        </w:rPr>
        <w:t xml:space="preserve"> </w:t>
      </w:r>
      <w:r w:rsidRPr="00BA1057">
        <w:rPr>
          <w:rFonts w:ascii="Times New Roman" w:hAnsi="Times New Roman"/>
          <w:sz w:val="24"/>
          <w:szCs w:val="24"/>
        </w:rPr>
        <w:t>Остермана, А.П.</w:t>
      </w:r>
      <w:r w:rsidR="00F279E4" w:rsidRPr="00BA1057">
        <w:rPr>
          <w:rFonts w:ascii="Times New Roman" w:hAnsi="Times New Roman"/>
          <w:sz w:val="24"/>
          <w:szCs w:val="24"/>
        </w:rPr>
        <w:t xml:space="preserve"> </w:t>
      </w:r>
      <w:r w:rsidRPr="00BA1057">
        <w:rPr>
          <w:rFonts w:ascii="Times New Roman" w:hAnsi="Times New Roman"/>
          <w:sz w:val="24"/>
          <w:szCs w:val="24"/>
        </w:rPr>
        <w:t>Волынского, Б.Х.</w:t>
      </w:r>
      <w:r w:rsidR="00F279E4" w:rsidRPr="00BA1057">
        <w:rPr>
          <w:rFonts w:ascii="Times New Roman" w:hAnsi="Times New Roman"/>
          <w:sz w:val="24"/>
          <w:szCs w:val="24"/>
        </w:rPr>
        <w:t xml:space="preserve"> </w:t>
      </w:r>
      <w:r w:rsidRPr="00BA1057">
        <w:rPr>
          <w:rFonts w:ascii="Times New Roman" w:hAnsi="Times New Roman"/>
          <w:sz w:val="24"/>
          <w:szCs w:val="24"/>
        </w:rPr>
        <w:t xml:space="preserve">Миниха в управлении и политической жизни страны.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Укрепление границ империи на Украине и на юго-восточной окраине. </w:t>
      </w:r>
      <w:r w:rsidRPr="00BA105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Россия при Елизавете Петровне. Экономическая и финансовая политика. Деятельность П.И.</w:t>
      </w:r>
      <w:r w:rsidR="00F279E4" w:rsidRPr="00BA1057">
        <w:rPr>
          <w:rFonts w:ascii="Times New Roman" w:hAnsi="Times New Roman"/>
          <w:sz w:val="24"/>
          <w:szCs w:val="24"/>
        </w:rPr>
        <w:t xml:space="preserve"> </w:t>
      </w:r>
      <w:r w:rsidRPr="00BA1057">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Россия в международных конфликтах 1740-х – 1750-х гг. Участие в Семилетней войне.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Петр III. Манифест «о вольности дворянской». Переворот 28 июня 1762</w:t>
      </w:r>
      <w:r w:rsidR="005202DD" w:rsidRPr="00BA1057">
        <w:rPr>
          <w:rFonts w:ascii="Times New Roman" w:hAnsi="Times New Roman"/>
          <w:sz w:val="24"/>
          <w:szCs w:val="24"/>
        </w:rPr>
        <w:t> </w:t>
      </w:r>
      <w:r w:rsidRPr="00BA1057">
        <w:rPr>
          <w:rFonts w:ascii="Times New Roman" w:hAnsi="Times New Roman"/>
          <w:sz w:val="24"/>
          <w:szCs w:val="24"/>
        </w:rPr>
        <w:t xml:space="preserve">г.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Россия в 1760-х – 1790- гг. Правление Екатерины II и Павла I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Внутренняя политика Екатерины II. Личность императрицы. Идеи Просвещения. «Просвещ</w:t>
      </w:r>
      <w:r w:rsidR="00245F1D" w:rsidRPr="00BA1057">
        <w:rPr>
          <w:rFonts w:ascii="Times New Roman" w:hAnsi="Times New Roman"/>
          <w:sz w:val="24"/>
          <w:szCs w:val="24"/>
        </w:rPr>
        <w:t>е</w:t>
      </w:r>
      <w:r w:rsidRPr="00BA1057">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A105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Национальная политика. </w:t>
      </w:r>
      <w:r w:rsidRPr="00BA1057">
        <w:rPr>
          <w:rFonts w:ascii="Times New Roman" w:hAnsi="Times New Roman"/>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w:t>
      </w:r>
      <w:r w:rsidRPr="00BA1057">
        <w:rPr>
          <w:rFonts w:ascii="Times New Roman" w:hAnsi="Times New Roman"/>
          <w:i/>
          <w:sz w:val="24"/>
          <w:szCs w:val="24"/>
        </w:rPr>
        <w:lastRenderedPageBreak/>
        <w:t>Основание Ростова-на-Дону.</w:t>
      </w:r>
      <w:r w:rsidR="00F279E4" w:rsidRPr="00BA1057">
        <w:rPr>
          <w:rFonts w:ascii="Times New Roman" w:hAnsi="Times New Roman"/>
          <w:i/>
          <w:sz w:val="24"/>
          <w:szCs w:val="24"/>
        </w:rPr>
        <w:t xml:space="preserve"> </w:t>
      </w:r>
      <w:r w:rsidRPr="00BA1057">
        <w:rPr>
          <w:rFonts w:ascii="Times New Roman" w:hAnsi="Times New Roman"/>
          <w:i/>
          <w:sz w:val="24"/>
          <w:szCs w:val="24"/>
        </w:rPr>
        <w:t>Активизация деятельности по привлечению иностранцев в Россию.</w:t>
      </w:r>
      <w:r w:rsidRPr="00BA105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A1057">
        <w:rPr>
          <w:rFonts w:ascii="Times New Roman" w:hAnsi="Times New Roman"/>
          <w:i/>
          <w:sz w:val="24"/>
          <w:szCs w:val="24"/>
        </w:rPr>
        <w:t>Дворовые люди.</w:t>
      </w:r>
      <w:r w:rsidRPr="00BA1057">
        <w:rPr>
          <w:rFonts w:ascii="Times New Roman" w:hAnsi="Times New Roman"/>
          <w:sz w:val="24"/>
          <w:szCs w:val="24"/>
        </w:rPr>
        <w:t xml:space="preserve"> Роль крепостного строя в экономике страны.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A105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A1057">
        <w:rPr>
          <w:rFonts w:ascii="Times New Roman" w:hAnsi="Times New Roman"/>
          <w:sz w:val="24"/>
          <w:szCs w:val="24"/>
        </w:rPr>
        <w:t>Развитие крестьянских промыслов.</w:t>
      </w:r>
      <w:r w:rsidR="00F279E4" w:rsidRPr="00BA1057">
        <w:rPr>
          <w:rFonts w:ascii="Times New Roman" w:hAnsi="Times New Roman"/>
          <w:sz w:val="24"/>
          <w:szCs w:val="24"/>
        </w:rPr>
        <w:t xml:space="preserve"> </w:t>
      </w:r>
      <w:r w:rsidRPr="00BA1057">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Внутренняя и внешняя торговля. Торговые пути внутри страны. </w:t>
      </w:r>
      <w:r w:rsidRPr="00BA1057">
        <w:rPr>
          <w:rFonts w:ascii="Times New Roman" w:hAnsi="Times New Roman"/>
          <w:i/>
          <w:sz w:val="24"/>
          <w:szCs w:val="24"/>
        </w:rPr>
        <w:t>Водно-транспортные системы: Вышневолоцкая, Тихвинская, Мариинская и др.</w:t>
      </w:r>
      <w:r w:rsidRPr="00BA105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A105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Обострение социальных противоречий. </w:t>
      </w:r>
      <w:r w:rsidRPr="00BA1057">
        <w:rPr>
          <w:rFonts w:ascii="Times New Roman" w:hAnsi="Times New Roman"/>
          <w:i/>
          <w:sz w:val="24"/>
          <w:szCs w:val="24"/>
        </w:rPr>
        <w:t>Чумной бунт в Москве.</w:t>
      </w:r>
      <w:r w:rsidRPr="00BA1057">
        <w:rPr>
          <w:rFonts w:ascii="Times New Roman" w:hAnsi="Times New Roman"/>
          <w:sz w:val="24"/>
          <w:szCs w:val="24"/>
        </w:rPr>
        <w:t xml:space="preserve"> Восстание под предводительством Емельяна Пугачева. </w:t>
      </w:r>
      <w:r w:rsidRPr="00BA105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A1057">
        <w:rPr>
          <w:rFonts w:ascii="Times New Roman" w:hAnsi="Times New Roman"/>
          <w:sz w:val="24"/>
          <w:szCs w:val="24"/>
        </w:rPr>
        <w:t xml:space="preserve"> Влияние восстания на внутреннюю политику и развитие общественной мысли.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Борьба России за выход к Черному морю. Войны с Османской империей. П.А.</w:t>
      </w:r>
      <w:r w:rsidR="00510EE9" w:rsidRPr="00BA1057">
        <w:rPr>
          <w:rFonts w:ascii="Times New Roman" w:hAnsi="Times New Roman"/>
          <w:sz w:val="24"/>
          <w:szCs w:val="24"/>
        </w:rPr>
        <w:t xml:space="preserve"> </w:t>
      </w:r>
      <w:r w:rsidRPr="00BA1057">
        <w:rPr>
          <w:rFonts w:ascii="Times New Roman" w:hAnsi="Times New Roman"/>
          <w:sz w:val="24"/>
          <w:szCs w:val="24"/>
        </w:rPr>
        <w:t>Румянцев, А.</w:t>
      </w:r>
      <w:r w:rsidR="00510EE9" w:rsidRPr="00BA1057">
        <w:rPr>
          <w:rFonts w:ascii="Times New Roman" w:hAnsi="Times New Roman"/>
          <w:sz w:val="24"/>
          <w:szCs w:val="24"/>
        </w:rPr>
        <w:t xml:space="preserve">В. </w:t>
      </w:r>
      <w:r w:rsidRPr="00BA1057">
        <w:rPr>
          <w:rFonts w:ascii="Times New Roman" w:hAnsi="Times New Roman"/>
          <w:sz w:val="24"/>
          <w:szCs w:val="24"/>
        </w:rPr>
        <w:t>Суворов, Ф.Ф.</w:t>
      </w:r>
      <w:r w:rsidR="00510EE9" w:rsidRPr="00BA1057">
        <w:rPr>
          <w:rFonts w:ascii="Times New Roman" w:hAnsi="Times New Roman"/>
          <w:sz w:val="24"/>
          <w:szCs w:val="24"/>
        </w:rPr>
        <w:t xml:space="preserve"> </w:t>
      </w:r>
      <w:r w:rsidRPr="00BA1057">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BA1057">
        <w:rPr>
          <w:rFonts w:ascii="Times New Roman" w:hAnsi="Times New Roman"/>
          <w:sz w:val="24"/>
          <w:szCs w:val="24"/>
        </w:rPr>
        <w:t xml:space="preserve"> </w:t>
      </w:r>
      <w:r w:rsidRPr="00BA1057">
        <w:rPr>
          <w:rFonts w:ascii="Times New Roman" w:hAnsi="Times New Roman"/>
          <w:sz w:val="24"/>
          <w:szCs w:val="24"/>
        </w:rPr>
        <w:t xml:space="preserve">Потемкин. Путешествие Екатерины II на юг в 1787 г.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Участие России в разделах Речи Посполитой. </w:t>
      </w:r>
      <w:r w:rsidRPr="00BA105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A105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A1057">
        <w:rPr>
          <w:rFonts w:ascii="Times New Roman" w:hAnsi="Times New Roman"/>
          <w:i/>
          <w:sz w:val="24"/>
          <w:szCs w:val="24"/>
        </w:rPr>
        <w:t xml:space="preserve">Восстание под предводительством Тадеуша Костюшко.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BA1057">
        <w:rPr>
          <w:rFonts w:ascii="Times New Roman" w:hAnsi="Times New Roman"/>
          <w:sz w:val="24"/>
          <w:szCs w:val="24"/>
        </w:rPr>
        <w:t xml:space="preserve"> </w:t>
      </w:r>
      <w:r w:rsidRPr="00BA1057">
        <w:rPr>
          <w:rFonts w:ascii="Times New Roman" w:hAnsi="Times New Roman"/>
          <w:sz w:val="24"/>
          <w:szCs w:val="24"/>
        </w:rPr>
        <w:t>Суворова. Действия эскадры Ф.Ф.</w:t>
      </w:r>
      <w:r w:rsidR="00510EE9" w:rsidRPr="00BA1057">
        <w:rPr>
          <w:rFonts w:ascii="Times New Roman" w:hAnsi="Times New Roman"/>
          <w:sz w:val="24"/>
          <w:szCs w:val="24"/>
        </w:rPr>
        <w:t xml:space="preserve"> </w:t>
      </w:r>
      <w:r w:rsidRPr="00BA1057">
        <w:rPr>
          <w:rFonts w:ascii="Times New Roman" w:hAnsi="Times New Roman"/>
          <w:sz w:val="24"/>
          <w:szCs w:val="24"/>
        </w:rPr>
        <w:t xml:space="preserve">Ушакова в Средиземном море.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Культурное пространство Российской империи в XVIII 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BA1057">
        <w:rPr>
          <w:rFonts w:ascii="Times New Roman" w:hAnsi="Times New Roman"/>
          <w:sz w:val="24"/>
          <w:szCs w:val="24"/>
        </w:rPr>
        <w:t xml:space="preserve"> </w:t>
      </w:r>
      <w:r w:rsidRPr="00BA1057">
        <w:rPr>
          <w:rFonts w:ascii="Times New Roman" w:hAnsi="Times New Roman"/>
          <w:sz w:val="24"/>
          <w:szCs w:val="24"/>
        </w:rPr>
        <w:t>Сумарокова, Г.Р.</w:t>
      </w:r>
      <w:r w:rsidR="00510EE9" w:rsidRPr="00BA1057">
        <w:rPr>
          <w:rFonts w:ascii="Times New Roman" w:hAnsi="Times New Roman"/>
          <w:sz w:val="24"/>
          <w:szCs w:val="24"/>
        </w:rPr>
        <w:t xml:space="preserve"> </w:t>
      </w:r>
      <w:r w:rsidRPr="00BA1057">
        <w:rPr>
          <w:rFonts w:ascii="Times New Roman" w:hAnsi="Times New Roman"/>
          <w:sz w:val="24"/>
          <w:szCs w:val="24"/>
        </w:rPr>
        <w:t>Державина, Д.И.</w:t>
      </w:r>
      <w:r w:rsidR="00510EE9" w:rsidRPr="00BA1057">
        <w:rPr>
          <w:rFonts w:ascii="Times New Roman" w:hAnsi="Times New Roman"/>
          <w:sz w:val="24"/>
          <w:szCs w:val="24"/>
        </w:rPr>
        <w:t xml:space="preserve"> </w:t>
      </w:r>
      <w:r w:rsidRPr="00BA1057">
        <w:rPr>
          <w:rFonts w:ascii="Times New Roman" w:hAnsi="Times New Roman"/>
          <w:sz w:val="24"/>
          <w:szCs w:val="24"/>
        </w:rPr>
        <w:t xml:space="preserve">Фонвизина. </w:t>
      </w:r>
      <w:r w:rsidRPr="00BA1057">
        <w:rPr>
          <w:rFonts w:ascii="Times New Roman" w:hAnsi="Times New Roman"/>
          <w:i/>
          <w:sz w:val="24"/>
          <w:szCs w:val="24"/>
        </w:rPr>
        <w:t>Н.И.</w:t>
      </w:r>
      <w:r w:rsidR="00510EE9" w:rsidRPr="00BA1057">
        <w:rPr>
          <w:rFonts w:ascii="Times New Roman" w:hAnsi="Times New Roman"/>
          <w:i/>
          <w:sz w:val="24"/>
          <w:szCs w:val="24"/>
        </w:rPr>
        <w:t xml:space="preserve"> </w:t>
      </w:r>
      <w:r w:rsidRPr="00BA1057">
        <w:rPr>
          <w:rFonts w:ascii="Times New Roman" w:hAnsi="Times New Roman"/>
          <w:i/>
          <w:sz w:val="24"/>
          <w:szCs w:val="24"/>
        </w:rPr>
        <w:t>Новиков, материалы о положении крепостных крестьян в его журналах.</w:t>
      </w:r>
      <w:r w:rsidRPr="00BA1057">
        <w:rPr>
          <w:rFonts w:ascii="Times New Roman" w:hAnsi="Times New Roman"/>
          <w:sz w:val="24"/>
          <w:szCs w:val="24"/>
        </w:rPr>
        <w:t xml:space="preserve"> А.Н.</w:t>
      </w:r>
      <w:r w:rsidR="00510EE9" w:rsidRPr="00BA1057">
        <w:rPr>
          <w:rFonts w:ascii="Times New Roman" w:hAnsi="Times New Roman"/>
          <w:sz w:val="24"/>
          <w:szCs w:val="24"/>
        </w:rPr>
        <w:t xml:space="preserve"> </w:t>
      </w:r>
      <w:r w:rsidRPr="00BA1057">
        <w:rPr>
          <w:rFonts w:ascii="Times New Roman" w:hAnsi="Times New Roman"/>
          <w:sz w:val="24"/>
          <w:szCs w:val="24"/>
        </w:rPr>
        <w:t xml:space="preserve">Радищев и его «Путешествие из Петербурга в Москву».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A1057">
        <w:rPr>
          <w:rFonts w:ascii="Times New Roman" w:hAnsi="Times New Roman"/>
          <w:sz w:val="24"/>
          <w:szCs w:val="24"/>
        </w:rPr>
        <w:t>т. п.</w:t>
      </w:r>
      <w:r w:rsidRPr="00BA1057">
        <w:rPr>
          <w:rFonts w:ascii="Times New Roman" w:hAnsi="Times New Roman"/>
          <w:sz w:val="24"/>
          <w:szCs w:val="24"/>
        </w:rPr>
        <w:t xml:space="preserve">). </w:t>
      </w:r>
      <w:r w:rsidRPr="00BA1057">
        <w:rPr>
          <w:rFonts w:ascii="Times New Roman" w:hAnsi="Times New Roman"/>
          <w:i/>
          <w:sz w:val="24"/>
          <w:szCs w:val="24"/>
        </w:rPr>
        <w:t>Вклад в развитие русской культуры ученых, художников, мастеров, прибывших из-за рубежа.</w:t>
      </w:r>
      <w:r w:rsidRPr="00BA105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w:t>
      </w:r>
      <w:r w:rsidRPr="00BA1057">
        <w:rPr>
          <w:rFonts w:ascii="Times New Roman" w:hAnsi="Times New Roman"/>
          <w:sz w:val="24"/>
          <w:szCs w:val="24"/>
        </w:rPr>
        <w:lastRenderedPageBreak/>
        <w:t xml:space="preserve">Аляски и Западного побережья Северной Америки. Российско-американская компания. </w:t>
      </w:r>
      <w:r w:rsidRPr="00BA105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BA1057">
        <w:rPr>
          <w:rFonts w:ascii="Times New Roman" w:hAnsi="Times New Roman"/>
          <w:i/>
          <w:sz w:val="24"/>
          <w:szCs w:val="24"/>
        </w:rPr>
        <w:t xml:space="preserve"> </w:t>
      </w:r>
      <w:r w:rsidRPr="00BA1057">
        <w:rPr>
          <w:rFonts w:ascii="Times New Roman" w:hAnsi="Times New Roman"/>
          <w:i/>
          <w:sz w:val="24"/>
          <w:szCs w:val="24"/>
        </w:rPr>
        <w:t>Дашкова.</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Образование в России в XVIII в. </w:t>
      </w:r>
      <w:r w:rsidRPr="00BA105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A1057">
        <w:rPr>
          <w:rFonts w:ascii="Times New Roman" w:hAnsi="Times New Roman"/>
          <w:sz w:val="24"/>
          <w:szCs w:val="24"/>
        </w:rPr>
        <w:t xml:space="preserve"> Московский университет – первый российский университет.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A105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A1057">
        <w:rPr>
          <w:rFonts w:ascii="Times New Roman" w:hAnsi="Times New Roman"/>
          <w:sz w:val="24"/>
          <w:szCs w:val="24"/>
        </w:rPr>
        <w:t xml:space="preserve"> Переход к классицизму, </w:t>
      </w:r>
      <w:r w:rsidRPr="00BA1057">
        <w:rPr>
          <w:rFonts w:ascii="Times New Roman" w:hAnsi="Times New Roman"/>
          <w:i/>
          <w:sz w:val="24"/>
          <w:szCs w:val="24"/>
        </w:rPr>
        <w:t xml:space="preserve">создание архитектурных ассамблей в стиле классицизма в обеих столицах. </w:t>
      </w:r>
      <w:r w:rsidRPr="00BA1057">
        <w:rPr>
          <w:rFonts w:ascii="Times New Roman" w:hAnsi="Times New Roman"/>
          <w:sz w:val="24"/>
          <w:szCs w:val="24"/>
        </w:rPr>
        <w:t>В.И. Баженов, М.Ф.</w:t>
      </w:r>
      <w:r w:rsidR="00510EE9" w:rsidRPr="00BA1057">
        <w:rPr>
          <w:rFonts w:ascii="Times New Roman" w:hAnsi="Times New Roman"/>
          <w:sz w:val="24"/>
          <w:szCs w:val="24"/>
        </w:rPr>
        <w:t xml:space="preserve"> </w:t>
      </w:r>
      <w:r w:rsidRPr="00BA1057">
        <w:rPr>
          <w:rFonts w:ascii="Times New Roman" w:hAnsi="Times New Roman"/>
          <w:sz w:val="24"/>
          <w:szCs w:val="24"/>
        </w:rPr>
        <w:t xml:space="preserve">Казаков.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A1057">
        <w:rPr>
          <w:rFonts w:ascii="Times New Roman" w:hAnsi="Times New Roman"/>
          <w:i/>
          <w:sz w:val="24"/>
          <w:szCs w:val="24"/>
        </w:rPr>
        <w:t xml:space="preserve">Новые веяния в изобразительном искусстве в конце столетия.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Народы России в XVIII 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Россия при Павле I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Основные принципы внутренней политики Павла I. Укрепление абсолютизма </w:t>
      </w:r>
      <w:r w:rsidRPr="00BA1057">
        <w:rPr>
          <w:rFonts w:ascii="Times New Roman" w:hAnsi="Times New Roman"/>
          <w:i/>
          <w:sz w:val="24"/>
          <w:szCs w:val="24"/>
        </w:rPr>
        <w:t>через отказ от принципов «просвещенного абсолютизма» и</w:t>
      </w:r>
      <w:r w:rsidRPr="00BA105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Внутренняя политика. Ограничение дворянских привилегий. </w:t>
      </w: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Региональный компонент</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Наш регион </w:t>
      </w:r>
      <w:r w:rsidRPr="00BA1057">
        <w:rPr>
          <w:rFonts w:ascii="Times New Roman" w:hAnsi="Times New Roman"/>
          <w:bCs/>
          <w:sz w:val="24"/>
          <w:szCs w:val="24"/>
        </w:rPr>
        <w:t>в XVIII в.</w:t>
      </w:r>
    </w:p>
    <w:p w:rsidR="009D1460" w:rsidRPr="00BA1057" w:rsidRDefault="00510EE9"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Российсская </w:t>
      </w:r>
      <w:r w:rsidR="00EB3507" w:rsidRPr="00BA1057">
        <w:rPr>
          <w:rFonts w:ascii="Times New Roman" w:hAnsi="Times New Roman"/>
          <w:b/>
          <w:bCs/>
          <w:sz w:val="24"/>
          <w:szCs w:val="24"/>
        </w:rPr>
        <w:t xml:space="preserve">империя в </w:t>
      </w:r>
      <w:r w:rsidR="009D1460" w:rsidRPr="00BA1057">
        <w:rPr>
          <w:rFonts w:ascii="Times New Roman" w:hAnsi="Times New Roman"/>
          <w:b/>
          <w:bCs/>
          <w:sz w:val="24"/>
          <w:szCs w:val="24"/>
        </w:rPr>
        <w:t xml:space="preserve">XIX – </w:t>
      </w:r>
      <w:r w:rsidR="00EB3507" w:rsidRPr="00BA1057">
        <w:rPr>
          <w:rFonts w:ascii="Times New Roman" w:hAnsi="Times New Roman"/>
          <w:b/>
          <w:bCs/>
          <w:sz w:val="24"/>
          <w:szCs w:val="24"/>
        </w:rPr>
        <w:t>начале</w:t>
      </w:r>
      <w:r w:rsidR="009D1460" w:rsidRPr="00BA1057">
        <w:rPr>
          <w:rFonts w:ascii="Times New Roman" w:hAnsi="Times New Roman"/>
          <w:b/>
          <w:bCs/>
          <w:sz w:val="24"/>
          <w:szCs w:val="24"/>
        </w:rPr>
        <w:t xml:space="preserve"> XX </w:t>
      </w:r>
      <w:r w:rsidR="00EB3507" w:rsidRPr="00BA1057">
        <w:rPr>
          <w:rFonts w:ascii="Times New Roman" w:hAnsi="Times New Roman"/>
          <w:b/>
          <w:bCs/>
          <w:sz w:val="24"/>
          <w:szCs w:val="24"/>
        </w:rPr>
        <w:t>вв</w:t>
      </w:r>
      <w:r w:rsidR="009D1460" w:rsidRPr="00BA1057">
        <w:rPr>
          <w:rFonts w:ascii="Times New Roman" w:hAnsi="Times New Roman"/>
          <w:b/>
          <w:bCs/>
          <w:sz w:val="24"/>
          <w:szCs w:val="24"/>
        </w:rPr>
        <w:t>.</w:t>
      </w:r>
    </w:p>
    <w:p w:rsidR="009D1460" w:rsidRPr="00BA1057" w:rsidRDefault="009D1460" w:rsidP="00BA1057">
      <w:pPr>
        <w:spacing w:after="0" w:line="240" w:lineRule="auto"/>
        <w:ind w:firstLine="709"/>
        <w:rPr>
          <w:rFonts w:ascii="Times New Roman" w:hAnsi="Times New Roman"/>
          <w:b/>
          <w:bCs/>
          <w:sz w:val="24"/>
          <w:szCs w:val="24"/>
        </w:rPr>
      </w:pPr>
      <w:r w:rsidRPr="00BA1057">
        <w:rPr>
          <w:rFonts w:ascii="Times New Roman" w:hAnsi="Times New Roman"/>
          <w:b/>
          <w:bCs/>
          <w:sz w:val="24"/>
          <w:szCs w:val="24"/>
        </w:rPr>
        <w:t>Россия на пути к реформам (1801–1861)</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Александровская эпоха: государственный либерализм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Отечественная война 1812 г.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A1057">
        <w:rPr>
          <w:rFonts w:ascii="Times New Roman" w:hAnsi="Times New Roman"/>
          <w:i/>
          <w:sz w:val="24"/>
          <w:szCs w:val="24"/>
        </w:rPr>
        <w:t>Военные поселения. Дворянская оппозиция самодержавию.</w:t>
      </w:r>
      <w:r w:rsidRPr="00BA105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Николаевское самодержавие: государственный консерватизм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A105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A1057">
        <w:rPr>
          <w:rFonts w:ascii="Times New Roman" w:hAnsi="Times New Roman"/>
          <w:sz w:val="24"/>
          <w:szCs w:val="24"/>
        </w:rPr>
        <w:t xml:space="preserve"> Крестьянский вопрос. Реформа государственных крестьян П.Д.</w:t>
      </w:r>
      <w:r w:rsidR="00510EE9" w:rsidRPr="00BA1057">
        <w:rPr>
          <w:rFonts w:ascii="Times New Roman" w:hAnsi="Times New Roman"/>
          <w:sz w:val="24"/>
          <w:szCs w:val="24"/>
        </w:rPr>
        <w:t xml:space="preserve"> </w:t>
      </w:r>
      <w:r w:rsidRPr="00BA1057">
        <w:rPr>
          <w:rFonts w:ascii="Times New Roman" w:hAnsi="Times New Roman"/>
          <w:sz w:val="24"/>
          <w:szCs w:val="24"/>
        </w:rPr>
        <w:t xml:space="preserve">Киселева 1837-1841 гг. Официальная идеология: «православие, самодержавие, народность». </w:t>
      </w:r>
      <w:r w:rsidRPr="00BA105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Крепостнический социум. Деревня и город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Сословная структура российского общества. Крепостное хозяйство. </w:t>
      </w:r>
      <w:r w:rsidRPr="00BA1057">
        <w:rPr>
          <w:rFonts w:ascii="Times New Roman" w:hAnsi="Times New Roman"/>
          <w:i/>
          <w:sz w:val="24"/>
          <w:szCs w:val="24"/>
        </w:rPr>
        <w:t>Помещик и крестьянин, конфликты и сотрудничество.</w:t>
      </w:r>
      <w:r w:rsidRPr="00BA105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A1057">
        <w:rPr>
          <w:rFonts w:ascii="Times New Roman" w:hAnsi="Times New Roman"/>
          <w:i/>
          <w:sz w:val="24"/>
          <w:szCs w:val="24"/>
        </w:rPr>
        <w:t>Москва и Петербург: спор двух столиц.</w:t>
      </w:r>
      <w:r w:rsidRPr="00BA105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Культурное пространство империи в первой половине XIX в.</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A1057">
        <w:rPr>
          <w:rFonts w:ascii="Times New Roman" w:hAnsi="Times New Roman"/>
          <w:i/>
          <w:sz w:val="24"/>
          <w:szCs w:val="24"/>
        </w:rPr>
        <w:t>Культура повседневности: обретение комфорта. Жизнь в городе и в усадьбе.</w:t>
      </w:r>
      <w:r w:rsidRPr="00BA1057">
        <w:rPr>
          <w:rFonts w:ascii="Times New Roman" w:hAnsi="Times New Roman"/>
          <w:sz w:val="24"/>
          <w:szCs w:val="24"/>
        </w:rPr>
        <w:t xml:space="preserve"> Российская культура как часть европейской культуры.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Пространство империи: этнокультурный облик страны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A1057">
        <w:rPr>
          <w:rFonts w:ascii="Times New Roman" w:hAnsi="Times New Roman"/>
          <w:i/>
          <w:sz w:val="24"/>
          <w:szCs w:val="24"/>
        </w:rPr>
        <w:t>Польское восстание 1830–1831 гг.</w:t>
      </w:r>
      <w:r w:rsidRPr="00BA1057">
        <w:rPr>
          <w:rFonts w:ascii="Times New Roman" w:hAnsi="Times New Roman"/>
          <w:sz w:val="24"/>
          <w:szCs w:val="24"/>
        </w:rPr>
        <w:t xml:space="preserve"> Присоединение Грузии и Закавказья. Кавказская война. Движение Шамиля.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A105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A1057">
        <w:rPr>
          <w:rFonts w:ascii="Times New Roman" w:hAnsi="Times New Roman"/>
          <w:i/>
          <w:sz w:val="24"/>
          <w:szCs w:val="24"/>
        </w:rPr>
        <w:t>Складывание теории русского социализма. А.И.</w:t>
      </w:r>
      <w:r w:rsidR="00510EE9" w:rsidRPr="00BA1057">
        <w:rPr>
          <w:rFonts w:ascii="Times New Roman" w:hAnsi="Times New Roman"/>
          <w:i/>
          <w:sz w:val="24"/>
          <w:szCs w:val="24"/>
        </w:rPr>
        <w:t xml:space="preserve"> </w:t>
      </w:r>
      <w:r w:rsidRPr="00BA1057">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A1057" w:rsidRDefault="009D1460" w:rsidP="00BA1057">
      <w:pPr>
        <w:spacing w:after="0" w:line="240" w:lineRule="auto"/>
        <w:ind w:firstLine="709"/>
        <w:rPr>
          <w:rFonts w:ascii="Times New Roman" w:hAnsi="Times New Roman"/>
          <w:b/>
          <w:bCs/>
          <w:sz w:val="24"/>
          <w:szCs w:val="24"/>
        </w:rPr>
      </w:pPr>
      <w:r w:rsidRPr="00BA1057">
        <w:rPr>
          <w:rFonts w:ascii="Times New Roman" w:hAnsi="Times New Roman"/>
          <w:b/>
          <w:bCs/>
          <w:sz w:val="24"/>
          <w:szCs w:val="24"/>
        </w:rPr>
        <w:t>Россия в эпоху реформ</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Преобразования Александра II: социальная и правовая модернизация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A1057">
        <w:rPr>
          <w:rFonts w:ascii="Times New Roman" w:hAnsi="Times New Roman"/>
          <w:i/>
          <w:sz w:val="24"/>
          <w:szCs w:val="24"/>
        </w:rPr>
        <w:t>Утверждение начал всесословности в правовом строе страны.</w:t>
      </w:r>
      <w:r w:rsidRPr="00BA1057">
        <w:rPr>
          <w:rFonts w:ascii="Times New Roman" w:hAnsi="Times New Roman"/>
          <w:sz w:val="24"/>
          <w:szCs w:val="24"/>
        </w:rPr>
        <w:t xml:space="preserve"> Конституционный вопрос.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«Народное самодержавие» Александра III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A1057">
        <w:rPr>
          <w:rFonts w:ascii="Times New Roman" w:hAnsi="Times New Roman"/>
          <w:i/>
          <w:sz w:val="24"/>
          <w:szCs w:val="24"/>
        </w:rPr>
        <w:t>Политика консервативной стабилизации. Ограничение общественной самодеятельности.</w:t>
      </w:r>
      <w:r w:rsidRPr="00BA1057">
        <w:rPr>
          <w:rFonts w:ascii="Times New Roman" w:hAnsi="Times New Roman"/>
          <w:sz w:val="24"/>
          <w:szCs w:val="24"/>
        </w:rPr>
        <w:t xml:space="preserve"> Местное самоуправление и самодержавие. Независимость суда и администрация. </w:t>
      </w:r>
      <w:r w:rsidRPr="00BA1057">
        <w:rPr>
          <w:rFonts w:ascii="Times New Roman" w:hAnsi="Times New Roman"/>
          <w:i/>
          <w:sz w:val="24"/>
          <w:szCs w:val="24"/>
        </w:rPr>
        <w:t>Права университетов и власть попечителей.</w:t>
      </w:r>
      <w:r w:rsidRPr="00BA1057">
        <w:rPr>
          <w:rFonts w:ascii="Times New Roman" w:hAnsi="Times New Roman"/>
          <w:sz w:val="24"/>
          <w:szCs w:val="24"/>
        </w:rPr>
        <w:t xml:space="preserve"> Печать и цензура. Экономическая </w:t>
      </w:r>
      <w:r w:rsidRPr="00BA1057">
        <w:rPr>
          <w:rFonts w:ascii="Times New Roman" w:hAnsi="Times New Roman"/>
          <w:sz w:val="24"/>
          <w:szCs w:val="24"/>
        </w:rPr>
        <w:lastRenderedPageBreak/>
        <w:t xml:space="preserve">модернизация через государственное вмешательство в экономику. Форсированное развитие промышленности. </w:t>
      </w:r>
      <w:r w:rsidRPr="00BA1057">
        <w:rPr>
          <w:rFonts w:ascii="Times New Roman" w:hAnsi="Times New Roman"/>
          <w:i/>
          <w:sz w:val="24"/>
          <w:szCs w:val="24"/>
        </w:rPr>
        <w:t>Финансовая политика</w:t>
      </w:r>
      <w:r w:rsidRPr="00BA1057">
        <w:rPr>
          <w:rFonts w:ascii="Times New Roman" w:hAnsi="Times New Roman"/>
          <w:sz w:val="24"/>
          <w:szCs w:val="24"/>
        </w:rPr>
        <w:t xml:space="preserve">. </w:t>
      </w:r>
      <w:r w:rsidRPr="00BA1057">
        <w:rPr>
          <w:rFonts w:ascii="Times New Roman" w:hAnsi="Times New Roman"/>
          <w:i/>
          <w:sz w:val="24"/>
          <w:szCs w:val="24"/>
        </w:rPr>
        <w:t xml:space="preserve">Консервация аграрных отношений.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A1057">
        <w:rPr>
          <w:rFonts w:ascii="Times New Roman" w:hAnsi="Times New Roman"/>
          <w:i/>
          <w:sz w:val="24"/>
          <w:szCs w:val="24"/>
        </w:rPr>
        <w:t xml:space="preserve">Освоение государственной территории.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Пореформенный социум. Сельское хозяйство и промышленность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A1057">
        <w:rPr>
          <w:rFonts w:ascii="Times New Roman" w:hAnsi="Times New Roman"/>
          <w:i/>
          <w:sz w:val="24"/>
          <w:szCs w:val="24"/>
        </w:rPr>
        <w:t>Помещичье «оскудение». Социальные типы крестьян и помещиков.</w:t>
      </w:r>
      <w:r w:rsidRPr="00BA1057">
        <w:rPr>
          <w:rFonts w:ascii="Times New Roman" w:hAnsi="Times New Roman"/>
          <w:sz w:val="24"/>
          <w:szCs w:val="24"/>
        </w:rPr>
        <w:t xml:space="preserve"> Дворяне-предприниматели.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A1057">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Культурное пространство империи во второй половине XIX 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A105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A1057">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Этнокультурный облик империи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A105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A105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A1057">
        <w:rPr>
          <w:rFonts w:ascii="Times New Roman" w:hAnsi="Times New Roman"/>
          <w:i/>
          <w:sz w:val="24"/>
          <w:szCs w:val="24"/>
        </w:rPr>
        <w:t xml:space="preserve">Студенческое движение. Рабочее движение. Женское движение.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Идейные течения и общественное движение. </w:t>
      </w:r>
      <w:r w:rsidRPr="00BA105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A105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A105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A105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A105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Кризис империи в начале ХХ века</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A1057">
        <w:rPr>
          <w:rFonts w:ascii="Times New Roman" w:hAnsi="Times New Roman"/>
          <w:i/>
          <w:sz w:val="24"/>
          <w:szCs w:val="24"/>
        </w:rPr>
        <w:t>Отечественный и иностранный капитал, его роль в индустриализации страны.</w:t>
      </w:r>
      <w:r w:rsidRPr="00BA1057">
        <w:rPr>
          <w:rFonts w:ascii="Times New Roman" w:hAnsi="Times New Roman"/>
          <w:sz w:val="24"/>
          <w:szCs w:val="24"/>
        </w:rPr>
        <w:t xml:space="preserve"> Россия – мировой экспортер хлеба. Аграрный вопрос.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r w:rsidRPr="00BA1057">
        <w:rPr>
          <w:rFonts w:ascii="Times New Roman" w:hAnsi="Times New Roman"/>
          <w:sz w:val="24"/>
          <w:szCs w:val="24"/>
        </w:rPr>
        <w:lastRenderedPageBreak/>
        <w:t xml:space="preserve">Средние городские слои. Типы сельского землевладения и хозяйства. Помещики и крестьяне. </w:t>
      </w:r>
      <w:r w:rsidRPr="00BA105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Первая российская революция 1905-1907 гг. Начало парламентаризма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A1057">
        <w:rPr>
          <w:rFonts w:ascii="Times New Roman" w:hAnsi="Times New Roman"/>
          <w:i/>
          <w:sz w:val="24"/>
          <w:szCs w:val="24"/>
        </w:rPr>
        <w:t xml:space="preserve">«Союз освобождения». «Банкетная кампания». </w:t>
      </w:r>
    </w:p>
    <w:p w:rsidR="009D1460" w:rsidRPr="00BA1057" w:rsidRDefault="009D1460"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A1057">
        <w:rPr>
          <w:rFonts w:ascii="Times New Roman" w:hAnsi="Times New Roman"/>
          <w:i/>
          <w:sz w:val="24"/>
          <w:szCs w:val="24"/>
        </w:rPr>
        <w:t xml:space="preserve">Политический терроризм.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A1057">
        <w:rPr>
          <w:rFonts w:ascii="Times New Roman" w:hAnsi="Times New Roman"/>
          <w:i/>
          <w:sz w:val="24"/>
          <w:szCs w:val="24"/>
        </w:rPr>
        <w:t>Неонароднические партии и организации (социалисты-революционеры).</w:t>
      </w:r>
      <w:r w:rsidRPr="00BA1057">
        <w:rPr>
          <w:rFonts w:ascii="Times New Roman" w:hAnsi="Times New Roman"/>
          <w:sz w:val="24"/>
          <w:szCs w:val="24"/>
        </w:rPr>
        <w:t xml:space="preserve"> Социал-демократия: большевики и меньшевики. Либеральные партии (кадеты, октябристы). </w:t>
      </w:r>
      <w:r w:rsidRPr="00BA1057">
        <w:rPr>
          <w:rFonts w:ascii="Times New Roman" w:hAnsi="Times New Roman"/>
          <w:i/>
          <w:sz w:val="24"/>
          <w:szCs w:val="24"/>
        </w:rPr>
        <w:t>Национальные партии</w:t>
      </w:r>
      <w:r w:rsidRPr="00BA105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A1057">
        <w:rPr>
          <w:rFonts w:ascii="Times New Roman" w:hAnsi="Times New Roman"/>
          <w:sz w:val="24"/>
          <w:szCs w:val="24"/>
        </w:rPr>
        <w:t xml:space="preserve"> Деятельность I и II Государственной думы: итоги и уроки.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Общество и власть после революции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Уроки революции: политическая стабилизация и социальные преобразования. П.А.</w:t>
      </w:r>
      <w:r w:rsidR="00510EE9" w:rsidRPr="00BA1057">
        <w:rPr>
          <w:rFonts w:ascii="Times New Roman" w:hAnsi="Times New Roman"/>
          <w:sz w:val="24"/>
          <w:szCs w:val="24"/>
        </w:rPr>
        <w:t xml:space="preserve"> </w:t>
      </w:r>
      <w:r w:rsidRPr="00BA1057">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A1057">
        <w:rPr>
          <w:rFonts w:ascii="Times New Roman" w:hAnsi="Times New Roman"/>
          <w:i/>
          <w:sz w:val="24"/>
          <w:szCs w:val="24"/>
        </w:rPr>
        <w:t xml:space="preserve">Национальные партии и фракции в Государственной Думе.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BA1057" w:rsidRDefault="009D1460"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«Серебряный век» российской культуры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Региональный компонент</w:t>
      </w:r>
    </w:p>
    <w:p w:rsidR="009D1460" w:rsidRPr="00BA1057" w:rsidRDefault="009D1460"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Наш регион </w:t>
      </w:r>
      <w:r w:rsidRPr="00BA1057">
        <w:rPr>
          <w:rFonts w:ascii="Times New Roman" w:hAnsi="Times New Roman"/>
          <w:bCs/>
          <w:sz w:val="24"/>
          <w:szCs w:val="24"/>
        </w:rPr>
        <w:t>в XI</w:t>
      </w:r>
      <w:r w:rsidRPr="00BA1057">
        <w:rPr>
          <w:rFonts w:ascii="Times New Roman" w:hAnsi="Times New Roman"/>
          <w:bCs/>
          <w:sz w:val="24"/>
          <w:szCs w:val="24"/>
          <w:lang w:val="en-US"/>
        </w:rPr>
        <w:t>X</w:t>
      </w:r>
      <w:r w:rsidRPr="00BA1057">
        <w:rPr>
          <w:rFonts w:ascii="Times New Roman" w:hAnsi="Times New Roman"/>
          <w:bCs/>
          <w:sz w:val="24"/>
          <w:szCs w:val="24"/>
        </w:rPr>
        <w:t xml:space="preserve"> в.</w:t>
      </w:r>
    </w:p>
    <w:p w:rsidR="009D1460" w:rsidRPr="00BA1057" w:rsidRDefault="009D1460" w:rsidP="00BA1057">
      <w:pPr>
        <w:spacing w:after="0" w:line="240" w:lineRule="auto"/>
        <w:ind w:firstLine="709"/>
        <w:rPr>
          <w:rFonts w:ascii="Times New Roman" w:hAnsi="Times New Roman"/>
          <w:sz w:val="24"/>
          <w:szCs w:val="24"/>
        </w:rPr>
      </w:pPr>
    </w:p>
    <w:p w:rsidR="009D1460" w:rsidRPr="00BA1057" w:rsidRDefault="009D1460"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b/>
          <w:sz w:val="24"/>
          <w:szCs w:val="24"/>
        </w:rPr>
        <w:t>Всеобщая история</w:t>
      </w:r>
    </w:p>
    <w:p w:rsidR="009D1460" w:rsidRPr="00BA1057" w:rsidRDefault="00EB3507" w:rsidP="00BA1057">
      <w:pPr>
        <w:shd w:val="clear" w:color="auto" w:fill="FFFFFF"/>
        <w:spacing w:after="0" w:line="240" w:lineRule="auto"/>
        <w:ind w:firstLine="709"/>
        <w:jc w:val="both"/>
        <w:rPr>
          <w:rFonts w:ascii="Times New Roman" w:hAnsi="Times New Roman"/>
          <w:i/>
          <w:sz w:val="24"/>
          <w:szCs w:val="24"/>
        </w:rPr>
      </w:pPr>
      <w:r w:rsidRPr="00BA1057">
        <w:rPr>
          <w:rFonts w:ascii="Times New Roman" w:hAnsi="Times New Roman"/>
          <w:b/>
          <w:sz w:val="24"/>
          <w:szCs w:val="24"/>
        </w:rPr>
        <w:t>История Древнего мира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Что изучает история. Историческая хронология (сч</w:t>
      </w:r>
      <w:r w:rsidR="00245F1D" w:rsidRPr="00BA1057">
        <w:rPr>
          <w:rFonts w:ascii="Times New Roman" w:hAnsi="Times New Roman"/>
          <w:sz w:val="24"/>
          <w:szCs w:val="24"/>
        </w:rPr>
        <w:t>е</w:t>
      </w:r>
      <w:r w:rsidRPr="00BA1057">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Первобытность.</w:t>
      </w:r>
      <w:r w:rsidR="00CA5BD6" w:rsidRPr="00BA1057">
        <w:rPr>
          <w:rFonts w:ascii="Times New Roman" w:hAnsi="Times New Roman"/>
          <w:b/>
          <w:bCs/>
          <w:sz w:val="24"/>
          <w:szCs w:val="24"/>
        </w:rPr>
        <w:t xml:space="preserve"> </w:t>
      </w:r>
      <w:r w:rsidRPr="00BA1057">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A1057">
        <w:rPr>
          <w:rFonts w:ascii="Times New Roman" w:hAnsi="Times New Roman"/>
          <w:sz w:val="24"/>
          <w:szCs w:val="24"/>
        </w:rPr>
        <w:t>е</w:t>
      </w:r>
      <w:r w:rsidRPr="00BA1057">
        <w:rPr>
          <w:rFonts w:ascii="Times New Roman" w:hAnsi="Times New Roman"/>
          <w:sz w:val="24"/>
          <w:szCs w:val="24"/>
        </w:rPr>
        <w:t>сел и торговли. Возникновение древнейших цивилизаций.</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Древний мир: </w:t>
      </w:r>
      <w:r w:rsidRPr="00BA1057">
        <w:rPr>
          <w:rFonts w:ascii="Times New Roman" w:hAnsi="Times New Roman"/>
          <w:sz w:val="24"/>
          <w:szCs w:val="24"/>
        </w:rPr>
        <w:t>понятие и хронология. Карта Древнего мира.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Древний Восток</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A1057">
        <w:rPr>
          <w:rFonts w:ascii="Times New Roman" w:hAnsi="Times New Roman"/>
          <w:i/>
          <w:sz w:val="24"/>
          <w:szCs w:val="24"/>
        </w:rPr>
        <w:t xml:space="preserve">Фараон-реформатор Эхнатон. </w:t>
      </w:r>
      <w:r w:rsidRPr="00BA1057">
        <w:rPr>
          <w:rFonts w:ascii="Times New Roman" w:hAnsi="Times New Roman"/>
          <w:sz w:val="24"/>
          <w:szCs w:val="24"/>
        </w:rPr>
        <w:t>Военные походы. Рабы. Познания древних египтян. Письменность. Храмы и пирамиды.</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A1057">
        <w:rPr>
          <w:rFonts w:ascii="Times New Roman" w:hAnsi="Times New Roman"/>
          <w:sz w:val="24"/>
          <w:szCs w:val="24"/>
        </w:rPr>
        <w:t>е</w:t>
      </w:r>
      <w:r w:rsidRPr="00BA1057">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A1057">
        <w:rPr>
          <w:rFonts w:ascii="Times New Roman" w:hAnsi="Times New Roman"/>
          <w:sz w:val="24"/>
          <w:szCs w:val="24"/>
        </w:rPr>
        <w:t>е</w:t>
      </w:r>
      <w:r w:rsidRPr="00BA1057">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A1057">
        <w:rPr>
          <w:rFonts w:ascii="Times New Roman" w:hAnsi="Times New Roman"/>
          <w:sz w:val="24"/>
          <w:szCs w:val="24"/>
        </w:rPr>
        <w:t>е</w:t>
      </w:r>
      <w:r w:rsidRPr="00BA1057">
        <w:rPr>
          <w:rFonts w:ascii="Times New Roman" w:hAnsi="Times New Roman"/>
          <w:sz w:val="24"/>
          <w:szCs w:val="24"/>
        </w:rPr>
        <w:t>сел и торговли. Великий ш</w:t>
      </w:r>
      <w:r w:rsidR="00245F1D" w:rsidRPr="00BA1057">
        <w:rPr>
          <w:rFonts w:ascii="Times New Roman" w:hAnsi="Times New Roman"/>
          <w:sz w:val="24"/>
          <w:szCs w:val="24"/>
        </w:rPr>
        <w:t>е</w:t>
      </w:r>
      <w:r w:rsidRPr="00BA1057">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Античный мир: </w:t>
      </w:r>
      <w:r w:rsidRPr="00BA1057">
        <w:rPr>
          <w:rFonts w:ascii="Times New Roman" w:hAnsi="Times New Roman"/>
          <w:sz w:val="24"/>
          <w:szCs w:val="24"/>
        </w:rPr>
        <w:t>понятие. Карта античного мира.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Древняя Греция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Население Древней Греции: условия жизни и занятия. Древнейшие государства на Крите. </w:t>
      </w:r>
      <w:r w:rsidRPr="00BA1057">
        <w:rPr>
          <w:rFonts w:ascii="Times New Roman" w:hAnsi="Times New Roman"/>
          <w:i/>
          <w:sz w:val="24"/>
          <w:szCs w:val="24"/>
        </w:rPr>
        <w:t>Государства ахейской Греции (Микены, Тиринф и др.).</w:t>
      </w:r>
      <w:r w:rsidRPr="00BA1057">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A1057">
        <w:rPr>
          <w:rFonts w:ascii="Times New Roman" w:hAnsi="Times New Roman"/>
          <w:i/>
          <w:sz w:val="24"/>
          <w:szCs w:val="24"/>
        </w:rPr>
        <w:t xml:space="preserve">реформы Клисфена. </w:t>
      </w:r>
      <w:r w:rsidRPr="00BA105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Период эллинизма. Македонские завоевания. Держава Александра Македонского и е</w:t>
      </w:r>
      <w:r w:rsidR="00245F1D" w:rsidRPr="00BA1057">
        <w:rPr>
          <w:rFonts w:ascii="Times New Roman" w:hAnsi="Times New Roman"/>
          <w:sz w:val="24"/>
          <w:szCs w:val="24"/>
        </w:rPr>
        <w:t>е</w:t>
      </w:r>
      <w:r w:rsidRPr="00BA1057">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Древний Рим</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A1057" w:rsidRDefault="009D1460" w:rsidP="00BA1057">
      <w:pPr>
        <w:shd w:val="clear" w:color="auto" w:fill="FFFFFF"/>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A1057">
        <w:rPr>
          <w:rFonts w:ascii="Times New Roman" w:hAnsi="Times New Roman"/>
          <w:i/>
          <w:sz w:val="24"/>
          <w:szCs w:val="24"/>
        </w:rPr>
        <w:t>Реформы Гракхов. Рабство в Древнем Риме.</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A1057" w:rsidRDefault="009D1460"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sz w:val="24"/>
          <w:szCs w:val="24"/>
        </w:rPr>
        <w:t>Историческое и культурное наследие древних цивилизаций.</w:t>
      </w:r>
    </w:p>
    <w:p w:rsidR="009D1460" w:rsidRPr="00BA1057" w:rsidRDefault="00EB3507"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b/>
          <w:sz w:val="24"/>
          <w:szCs w:val="24"/>
        </w:rPr>
        <w:t>История средних веков</w:t>
      </w:r>
    </w:p>
    <w:p w:rsidR="0002076A"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Средние века: понятие и хронологические рамки.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Раннее Средневековье</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Начало Средневековья. Великое переселение народов. Образование варварских королевств.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A1057">
        <w:rPr>
          <w:rFonts w:ascii="Times New Roman" w:hAnsi="Times New Roman"/>
          <w:i/>
          <w:sz w:val="24"/>
          <w:szCs w:val="24"/>
        </w:rPr>
        <w:t>Законы франков; «Салическая правда».</w:t>
      </w:r>
      <w:r w:rsidRPr="00BA105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Зрелое Средневековье</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Крестьянство: феодальная зависимость, повинности, условия жизни. Крестьянская община.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A1057" w:rsidRDefault="009D1460" w:rsidP="00BA1057">
      <w:pPr>
        <w:shd w:val="clear" w:color="auto" w:fill="FFFFFF"/>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A1057">
        <w:rPr>
          <w:rFonts w:ascii="Times New Roman" w:hAnsi="Times New Roman"/>
          <w:i/>
          <w:sz w:val="24"/>
          <w:szCs w:val="24"/>
        </w:rPr>
        <w:t>Ереси: причины возникновения и распространения. Преследование еретиков.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A1057">
        <w:rPr>
          <w:rFonts w:ascii="Times New Roman" w:hAnsi="Times New Roman"/>
          <w:i/>
          <w:sz w:val="24"/>
          <w:szCs w:val="24"/>
        </w:rPr>
        <w:t>(Жакерия, восстание Уота Тайлера).</w:t>
      </w:r>
      <w:r w:rsidRPr="00BA1057">
        <w:rPr>
          <w:rFonts w:ascii="Times New Roman" w:hAnsi="Times New Roman"/>
          <w:sz w:val="24"/>
          <w:szCs w:val="24"/>
        </w:rPr>
        <w:t xml:space="preserve"> Гуситское движение в Чехии.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Страны Востока в Средние века. </w:t>
      </w:r>
      <w:r w:rsidRPr="00BA1057">
        <w:rPr>
          <w:rFonts w:ascii="Times New Roman" w:hAnsi="Times New Roman"/>
          <w:sz w:val="24"/>
          <w:szCs w:val="24"/>
        </w:rPr>
        <w:t xml:space="preserve">Османская империя: завоевания турок-османов, управление империей, </w:t>
      </w:r>
      <w:r w:rsidRPr="00BA1057">
        <w:rPr>
          <w:rFonts w:ascii="Times New Roman" w:hAnsi="Times New Roman"/>
          <w:i/>
          <w:sz w:val="24"/>
          <w:szCs w:val="24"/>
        </w:rPr>
        <w:t>положение покор</w:t>
      </w:r>
      <w:r w:rsidR="00245F1D" w:rsidRPr="00BA1057">
        <w:rPr>
          <w:rFonts w:ascii="Times New Roman" w:hAnsi="Times New Roman"/>
          <w:i/>
          <w:sz w:val="24"/>
          <w:szCs w:val="24"/>
        </w:rPr>
        <w:t>е</w:t>
      </w:r>
      <w:r w:rsidRPr="00BA1057">
        <w:rPr>
          <w:rFonts w:ascii="Times New Roman" w:hAnsi="Times New Roman"/>
          <w:i/>
          <w:sz w:val="24"/>
          <w:szCs w:val="24"/>
        </w:rPr>
        <w:t>нных народов</w:t>
      </w:r>
      <w:r w:rsidRPr="00BA1057">
        <w:rPr>
          <w:rFonts w:ascii="Times New Roman" w:hAnsi="Times New Roman"/>
          <w:sz w:val="24"/>
          <w:szCs w:val="24"/>
        </w:rPr>
        <w:t>. Монгольская держава: общественный строй монгольских плем</w:t>
      </w:r>
      <w:r w:rsidR="00245F1D" w:rsidRPr="00BA1057">
        <w:rPr>
          <w:rFonts w:ascii="Times New Roman" w:hAnsi="Times New Roman"/>
          <w:sz w:val="24"/>
          <w:szCs w:val="24"/>
        </w:rPr>
        <w:t>е</w:t>
      </w:r>
      <w:r w:rsidRPr="00BA1057">
        <w:rPr>
          <w:rFonts w:ascii="Times New Roman" w:hAnsi="Times New Roman"/>
          <w:sz w:val="24"/>
          <w:szCs w:val="24"/>
        </w:rPr>
        <w:t>н, завоевания Чингисхана и его потомков, управление подчин</w:t>
      </w:r>
      <w:r w:rsidR="00245F1D" w:rsidRPr="00BA1057">
        <w:rPr>
          <w:rFonts w:ascii="Times New Roman" w:hAnsi="Times New Roman"/>
          <w:sz w:val="24"/>
          <w:szCs w:val="24"/>
        </w:rPr>
        <w:t>е</w:t>
      </w:r>
      <w:r w:rsidRPr="00BA1057">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A1057">
        <w:rPr>
          <w:rFonts w:ascii="Times New Roman" w:hAnsi="Times New Roman"/>
          <w:i/>
          <w:sz w:val="24"/>
          <w:szCs w:val="24"/>
        </w:rPr>
        <w:t xml:space="preserve">Делийский султанат. </w:t>
      </w:r>
      <w:r w:rsidRPr="00BA1057">
        <w:rPr>
          <w:rFonts w:ascii="Times New Roman" w:hAnsi="Times New Roman"/>
          <w:sz w:val="24"/>
          <w:szCs w:val="24"/>
        </w:rPr>
        <w:t>Культура народов Востока. Литература. Архитектура. Традиционные искусства и рем</w:t>
      </w:r>
      <w:r w:rsidR="00245F1D" w:rsidRPr="00BA1057">
        <w:rPr>
          <w:rFonts w:ascii="Times New Roman" w:hAnsi="Times New Roman"/>
          <w:sz w:val="24"/>
          <w:szCs w:val="24"/>
        </w:rPr>
        <w:t>е</w:t>
      </w:r>
      <w:r w:rsidRPr="00BA1057">
        <w:rPr>
          <w:rFonts w:ascii="Times New Roman" w:hAnsi="Times New Roman"/>
          <w:sz w:val="24"/>
          <w:szCs w:val="24"/>
        </w:rPr>
        <w:t>сла.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Государства доколумбовой Америки.</w:t>
      </w:r>
      <w:r w:rsidR="003F277B" w:rsidRPr="00BA1057">
        <w:rPr>
          <w:rFonts w:ascii="Times New Roman" w:hAnsi="Times New Roman"/>
          <w:b/>
          <w:bCs/>
          <w:sz w:val="24"/>
          <w:szCs w:val="24"/>
        </w:rPr>
        <w:t xml:space="preserve"> </w:t>
      </w:r>
      <w:r w:rsidRPr="00BA1057">
        <w:rPr>
          <w:rFonts w:ascii="Times New Roman" w:hAnsi="Times New Roman"/>
          <w:sz w:val="24"/>
          <w:szCs w:val="24"/>
        </w:rPr>
        <w:t>Общественный строй. Религиозные верования населения. Культура.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Историческое и культурное наследие Средневековья.</w:t>
      </w:r>
    </w:p>
    <w:p w:rsidR="009D1460" w:rsidRPr="00BA1057" w:rsidRDefault="00EB3507"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b/>
          <w:sz w:val="24"/>
          <w:szCs w:val="24"/>
        </w:rPr>
        <w:t>История Нового времени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Новое время: понятие и хронологические рамки. </w:t>
      </w:r>
    </w:p>
    <w:p w:rsidR="009D1460" w:rsidRPr="00BA1057" w:rsidRDefault="009D1460"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b/>
          <w:bCs/>
          <w:sz w:val="24"/>
          <w:szCs w:val="24"/>
        </w:rPr>
        <w:t>Европа в конце ХV</w:t>
      </w:r>
      <w:r w:rsidRPr="00BA1057">
        <w:rPr>
          <w:rFonts w:ascii="Times New Roman" w:hAnsi="Times New Roman"/>
          <w:b/>
          <w:sz w:val="24"/>
          <w:szCs w:val="24"/>
        </w:rPr>
        <w:t xml:space="preserve">— </w:t>
      </w:r>
      <w:r w:rsidRPr="00BA1057">
        <w:rPr>
          <w:rFonts w:ascii="Times New Roman" w:hAnsi="Times New Roman"/>
          <w:b/>
          <w:bCs/>
          <w:sz w:val="24"/>
          <w:szCs w:val="24"/>
        </w:rPr>
        <w:t>начале XVII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r w:rsidRPr="00BA1057">
        <w:rPr>
          <w:rFonts w:ascii="Times New Roman" w:hAnsi="Times New Roman"/>
          <w:sz w:val="24"/>
          <w:szCs w:val="24"/>
        </w:rPr>
        <w:lastRenderedPageBreak/>
        <w:t>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Нидерландская революция: цели, участники, формы борьбы. Итоги и значение революции.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Страны Европы и Северной Америки в середине XVII—ХVIII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A1057">
        <w:rPr>
          <w:rFonts w:ascii="Times New Roman" w:hAnsi="Times New Roman"/>
          <w:sz w:val="24"/>
          <w:szCs w:val="24"/>
        </w:rPr>
        <w:t>е</w:t>
      </w:r>
      <w:r w:rsidRPr="00BA1057">
        <w:rPr>
          <w:rFonts w:ascii="Times New Roman" w:hAnsi="Times New Roman"/>
          <w:sz w:val="24"/>
          <w:szCs w:val="24"/>
        </w:rPr>
        <w:t>нных Штатов Америки; «отцы-основатели».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A1057">
        <w:rPr>
          <w:rFonts w:ascii="Times New Roman" w:hAnsi="Times New Roman"/>
          <w:i/>
          <w:sz w:val="24"/>
          <w:szCs w:val="24"/>
        </w:rPr>
        <w:t>Программные и государственные документы. Революционные войны.</w:t>
      </w:r>
      <w:r w:rsidRPr="00BA1057">
        <w:rPr>
          <w:rFonts w:ascii="Times New Roman" w:hAnsi="Times New Roman"/>
          <w:sz w:val="24"/>
          <w:szCs w:val="24"/>
        </w:rPr>
        <w:t xml:space="preserve"> Итоги и значение революции.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BA1057">
        <w:rPr>
          <w:rFonts w:ascii="Times New Roman" w:hAnsi="Times New Roman"/>
          <w:sz w:val="24"/>
          <w:szCs w:val="24"/>
        </w:rPr>
        <w:t>е</w:t>
      </w:r>
      <w:r w:rsidRPr="00BA1057">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Страны Востока в XVI—XVIII вв.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A1057">
        <w:rPr>
          <w:rFonts w:ascii="Times New Roman" w:hAnsi="Times New Roman"/>
          <w:i/>
          <w:sz w:val="24"/>
          <w:szCs w:val="24"/>
        </w:rPr>
        <w:t>Образование централизованного государства и установление с</w:t>
      </w:r>
      <w:r w:rsidR="00245F1D" w:rsidRPr="00BA1057">
        <w:rPr>
          <w:rFonts w:ascii="Times New Roman" w:hAnsi="Times New Roman"/>
          <w:i/>
          <w:sz w:val="24"/>
          <w:szCs w:val="24"/>
        </w:rPr>
        <w:t>е</w:t>
      </w:r>
      <w:r w:rsidRPr="00BA1057">
        <w:rPr>
          <w:rFonts w:ascii="Times New Roman" w:hAnsi="Times New Roman"/>
          <w:i/>
          <w:sz w:val="24"/>
          <w:szCs w:val="24"/>
        </w:rPr>
        <w:t>гуната Токугава в Японии.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Страны Европы и Северной Америки в первой половине ХIХ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Страны Европы и Северной Америки во второй половине ХIХ в.</w:t>
      </w:r>
    </w:p>
    <w:p w:rsidR="009D1460" w:rsidRPr="00BA1057" w:rsidRDefault="009D1460" w:rsidP="00BA1057">
      <w:pPr>
        <w:shd w:val="clear" w:color="auto" w:fill="FFFFFF"/>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A1057">
        <w:rPr>
          <w:rFonts w:ascii="Times New Roman" w:hAnsi="Times New Roman"/>
          <w:i/>
          <w:sz w:val="24"/>
          <w:szCs w:val="24"/>
        </w:rPr>
        <w:t>внутренняя и внешняя политика, франко-германская война, колониальные войны.</w:t>
      </w:r>
      <w:r w:rsidRPr="00BA1057">
        <w:rPr>
          <w:rFonts w:ascii="Times New Roman" w:hAnsi="Times New Roman"/>
          <w:sz w:val="24"/>
          <w:szCs w:val="24"/>
        </w:rPr>
        <w:t xml:space="preserve"> Образование единого государства в Италии; </w:t>
      </w:r>
      <w:r w:rsidRPr="00BA1057">
        <w:rPr>
          <w:rFonts w:ascii="Times New Roman" w:hAnsi="Times New Roman"/>
          <w:i/>
          <w:sz w:val="24"/>
          <w:szCs w:val="24"/>
        </w:rPr>
        <w:t>К. Кавур, Дж. Гарибальди.</w:t>
      </w:r>
      <w:r w:rsidRPr="00BA1057">
        <w:rPr>
          <w:rFonts w:ascii="Times New Roman" w:hAnsi="Times New Roman"/>
          <w:sz w:val="24"/>
          <w:szCs w:val="24"/>
        </w:rPr>
        <w:t xml:space="preserve"> Объединение германских государств, провозглашение Германской империи; О. Бисмарк. </w:t>
      </w:r>
      <w:r w:rsidRPr="00BA1057">
        <w:rPr>
          <w:rFonts w:ascii="Times New Roman" w:hAnsi="Times New Roman"/>
          <w:i/>
          <w:sz w:val="24"/>
          <w:szCs w:val="24"/>
        </w:rPr>
        <w:t>Габсбургская монархия: австро-венгерский дуализм.</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Соедин</w:t>
      </w:r>
      <w:r w:rsidR="00245F1D" w:rsidRPr="00BA1057">
        <w:rPr>
          <w:rFonts w:ascii="Times New Roman" w:hAnsi="Times New Roman"/>
          <w:sz w:val="24"/>
          <w:szCs w:val="24"/>
        </w:rPr>
        <w:t>е</w:t>
      </w:r>
      <w:r w:rsidRPr="00BA1057">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A1057">
        <w:rPr>
          <w:rFonts w:ascii="Times New Roman" w:hAnsi="Times New Roman"/>
          <w:i/>
          <w:sz w:val="24"/>
          <w:szCs w:val="24"/>
        </w:rPr>
        <w:lastRenderedPageBreak/>
        <w:t xml:space="preserve">Расширение спектра общественных движений. </w:t>
      </w:r>
      <w:r w:rsidRPr="00BA105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Страны Азии в ХIХ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A1057">
        <w:rPr>
          <w:rFonts w:ascii="Times New Roman" w:hAnsi="Times New Roman"/>
          <w:i/>
          <w:sz w:val="24"/>
          <w:szCs w:val="24"/>
        </w:rPr>
        <w:t>Япония: внутренняя и внешняя политика с</w:t>
      </w:r>
      <w:r w:rsidR="00245F1D" w:rsidRPr="00BA1057">
        <w:rPr>
          <w:rFonts w:ascii="Times New Roman" w:hAnsi="Times New Roman"/>
          <w:i/>
          <w:sz w:val="24"/>
          <w:szCs w:val="24"/>
        </w:rPr>
        <w:t>е</w:t>
      </w:r>
      <w:r w:rsidRPr="00BA1057">
        <w:rPr>
          <w:rFonts w:ascii="Times New Roman" w:hAnsi="Times New Roman"/>
          <w:i/>
          <w:sz w:val="24"/>
          <w:szCs w:val="24"/>
        </w:rPr>
        <w:t>гуната Токугава, преобразования эпохи Мэйдзи.</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Война за независимость в Латинской Америке</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Колониальное общество. Освободительная борьба: задачи, участники, формы выступлений. </w:t>
      </w:r>
      <w:r w:rsidRPr="00BA1057">
        <w:rPr>
          <w:rFonts w:ascii="Times New Roman" w:hAnsi="Times New Roman"/>
          <w:i/>
          <w:sz w:val="24"/>
          <w:szCs w:val="24"/>
        </w:rPr>
        <w:t>П. Д. Туссен-Лувертюр, С. Боливар.</w:t>
      </w:r>
      <w:r w:rsidRPr="00BA1057">
        <w:rPr>
          <w:rFonts w:ascii="Times New Roman" w:hAnsi="Times New Roman"/>
          <w:sz w:val="24"/>
          <w:szCs w:val="24"/>
        </w:rPr>
        <w:t xml:space="preserve"> Провозглашение независимых государств.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Народы Африки в Новое время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Развитие культуры в XIX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Международные отношения в XIX 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Историческое и культурное наследие Нового времени.</w:t>
      </w:r>
    </w:p>
    <w:p w:rsidR="009D1460" w:rsidRPr="00BA1057" w:rsidRDefault="009D1460" w:rsidP="00BA1057">
      <w:pPr>
        <w:shd w:val="clear" w:color="auto" w:fill="FFFFFF"/>
        <w:spacing w:after="0" w:line="240" w:lineRule="auto"/>
        <w:ind w:firstLine="709"/>
        <w:jc w:val="both"/>
        <w:rPr>
          <w:rFonts w:ascii="Times New Roman" w:hAnsi="Times New Roman"/>
          <w:b/>
          <w:sz w:val="24"/>
          <w:szCs w:val="24"/>
        </w:rPr>
      </w:pPr>
      <w:r w:rsidRPr="00BA1057">
        <w:rPr>
          <w:rFonts w:ascii="Times New Roman" w:hAnsi="Times New Roman"/>
          <w:b/>
          <w:sz w:val="24"/>
          <w:szCs w:val="24"/>
        </w:rPr>
        <w:t xml:space="preserve">Новейшая история. </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sz w:val="24"/>
          <w:szCs w:val="24"/>
        </w:rPr>
        <w:t>Мир к началу XX в. Новейшая история: понятие, периодизация.</w:t>
      </w:r>
    </w:p>
    <w:p w:rsidR="009D1460" w:rsidRPr="00BA1057" w:rsidRDefault="009D1460" w:rsidP="00BA1057">
      <w:pPr>
        <w:shd w:val="clear" w:color="auto" w:fill="FFFFFF"/>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Мир в 1900—1914 гг.</w:t>
      </w:r>
    </w:p>
    <w:p w:rsidR="009D1460" w:rsidRPr="00BA1057" w:rsidRDefault="009D1460" w:rsidP="00BA1057">
      <w:pPr>
        <w:shd w:val="clear" w:color="auto" w:fill="FFFFFF"/>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A1057">
        <w:rPr>
          <w:rFonts w:ascii="Times New Roman" w:hAnsi="Times New Roman"/>
          <w:i/>
          <w:sz w:val="24"/>
          <w:szCs w:val="24"/>
        </w:rPr>
        <w:t>Социальные и политические реформы; Д. Ллойд Джордж.</w:t>
      </w:r>
    </w:p>
    <w:p w:rsidR="009D1460" w:rsidRPr="00BA1057" w:rsidRDefault="009D1460" w:rsidP="00BA1057">
      <w:pPr>
        <w:shd w:val="clear" w:color="auto" w:fill="FFFFFF"/>
        <w:spacing w:after="0" w:line="240" w:lineRule="auto"/>
        <w:ind w:firstLine="709"/>
        <w:jc w:val="both"/>
        <w:rPr>
          <w:rFonts w:ascii="Times New Roman" w:hAnsi="Times New Roman"/>
          <w:i/>
          <w:sz w:val="24"/>
          <w:szCs w:val="24"/>
        </w:rPr>
      </w:pPr>
      <w:r w:rsidRPr="00BA1057">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A1057">
        <w:rPr>
          <w:rFonts w:ascii="Times New Roman" w:hAnsi="Times New Roman"/>
          <w:sz w:val="24"/>
          <w:szCs w:val="24"/>
        </w:rPr>
        <w:t>е</w:t>
      </w:r>
      <w:r w:rsidRPr="00BA1057">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A1057">
        <w:rPr>
          <w:rFonts w:ascii="Times New Roman" w:hAnsi="Times New Roman"/>
          <w:i/>
          <w:sz w:val="24"/>
          <w:szCs w:val="24"/>
        </w:rPr>
        <w:t>Руководители освободительной борьбы (Сунь Ятсен, Э. Сапата, Ф. Вилья).</w:t>
      </w:r>
    </w:p>
    <w:p w:rsidR="00EB3507" w:rsidRPr="00BA1057" w:rsidRDefault="00EB3507" w:rsidP="00BA1057">
      <w:pPr>
        <w:spacing w:after="0" w:line="240" w:lineRule="auto"/>
        <w:ind w:firstLine="709"/>
        <w:jc w:val="both"/>
        <w:rPr>
          <w:rFonts w:ascii="Times New Roman" w:hAnsi="Times New Roman"/>
          <w:b/>
          <w:sz w:val="24"/>
          <w:szCs w:val="24"/>
        </w:rPr>
      </w:pPr>
    </w:p>
    <w:p w:rsidR="009D1460" w:rsidRPr="00BA1057" w:rsidRDefault="009D1460"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A1057" w:rsidTr="009D1460">
        <w:tc>
          <w:tcPr>
            <w:tcW w:w="1132" w:type="dxa"/>
          </w:tcPr>
          <w:p w:rsidR="009D1460" w:rsidRPr="00BA1057" w:rsidRDefault="009D1460" w:rsidP="00BA1057">
            <w:pPr>
              <w:spacing w:after="0" w:line="240" w:lineRule="auto"/>
              <w:jc w:val="center"/>
              <w:rPr>
                <w:rFonts w:ascii="Times New Roman" w:hAnsi="Times New Roman"/>
                <w:sz w:val="24"/>
                <w:szCs w:val="24"/>
              </w:rPr>
            </w:pPr>
          </w:p>
        </w:tc>
        <w:tc>
          <w:tcPr>
            <w:tcW w:w="4397" w:type="dxa"/>
          </w:tcPr>
          <w:p w:rsidR="009D1460" w:rsidRPr="00BA1057" w:rsidRDefault="009D1460" w:rsidP="00BA1057">
            <w:pPr>
              <w:spacing w:after="0" w:line="240" w:lineRule="auto"/>
              <w:jc w:val="center"/>
              <w:rPr>
                <w:rFonts w:ascii="Times New Roman" w:hAnsi="Times New Roman"/>
                <w:b/>
                <w:sz w:val="24"/>
                <w:szCs w:val="24"/>
              </w:rPr>
            </w:pPr>
          </w:p>
          <w:p w:rsidR="009D1460" w:rsidRPr="00BA1057" w:rsidRDefault="009D1460" w:rsidP="00BA1057">
            <w:pPr>
              <w:spacing w:after="0" w:line="240" w:lineRule="auto"/>
              <w:jc w:val="center"/>
              <w:rPr>
                <w:rFonts w:ascii="Times New Roman" w:hAnsi="Times New Roman"/>
                <w:b/>
                <w:sz w:val="24"/>
                <w:szCs w:val="24"/>
              </w:rPr>
            </w:pPr>
            <w:r w:rsidRPr="00BA1057">
              <w:rPr>
                <w:rFonts w:ascii="Times New Roman" w:hAnsi="Times New Roman"/>
                <w:b/>
                <w:sz w:val="24"/>
                <w:szCs w:val="24"/>
              </w:rPr>
              <w:t>Всеобщая история</w:t>
            </w:r>
          </w:p>
        </w:tc>
        <w:tc>
          <w:tcPr>
            <w:tcW w:w="4961" w:type="dxa"/>
          </w:tcPr>
          <w:p w:rsidR="009D1460" w:rsidRPr="00BA1057" w:rsidRDefault="009D1460" w:rsidP="00BA1057">
            <w:pPr>
              <w:spacing w:after="0" w:line="240" w:lineRule="auto"/>
              <w:jc w:val="center"/>
              <w:rPr>
                <w:rFonts w:ascii="Times New Roman" w:hAnsi="Times New Roman"/>
                <w:b/>
                <w:sz w:val="24"/>
                <w:szCs w:val="24"/>
              </w:rPr>
            </w:pPr>
          </w:p>
          <w:p w:rsidR="009D1460" w:rsidRPr="00BA1057" w:rsidRDefault="009D1460" w:rsidP="00BA1057">
            <w:pPr>
              <w:spacing w:after="0" w:line="240" w:lineRule="auto"/>
              <w:jc w:val="center"/>
              <w:rPr>
                <w:rFonts w:ascii="Times New Roman" w:hAnsi="Times New Roman"/>
                <w:b/>
                <w:sz w:val="24"/>
                <w:szCs w:val="24"/>
              </w:rPr>
            </w:pPr>
            <w:r w:rsidRPr="00BA1057">
              <w:rPr>
                <w:rFonts w:ascii="Times New Roman" w:hAnsi="Times New Roman"/>
                <w:b/>
                <w:sz w:val="24"/>
                <w:szCs w:val="24"/>
              </w:rPr>
              <w:t>История России</w:t>
            </w:r>
          </w:p>
        </w:tc>
      </w:tr>
      <w:tr w:rsidR="009D1460" w:rsidRPr="00BA1057" w:rsidTr="009D1460">
        <w:tc>
          <w:tcPr>
            <w:tcW w:w="1132"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5 класс</w:t>
            </w:r>
          </w:p>
        </w:tc>
        <w:tc>
          <w:tcPr>
            <w:tcW w:w="4397" w:type="dxa"/>
          </w:tcPr>
          <w:p w:rsidR="009D1460" w:rsidRPr="00BA1057" w:rsidRDefault="009D1460" w:rsidP="00BA1057">
            <w:pPr>
              <w:spacing w:after="0" w:line="240" w:lineRule="auto"/>
              <w:rPr>
                <w:rFonts w:ascii="Times New Roman" w:hAnsi="Times New Roman"/>
                <w:b/>
                <w:sz w:val="24"/>
                <w:szCs w:val="24"/>
              </w:rPr>
            </w:pPr>
            <w:r w:rsidRPr="00BA1057">
              <w:rPr>
                <w:rFonts w:ascii="Times New Roman" w:hAnsi="Times New Roman"/>
                <w:b/>
                <w:sz w:val="24"/>
                <w:szCs w:val="24"/>
              </w:rPr>
              <w:t>ИСТОРИЯ ДРЕВНЕГО МИРА</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Первобытность.</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Древний Восток</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Античный мир. Древняя Греция. Древний Рим.</w:t>
            </w:r>
          </w:p>
          <w:p w:rsidR="009D1460" w:rsidRPr="00BA1057" w:rsidRDefault="009D1460" w:rsidP="00BA1057">
            <w:pPr>
              <w:spacing w:after="0" w:line="240" w:lineRule="auto"/>
              <w:rPr>
                <w:rFonts w:ascii="Times New Roman" w:hAnsi="Times New Roman"/>
                <w:sz w:val="24"/>
                <w:szCs w:val="24"/>
              </w:rPr>
            </w:pPr>
          </w:p>
        </w:tc>
        <w:tc>
          <w:tcPr>
            <w:tcW w:w="4961"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Народы и государства на территории нашей страны в древности</w:t>
            </w:r>
          </w:p>
        </w:tc>
      </w:tr>
      <w:tr w:rsidR="009D1460" w:rsidRPr="00BA1057" w:rsidTr="009D1460">
        <w:tc>
          <w:tcPr>
            <w:tcW w:w="1132"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 xml:space="preserve">6 класс </w:t>
            </w:r>
          </w:p>
        </w:tc>
        <w:tc>
          <w:tcPr>
            <w:tcW w:w="4397" w:type="dxa"/>
          </w:tcPr>
          <w:p w:rsidR="009D1460" w:rsidRPr="00BA1057" w:rsidRDefault="009D1460" w:rsidP="00BA1057">
            <w:pPr>
              <w:shd w:val="clear" w:color="auto" w:fill="FFFFFF"/>
              <w:spacing w:after="0" w:line="240" w:lineRule="auto"/>
              <w:rPr>
                <w:rFonts w:ascii="Times New Roman" w:hAnsi="Times New Roman"/>
                <w:b/>
                <w:sz w:val="24"/>
                <w:szCs w:val="24"/>
              </w:rPr>
            </w:pPr>
            <w:r w:rsidRPr="00BA1057">
              <w:rPr>
                <w:rFonts w:ascii="Times New Roman" w:hAnsi="Times New Roman"/>
                <w:b/>
                <w:sz w:val="24"/>
                <w:szCs w:val="24"/>
              </w:rPr>
              <w:t xml:space="preserve">ИСТОРИЯ СРЕДНИХ ВЕКОВ. </w:t>
            </w:r>
            <w:r w:rsidRPr="00BA1057">
              <w:rPr>
                <w:rFonts w:ascii="Times New Roman" w:hAnsi="Times New Roman"/>
                <w:b/>
                <w:sz w:val="24"/>
                <w:szCs w:val="24"/>
                <w:lang w:val="en-US"/>
              </w:rPr>
              <w:t>VI</w:t>
            </w:r>
            <w:r w:rsidRPr="00BA1057">
              <w:rPr>
                <w:rFonts w:ascii="Times New Roman" w:hAnsi="Times New Roman"/>
                <w:b/>
                <w:sz w:val="24"/>
                <w:szCs w:val="24"/>
              </w:rPr>
              <w:t>-</w:t>
            </w:r>
            <w:r w:rsidRPr="00BA1057">
              <w:rPr>
                <w:rFonts w:ascii="Times New Roman" w:hAnsi="Times New Roman"/>
                <w:b/>
                <w:sz w:val="24"/>
                <w:szCs w:val="24"/>
                <w:lang w:val="en-US"/>
              </w:rPr>
              <w:t>XV</w:t>
            </w:r>
            <w:r w:rsidRPr="00BA1057">
              <w:rPr>
                <w:rFonts w:ascii="Times New Roman" w:hAnsi="Times New Roman"/>
                <w:b/>
                <w:sz w:val="24"/>
                <w:szCs w:val="24"/>
              </w:rPr>
              <w:t xml:space="preserve"> вв.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Раннее Средневековье</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Зрелое Средневековье</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Страны Востока в Средние века</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Государства доколумбовой Америки.</w:t>
            </w:r>
          </w:p>
          <w:p w:rsidR="009D1460" w:rsidRPr="00BA1057" w:rsidRDefault="009D1460" w:rsidP="00BA1057">
            <w:pPr>
              <w:spacing w:after="0" w:line="240" w:lineRule="auto"/>
              <w:rPr>
                <w:rFonts w:ascii="Times New Roman" w:hAnsi="Times New Roman"/>
                <w:sz w:val="24"/>
                <w:szCs w:val="24"/>
              </w:rPr>
            </w:pPr>
          </w:p>
        </w:tc>
        <w:tc>
          <w:tcPr>
            <w:tcW w:w="4961"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
                <w:bCs/>
                <w:sz w:val="24"/>
                <w:szCs w:val="24"/>
              </w:rPr>
              <w:t>ОТ ДРЕВНЕЙ РУСИ К РОССИЙСКОМУ ГОСУДАРСТВУ.</w:t>
            </w:r>
            <w:r w:rsidR="003F277B" w:rsidRPr="00BA1057">
              <w:rPr>
                <w:rFonts w:ascii="Times New Roman" w:hAnsi="Times New Roman"/>
                <w:b/>
                <w:bCs/>
                <w:sz w:val="24"/>
                <w:szCs w:val="24"/>
              </w:rPr>
              <w:t xml:space="preserve"> </w:t>
            </w:r>
            <w:r w:rsidRPr="00BA1057">
              <w:rPr>
                <w:rFonts w:ascii="Times New Roman" w:hAnsi="Times New Roman"/>
                <w:b/>
                <w:sz w:val="24"/>
                <w:szCs w:val="24"/>
                <w:lang w:val="en-US"/>
              </w:rPr>
              <w:t>VIII</w:t>
            </w:r>
            <w:r w:rsidRPr="00BA1057">
              <w:rPr>
                <w:rFonts w:ascii="Times New Roman" w:hAnsi="Times New Roman"/>
                <w:b/>
                <w:sz w:val="24"/>
                <w:szCs w:val="24"/>
              </w:rPr>
              <w:t xml:space="preserve"> –</w:t>
            </w:r>
            <w:r w:rsidRPr="00BA1057">
              <w:rPr>
                <w:rFonts w:ascii="Times New Roman" w:hAnsi="Times New Roman"/>
                <w:b/>
                <w:sz w:val="24"/>
                <w:szCs w:val="24"/>
                <w:lang w:val="en-US"/>
              </w:rPr>
              <w:t>XV</w:t>
            </w:r>
            <w:r w:rsidRPr="00BA1057">
              <w:rPr>
                <w:rFonts w:ascii="Times New Roman" w:hAnsi="Times New Roman"/>
                <w:b/>
                <w:sz w:val="24"/>
                <w:szCs w:val="24"/>
              </w:rPr>
              <w:t xml:space="preserve"> вв.</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Восточная Европа в середине I тыс. н.э.</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Образование государства Русь</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Русь в конце X – начале XII в.</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Культурное пространство</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Русь в середине XII – начале XIII в.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lastRenderedPageBreak/>
              <w:t>Русские земли в середине XIII - XIV в</w:t>
            </w:r>
            <w:r w:rsidRPr="00BA1057">
              <w:rPr>
                <w:rFonts w:ascii="Times New Roman" w:hAnsi="Times New Roman"/>
                <w:sz w:val="24"/>
                <w:szCs w:val="24"/>
              </w:rPr>
              <w:t>.</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Народы и государства степной зоны Восточной Европы и Сибири в XIII-XV вв.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 xml:space="preserve">Культурное пространство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Формирование единого Русского государства в XV веке</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Культурное пространство</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Региональный компонент</w:t>
            </w:r>
          </w:p>
          <w:p w:rsidR="009D1460" w:rsidRPr="00BA1057" w:rsidRDefault="009D1460" w:rsidP="00BA1057">
            <w:pPr>
              <w:spacing w:after="0" w:line="240" w:lineRule="auto"/>
              <w:rPr>
                <w:rFonts w:ascii="Times New Roman" w:hAnsi="Times New Roman"/>
                <w:sz w:val="24"/>
                <w:szCs w:val="24"/>
              </w:rPr>
            </w:pPr>
          </w:p>
        </w:tc>
      </w:tr>
      <w:tr w:rsidR="009D1460" w:rsidRPr="00BA1057" w:rsidTr="009D1460">
        <w:tc>
          <w:tcPr>
            <w:tcW w:w="1132"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lastRenderedPageBreak/>
              <w:t>7 класс</w:t>
            </w:r>
          </w:p>
        </w:tc>
        <w:tc>
          <w:tcPr>
            <w:tcW w:w="4397" w:type="dxa"/>
          </w:tcPr>
          <w:p w:rsidR="009D1460" w:rsidRPr="00BA1057" w:rsidRDefault="009D1460" w:rsidP="00BA1057">
            <w:pPr>
              <w:spacing w:after="0" w:line="240" w:lineRule="auto"/>
              <w:rPr>
                <w:rFonts w:ascii="Times New Roman" w:hAnsi="Times New Roman"/>
                <w:b/>
                <w:sz w:val="24"/>
                <w:szCs w:val="24"/>
              </w:rPr>
            </w:pPr>
            <w:r w:rsidRPr="00BA1057">
              <w:rPr>
                <w:rFonts w:ascii="Times New Roman" w:hAnsi="Times New Roman"/>
                <w:b/>
                <w:sz w:val="24"/>
                <w:szCs w:val="24"/>
              </w:rPr>
              <w:t>ИСТОРИЯ НОВОГО ВРЕМЕНИ.</w:t>
            </w:r>
            <w:r w:rsidR="003F277B" w:rsidRPr="00BA1057">
              <w:rPr>
                <w:rFonts w:ascii="Times New Roman" w:hAnsi="Times New Roman"/>
                <w:b/>
                <w:sz w:val="24"/>
                <w:szCs w:val="24"/>
              </w:rPr>
              <w:t xml:space="preserve"> </w:t>
            </w:r>
            <w:r w:rsidRPr="00BA1057">
              <w:rPr>
                <w:rFonts w:ascii="Times New Roman" w:hAnsi="Times New Roman"/>
                <w:b/>
                <w:sz w:val="24"/>
                <w:szCs w:val="24"/>
                <w:lang w:val="en-US"/>
              </w:rPr>
              <w:t>XVI</w:t>
            </w:r>
            <w:r w:rsidRPr="00BA1057">
              <w:rPr>
                <w:rFonts w:ascii="Times New Roman" w:hAnsi="Times New Roman"/>
                <w:b/>
                <w:sz w:val="24"/>
                <w:szCs w:val="24"/>
              </w:rPr>
              <w:t>-</w:t>
            </w:r>
            <w:r w:rsidRPr="00BA1057">
              <w:rPr>
                <w:rFonts w:ascii="Times New Roman" w:hAnsi="Times New Roman"/>
                <w:b/>
                <w:sz w:val="24"/>
                <w:szCs w:val="24"/>
                <w:lang w:val="en-US"/>
              </w:rPr>
              <w:t>XVII</w:t>
            </w:r>
            <w:r w:rsidRPr="00BA1057">
              <w:rPr>
                <w:rFonts w:ascii="Times New Roman" w:hAnsi="Times New Roman"/>
                <w:b/>
                <w:sz w:val="24"/>
                <w:szCs w:val="24"/>
              </w:rPr>
              <w:t xml:space="preserve"> вв. От абсолютизма к парламентаризму. Первые буржуазные революции</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Европа в конце ХV</w:t>
            </w:r>
            <w:r w:rsidRPr="00BA1057">
              <w:rPr>
                <w:rFonts w:ascii="Times New Roman" w:hAnsi="Times New Roman"/>
                <w:sz w:val="24"/>
                <w:szCs w:val="24"/>
              </w:rPr>
              <w:t xml:space="preserve">— </w:t>
            </w:r>
            <w:r w:rsidRPr="00BA1057">
              <w:rPr>
                <w:rFonts w:ascii="Times New Roman" w:hAnsi="Times New Roman"/>
                <w:bCs/>
                <w:sz w:val="24"/>
                <w:szCs w:val="24"/>
              </w:rPr>
              <w:t>начале XVII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Европа в конце ХV</w:t>
            </w:r>
            <w:r w:rsidRPr="00BA1057">
              <w:rPr>
                <w:rFonts w:ascii="Times New Roman" w:hAnsi="Times New Roman"/>
                <w:sz w:val="24"/>
                <w:szCs w:val="24"/>
              </w:rPr>
              <w:t xml:space="preserve">— </w:t>
            </w:r>
            <w:r w:rsidRPr="00BA1057">
              <w:rPr>
                <w:rFonts w:ascii="Times New Roman" w:hAnsi="Times New Roman"/>
                <w:bCs/>
                <w:sz w:val="24"/>
                <w:szCs w:val="24"/>
              </w:rPr>
              <w:t>начале XVII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Страны Европы и Северной Америки в середине XVII—ХVIII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Страны Востока в XVI—XVIII вв.</w:t>
            </w:r>
          </w:p>
          <w:p w:rsidR="009D1460" w:rsidRPr="00BA1057" w:rsidRDefault="009D1460" w:rsidP="00BA1057">
            <w:pPr>
              <w:spacing w:after="0" w:line="240" w:lineRule="auto"/>
              <w:rPr>
                <w:rFonts w:ascii="Times New Roman" w:hAnsi="Times New Roman"/>
                <w:sz w:val="24"/>
                <w:szCs w:val="24"/>
              </w:rPr>
            </w:pPr>
          </w:p>
        </w:tc>
        <w:tc>
          <w:tcPr>
            <w:tcW w:w="4961"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
                <w:bCs/>
                <w:sz w:val="24"/>
                <w:szCs w:val="24"/>
              </w:rPr>
              <w:t>РОССИЯ В XVI – XVII ВЕКАХ: ОТ ВЕЛИКОГО КНЯЖЕСТВА К ЦАРСТВУ</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 xml:space="preserve">Россия в XVI веке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 xml:space="preserve">Смута в России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Россия в XVII веке </w:t>
            </w:r>
          </w:p>
          <w:p w:rsidR="009D1460" w:rsidRPr="00BA1057" w:rsidRDefault="009D1460" w:rsidP="00BA1057">
            <w:pPr>
              <w:spacing w:after="0" w:line="240" w:lineRule="auto"/>
              <w:rPr>
                <w:rFonts w:ascii="Times New Roman" w:hAnsi="Times New Roman"/>
                <w:b/>
                <w:bCs/>
                <w:sz w:val="24"/>
                <w:szCs w:val="24"/>
              </w:rPr>
            </w:pPr>
            <w:r w:rsidRPr="00BA1057">
              <w:rPr>
                <w:rFonts w:ascii="Times New Roman" w:hAnsi="Times New Roman"/>
                <w:bCs/>
                <w:sz w:val="24"/>
                <w:szCs w:val="24"/>
              </w:rPr>
              <w:t>Культурное пространство</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Региональный компонент</w:t>
            </w:r>
          </w:p>
          <w:p w:rsidR="009D1460" w:rsidRPr="00BA1057" w:rsidRDefault="009D1460" w:rsidP="00BA1057">
            <w:pPr>
              <w:spacing w:after="0" w:line="240" w:lineRule="auto"/>
              <w:rPr>
                <w:rFonts w:ascii="Times New Roman" w:hAnsi="Times New Roman"/>
                <w:sz w:val="24"/>
                <w:szCs w:val="24"/>
              </w:rPr>
            </w:pPr>
          </w:p>
        </w:tc>
      </w:tr>
      <w:tr w:rsidR="009D1460" w:rsidRPr="00BA1057" w:rsidTr="009D1460">
        <w:tc>
          <w:tcPr>
            <w:tcW w:w="1132"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8 класс</w:t>
            </w:r>
          </w:p>
        </w:tc>
        <w:tc>
          <w:tcPr>
            <w:tcW w:w="4397"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
                <w:sz w:val="24"/>
                <w:szCs w:val="24"/>
              </w:rPr>
              <w:t>ИСТОРИЯ НОВОГО ВРЕМЕНИ.</w:t>
            </w:r>
            <w:r w:rsidR="003F277B" w:rsidRPr="00BA1057">
              <w:rPr>
                <w:rFonts w:ascii="Times New Roman" w:hAnsi="Times New Roman"/>
                <w:b/>
                <w:sz w:val="24"/>
                <w:szCs w:val="24"/>
              </w:rPr>
              <w:t xml:space="preserve"> </w:t>
            </w:r>
            <w:r w:rsidRPr="00BA1057">
              <w:rPr>
                <w:rFonts w:ascii="Times New Roman" w:hAnsi="Times New Roman"/>
                <w:b/>
                <w:sz w:val="24"/>
                <w:szCs w:val="24"/>
                <w:lang w:val="en-US"/>
              </w:rPr>
              <w:t>XVIII</w:t>
            </w:r>
            <w:r w:rsidRPr="00BA1057">
              <w:rPr>
                <w:rFonts w:ascii="Times New Roman" w:hAnsi="Times New Roman"/>
                <w:b/>
                <w:sz w:val="24"/>
                <w:szCs w:val="24"/>
              </w:rPr>
              <w:t>в.</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 xml:space="preserve">Эпоха Просвещения.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Эпоха промышленного переворота</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Великая французская революция</w:t>
            </w:r>
          </w:p>
          <w:p w:rsidR="009D1460" w:rsidRPr="00BA1057" w:rsidRDefault="009D1460" w:rsidP="00BA1057">
            <w:pPr>
              <w:spacing w:after="0" w:line="240" w:lineRule="auto"/>
              <w:rPr>
                <w:rFonts w:ascii="Times New Roman" w:hAnsi="Times New Roman"/>
                <w:sz w:val="24"/>
                <w:szCs w:val="24"/>
              </w:rPr>
            </w:pPr>
          </w:p>
        </w:tc>
        <w:tc>
          <w:tcPr>
            <w:tcW w:w="4961" w:type="dxa"/>
          </w:tcPr>
          <w:p w:rsidR="009D1460" w:rsidRPr="00BA1057" w:rsidRDefault="009D1460" w:rsidP="00BA1057">
            <w:pPr>
              <w:spacing w:after="0" w:line="240" w:lineRule="auto"/>
              <w:rPr>
                <w:rFonts w:ascii="Times New Roman" w:hAnsi="Times New Roman"/>
                <w:b/>
                <w:bCs/>
                <w:sz w:val="24"/>
                <w:szCs w:val="24"/>
              </w:rPr>
            </w:pPr>
            <w:r w:rsidRPr="00BA1057">
              <w:rPr>
                <w:rFonts w:ascii="Times New Roman" w:hAnsi="Times New Roman"/>
                <w:b/>
                <w:bCs/>
                <w:sz w:val="24"/>
                <w:szCs w:val="24"/>
              </w:rPr>
              <w:t>РОССИЯ В КОНЦЕ XVII - XVIII ВЕКАХ: ОТ ЦАРСТВА К ИМПЕРИИ</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Россия в эпоху преобразований Петра I</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После Петра Великого: эпоха «дворцовых переворотов»</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Россия в 1760-х – 1790- гг. Правление Екатерины II и Павла I</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Культурное пространство Российской империи в XVIII в.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Народы России в XVIII в.</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Россия при Павле I</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Региональный компонент</w:t>
            </w:r>
          </w:p>
          <w:p w:rsidR="009D1460" w:rsidRPr="00BA1057" w:rsidRDefault="009D1460" w:rsidP="00BA1057">
            <w:pPr>
              <w:spacing w:after="0" w:line="240" w:lineRule="auto"/>
              <w:rPr>
                <w:rFonts w:ascii="Times New Roman" w:hAnsi="Times New Roman"/>
                <w:sz w:val="24"/>
                <w:szCs w:val="24"/>
              </w:rPr>
            </w:pPr>
          </w:p>
        </w:tc>
      </w:tr>
      <w:tr w:rsidR="009D1460" w:rsidRPr="00BA1057" w:rsidTr="009D1460">
        <w:tc>
          <w:tcPr>
            <w:tcW w:w="1132" w:type="dxa"/>
          </w:tcPr>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sz w:val="24"/>
                <w:szCs w:val="24"/>
              </w:rPr>
              <w:t>9 класс</w:t>
            </w:r>
          </w:p>
        </w:tc>
        <w:tc>
          <w:tcPr>
            <w:tcW w:w="4397" w:type="dxa"/>
          </w:tcPr>
          <w:p w:rsidR="009D1460" w:rsidRPr="00BA1057" w:rsidRDefault="009D1460" w:rsidP="00BA1057">
            <w:pPr>
              <w:spacing w:after="0" w:line="240" w:lineRule="auto"/>
              <w:rPr>
                <w:rFonts w:ascii="Times New Roman" w:hAnsi="Times New Roman"/>
                <w:b/>
                <w:sz w:val="24"/>
                <w:szCs w:val="24"/>
              </w:rPr>
            </w:pPr>
            <w:r w:rsidRPr="00BA1057">
              <w:rPr>
                <w:rFonts w:ascii="Times New Roman" w:hAnsi="Times New Roman"/>
                <w:b/>
                <w:sz w:val="24"/>
                <w:szCs w:val="24"/>
              </w:rPr>
              <w:t xml:space="preserve">ИСТОРИЯ НОВОГО ВРЕМЕНИ. </w:t>
            </w:r>
            <w:r w:rsidRPr="00BA1057">
              <w:rPr>
                <w:rFonts w:ascii="Times New Roman" w:hAnsi="Times New Roman"/>
                <w:b/>
                <w:sz w:val="24"/>
                <w:szCs w:val="24"/>
                <w:lang w:val="en-US"/>
              </w:rPr>
              <w:t>XIX</w:t>
            </w:r>
            <w:r w:rsidRPr="00BA1057">
              <w:rPr>
                <w:rFonts w:ascii="Times New Roman" w:hAnsi="Times New Roman"/>
                <w:b/>
                <w:sz w:val="24"/>
                <w:szCs w:val="24"/>
              </w:rPr>
              <w:t xml:space="preserve"> в.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
                <w:sz w:val="24"/>
                <w:szCs w:val="24"/>
              </w:rPr>
              <w:t>Мир к началу XX в. Новейшая история.</w:t>
            </w:r>
            <w:r w:rsidR="003F277B" w:rsidRPr="00BA1057">
              <w:rPr>
                <w:rFonts w:ascii="Times New Roman" w:hAnsi="Times New Roman"/>
                <w:b/>
                <w:sz w:val="24"/>
                <w:szCs w:val="24"/>
              </w:rPr>
              <w:t xml:space="preserve"> </w:t>
            </w:r>
            <w:r w:rsidRPr="00BA1057">
              <w:rPr>
                <w:rFonts w:ascii="Times New Roman" w:hAnsi="Times New Roman"/>
                <w:b/>
                <w:i/>
                <w:sz w:val="24"/>
                <w:szCs w:val="24"/>
              </w:rPr>
              <w:t>Становление и расцвет индустриального общества. До начала Первой мировой войны</w:t>
            </w:r>
          </w:p>
          <w:p w:rsidR="009D1460" w:rsidRPr="00BA1057" w:rsidRDefault="009D1460" w:rsidP="00BA1057">
            <w:pPr>
              <w:spacing w:after="0" w:line="240" w:lineRule="auto"/>
              <w:rPr>
                <w:rFonts w:ascii="Times New Roman" w:hAnsi="Times New Roman"/>
                <w:sz w:val="24"/>
                <w:szCs w:val="24"/>
              </w:rPr>
            </w:pP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Страны Европы и Северной Америки в первой половине ХIХ в.</w:t>
            </w:r>
          </w:p>
          <w:p w:rsidR="009D1460" w:rsidRPr="00BA1057" w:rsidRDefault="009D1460" w:rsidP="00BA1057">
            <w:pPr>
              <w:shd w:val="clear" w:color="auto" w:fill="FFFFFF"/>
              <w:spacing w:after="0" w:line="240" w:lineRule="auto"/>
              <w:rPr>
                <w:rFonts w:ascii="Times New Roman" w:hAnsi="Times New Roman"/>
                <w:bCs/>
                <w:sz w:val="24"/>
                <w:szCs w:val="24"/>
              </w:rPr>
            </w:pPr>
            <w:r w:rsidRPr="00BA1057">
              <w:rPr>
                <w:rFonts w:ascii="Times New Roman" w:hAnsi="Times New Roman"/>
                <w:bCs/>
                <w:sz w:val="24"/>
                <w:szCs w:val="24"/>
              </w:rPr>
              <w:t>Страны Европы и Северной Америки во второй половине ХIХ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Экономическое и социально-политическое развитие стран Европы и США в конце ХIХ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Страны Азии в ХIХ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Война за независимость в Латинской Америке</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Народы Африки в Новое время</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Развитие культуры в XIX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Международные отношения в XIX в.</w:t>
            </w:r>
          </w:p>
          <w:p w:rsidR="009D1460" w:rsidRPr="00BA1057" w:rsidRDefault="009D1460" w:rsidP="00BA1057">
            <w:pPr>
              <w:shd w:val="clear" w:color="auto" w:fill="FFFFFF"/>
              <w:spacing w:after="0" w:line="240" w:lineRule="auto"/>
              <w:rPr>
                <w:rFonts w:ascii="Times New Roman" w:hAnsi="Times New Roman"/>
                <w:sz w:val="24"/>
                <w:szCs w:val="24"/>
              </w:rPr>
            </w:pPr>
            <w:r w:rsidRPr="00BA1057">
              <w:rPr>
                <w:rFonts w:ascii="Times New Roman" w:hAnsi="Times New Roman"/>
                <w:bCs/>
                <w:sz w:val="24"/>
                <w:szCs w:val="24"/>
              </w:rPr>
              <w:t>Мир в 1900—1914 гг.</w:t>
            </w:r>
          </w:p>
          <w:p w:rsidR="009D1460" w:rsidRPr="00BA1057" w:rsidRDefault="009D1460" w:rsidP="00BA1057">
            <w:pPr>
              <w:shd w:val="clear" w:color="auto" w:fill="FFFFFF"/>
              <w:spacing w:after="0" w:line="240" w:lineRule="auto"/>
              <w:rPr>
                <w:rFonts w:ascii="Times New Roman" w:hAnsi="Times New Roman"/>
                <w:i/>
                <w:sz w:val="24"/>
                <w:szCs w:val="24"/>
              </w:rPr>
            </w:pPr>
          </w:p>
          <w:p w:rsidR="009D1460" w:rsidRPr="00BA1057" w:rsidRDefault="009D1460" w:rsidP="00BA1057">
            <w:pPr>
              <w:spacing w:after="0" w:line="240" w:lineRule="auto"/>
              <w:rPr>
                <w:rFonts w:ascii="Times New Roman" w:hAnsi="Times New Roman"/>
                <w:sz w:val="24"/>
                <w:szCs w:val="24"/>
              </w:rPr>
            </w:pPr>
          </w:p>
          <w:p w:rsidR="009D1460" w:rsidRPr="00BA1057" w:rsidRDefault="009D1460" w:rsidP="00BA1057">
            <w:pPr>
              <w:spacing w:after="0" w:line="240" w:lineRule="auto"/>
              <w:rPr>
                <w:rFonts w:ascii="Times New Roman" w:hAnsi="Times New Roman"/>
                <w:i/>
                <w:sz w:val="24"/>
                <w:szCs w:val="24"/>
              </w:rPr>
            </w:pPr>
          </w:p>
          <w:p w:rsidR="009D1460" w:rsidRPr="00BA1057" w:rsidRDefault="009D1460" w:rsidP="00BA1057">
            <w:pPr>
              <w:spacing w:after="0" w:line="240" w:lineRule="auto"/>
              <w:rPr>
                <w:rFonts w:ascii="Times New Roman" w:hAnsi="Times New Roman"/>
                <w:sz w:val="24"/>
                <w:szCs w:val="24"/>
              </w:rPr>
            </w:pPr>
          </w:p>
        </w:tc>
        <w:tc>
          <w:tcPr>
            <w:tcW w:w="4961" w:type="dxa"/>
          </w:tcPr>
          <w:p w:rsidR="009D1460" w:rsidRPr="00BA1057" w:rsidRDefault="009D1460" w:rsidP="00BA1057">
            <w:pPr>
              <w:spacing w:after="0" w:line="240" w:lineRule="auto"/>
              <w:rPr>
                <w:rFonts w:ascii="Times New Roman" w:hAnsi="Times New Roman"/>
                <w:b/>
                <w:bCs/>
                <w:sz w:val="24"/>
                <w:szCs w:val="24"/>
              </w:rPr>
            </w:pPr>
            <w:r w:rsidRPr="00BA1057">
              <w:rPr>
                <w:rFonts w:ascii="Times New Roman" w:hAnsi="Times New Roman"/>
                <w:b/>
                <w:bCs/>
                <w:sz w:val="24"/>
                <w:szCs w:val="24"/>
              </w:rPr>
              <w:lastRenderedPageBreak/>
              <w:t>IV. РОССИЙСКАЯ ИМПЕРИЯ В XIX – НАЧАЛЕ XX ВВ.</w:t>
            </w:r>
          </w:p>
          <w:p w:rsidR="009D1460" w:rsidRPr="00BA1057" w:rsidRDefault="009D1460" w:rsidP="00BA1057">
            <w:pPr>
              <w:spacing w:after="0" w:line="240" w:lineRule="auto"/>
              <w:rPr>
                <w:rFonts w:ascii="Times New Roman" w:hAnsi="Times New Roman"/>
                <w:b/>
                <w:bCs/>
                <w:sz w:val="24"/>
                <w:szCs w:val="24"/>
              </w:rPr>
            </w:pPr>
          </w:p>
          <w:p w:rsidR="009D1460" w:rsidRPr="00BA1057" w:rsidRDefault="009D1460" w:rsidP="00BA1057">
            <w:pPr>
              <w:spacing w:after="0" w:line="240" w:lineRule="auto"/>
              <w:rPr>
                <w:rFonts w:ascii="Times New Roman" w:hAnsi="Times New Roman"/>
                <w:bCs/>
                <w:sz w:val="24"/>
                <w:szCs w:val="24"/>
                <w:u w:val="single"/>
              </w:rPr>
            </w:pPr>
            <w:r w:rsidRPr="00BA1057">
              <w:rPr>
                <w:rFonts w:ascii="Times New Roman" w:hAnsi="Times New Roman"/>
                <w:bCs/>
                <w:sz w:val="24"/>
                <w:szCs w:val="24"/>
                <w:u w:val="single"/>
              </w:rPr>
              <w:t>Россия на пути к реформам (1801–1861)</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Александровская эпоха: государственный либерализм</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Отечественная война 1812 г.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Николаевское самодержавие: государственный консерватизм</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Крепостнический социум. Деревня и город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Культурное пространство империи в первой половине XIX в.</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Пространство империи: этнокультурный облик страны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BA1057" w:rsidRDefault="009D1460" w:rsidP="00BA1057">
            <w:pPr>
              <w:spacing w:after="0" w:line="240" w:lineRule="auto"/>
              <w:rPr>
                <w:rFonts w:ascii="Times New Roman" w:hAnsi="Times New Roman"/>
                <w:sz w:val="24"/>
                <w:szCs w:val="24"/>
              </w:rPr>
            </w:pPr>
          </w:p>
          <w:p w:rsidR="009D1460" w:rsidRPr="00BA1057" w:rsidRDefault="009D1460" w:rsidP="00BA1057">
            <w:pPr>
              <w:spacing w:after="0" w:line="240" w:lineRule="auto"/>
              <w:rPr>
                <w:rFonts w:ascii="Times New Roman" w:hAnsi="Times New Roman"/>
                <w:bCs/>
                <w:sz w:val="24"/>
                <w:szCs w:val="24"/>
                <w:u w:val="single"/>
              </w:rPr>
            </w:pPr>
            <w:r w:rsidRPr="00BA1057">
              <w:rPr>
                <w:rFonts w:ascii="Times New Roman" w:hAnsi="Times New Roman"/>
                <w:bCs/>
                <w:sz w:val="24"/>
                <w:szCs w:val="24"/>
                <w:u w:val="single"/>
              </w:rPr>
              <w:t>Россия в эпоху реформ</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Преобразования Александра II: социальная и правовая модернизация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«Народное самодержавие» Александра III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lastRenderedPageBreak/>
              <w:t xml:space="preserve">Пореформенный социум. Сельское хозяйство и промышленность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Культурное пространство империи во второй половине XIX в.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Этнокультурный облик империи </w:t>
            </w:r>
          </w:p>
          <w:p w:rsidR="009D1460" w:rsidRPr="00BA1057" w:rsidRDefault="009D1460" w:rsidP="00BA1057">
            <w:pPr>
              <w:spacing w:after="0" w:line="240" w:lineRule="auto"/>
              <w:rPr>
                <w:rFonts w:ascii="Times New Roman" w:hAnsi="Times New Roman"/>
                <w:sz w:val="24"/>
                <w:szCs w:val="24"/>
              </w:rPr>
            </w:pPr>
            <w:r w:rsidRPr="00BA1057">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BA1057" w:rsidRDefault="009D1460" w:rsidP="00BA1057">
            <w:pPr>
              <w:spacing w:after="0" w:line="240" w:lineRule="auto"/>
              <w:rPr>
                <w:rFonts w:ascii="Times New Roman" w:hAnsi="Times New Roman"/>
                <w:bCs/>
                <w:sz w:val="24"/>
                <w:szCs w:val="24"/>
                <w:u w:val="single"/>
              </w:rPr>
            </w:pPr>
            <w:r w:rsidRPr="00BA1057">
              <w:rPr>
                <w:rFonts w:ascii="Times New Roman" w:hAnsi="Times New Roman"/>
                <w:bCs/>
                <w:sz w:val="24"/>
                <w:szCs w:val="24"/>
                <w:u w:val="single"/>
              </w:rPr>
              <w:t>Кризис империи в начале ХХ века</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Первая российская революция 1905-1907 гг. Начало парламентаризма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 xml:space="preserve">Общество и власть после революции </w:t>
            </w:r>
          </w:p>
          <w:p w:rsidR="009D1460" w:rsidRPr="00BA1057" w:rsidRDefault="009D1460" w:rsidP="00BA1057">
            <w:pPr>
              <w:spacing w:after="0" w:line="240" w:lineRule="auto"/>
              <w:rPr>
                <w:rFonts w:ascii="Times New Roman" w:hAnsi="Times New Roman"/>
                <w:bCs/>
                <w:sz w:val="24"/>
                <w:szCs w:val="24"/>
              </w:rPr>
            </w:pPr>
            <w:r w:rsidRPr="00BA1057">
              <w:rPr>
                <w:rFonts w:ascii="Times New Roman" w:hAnsi="Times New Roman"/>
                <w:bCs/>
                <w:sz w:val="24"/>
                <w:szCs w:val="24"/>
              </w:rPr>
              <w:t>«Серебряный век» российской культуры</w:t>
            </w:r>
          </w:p>
          <w:p w:rsidR="009D1460" w:rsidRPr="00BA1057" w:rsidRDefault="009D1460" w:rsidP="00BA1057">
            <w:pPr>
              <w:spacing w:after="0" w:line="240" w:lineRule="auto"/>
              <w:rPr>
                <w:rFonts w:ascii="Times New Roman" w:hAnsi="Times New Roman"/>
                <w:i/>
                <w:sz w:val="24"/>
                <w:szCs w:val="24"/>
              </w:rPr>
            </w:pPr>
            <w:r w:rsidRPr="00BA1057">
              <w:rPr>
                <w:rFonts w:ascii="Times New Roman" w:hAnsi="Times New Roman"/>
                <w:sz w:val="24"/>
                <w:szCs w:val="24"/>
              </w:rPr>
              <w:t>Региональный компонент</w:t>
            </w:r>
          </w:p>
        </w:tc>
      </w:tr>
    </w:tbl>
    <w:p w:rsidR="009D1460" w:rsidRPr="00BA1057" w:rsidRDefault="009D1460" w:rsidP="00BA1057">
      <w:pPr>
        <w:pStyle w:val="3"/>
        <w:spacing w:before="0" w:beforeAutospacing="0" w:after="0" w:afterAutospacing="0"/>
        <w:ind w:firstLine="709"/>
        <w:rPr>
          <w:sz w:val="24"/>
          <w:szCs w:val="24"/>
          <w:lang w:val="en-US"/>
        </w:rPr>
      </w:pPr>
    </w:p>
    <w:p w:rsidR="00B540EE" w:rsidRPr="00BA1057" w:rsidRDefault="00A309E2" w:rsidP="00BA1057">
      <w:pPr>
        <w:pStyle w:val="4"/>
        <w:spacing w:before="0" w:line="240" w:lineRule="auto"/>
        <w:ind w:left="0"/>
        <w:rPr>
          <w:sz w:val="24"/>
          <w:szCs w:val="24"/>
        </w:rPr>
      </w:pPr>
      <w:bookmarkStart w:id="222" w:name="_Toc409691706"/>
      <w:bookmarkStart w:id="223" w:name="_Toc410654032"/>
      <w:bookmarkStart w:id="224" w:name="_Toc414553230"/>
      <w:r w:rsidRPr="00BA1057">
        <w:rPr>
          <w:sz w:val="24"/>
          <w:szCs w:val="24"/>
        </w:rPr>
        <w:t xml:space="preserve">2.2.2.6. </w:t>
      </w:r>
      <w:r w:rsidR="00B540EE" w:rsidRPr="00BA1057">
        <w:rPr>
          <w:sz w:val="24"/>
          <w:szCs w:val="24"/>
        </w:rPr>
        <w:t>Обществознание</w:t>
      </w:r>
      <w:bookmarkEnd w:id="222"/>
      <w:bookmarkEnd w:id="223"/>
      <w:bookmarkEnd w:id="224"/>
    </w:p>
    <w:p w:rsidR="001937F7" w:rsidRPr="00BA1057" w:rsidRDefault="001937F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BA1057">
        <w:rPr>
          <w:rFonts w:ascii="Times New Roman" w:hAnsi="Times New Roman"/>
          <w:sz w:val="24"/>
          <w:szCs w:val="24"/>
        </w:rPr>
        <w:t>е</w:t>
      </w:r>
      <w:r w:rsidRPr="00BA1057">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BA1057" w:rsidRDefault="001937F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A1057" w:rsidRDefault="001937F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A1057" w:rsidRDefault="001937F7"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A1057" w:rsidRDefault="006D472B" w:rsidP="00BA1057">
      <w:pPr>
        <w:spacing w:after="0" w:line="240" w:lineRule="auto"/>
        <w:ind w:firstLine="709"/>
        <w:jc w:val="both"/>
        <w:rPr>
          <w:rFonts w:ascii="Times New Roman" w:hAnsi="Times New Roman"/>
          <w:sz w:val="24"/>
          <w:szCs w:val="24"/>
        </w:rPr>
      </w:pPr>
    </w:p>
    <w:p w:rsidR="00B540EE" w:rsidRPr="00BA1057" w:rsidRDefault="00B540EE" w:rsidP="00BA1057">
      <w:pPr>
        <w:spacing w:after="0" w:line="240" w:lineRule="auto"/>
        <w:jc w:val="both"/>
        <w:rPr>
          <w:rFonts w:ascii="Times New Roman" w:hAnsi="Times New Roman"/>
          <w:sz w:val="24"/>
          <w:szCs w:val="24"/>
        </w:rPr>
      </w:pPr>
      <w:r w:rsidRPr="00BA1057">
        <w:rPr>
          <w:rFonts w:ascii="Times New Roman" w:hAnsi="Times New Roman"/>
          <w:b/>
          <w:bCs/>
          <w:sz w:val="24"/>
          <w:szCs w:val="24"/>
          <w:shd w:val="clear" w:color="auto" w:fill="FFFFFF"/>
        </w:rPr>
        <w:t>Человек. Деятельность человека</w:t>
      </w:r>
    </w:p>
    <w:p w:rsidR="00B540EE" w:rsidRPr="00BA1057" w:rsidRDefault="00B540EE" w:rsidP="00BA1057">
      <w:pPr>
        <w:tabs>
          <w:tab w:val="left" w:pos="1114"/>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Биологическое и социальное в человеке. </w:t>
      </w:r>
      <w:r w:rsidRPr="00BA1057">
        <w:rPr>
          <w:rFonts w:ascii="Times New Roman" w:hAnsi="Times New Roman"/>
          <w:i/>
          <w:sz w:val="24"/>
          <w:szCs w:val="24"/>
        </w:rPr>
        <w:t>Черты сходства и различий человека и животного.</w:t>
      </w:r>
      <w:r w:rsidR="003F277B" w:rsidRPr="00BA1057">
        <w:rPr>
          <w:rFonts w:ascii="Times New Roman" w:hAnsi="Times New Roman"/>
          <w:i/>
          <w:sz w:val="24"/>
          <w:szCs w:val="24"/>
        </w:rPr>
        <w:t xml:space="preserve"> </w:t>
      </w:r>
      <w:r w:rsidRPr="00BA1057">
        <w:rPr>
          <w:rFonts w:ascii="Times New Roman" w:hAnsi="Times New Roman"/>
          <w:i/>
          <w:sz w:val="24"/>
          <w:szCs w:val="24"/>
        </w:rPr>
        <w:t>Индивид, индивидуальность, личность.</w:t>
      </w:r>
      <w:r w:rsidRPr="00BA105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BA1057">
        <w:rPr>
          <w:rFonts w:ascii="Times New Roman" w:hAnsi="Times New Roman"/>
          <w:sz w:val="24"/>
          <w:szCs w:val="24"/>
        </w:rPr>
        <w:t xml:space="preserve"> </w:t>
      </w:r>
      <w:r w:rsidRPr="00BA1057">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A1057">
        <w:rPr>
          <w:rFonts w:ascii="Times New Roman" w:hAnsi="Times New Roman"/>
          <w:i/>
          <w:sz w:val="24"/>
          <w:szCs w:val="24"/>
        </w:rPr>
        <w:t xml:space="preserve">Личные и деловые отношения. </w:t>
      </w:r>
      <w:r w:rsidRPr="00BA1057">
        <w:rPr>
          <w:rFonts w:ascii="Times New Roman" w:hAnsi="Times New Roman"/>
          <w:sz w:val="24"/>
          <w:szCs w:val="24"/>
        </w:rPr>
        <w:t>Лидерство. Межличностные конфликты и способы их разрешения.</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Общество</w:t>
      </w:r>
    </w:p>
    <w:p w:rsidR="00B540EE" w:rsidRPr="00BA1057" w:rsidRDefault="00B540EE" w:rsidP="00BA1057">
      <w:pPr>
        <w:tabs>
          <w:tab w:val="left" w:pos="1114"/>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A1057">
        <w:rPr>
          <w:rFonts w:ascii="Times New Roman" w:hAnsi="Times New Roman"/>
          <w:i/>
          <w:sz w:val="24"/>
          <w:szCs w:val="24"/>
        </w:rPr>
        <w:t>Общественный прогресс.</w:t>
      </w:r>
      <w:r w:rsidRPr="00BA105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w:t>
      </w:r>
      <w:r w:rsidRPr="00BA1057">
        <w:rPr>
          <w:rFonts w:ascii="Times New Roman" w:hAnsi="Times New Roman"/>
          <w:sz w:val="24"/>
          <w:szCs w:val="24"/>
        </w:rPr>
        <w:lastRenderedPageBreak/>
        <w:t>разрешения. Современные средства связи и коммуникации, их влияние на нашу жизнь.</w:t>
      </w:r>
      <w:r w:rsidR="003F277B" w:rsidRPr="00BA1057">
        <w:rPr>
          <w:rFonts w:ascii="Times New Roman" w:hAnsi="Times New Roman"/>
          <w:sz w:val="24"/>
          <w:szCs w:val="24"/>
        </w:rPr>
        <w:t xml:space="preserve"> </w:t>
      </w:r>
      <w:r w:rsidRPr="00BA1057">
        <w:rPr>
          <w:rFonts w:ascii="Times New Roman" w:hAnsi="Times New Roman"/>
          <w:sz w:val="24"/>
          <w:szCs w:val="24"/>
        </w:rPr>
        <w:t>Современное российское общество, особенности его развития.</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Социальные нормы</w:t>
      </w:r>
    </w:p>
    <w:p w:rsidR="00B540EE" w:rsidRPr="00BA1057" w:rsidRDefault="00B540EE" w:rsidP="00BA1057">
      <w:pPr>
        <w:tabs>
          <w:tab w:val="left" w:pos="1114"/>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Социальные нормы как регуляторы поведения человека в обществе. </w:t>
      </w:r>
      <w:r w:rsidRPr="00BA1057">
        <w:rPr>
          <w:rFonts w:ascii="Times New Roman" w:hAnsi="Times New Roman"/>
          <w:i/>
          <w:sz w:val="24"/>
          <w:szCs w:val="24"/>
        </w:rPr>
        <w:t>Общественные нравы, традиции и обычаи.</w:t>
      </w:r>
      <w:r w:rsidRPr="00BA105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BA1057">
        <w:rPr>
          <w:rFonts w:ascii="Times New Roman" w:hAnsi="Times New Roman"/>
          <w:sz w:val="24"/>
          <w:szCs w:val="24"/>
        </w:rPr>
        <w:t xml:space="preserve"> </w:t>
      </w:r>
      <w:r w:rsidRPr="00BA105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A1057">
        <w:rPr>
          <w:rFonts w:ascii="Times New Roman" w:hAnsi="Times New Roman"/>
          <w:i/>
          <w:sz w:val="24"/>
          <w:szCs w:val="24"/>
        </w:rPr>
        <w:t xml:space="preserve">Особенности социализации в подростковом возрасте. </w:t>
      </w:r>
      <w:r w:rsidRPr="00BA105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Сфера духовной культуры</w:t>
      </w:r>
    </w:p>
    <w:p w:rsidR="00B540EE" w:rsidRPr="00BA1057" w:rsidRDefault="00B540EE" w:rsidP="00BA1057">
      <w:pPr>
        <w:tabs>
          <w:tab w:val="left" w:pos="1311"/>
        </w:tabs>
        <w:spacing w:after="0" w:line="240" w:lineRule="auto"/>
        <w:ind w:firstLine="709"/>
        <w:jc w:val="both"/>
        <w:rPr>
          <w:rFonts w:ascii="Times New Roman" w:hAnsi="Times New Roman"/>
          <w:i/>
          <w:sz w:val="24"/>
          <w:szCs w:val="24"/>
        </w:rPr>
      </w:pPr>
      <w:r w:rsidRPr="00BA1057">
        <w:rPr>
          <w:rFonts w:ascii="Times New Roman" w:hAnsi="Times New Roman"/>
          <w:bCs/>
          <w:sz w:val="24"/>
          <w:szCs w:val="24"/>
        </w:rPr>
        <w:t xml:space="preserve">Культура, ее многообразие и основные формы. </w:t>
      </w:r>
      <w:r w:rsidRPr="00BA1057">
        <w:rPr>
          <w:rFonts w:ascii="Times New Roman" w:hAnsi="Times New Roman"/>
          <w:sz w:val="24"/>
          <w:szCs w:val="24"/>
        </w:rPr>
        <w:t xml:space="preserve">Наука в жизни современного общества. </w:t>
      </w:r>
      <w:r w:rsidRPr="00BA1057">
        <w:rPr>
          <w:rFonts w:ascii="Times New Roman" w:hAnsi="Times New Roman"/>
          <w:i/>
          <w:sz w:val="24"/>
          <w:szCs w:val="24"/>
        </w:rPr>
        <w:t>Научно-технический прогресс в современном обществе.</w:t>
      </w:r>
      <w:r w:rsidRPr="00BA1057">
        <w:rPr>
          <w:rFonts w:ascii="Times New Roman" w:hAnsi="Times New Roman"/>
          <w:sz w:val="24"/>
          <w:szCs w:val="24"/>
        </w:rPr>
        <w:t xml:space="preserve"> Развитие науки в России.</w:t>
      </w:r>
      <w:r w:rsidR="003F277B" w:rsidRPr="00BA1057">
        <w:rPr>
          <w:rFonts w:ascii="Times New Roman" w:hAnsi="Times New Roman"/>
          <w:sz w:val="24"/>
          <w:szCs w:val="24"/>
        </w:rPr>
        <w:t xml:space="preserve"> </w:t>
      </w:r>
      <w:r w:rsidRPr="00BA1057">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A1057">
        <w:rPr>
          <w:rFonts w:ascii="Times New Roman" w:hAnsi="Times New Roman"/>
          <w:i/>
          <w:sz w:val="24"/>
          <w:szCs w:val="24"/>
        </w:rPr>
        <w:t>Государственная итоговая аттестация</w:t>
      </w:r>
      <w:r w:rsidRPr="00BA1057">
        <w:rPr>
          <w:rFonts w:ascii="Times New Roman" w:hAnsi="Times New Roman"/>
          <w:sz w:val="24"/>
          <w:szCs w:val="24"/>
        </w:rPr>
        <w:t>. Самообразование.</w:t>
      </w:r>
      <w:r w:rsidR="003F277B" w:rsidRPr="00BA1057">
        <w:rPr>
          <w:rFonts w:ascii="Times New Roman" w:hAnsi="Times New Roman"/>
          <w:sz w:val="24"/>
          <w:szCs w:val="24"/>
        </w:rPr>
        <w:t xml:space="preserve"> </w:t>
      </w:r>
      <w:r w:rsidRPr="00BA1057">
        <w:rPr>
          <w:rFonts w:ascii="Times New Roman" w:hAnsi="Times New Roman"/>
          <w:sz w:val="24"/>
          <w:szCs w:val="24"/>
        </w:rPr>
        <w:t xml:space="preserve">Религия как форма культуры. </w:t>
      </w:r>
      <w:r w:rsidRPr="00BA1057">
        <w:rPr>
          <w:rFonts w:ascii="Times New Roman" w:hAnsi="Times New Roman"/>
          <w:i/>
          <w:sz w:val="24"/>
          <w:szCs w:val="24"/>
        </w:rPr>
        <w:t>Мировые религии.</w:t>
      </w:r>
      <w:r w:rsidRPr="00BA105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A1057">
        <w:rPr>
          <w:rFonts w:ascii="Times New Roman" w:hAnsi="Times New Roman"/>
          <w:i/>
          <w:sz w:val="24"/>
          <w:szCs w:val="24"/>
        </w:rPr>
        <w:t xml:space="preserve">Влияние искусства на развитие личности. </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Социальная сфера жизни общества</w:t>
      </w:r>
    </w:p>
    <w:p w:rsidR="00B540EE" w:rsidRPr="00BA1057" w:rsidRDefault="00B540EE" w:rsidP="00BA1057">
      <w:pPr>
        <w:tabs>
          <w:tab w:val="left" w:pos="1114"/>
        </w:tabs>
        <w:spacing w:after="0" w:line="240" w:lineRule="auto"/>
        <w:ind w:firstLine="709"/>
        <w:jc w:val="both"/>
        <w:rPr>
          <w:rFonts w:ascii="Times New Roman" w:hAnsi="Times New Roman"/>
          <w:sz w:val="24"/>
          <w:szCs w:val="24"/>
        </w:rPr>
      </w:pPr>
      <w:r w:rsidRPr="00BA105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A1057">
        <w:rPr>
          <w:rFonts w:ascii="Times New Roman" w:hAnsi="Times New Roman"/>
          <w:bCs/>
          <w:i/>
          <w:sz w:val="24"/>
          <w:szCs w:val="24"/>
        </w:rPr>
        <w:t xml:space="preserve">Досуг семьи. </w:t>
      </w:r>
      <w:r w:rsidRPr="00BA1057">
        <w:rPr>
          <w:rFonts w:ascii="Times New Roman" w:hAnsi="Times New Roman"/>
          <w:bCs/>
          <w:sz w:val="24"/>
          <w:szCs w:val="24"/>
        </w:rPr>
        <w:t xml:space="preserve">Социальные конфликты и пути их разрешения. Этнос и нация. </w:t>
      </w:r>
      <w:r w:rsidRPr="00BA1057">
        <w:rPr>
          <w:rFonts w:ascii="Times New Roman" w:hAnsi="Times New Roman"/>
          <w:i/>
          <w:sz w:val="24"/>
          <w:szCs w:val="24"/>
        </w:rPr>
        <w:t>Национальное самосознание</w:t>
      </w:r>
      <w:r w:rsidRPr="00BA1057">
        <w:rPr>
          <w:rFonts w:ascii="Times New Roman" w:hAnsi="Times New Roman"/>
          <w:sz w:val="24"/>
          <w:szCs w:val="24"/>
        </w:rPr>
        <w:t xml:space="preserve">. Отношения между нациями. Россия – многонациональное государство. </w:t>
      </w:r>
      <w:r w:rsidRPr="00BA1057">
        <w:rPr>
          <w:rFonts w:ascii="Times New Roman" w:hAnsi="Times New Roman"/>
          <w:bCs/>
          <w:sz w:val="24"/>
          <w:szCs w:val="24"/>
        </w:rPr>
        <w:t>Социальная политика Российского государства.</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Политическая сфера жизни общества</w:t>
      </w:r>
    </w:p>
    <w:p w:rsidR="00B540EE" w:rsidRPr="00BA1057" w:rsidRDefault="00B540EE" w:rsidP="00BA1057">
      <w:pPr>
        <w:tabs>
          <w:tab w:val="left" w:pos="1321"/>
        </w:tabs>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A1057">
        <w:rPr>
          <w:rFonts w:ascii="Times New Roman" w:hAnsi="Times New Roman"/>
          <w:i/>
          <w:sz w:val="24"/>
          <w:szCs w:val="24"/>
        </w:rPr>
        <w:t>Правовое государство.</w:t>
      </w:r>
      <w:r w:rsidRPr="00BA1057">
        <w:rPr>
          <w:rFonts w:ascii="Times New Roman" w:hAnsi="Times New Roman"/>
          <w:sz w:val="24"/>
          <w:szCs w:val="24"/>
        </w:rPr>
        <w:t xml:space="preserve"> Местное самоуправление. </w:t>
      </w:r>
      <w:r w:rsidRPr="00BA1057">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Гражданин и государство</w:t>
      </w:r>
    </w:p>
    <w:p w:rsidR="00B540EE" w:rsidRPr="00BA1057" w:rsidRDefault="00B540EE" w:rsidP="00BA1057">
      <w:pPr>
        <w:tabs>
          <w:tab w:val="left" w:pos="1114"/>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A1057">
        <w:rPr>
          <w:rFonts w:ascii="Times New Roman" w:hAnsi="Times New Roman"/>
          <w:sz w:val="24"/>
          <w:szCs w:val="24"/>
        </w:rPr>
        <w:t xml:space="preserve">– </w:t>
      </w:r>
      <w:r w:rsidRPr="00BA1057">
        <w:rPr>
          <w:rFonts w:ascii="Times New Roman" w:hAnsi="Times New Roman"/>
          <w:sz w:val="24"/>
          <w:szCs w:val="24"/>
        </w:rPr>
        <w:t>федеративное государство. Субъекты федерации.</w:t>
      </w:r>
      <w:r w:rsidR="003F277B" w:rsidRPr="00BA1057">
        <w:rPr>
          <w:rFonts w:ascii="Times New Roman" w:hAnsi="Times New Roman"/>
          <w:sz w:val="24"/>
          <w:szCs w:val="24"/>
        </w:rPr>
        <w:t xml:space="preserve"> </w:t>
      </w:r>
      <w:r w:rsidRPr="00BA1057">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A1057">
        <w:rPr>
          <w:rFonts w:ascii="Times New Roman" w:hAnsi="Times New Roman"/>
          <w:bCs/>
          <w:sz w:val="24"/>
          <w:szCs w:val="24"/>
        </w:rPr>
        <w:t xml:space="preserve">рава и свободы человека и гражданина в Российской Федерации. </w:t>
      </w:r>
      <w:r w:rsidRPr="00BA1057">
        <w:rPr>
          <w:rFonts w:ascii="Times New Roman" w:hAnsi="Times New Roman"/>
          <w:sz w:val="24"/>
          <w:szCs w:val="24"/>
        </w:rPr>
        <w:t xml:space="preserve">Конституционные обязанности гражданина Российской Федерации. </w:t>
      </w:r>
      <w:r w:rsidRPr="00BA105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BA1057">
        <w:rPr>
          <w:rFonts w:ascii="Times New Roman" w:hAnsi="Times New Roman"/>
          <w:bCs/>
          <w:sz w:val="24"/>
          <w:szCs w:val="24"/>
        </w:rPr>
        <w:t xml:space="preserve"> </w:t>
      </w:r>
      <w:r w:rsidRPr="00BA1057">
        <w:rPr>
          <w:rFonts w:ascii="Times New Roman" w:hAnsi="Times New Roman"/>
          <w:i/>
          <w:sz w:val="24"/>
          <w:szCs w:val="24"/>
        </w:rPr>
        <w:t>Основные международные документы о правах человека и правах ребенка.</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Основы российского законодательства</w:t>
      </w:r>
    </w:p>
    <w:p w:rsidR="00B540EE" w:rsidRPr="00BA1057" w:rsidRDefault="00B540EE" w:rsidP="00BA1057">
      <w:pPr>
        <w:tabs>
          <w:tab w:val="left" w:pos="1114"/>
        </w:tabs>
        <w:spacing w:after="0" w:line="240" w:lineRule="auto"/>
        <w:ind w:firstLine="709"/>
        <w:jc w:val="both"/>
        <w:rPr>
          <w:rFonts w:ascii="Times New Roman" w:hAnsi="Times New Roman"/>
          <w:i/>
          <w:sz w:val="24"/>
          <w:szCs w:val="24"/>
        </w:rPr>
      </w:pPr>
      <w:r w:rsidRPr="00BA105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w:t>
      </w:r>
      <w:r w:rsidRPr="00BA1057">
        <w:rPr>
          <w:rFonts w:ascii="Times New Roman" w:hAnsi="Times New Roman"/>
          <w:bCs/>
          <w:sz w:val="24"/>
          <w:szCs w:val="24"/>
        </w:rPr>
        <w:lastRenderedPageBreak/>
        <w:t xml:space="preserve">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A105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A1057">
        <w:rPr>
          <w:rFonts w:ascii="Times New Roman" w:hAnsi="Times New Roman"/>
          <w:bCs/>
          <w:sz w:val="24"/>
          <w:szCs w:val="24"/>
        </w:rPr>
        <w:t xml:space="preserve"> Уголовное право, основные понятия и принципы. </w:t>
      </w:r>
      <w:r w:rsidRPr="00BA105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BA1057">
        <w:rPr>
          <w:rFonts w:ascii="Times New Roman" w:hAnsi="Times New Roman"/>
          <w:sz w:val="24"/>
          <w:szCs w:val="24"/>
        </w:rPr>
        <w:t xml:space="preserve"> </w:t>
      </w:r>
      <w:r w:rsidRPr="00BA105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BA1057" w:rsidRDefault="00B540EE" w:rsidP="00BA1057">
      <w:pPr>
        <w:spacing w:after="0" w:line="240" w:lineRule="auto"/>
        <w:jc w:val="both"/>
        <w:rPr>
          <w:rFonts w:ascii="Times New Roman" w:hAnsi="Times New Roman"/>
          <w:b/>
          <w:bCs/>
          <w:sz w:val="24"/>
          <w:szCs w:val="24"/>
          <w:shd w:val="clear" w:color="auto" w:fill="FFFFFF"/>
        </w:rPr>
      </w:pPr>
      <w:r w:rsidRPr="00BA1057">
        <w:rPr>
          <w:rFonts w:ascii="Times New Roman" w:hAnsi="Times New Roman"/>
          <w:b/>
          <w:sz w:val="24"/>
          <w:szCs w:val="24"/>
          <w:shd w:val="clear" w:color="auto" w:fill="FFFFFF"/>
        </w:rPr>
        <w:t>Экономика</w:t>
      </w:r>
    </w:p>
    <w:p w:rsidR="0051321E" w:rsidRPr="00BA1057" w:rsidRDefault="00B540EE" w:rsidP="00BA1057">
      <w:pPr>
        <w:tabs>
          <w:tab w:val="left" w:pos="1114"/>
        </w:tabs>
        <w:spacing w:after="0" w:line="240" w:lineRule="auto"/>
        <w:ind w:firstLine="709"/>
        <w:jc w:val="both"/>
        <w:rPr>
          <w:rFonts w:ascii="Times New Roman" w:hAnsi="Times New Roman"/>
          <w:sz w:val="24"/>
          <w:szCs w:val="24"/>
        </w:rPr>
      </w:pPr>
      <w:r w:rsidRPr="00BA105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A105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A1057">
        <w:rPr>
          <w:rFonts w:ascii="Times New Roman" w:hAnsi="Times New Roman"/>
          <w:i/>
          <w:sz w:val="24"/>
          <w:szCs w:val="24"/>
        </w:rPr>
        <w:t xml:space="preserve">Виды рынков. Рынок капиталов. </w:t>
      </w:r>
      <w:r w:rsidRPr="00BA1057">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A1057">
        <w:rPr>
          <w:rFonts w:ascii="Times New Roman" w:hAnsi="Times New Roman"/>
          <w:bCs/>
          <w:sz w:val="24"/>
          <w:szCs w:val="24"/>
          <w:shd w:val="clear" w:color="auto" w:fill="FFFFFF"/>
        </w:rPr>
        <w:t xml:space="preserve">: </w:t>
      </w:r>
      <w:r w:rsidR="006B0423" w:rsidRPr="00BA1057">
        <w:rPr>
          <w:rFonts w:ascii="Times New Roman" w:hAnsi="Times New Roman"/>
          <w:bCs/>
          <w:sz w:val="24"/>
          <w:szCs w:val="24"/>
          <w:shd w:val="clear" w:color="auto" w:fill="FFFFFF"/>
        </w:rPr>
        <w:t xml:space="preserve">система налогов, </w:t>
      </w:r>
      <w:r w:rsidR="0051321E" w:rsidRPr="00BA1057">
        <w:rPr>
          <w:rFonts w:ascii="Times New Roman" w:hAnsi="Times New Roman"/>
          <w:i/>
          <w:sz w:val="24"/>
          <w:szCs w:val="24"/>
        </w:rPr>
        <w:t>функции, налоговые системы разных эпох</w:t>
      </w:r>
      <w:r w:rsidR="0051321E" w:rsidRPr="00BA1057">
        <w:rPr>
          <w:rFonts w:ascii="Times New Roman" w:hAnsi="Times New Roman"/>
          <w:sz w:val="24"/>
          <w:szCs w:val="24"/>
        </w:rPr>
        <w:t>.</w:t>
      </w:r>
    </w:p>
    <w:p w:rsidR="005348F8" w:rsidRPr="00BA1057" w:rsidRDefault="00B540EE" w:rsidP="00BA1057">
      <w:pPr>
        <w:pStyle w:val="afff6"/>
        <w:ind w:firstLine="709"/>
        <w:jc w:val="both"/>
        <w:rPr>
          <w:sz w:val="24"/>
          <w:szCs w:val="24"/>
        </w:rPr>
      </w:pPr>
      <w:r w:rsidRPr="00BA1057">
        <w:rPr>
          <w:bCs/>
          <w:sz w:val="24"/>
          <w:szCs w:val="24"/>
          <w:shd w:val="clear" w:color="auto" w:fill="FFFFFF"/>
        </w:rPr>
        <w:t>Банковские услуги, предоставляемые гражданам</w:t>
      </w:r>
      <w:r w:rsidR="005348F8" w:rsidRPr="00BA105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A1057">
        <w:rPr>
          <w:i/>
          <w:sz w:val="24"/>
          <w:szCs w:val="24"/>
        </w:rPr>
        <w:t>банкинг, онлайн-банкинг</w:t>
      </w:r>
      <w:r w:rsidR="005348F8" w:rsidRPr="00BA1057">
        <w:rPr>
          <w:sz w:val="24"/>
          <w:szCs w:val="24"/>
        </w:rPr>
        <w:t xml:space="preserve">. </w:t>
      </w:r>
      <w:r w:rsidR="005348F8" w:rsidRPr="00BA1057">
        <w:rPr>
          <w:i/>
          <w:snapToGrid w:val="0"/>
          <w:sz w:val="24"/>
          <w:szCs w:val="24"/>
        </w:rPr>
        <w:t>Страховые услуги</w:t>
      </w:r>
      <w:r w:rsidR="005348F8" w:rsidRPr="00BA1057">
        <w:rPr>
          <w:i/>
          <w:sz w:val="24"/>
          <w:szCs w:val="24"/>
        </w:rPr>
        <w:t>: страхование жизни, здоровья, имущества, ответственности.</w:t>
      </w:r>
      <w:r w:rsidR="003F277B" w:rsidRPr="00BA1057">
        <w:rPr>
          <w:i/>
          <w:sz w:val="24"/>
          <w:szCs w:val="24"/>
        </w:rPr>
        <w:t xml:space="preserve"> </w:t>
      </w:r>
      <w:r w:rsidR="005348F8" w:rsidRPr="00BA1057">
        <w:rPr>
          <w:i/>
          <w:sz w:val="24"/>
          <w:szCs w:val="24"/>
        </w:rPr>
        <w:t>Инвестиции в реальные и финансовые активы.</w:t>
      </w:r>
      <w:r w:rsidR="005348F8" w:rsidRPr="00BA1057">
        <w:rPr>
          <w:sz w:val="24"/>
          <w:szCs w:val="24"/>
        </w:rPr>
        <w:t xml:space="preserve"> Пенсионное обеспечение. Налогообложение граждан. Защита от финансовых махинаций. </w:t>
      </w:r>
      <w:r w:rsidR="005348F8" w:rsidRPr="00BA1057">
        <w:rPr>
          <w:bCs/>
          <w:sz w:val="24"/>
          <w:szCs w:val="24"/>
          <w:shd w:val="clear" w:color="auto" w:fill="FFFFFF"/>
        </w:rPr>
        <w:t xml:space="preserve">Экономические функции домохозяйства. Потребление домашних хозяйств. </w:t>
      </w:r>
      <w:r w:rsidR="005348F8" w:rsidRPr="00BA1057">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A309E2" w:rsidP="00BA1057">
      <w:pPr>
        <w:pStyle w:val="4"/>
        <w:spacing w:before="0" w:line="240" w:lineRule="auto"/>
        <w:ind w:left="0"/>
        <w:rPr>
          <w:sz w:val="24"/>
          <w:szCs w:val="24"/>
        </w:rPr>
      </w:pPr>
      <w:bookmarkStart w:id="225" w:name="_Toc409691707"/>
      <w:bookmarkStart w:id="226" w:name="_Toc410654033"/>
      <w:bookmarkStart w:id="227" w:name="_Toc414553231"/>
      <w:r w:rsidRPr="00BA1057">
        <w:rPr>
          <w:sz w:val="24"/>
          <w:szCs w:val="24"/>
        </w:rPr>
        <w:t xml:space="preserve">2.2.2.7. </w:t>
      </w:r>
      <w:r w:rsidR="00B540EE" w:rsidRPr="00BA1057">
        <w:rPr>
          <w:sz w:val="24"/>
          <w:szCs w:val="24"/>
        </w:rPr>
        <w:t>География</w:t>
      </w:r>
      <w:bookmarkEnd w:id="225"/>
      <w:bookmarkEnd w:id="226"/>
      <w:bookmarkEnd w:id="227"/>
    </w:p>
    <w:p w:rsidR="001937F7" w:rsidRPr="00BA1057" w:rsidRDefault="001937F7"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A1057" w:rsidRDefault="001937F7"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A1057" w:rsidRDefault="001937F7" w:rsidP="00BA1057">
      <w:pPr>
        <w:spacing w:after="0" w:line="240" w:lineRule="auto"/>
        <w:ind w:firstLine="709"/>
        <w:jc w:val="both"/>
        <w:rPr>
          <w:rFonts w:ascii="Times New Roman" w:hAnsi="Times New Roman"/>
          <w:sz w:val="24"/>
          <w:szCs w:val="24"/>
        </w:rPr>
      </w:pPr>
      <w:bookmarkStart w:id="228" w:name="h.3x8tuzt" w:colFirst="0" w:colLast="0"/>
      <w:bookmarkEnd w:id="228"/>
      <w:r w:rsidRPr="00BA1057">
        <w:rPr>
          <w:rFonts w:ascii="Times New Roman" w:eastAsia="Times New Roman" w:hAnsi="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A1057" w:rsidRDefault="001937F7"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BA1057">
        <w:rPr>
          <w:rFonts w:ascii="Times New Roman" w:eastAsia="Times New Roman" w:hAnsi="Times New Roman"/>
          <w:sz w:val="24"/>
          <w:szCs w:val="24"/>
        </w:rPr>
        <w:t xml:space="preserve"> </w:t>
      </w:r>
      <w:r w:rsidRPr="00BA1057">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Развитие географических знаний о Земле</w:t>
      </w:r>
      <w:r w:rsidRPr="00BA1057">
        <w:rPr>
          <w:rFonts w:ascii="Times New Roman" w:hAnsi="Times New Roman"/>
          <w:sz w:val="24"/>
          <w:szCs w:val="24"/>
        </w:rPr>
        <w:t>.</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Введение. Что изучает география.</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Представления о мире в древности (</w:t>
      </w:r>
      <w:r w:rsidRPr="00BA1057">
        <w:rPr>
          <w:rFonts w:ascii="Times New Roman" w:hAnsi="Times New Roman"/>
          <w:i/>
          <w:sz w:val="24"/>
          <w:szCs w:val="24"/>
        </w:rPr>
        <w:t>Древний Китай, Древний Египет, Древняя Греция, Древний Рим</w:t>
      </w:r>
      <w:r w:rsidRPr="00BA1057">
        <w:rPr>
          <w:rFonts w:ascii="Times New Roman" w:hAnsi="Times New Roman"/>
          <w:sz w:val="24"/>
          <w:szCs w:val="24"/>
        </w:rPr>
        <w:t>). Появление первых географических карт.</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География в эпоху Средневековья: </w:t>
      </w:r>
      <w:r w:rsidRPr="00BA1057">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Эпоха Великих географических открытий (</w:t>
      </w:r>
      <w:r w:rsidRPr="00BA1057">
        <w:rPr>
          <w:rFonts w:ascii="Times New Roman" w:hAnsi="Times New Roman"/>
          <w:i/>
          <w:sz w:val="24"/>
          <w:szCs w:val="24"/>
        </w:rPr>
        <w:t>открытие Нового света, морского пути в Индию, кругосветные путешествия</w:t>
      </w:r>
      <w:r w:rsidRPr="00BA1057">
        <w:rPr>
          <w:rFonts w:ascii="Times New Roman" w:hAnsi="Times New Roman"/>
          <w:sz w:val="24"/>
          <w:szCs w:val="24"/>
        </w:rPr>
        <w:t>). Значение Великих географических открытий.</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Географические открытия XVII–XIX вв. (</w:t>
      </w:r>
      <w:r w:rsidRPr="00BA1057">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A1057">
        <w:rPr>
          <w:rFonts w:ascii="Times New Roman" w:hAnsi="Times New Roman"/>
          <w:sz w:val="24"/>
          <w:szCs w:val="24"/>
        </w:rPr>
        <w:t>). Первое русское кругосветное путешествие (</w:t>
      </w:r>
      <w:r w:rsidRPr="00BA1057">
        <w:rPr>
          <w:rFonts w:ascii="Times New Roman" w:hAnsi="Times New Roman"/>
          <w:i/>
          <w:sz w:val="24"/>
          <w:szCs w:val="24"/>
        </w:rPr>
        <w:t>И.Ф. Крузенштерн и Ю.Ф. Лисянский</w:t>
      </w:r>
      <w:r w:rsidRPr="00BA1057">
        <w:rPr>
          <w:rFonts w:ascii="Times New Roman" w:hAnsi="Times New Roman"/>
          <w:sz w:val="24"/>
          <w:szCs w:val="24"/>
        </w:rPr>
        <w:t>).</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Географические исследования в ХХ веке (</w:t>
      </w:r>
      <w:r w:rsidRPr="00BA1057">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A1057">
        <w:rPr>
          <w:rFonts w:ascii="Times New Roman" w:hAnsi="Times New Roman"/>
          <w:sz w:val="24"/>
          <w:szCs w:val="24"/>
        </w:rPr>
        <w:t xml:space="preserve">). </w:t>
      </w:r>
      <w:r w:rsidRPr="00BA1057">
        <w:rPr>
          <w:rFonts w:ascii="Times New Roman" w:hAnsi="Times New Roman"/>
          <w:i/>
          <w:sz w:val="24"/>
          <w:szCs w:val="24"/>
        </w:rPr>
        <w:t>Значение освоения космоса для географической науки</w:t>
      </w:r>
      <w:r w:rsidRPr="00BA1057">
        <w:rPr>
          <w:rFonts w:ascii="Times New Roman" w:hAnsi="Times New Roman"/>
          <w:sz w:val="24"/>
          <w:szCs w:val="24"/>
        </w:rPr>
        <w:t>.</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Земля во Вселенной. Движения Земли и их следствия.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Земля – часть Солнечной системы. Земля и Луна. </w:t>
      </w:r>
      <w:r w:rsidRPr="00BA1057">
        <w:rPr>
          <w:rFonts w:ascii="Times New Roman" w:hAnsi="Times New Roman"/>
          <w:i/>
          <w:sz w:val="24"/>
          <w:szCs w:val="24"/>
        </w:rPr>
        <w:t xml:space="preserve">Влияние космоса на нашу планету и жизнь людей. </w:t>
      </w:r>
      <w:r w:rsidRPr="00BA1057">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A1057">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A1057">
        <w:rPr>
          <w:rFonts w:ascii="Times New Roman" w:hAnsi="Times New Roman"/>
          <w:sz w:val="24"/>
          <w:szCs w:val="24"/>
        </w:rPr>
        <w:t xml:space="preserve"> Осевое вращение Земли. Смена дня и ночи, сутки, календарный год.</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Изображение земной поверхности. </w:t>
      </w:r>
    </w:p>
    <w:p w:rsidR="001665A0" w:rsidRPr="00BA1057" w:rsidRDefault="001665A0" w:rsidP="00BA105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A1057">
        <w:rPr>
          <w:rFonts w:ascii="Times New Roman" w:hAnsi="Times New Roman"/>
          <w:i/>
          <w:sz w:val="24"/>
          <w:szCs w:val="24"/>
        </w:rPr>
        <w:t>Особенности ориентирования в мегаполисе и в природе.</w:t>
      </w:r>
      <w:r w:rsidRPr="00BA1057">
        <w:rPr>
          <w:rFonts w:ascii="Times New Roman" w:hAnsi="Times New Roman"/>
          <w:sz w:val="24"/>
          <w:szCs w:val="24"/>
        </w:rPr>
        <w:t xml:space="preserve"> План местности. Условные знаки. Как составить план местности. </w:t>
      </w:r>
      <w:r w:rsidRPr="00BA1057">
        <w:rPr>
          <w:rFonts w:ascii="Times New Roman" w:hAnsi="Times New Roman"/>
          <w:i/>
          <w:sz w:val="24"/>
          <w:szCs w:val="24"/>
        </w:rPr>
        <w:t>Составление простейшего плана местности/учебного кабинета/комнаты.</w:t>
      </w:r>
      <w:r w:rsidRPr="00BA1057">
        <w:rPr>
          <w:rFonts w:ascii="Times New Roman" w:hAnsi="Times New Roman"/>
          <w:sz w:val="24"/>
          <w:szCs w:val="24"/>
        </w:rPr>
        <w:t xml:space="preserve"> Географическая карта – особый источник информации. </w:t>
      </w:r>
      <w:r w:rsidRPr="00BA1057">
        <w:rPr>
          <w:rFonts w:ascii="Times New Roman" w:hAnsi="Times New Roman"/>
          <w:i/>
          <w:sz w:val="24"/>
          <w:szCs w:val="24"/>
        </w:rPr>
        <w:t>Содержание и значение карт. Топографические карты.</w:t>
      </w:r>
      <w:r w:rsidRPr="00BA1057">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 Природа Земли.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Литосфера. </w:t>
      </w:r>
      <w:r w:rsidRPr="00BA1057">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A1057">
        <w:rPr>
          <w:rFonts w:ascii="Times New Roman" w:hAnsi="Times New Roman"/>
          <w:i/>
          <w:sz w:val="24"/>
          <w:szCs w:val="24"/>
        </w:rPr>
        <w:t>Полезные ископаемые и их значение в жизни современного общества.</w:t>
      </w:r>
      <w:r w:rsidRPr="00BA1057">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A1057">
        <w:rPr>
          <w:rFonts w:ascii="Times New Roman" w:hAnsi="Times New Roman"/>
          <w:i/>
          <w:sz w:val="24"/>
          <w:szCs w:val="24"/>
        </w:rPr>
        <w:t>Рифтовые области, срединные океанические хребты, шельф, материковый склон.</w:t>
      </w:r>
      <w:r w:rsidR="003F277B" w:rsidRPr="00BA1057">
        <w:rPr>
          <w:rFonts w:ascii="Times New Roman" w:hAnsi="Times New Roman"/>
          <w:i/>
          <w:sz w:val="24"/>
          <w:szCs w:val="24"/>
        </w:rPr>
        <w:t xml:space="preserve"> </w:t>
      </w:r>
      <w:r w:rsidRPr="00BA1057">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Гидросфера. </w:t>
      </w:r>
      <w:r w:rsidRPr="00BA1057">
        <w:rPr>
          <w:rFonts w:ascii="Times New Roman" w:hAnsi="Times New Roman"/>
          <w:sz w:val="24"/>
          <w:szCs w:val="24"/>
        </w:rPr>
        <w:t xml:space="preserve">Строение гидросферы. </w:t>
      </w:r>
      <w:r w:rsidRPr="00BA1057">
        <w:rPr>
          <w:rFonts w:ascii="Times New Roman" w:hAnsi="Times New Roman"/>
          <w:i/>
          <w:sz w:val="24"/>
          <w:szCs w:val="24"/>
        </w:rPr>
        <w:t xml:space="preserve">Особенности Мирового круговорота воды. </w:t>
      </w:r>
      <w:r w:rsidRPr="00BA1057">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BA1057">
        <w:rPr>
          <w:rFonts w:ascii="Times New Roman" w:hAnsi="Times New Roman"/>
          <w:i/>
          <w:sz w:val="24"/>
          <w:szCs w:val="24"/>
        </w:rPr>
        <w:t>.</w:t>
      </w:r>
      <w:r w:rsidRPr="00BA1057">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A1057">
        <w:rPr>
          <w:rFonts w:ascii="Times New Roman" w:hAnsi="Times New Roman"/>
          <w:i/>
          <w:sz w:val="24"/>
          <w:szCs w:val="24"/>
        </w:rPr>
        <w:t>Человек и гидросфера.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Атмосфера. </w:t>
      </w:r>
      <w:r w:rsidRPr="00BA1057">
        <w:rPr>
          <w:rFonts w:ascii="Times New Roman" w:hAnsi="Times New Roman"/>
          <w:sz w:val="24"/>
          <w:szCs w:val="24"/>
        </w:rPr>
        <w:t>Строение воздушной оболочки Земли</w:t>
      </w:r>
      <w:r w:rsidRPr="00BA1057">
        <w:rPr>
          <w:rFonts w:ascii="Times New Roman" w:hAnsi="Times New Roman"/>
          <w:i/>
          <w:sz w:val="24"/>
          <w:szCs w:val="24"/>
        </w:rPr>
        <w:t>.</w:t>
      </w:r>
      <w:r w:rsidRPr="00BA1057">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A1057">
        <w:rPr>
          <w:rFonts w:ascii="Times New Roman" w:hAnsi="Times New Roman"/>
          <w:i/>
          <w:sz w:val="24"/>
          <w:szCs w:val="24"/>
        </w:rPr>
        <w:t>Графическое отображение направления ветра. Роза ветров.</w:t>
      </w:r>
      <w:r w:rsidRPr="00BA1057">
        <w:rPr>
          <w:rFonts w:ascii="Times New Roman" w:hAnsi="Times New Roman"/>
          <w:sz w:val="24"/>
          <w:szCs w:val="24"/>
        </w:rPr>
        <w:t xml:space="preserve"> Циркуляция атмосферы. Влажность воздуха. Понятие погоды. </w:t>
      </w:r>
      <w:r w:rsidRPr="00BA1057">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A1057">
        <w:rPr>
          <w:rFonts w:ascii="Times New Roman" w:hAnsi="Times New Roman"/>
          <w:sz w:val="24"/>
          <w:szCs w:val="24"/>
        </w:rPr>
        <w:t xml:space="preserve"> Понятие климата.</w:t>
      </w:r>
      <w:r w:rsidR="003F277B" w:rsidRPr="00BA1057">
        <w:rPr>
          <w:rFonts w:ascii="Times New Roman" w:hAnsi="Times New Roman"/>
          <w:sz w:val="24"/>
          <w:szCs w:val="24"/>
        </w:rPr>
        <w:t xml:space="preserve"> </w:t>
      </w:r>
      <w:r w:rsidRPr="00BA1057">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BA1057">
        <w:rPr>
          <w:rFonts w:ascii="Times New Roman" w:hAnsi="Times New Roman"/>
          <w:i/>
          <w:sz w:val="24"/>
          <w:szCs w:val="24"/>
        </w:rPr>
        <w:t>Влияние климата на здоровье людей</w:t>
      </w:r>
      <w:r w:rsidRPr="00BA1057">
        <w:rPr>
          <w:rFonts w:ascii="Times New Roman" w:hAnsi="Times New Roman"/>
          <w:sz w:val="24"/>
          <w:szCs w:val="24"/>
        </w:rPr>
        <w:t>. Человек и атмосфера.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b/>
          <w:bCs/>
          <w:sz w:val="24"/>
          <w:szCs w:val="24"/>
        </w:rPr>
        <w:t xml:space="preserve">Биосфера. </w:t>
      </w:r>
      <w:r w:rsidRPr="00BA1057">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A1057">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Географическая оболочка как среда жизни. </w:t>
      </w:r>
      <w:r w:rsidRPr="00BA1057">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Человечество на Земле.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Освоение Земли человеком. </w:t>
      </w:r>
    </w:p>
    <w:p w:rsidR="001665A0" w:rsidRPr="00BA1057" w:rsidRDefault="001665A0" w:rsidP="00BA105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A1057">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A1057">
        <w:rPr>
          <w:rFonts w:ascii="Times New Roman" w:hAnsi="Times New Roman"/>
          <w:sz w:val="24"/>
          <w:szCs w:val="24"/>
        </w:rPr>
        <w:t>).</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Важнейшие географические открытия и путешествия в эпоху Средневековья (</w:t>
      </w:r>
      <w:r w:rsidRPr="00BA1057">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A1057">
        <w:rPr>
          <w:rFonts w:ascii="Times New Roman" w:hAnsi="Times New Roman"/>
          <w:sz w:val="24"/>
          <w:szCs w:val="24"/>
        </w:rPr>
        <w:t>).</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Важнейшие географические открытия и путешествия в XVI–XIX вв. (</w:t>
      </w:r>
      <w:r w:rsidRPr="00BA1057">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A1057">
        <w:rPr>
          <w:rFonts w:ascii="Times New Roman" w:hAnsi="Times New Roman"/>
          <w:sz w:val="24"/>
          <w:szCs w:val="24"/>
        </w:rPr>
        <w:t xml:space="preserve">).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Важнейшие географические открытия и путешествия в XX веке (</w:t>
      </w:r>
      <w:r w:rsidRPr="00BA1057">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A1057">
        <w:rPr>
          <w:rFonts w:ascii="Times New Roman" w:hAnsi="Times New Roman"/>
          <w:sz w:val="24"/>
          <w:szCs w:val="24"/>
        </w:rPr>
        <w:t>).</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Главные закономерности природы Земли.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b/>
          <w:bCs/>
          <w:sz w:val="24"/>
          <w:szCs w:val="24"/>
        </w:rPr>
        <w:t xml:space="preserve">Литосфера и рельеф Земли. </w:t>
      </w:r>
      <w:r w:rsidRPr="00BA1057">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A1057">
        <w:rPr>
          <w:rFonts w:ascii="Times New Roman" w:hAnsi="Times New Roman"/>
          <w:i/>
          <w:sz w:val="24"/>
          <w:szCs w:val="24"/>
        </w:rPr>
        <w:t>Влияние строения земной коры на облик Земли.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Атмосфера и климаты Земли. </w:t>
      </w:r>
      <w:r w:rsidRPr="00BA1057">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A1057">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BA1057">
        <w:rPr>
          <w:rFonts w:ascii="Times New Roman" w:hAnsi="Times New Roman"/>
          <w:i/>
          <w:sz w:val="24"/>
          <w:szCs w:val="24"/>
        </w:rPr>
        <w:t xml:space="preserve"> </w:t>
      </w:r>
      <w:r w:rsidRPr="00BA1057">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Мировой океан – основная часть гидросферы. </w:t>
      </w:r>
      <w:r w:rsidRPr="00BA1057">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Географическая оболочка. </w:t>
      </w:r>
      <w:r w:rsidRPr="00BA1057">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Характеристика материков Земли.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Южные материки. </w:t>
      </w:r>
      <w:r w:rsidRPr="00BA1057">
        <w:rPr>
          <w:rFonts w:ascii="Times New Roman" w:hAnsi="Times New Roman"/>
          <w:sz w:val="24"/>
          <w:szCs w:val="24"/>
        </w:rPr>
        <w:t xml:space="preserve">Особенности южных материков Земли.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Африка. </w:t>
      </w:r>
      <w:r w:rsidRPr="00BA1057">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Австралия и Океания. </w:t>
      </w:r>
      <w:r w:rsidRPr="00BA1057">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Океания (уникальное природное образование – крупнейшее в мире скопление островов; специфические особенности трех островных групп:</w:t>
      </w:r>
      <w:r w:rsidR="003F277B" w:rsidRPr="00BA1057">
        <w:rPr>
          <w:rFonts w:ascii="Times New Roman" w:hAnsi="Times New Roman"/>
          <w:sz w:val="24"/>
          <w:szCs w:val="24"/>
        </w:rPr>
        <w:t xml:space="preserve"> </w:t>
      </w:r>
      <w:r w:rsidRPr="00BA1057">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Южная Америка. </w:t>
      </w:r>
      <w:r w:rsidRPr="00BA1057">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Антарктида. </w:t>
      </w:r>
      <w:r w:rsidRPr="00BA1057">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Северные материки. </w:t>
      </w:r>
      <w:r w:rsidRPr="00BA1057">
        <w:rPr>
          <w:rFonts w:ascii="Times New Roman" w:hAnsi="Times New Roman"/>
          <w:sz w:val="24"/>
          <w:szCs w:val="24"/>
        </w:rPr>
        <w:t>Особенности северных материков Земли.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Северная Америка. </w:t>
      </w:r>
      <w:r w:rsidRPr="00BA1057">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Евразия. </w:t>
      </w:r>
      <w:r w:rsidRPr="00BA1057">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w:t>
      </w:r>
      <w:r w:rsidRPr="00BA1057">
        <w:rPr>
          <w:rFonts w:ascii="Times New Roman" w:hAnsi="Times New Roman"/>
          <w:sz w:val="24"/>
          <w:szCs w:val="24"/>
        </w:rPr>
        <w:lastRenderedPageBreak/>
        <w:t>возникновения древних религий – буддизма и индуизма; одна из самых «бедных и голодных территорий мира»).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Взаимодействие природы и общества. </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A1057">
        <w:rPr>
          <w:rFonts w:ascii="Times New Roman" w:hAnsi="Times New Roman"/>
          <w:position w:val="-1"/>
          <w:sz w:val="24"/>
          <w:szCs w:val="24"/>
        </w:rPr>
        <w:t>др.).</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Территория России на карте мира. </w:t>
      </w:r>
    </w:p>
    <w:p w:rsidR="001665A0" w:rsidRPr="00BA1057" w:rsidRDefault="001665A0" w:rsidP="00BA105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A1057">
        <w:rPr>
          <w:rFonts w:ascii="Times New Roman" w:hAnsi="Times New Roman"/>
          <w:sz w:val="24"/>
          <w:szCs w:val="24"/>
          <w:lang w:val="en-US"/>
        </w:rPr>
        <w:t>I</w:t>
      </w:r>
      <w:r w:rsidRPr="00BA1057">
        <w:rPr>
          <w:rFonts w:ascii="Times New Roman" w:hAnsi="Times New Roman"/>
          <w:sz w:val="24"/>
          <w:szCs w:val="24"/>
        </w:rPr>
        <w:t xml:space="preserve"> вв. </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Общая характеристика природы России.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Рельеф и полезные ископаемые России. </w:t>
      </w:r>
      <w:r w:rsidRPr="00BA1057">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Климат России. </w:t>
      </w:r>
      <w:r w:rsidRPr="00BA1057">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BA1057">
        <w:rPr>
          <w:rFonts w:ascii="Times New Roman" w:hAnsi="Times New Roman"/>
          <w:sz w:val="24"/>
          <w:szCs w:val="24"/>
        </w:rPr>
        <w:t xml:space="preserve">величин </w:t>
      </w:r>
      <w:r w:rsidRPr="00BA1057">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Внутренние воды России. </w:t>
      </w:r>
      <w:r w:rsidRPr="00BA1057">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BA1057">
        <w:rPr>
          <w:rFonts w:ascii="Times New Roman" w:hAnsi="Times New Roman"/>
          <w:sz w:val="24"/>
          <w:szCs w:val="24"/>
        </w:rPr>
        <w:t>е</w:t>
      </w:r>
      <w:r w:rsidRPr="00BA1057">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Почвы России. </w:t>
      </w:r>
      <w:r w:rsidRPr="00BA1057">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Растительный и животный мир России. </w:t>
      </w:r>
      <w:r w:rsidRPr="00BA1057">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Природно-территориальные комплексы России.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Природное районирование. </w:t>
      </w:r>
      <w:r w:rsidRPr="00BA1057">
        <w:rPr>
          <w:rFonts w:ascii="Times New Roman" w:hAnsi="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w:t>
      </w:r>
      <w:r w:rsidRPr="00BA1057">
        <w:rPr>
          <w:rFonts w:ascii="Times New Roman" w:hAnsi="Times New Roman"/>
          <w:sz w:val="24"/>
          <w:szCs w:val="24"/>
        </w:rPr>
        <w:lastRenderedPageBreak/>
        <w:t>России: тайга, смешанные и широколиственные леса. Лесостепи, степи и полупустыни. Высотная поясность.</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Крупные природные комплексы России. </w:t>
      </w:r>
      <w:r w:rsidRPr="00BA1057">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Урал (изменение природных особенностей с запада на восток, с севера на юг).</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Обобщение знаний по особенностям природы европейской части России.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BA1057" w:rsidRDefault="001665A0" w:rsidP="00BA105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BA1057" w:rsidRDefault="001665A0" w:rsidP="00BA105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w:t>
      </w:r>
      <w:r w:rsidRPr="00BA1057">
        <w:rPr>
          <w:rFonts w:ascii="Times New Roman" w:hAnsi="Times New Roman"/>
          <w:sz w:val="24"/>
          <w:szCs w:val="24"/>
        </w:rPr>
        <w:lastRenderedPageBreak/>
        <w:t>севере, распространение равнинных, лесных и тундровых, горно-лесных и гольцовых ландшафтов).</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Население России. </w:t>
      </w:r>
    </w:p>
    <w:p w:rsidR="001665A0" w:rsidRPr="00BA1057" w:rsidRDefault="001665A0" w:rsidP="00BA105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BA1057">
        <w:rPr>
          <w:rFonts w:ascii="Times New Roman" w:hAnsi="Times New Roman"/>
          <w:sz w:val="24"/>
          <w:szCs w:val="24"/>
        </w:rPr>
        <w:t>е</w:t>
      </w:r>
      <w:r w:rsidRPr="00BA1057">
        <w:rPr>
          <w:rFonts w:ascii="Times New Roman" w:hAnsi="Times New Roman"/>
          <w:sz w:val="24"/>
          <w:szCs w:val="24"/>
        </w:rPr>
        <w:t>нных пунктов. Города России их классификация.</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География своей местности.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Хозяйство России.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Общая характеристика хозяйства. Географическое районирование. </w:t>
      </w:r>
      <w:r w:rsidRPr="00BA1057">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Главные отрасли и межотраслевые комплексы. </w:t>
      </w:r>
      <w:r w:rsidRPr="00BA1057">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BA1057">
        <w:rPr>
          <w:rFonts w:ascii="Times New Roman" w:hAnsi="Times New Roman"/>
          <w:b/>
          <w:i/>
          <w:sz w:val="24"/>
          <w:szCs w:val="24"/>
        </w:rPr>
        <w:t xml:space="preserve">Хозяйство своей местности.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Районы России.</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Европейская часть России. </w:t>
      </w:r>
      <w:r w:rsidRPr="00BA1057">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w:t>
      </w:r>
      <w:r w:rsidRPr="00BA1057">
        <w:rPr>
          <w:rFonts w:ascii="Times New Roman" w:hAnsi="Times New Roman"/>
          <w:sz w:val="24"/>
          <w:szCs w:val="24"/>
        </w:rPr>
        <w:lastRenderedPageBreak/>
        <w:t>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i/>
          <w:sz w:val="24"/>
          <w:szCs w:val="24"/>
        </w:rPr>
        <w:t>Города Центрального района. Древние города, промышленные и научные центры.</w:t>
      </w:r>
      <w:r w:rsidRPr="00BA1057">
        <w:rPr>
          <w:rFonts w:ascii="Times New Roman" w:hAnsi="Times New Roman"/>
          <w:sz w:val="24"/>
          <w:szCs w:val="24"/>
        </w:rPr>
        <w:t xml:space="preserve"> Функциональное значение городов. Москва – столица Российской Федерации.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i/>
          <w:sz w:val="24"/>
          <w:szCs w:val="24"/>
        </w:rPr>
        <w:t>Моря Атлантического океана, омывающие Россию: транспортное значение, ресурсы.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i/>
          <w:sz w:val="24"/>
          <w:szCs w:val="24"/>
        </w:rPr>
        <w:t>Южные моря России: транспортное значение, ресурсы.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Азиатская часть России.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i/>
          <w:sz w:val="24"/>
          <w:szCs w:val="24"/>
        </w:rPr>
        <w:t>Моря Северного Ледовитого океана: транспортное значение, ресурсы.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i/>
          <w:sz w:val="24"/>
          <w:szCs w:val="24"/>
        </w:rPr>
        <w:t>Моря Тихого океана: транспортное значение, ресурсы.</w:t>
      </w:r>
    </w:p>
    <w:p w:rsidR="001665A0" w:rsidRPr="00BA1057" w:rsidRDefault="001665A0" w:rsidP="00BA1057">
      <w:pPr>
        <w:tabs>
          <w:tab w:val="left" w:pos="426"/>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A1057" w:rsidRDefault="001665A0" w:rsidP="00BA10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 xml:space="preserve">Россия в мире. </w:t>
      </w:r>
    </w:p>
    <w:p w:rsidR="001665A0" w:rsidRPr="00BA1057" w:rsidRDefault="001665A0" w:rsidP="00BA105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BA1057" w:rsidRDefault="00023D2E" w:rsidP="00BA1057">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00B540EE" w:rsidRPr="00BA1057">
        <w:rPr>
          <w:rFonts w:ascii="Times New Roman" w:hAnsi="Times New Roman"/>
          <w:b/>
          <w:bCs/>
          <w:sz w:val="24"/>
          <w:szCs w:val="24"/>
        </w:rPr>
        <w:t>емы практических работ</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lastRenderedPageBreak/>
        <w:t>Работа с картой «Имена на карте».</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зенитального положения Солнца в разные периоды года.</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координат географических объектов по карте.</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положения объектов относительно друг друга:</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направлений и расстояний по глобусу и карте.</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азимута.</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Ориентирование на местности.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Составление плана местности.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коллекциями минералов, горных пород, полезных ископаемых.</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картографическими источниками: нанесение элементов рельефа.</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картографическими источниками: нанесение объектов гидрографии.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объектов гидрографии.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Ведение дневника погоды.</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средних температур, амплитуды и построение графиков.</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Изучение природных комплексов своей местности.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основных компонентов природы океанов Земли.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основных компонентов природы материков Земли.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природных зон Земли.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Прогнозирование перспективных путей рационального природопользования.</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ГП и оценка его влияния на природу и жизнь людей в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Оценивание динамики изменения границ России и их значения.</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Решение задач на определение разницы во времени различных территорий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картографическими источниками: нанесение элементов рельефа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элементов рельефа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Построение профиля своей местности.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картографическими источниками: нанесение объектов гидрографии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объектов гидрографии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lastRenderedPageBreak/>
        <w:t>Распределение количества осадков на территории России, работа с климатограммами.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характеристики климата своего региона.</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Составление прогноза погоды на основе различных</w:t>
      </w:r>
      <w:r w:rsidRPr="00BA1057">
        <w:rPr>
          <w:rFonts w:ascii="Times New Roman" w:hAnsi="Times New Roman"/>
          <w:sz w:val="24"/>
          <w:szCs w:val="24"/>
        </w:rPr>
        <w:tab/>
        <w:t>источников информации.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основных компонентов природы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Сравнение особенностей природы отдельных регионов страны.</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видов особо охраняемых природных территорий России и их особенностей.</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особенностей размещения крупных народов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Чтение и анализ половозрастных пирамид.</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Оценивание демографической ситуации России и отдельных ее территорий.</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величины миграционного прироста населения в разных частях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Оценивание уровня урбанизации отдельных регионов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Описание основных компонентов природы своей местности.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Сравнение двух и более экономических районов России по заданным характеристикам.</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BA1057" w:rsidRDefault="00B540EE" w:rsidP="00874778">
      <w:pPr>
        <w:numPr>
          <w:ilvl w:val="0"/>
          <w:numId w:val="77"/>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A1057" w:rsidRDefault="00B540EE" w:rsidP="00BA1057">
      <w:pPr>
        <w:spacing w:after="0" w:line="240" w:lineRule="auto"/>
        <w:ind w:firstLine="709"/>
        <w:jc w:val="both"/>
        <w:rPr>
          <w:rFonts w:ascii="Times New Roman" w:hAnsi="Times New Roman"/>
          <w:sz w:val="24"/>
          <w:szCs w:val="24"/>
        </w:rPr>
      </w:pPr>
    </w:p>
    <w:p w:rsidR="009D1460" w:rsidRPr="00BA1057" w:rsidRDefault="009360F3" w:rsidP="00BA1057">
      <w:pPr>
        <w:pStyle w:val="4"/>
        <w:spacing w:before="0" w:line="240" w:lineRule="auto"/>
        <w:ind w:left="0"/>
        <w:rPr>
          <w:sz w:val="24"/>
          <w:szCs w:val="24"/>
          <w:lang w:eastAsia="ru-RU"/>
        </w:rPr>
      </w:pPr>
      <w:bookmarkStart w:id="229" w:name="_Toc414553232"/>
      <w:bookmarkStart w:id="230" w:name="_Toc409691708"/>
      <w:r w:rsidRPr="00BA1057">
        <w:rPr>
          <w:sz w:val="24"/>
          <w:szCs w:val="24"/>
          <w:lang w:eastAsia="ru-RU"/>
        </w:rPr>
        <w:t xml:space="preserve">2.2.2.8. </w:t>
      </w:r>
      <w:r w:rsidR="009D1460" w:rsidRPr="00BA1057">
        <w:rPr>
          <w:sz w:val="24"/>
          <w:szCs w:val="24"/>
          <w:lang w:eastAsia="ru-RU"/>
        </w:rPr>
        <w:t>Математика</w:t>
      </w:r>
      <w:bookmarkEnd w:id="229"/>
    </w:p>
    <w:p w:rsidR="0082206B" w:rsidRPr="00BA1057" w:rsidRDefault="0082206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BA1057" w:rsidRDefault="00403DD3" w:rsidP="00BA1057">
      <w:pPr>
        <w:pStyle w:val="2"/>
        <w:spacing w:line="240" w:lineRule="auto"/>
        <w:rPr>
          <w:sz w:val="24"/>
          <w:szCs w:val="24"/>
        </w:rPr>
      </w:pPr>
      <w:bookmarkStart w:id="231" w:name="_Toc405513918"/>
      <w:bookmarkStart w:id="232" w:name="_Toc284662796"/>
      <w:bookmarkStart w:id="233" w:name="_Toc284663423"/>
      <w:r w:rsidRPr="00BA1057">
        <w:rPr>
          <w:sz w:val="24"/>
          <w:szCs w:val="24"/>
        </w:rPr>
        <w:t>Элементы теории множеств и математической логики</w:t>
      </w:r>
      <w:bookmarkEnd w:id="231"/>
      <w:bookmarkEnd w:id="232"/>
      <w:bookmarkEnd w:id="233"/>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Множества и отношения между ними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Множество, </w:t>
      </w:r>
      <w:r w:rsidRPr="00BA1057">
        <w:rPr>
          <w:rFonts w:ascii="Times New Roman" w:hAnsi="Times New Roman"/>
          <w:i/>
          <w:sz w:val="24"/>
          <w:szCs w:val="24"/>
        </w:rPr>
        <w:t>характеристическое свойство множества</w:t>
      </w:r>
      <w:r w:rsidRPr="00BA1057">
        <w:rPr>
          <w:rFonts w:ascii="Times New Roman" w:hAnsi="Times New Roman"/>
          <w:sz w:val="24"/>
          <w:szCs w:val="24"/>
        </w:rPr>
        <w:t xml:space="preserve">, элемент множества, </w:t>
      </w:r>
      <w:r w:rsidRPr="00BA1057">
        <w:rPr>
          <w:rFonts w:ascii="Times New Roman" w:hAnsi="Times New Roman"/>
          <w:i/>
          <w:sz w:val="24"/>
          <w:szCs w:val="24"/>
        </w:rPr>
        <w:t>пустое, конечное, бесконечное множество</w:t>
      </w:r>
      <w:r w:rsidRPr="00BA105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A1057">
        <w:rPr>
          <w:rFonts w:ascii="Times New Roman" w:hAnsi="Times New Roman"/>
          <w:i/>
          <w:sz w:val="24"/>
          <w:szCs w:val="24"/>
        </w:rPr>
        <w:t>распознавание подмножеств и элементов подмножеств с использованием кругов Эйлера</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lastRenderedPageBreak/>
        <w:t>Операции над множествами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Пересечение и объединение множеств. </w:t>
      </w:r>
      <w:r w:rsidRPr="00BA1057">
        <w:rPr>
          <w:rFonts w:ascii="Times New Roman" w:hAnsi="Times New Roman"/>
          <w:i/>
          <w:sz w:val="24"/>
          <w:szCs w:val="24"/>
        </w:rPr>
        <w:t>Разность множеств, дополнение множества</w:t>
      </w:r>
      <w:r w:rsidR="00A36EF2" w:rsidRPr="00BA1057">
        <w:rPr>
          <w:rFonts w:ascii="Times New Roman" w:hAnsi="Times New Roman"/>
          <w:sz w:val="24"/>
          <w:szCs w:val="24"/>
        </w:rPr>
        <w:t>.</w:t>
      </w:r>
      <w:r w:rsidR="003F277B" w:rsidRPr="00BA1057">
        <w:rPr>
          <w:rFonts w:ascii="Times New Roman" w:hAnsi="Times New Roman"/>
          <w:sz w:val="24"/>
          <w:szCs w:val="24"/>
        </w:rPr>
        <w:t xml:space="preserve"> </w:t>
      </w:r>
      <w:r w:rsidRPr="00BA1057">
        <w:rPr>
          <w:rFonts w:ascii="Times New Roman" w:hAnsi="Times New Roman"/>
          <w:i/>
          <w:sz w:val="24"/>
          <w:szCs w:val="24"/>
        </w:rPr>
        <w:t>Интерпретация операций над множествами с помощью кругов Эйлера</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Элементы логики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Высказывания</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Истинность и ложность высказывания</w:t>
      </w:r>
      <w:r w:rsidRPr="00BA105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BA1057" w:rsidRDefault="00403DD3" w:rsidP="00BA1057">
      <w:pPr>
        <w:pStyle w:val="2"/>
        <w:spacing w:line="240" w:lineRule="auto"/>
        <w:rPr>
          <w:sz w:val="24"/>
          <w:szCs w:val="24"/>
        </w:rPr>
      </w:pPr>
      <w:bookmarkStart w:id="234" w:name="_Toc405513919"/>
      <w:bookmarkStart w:id="235" w:name="_Toc284662797"/>
      <w:bookmarkStart w:id="236" w:name="_Toc284663424"/>
      <w:r w:rsidRPr="00BA1057">
        <w:rPr>
          <w:sz w:val="24"/>
          <w:szCs w:val="24"/>
        </w:rPr>
        <w:t>Содержание курса математики в 5–6 классах</w:t>
      </w:r>
      <w:bookmarkEnd w:id="234"/>
      <w:bookmarkEnd w:id="235"/>
      <w:bookmarkEnd w:id="236"/>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Натуральные числа и нуль</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Натуральный ряд чисел и его свойства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Запись и чтение натуральных чисел</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Округление натуральных чисел</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Необходимость округления. Правило округления натуральных чисел.</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Сравнение натуральных чисел, сравнение с числом 0</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о сравнении чисел, сравнение натуральных чисел друг с другом и с нул</w:t>
      </w:r>
      <w:r w:rsidR="00A23AB5" w:rsidRPr="00BA1057">
        <w:rPr>
          <w:rFonts w:ascii="Times New Roman" w:hAnsi="Times New Roman"/>
          <w:sz w:val="24"/>
          <w:szCs w:val="24"/>
        </w:rPr>
        <w:t>е</w:t>
      </w:r>
      <w:r w:rsidRPr="00BA1057">
        <w:rPr>
          <w:rFonts w:ascii="Times New Roman" w:hAnsi="Times New Roman"/>
          <w:sz w:val="24"/>
          <w:szCs w:val="24"/>
        </w:rPr>
        <w:t>м, математическая запись сравнений, способы сравнения чисел.</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Действия с натуральными числами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A1057">
        <w:rPr>
          <w:rFonts w:ascii="Times New Roman" w:hAnsi="Times New Roman"/>
          <w:i/>
          <w:sz w:val="24"/>
          <w:szCs w:val="24"/>
        </w:rPr>
        <w:t>обоснование алгоритмов выполнения арифметических  действий.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Степень с натуральным показателем</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Числовые выражения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Числовое выражение и его значение, порядок выполнения действий.</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Деление с остатком</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Деление с остатком на множестве натуральных чисел, </w:t>
      </w:r>
      <w:r w:rsidRPr="00BA1057">
        <w:rPr>
          <w:rFonts w:ascii="Times New Roman" w:hAnsi="Times New Roman"/>
          <w:i/>
          <w:sz w:val="24"/>
          <w:szCs w:val="24"/>
        </w:rPr>
        <w:t>свойства деления с остатком</w:t>
      </w:r>
      <w:r w:rsidRPr="00BA1057">
        <w:rPr>
          <w:rFonts w:ascii="Times New Roman" w:hAnsi="Times New Roman"/>
          <w:sz w:val="24"/>
          <w:szCs w:val="24"/>
        </w:rPr>
        <w:t xml:space="preserve">. Практические задачи на деление с остатком.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Свойства и признаки делимости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Свойство делимости суммы (разности) на число. Признаки делимости на 2, 3, 5, 9, 10. </w:t>
      </w:r>
      <w:r w:rsidRPr="00BA1057">
        <w:rPr>
          <w:rFonts w:ascii="Times New Roman" w:hAnsi="Times New Roman"/>
          <w:i/>
          <w:sz w:val="24"/>
          <w:szCs w:val="24"/>
        </w:rPr>
        <w:t>Признаки делимости на 4, 6, 8, 11. Доказательство признаков делимости</w:t>
      </w:r>
      <w:r w:rsidRPr="00BA1057">
        <w:rPr>
          <w:rFonts w:ascii="Times New Roman" w:hAnsi="Times New Roman"/>
          <w:sz w:val="24"/>
          <w:szCs w:val="24"/>
        </w:rPr>
        <w:t xml:space="preserve">. Решение практических задач с применением признаков делимости.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Разложение числа на простые множители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Простые и составные числа, </w:t>
      </w:r>
      <w:r w:rsidRPr="00BA1057">
        <w:rPr>
          <w:rFonts w:ascii="Times New Roman" w:hAnsi="Times New Roman"/>
          <w:i/>
          <w:sz w:val="24"/>
          <w:szCs w:val="24"/>
        </w:rPr>
        <w:t xml:space="preserve">решето Эратосфена.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Разложение натурального числа на множители, разложение на простые множители. </w:t>
      </w:r>
      <w:r w:rsidRPr="00BA105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Алгебраические выражения</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Делители и кратные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Делитель и его свойства, общий делитель двух </w:t>
      </w:r>
      <w:r w:rsidR="009B6B54" w:rsidRPr="00BA1057">
        <w:rPr>
          <w:rFonts w:ascii="Times New Roman" w:hAnsi="Times New Roman"/>
          <w:sz w:val="24"/>
          <w:szCs w:val="24"/>
        </w:rPr>
        <w:t>и</w:t>
      </w:r>
      <w:r w:rsidRPr="00BA1057">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Дроби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Обыкновенные дроби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Приведение дробей к общему знаменателю. Сравнение обыкновенных дробей.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Арифметические действия со смешанными дробями.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Арифметические действия с дробными числами.</w:t>
      </w:r>
      <w:r w:rsidRPr="00BA1057">
        <w:rPr>
          <w:rFonts w:ascii="Times New Roman" w:hAnsi="Times New Roman"/>
          <w:sz w:val="24"/>
          <w:szCs w:val="24"/>
        </w:rPr>
        <w:tab/>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Способы рационализации вычислений и их применение при выполнении действий</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Десятичные дроби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A1057">
        <w:rPr>
          <w:rFonts w:ascii="Times New Roman" w:hAnsi="Times New Roman"/>
          <w:i/>
          <w:sz w:val="24"/>
          <w:szCs w:val="24"/>
        </w:rPr>
        <w:t>Преобразование обыкновенных дробей в десятичные дроби.</w:t>
      </w:r>
      <w:r w:rsidR="003F277B" w:rsidRPr="00BA1057">
        <w:rPr>
          <w:rFonts w:ascii="Times New Roman" w:hAnsi="Times New Roman"/>
          <w:i/>
          <w:sz w:val="24"/>
          <w:szCs w:val="24"/>
        </w:rPr>
        <w:t xml:space="preserve"> </w:t>
      </w:r>
      <w:r w:rsidRPr="00BA1057">
        <w:rPr>
          <w:rFonts w:ascii="Times New Roman" w:hAnsi="Times New Roman"/>
          <w:i/>
          <w:sz w:val="24"/>
          <w:szCs w:val="24"/>
        </w:rPr>
        <w:t>Конечные и бесконечные десятичные дроби</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Отношение двух чисел</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Cs/>
          <w:sz w:val="24"/>
          <w:szCs w:val="24"/>
        </w:rPr>
        <w:t>Масштаб на плане и карте.</w:t>
      </w:r>
      <w:r w:rsidR="00916611" w:rsidRPr="00BA1057">
        <w:rPr>
          <w:rFonts w:ascii="Times New Roman" w:hAnsi="Times New Roman"/>
          <w:bCs/>
          <w:sz w:val="24"/>
          <w:szCs w:val="24"/>
        </w:rPr>
        <w:t xml:space="preserve"> </w:t>
      </w:r>
      <w:r w:rsidRPr="00BA1057">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
          <w:bCs/>
          <w:sz w:val="24"/>
          <w:szCs w:val="24"/>
        </w:rPr>
        <w:t>Среднее арифметическое чисел</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A1057">
        <w:rPr>
          <w:rFonts w:ascii="Times New Roman" w:hAnsi="Times New Roman"/>
          <w:bCs/>
          <w:i/>
          <w:sz w:val="24"/>
          <w:szCs w:val="24"/>
        </w:rPr>
        <w:t>Среднее арифметическое нескольких чисел.</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Проценты</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Диаграммы</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Столбчатые и круговые диаграммы. Извлечение информации из диаграмм. </w:t>
      </w:r>
      <w:r w:rsidRPr="00BA1057">
        <w:rPr>
          <w:rFonts w:ascii="Times New Roman" w:hAnsi="Times New Roman"/>
          <w:bCs/>
          <w:i/>
          <w:sz w:val="24"/>
          <w:szCs w:val="24"/>
        </w:rPr>
        <w:t>Изображение диаграмм по числовым данным</w:t>
      </w:r>
      <w:r w:rsidRPr="00BA1057">
        <w:rPr>
          <w:rFonts w:ascii="Times New Roman" w:hAnsi="Times New Roman"/>
          <w:bCs/>
          <w:sz w:val="24"/>
          <w:szCs w:val="24"/>
        </w:rPr>
        <w:t>.</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Рациональные числа</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Положительные и отрицательные числа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Понятие о рациональном числе</w:t>
      </w:r>
      <w:r w:rsidRPr="00BA1057">
        <w:rPr>
          <w:rFonts w:ascii="Times New Roman" w:hAnsi="Times New Roman"/>
          <w:sz w:val="24"/>
          <w:szCs w:val="24"/>
        </w:rPr>
        <w:t xml:space="preserve">. </w:t>
      </w:r>
      <w:r w:rsidRPr="00BA1057">
        <w:rPr>
          <w:rFonts w:ascii="Times New Roman" w:hAnsi="Times New Roman"/>
          <w:i/>
          <w:sz w:val="24"/>
          <w:szCs w:val="24"/>
        </w:rPr>
        <w:t>Первичное представление о множестве рациональных чисел.</w:t>
      </w:r>
      <w:r w:rsidRPr="00BA1057">
        <w:rPr>
          <w:rFonts w:ascii="Times New Roman" w:hAnsi="Times New Roman"/>
          <w:sz w:val="24"/>
          <w:szCs w:val="24"/>
        </w:rPr>
        <w:t xml:space="preserve"> Действия с рациональными числами.</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Решение текстовых задач</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Единицы измерений</w:t>
      </w:r>
      <w:r w:rsidRPr="00BA1057">
        <w:rPr>
          <w:rFonts w:ascii="Times New Roman" w:hAnsi="Times New Roman"/>
          <w:sz w:val="24"/>
          <w:szCs w:val="24"/>
        </w:rPr>
        <w:t>: длины, площади, объ</w:t>
      </w:r>
      <w:r w:rsidR="00A23AB5" w:rsidRPr="00BA1057">
        <w:rPr>
          <w:rFonts w:ascii="Times New Roman" w:hAnsi="Times New Roman"/>
          <w:sz w:val="24"/>
          <w:szCs w:val="24"/>
        </w:rPr>
        <w:t>е</w:t>
      </w:r>
      <w:r w:rsidRPr="00BA1057">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Задачи на все арифметические действия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текстовых задач арифметическим способом</w:t>
      </w:r>
      <w:r w:rsidRPr="00BA1057">
        <w:rPr>
          <w:rFonts w:ascii="Times New Roman" w:hAnsi="Times New Roman"/>
          <w:i/>
          <w:sz w:val="24"/>
          <w:szCs w:val="24"/>
        </w:rPr>
        <w:t xml:space="preserve">. </w:t>
      </w:r>
      <w:r w:rsidRPr="00BA1057">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Задачи на движение, работу и покупки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Задачи на части, доли, проценты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Логические задачи</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Решение несложных логических задач. </w:t>
      </w:r>
      <w:r w:rsidRPr="00BA1057">
        <w:rPr>
          <w:rFonts w:ascii="Times New Roman" w:hAnsi="Times New Roman"/>
          <w:bCs/>
          <w:i/>
          <w:sz w:val="24"/>
          <w:szCs w:val="24"/>
        </w:rPr>
        <w:t>Решение логических задач с помощью графов, таблиц</w:t>
      </w:r>
      <w:r w:rsidRPr="00BA1057">
        <w:rPr>
          <w:rFonts w:ascii="Times New Roman" w:hAnsi="Times New Roman"/>
          <w:bCs/>
          <w:sz w:val="24"/>
          <w:szCs w:val="24"/>
        </w:rPr>
        <w:t xml:space="preserve">. </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
          <w:sz w:val="24"/>
          <w:szCs w:val="24"/>
        </w:rPr>
        <w:t xml:space="preserve">Основные методы решения текстовых задач: </w:t>
      </w:r>
      <w:r w:rsidRPr="00BA1057">
        <w:rPr>
          <w:rFonts w:ascii="Times New Roman" w:hAnsi="Times New Roman"/>
          <w:bCs/>
          <w:sz w:val="24"/>
          <w:szCs w:val="24"/>
        </w:rPr>
        <w:t>арифметический, перебор вариантов.</w:t>
      </w:r>
    </w:p>
    <w:p w:rsidR="00403DD3" w:rsidRPr="00BA1057" w:rsidRDefault="00403DD3" w:rsidP="00BA1057">
      <w:pPr>
        <w:pStyle w:val="3"/>
        <w:spacing w:before="0" w:beforeAutospacing="0" w:after="0" w:afterAutospacing="0"/>
        <w:ind w:firstLine="709"/>
        <w:jc w:val="both"/>
        <w:rPr>
          <w:sz w:val="24"/>
          <w:szCs w:val="24"/>
        </w:rPr>
      </w:pPr>
      <w:r w:rsidRPr="00BA1057">
        <w:rPr>
          <w:sz w:val="24"/>
          <w:szCs w:val="24"/>
        </w:rPr>
        <w:t>Наглядная геометрия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A1057">
        <w:rPr>
          <w:rFonts w:ascii="Times New Roman" w:hAnsi="Times New Roman"/>
          <w:i/>
          <w:sz w:val="24"/>
          <w:szCs w:val="24"/>
        </w:rPr>
        <w:t>виды треугольников. Правильные многоугольники.</w:t>
      </w:r>
      <w:r w:rsidRPr="00BA1057">
        <w:rPr>
          <w:rFonts w:ascii="Times New Roman" w:hAnsi="Times New Roman"/>
          <w:sz w:val="24"/>
          <w:szCs w:val="24"/>
        </w:rPr>
        <w:t xml:space="preserve"> Изображение основных геометрических фигур. </w:t>
      </w:r>
      <w:r w:rsidRPr="00BA1057">
        <w:rPr>
          <w:rFonts w:ascii="Times New Roman" w:hAnsi="Times New Roman"/>
          <w:i/>
          <w:sz w:val="24"/>
          <w:szCs w:val="24"/>
        </w:rPr>
        <w:t>Взаимное расположение двух прямых, двух окружностей, прямой и окружности.</w:t>
      </w:r>
      <w:r w:rsidRPr="00BA105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A1057">
        <w:rPr>
          <w:rFonts w:ascii="Times New Roman" w:hAnsi="Times New Roman"/>
          <w:i/>
          <w:sz w:val="24"/>
          <w:szCs w:val="24"/>
        </w:rPr>
        <w:t>Равновеликие фигуры.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A1057">
        <w:rPr>
          <w:rFonts w:ascii="Times New Roman" w:hAnsi="Times New Roman"/>
          <w:i/>
          <w:sz w:val="24"/>
          <w:szCs w:val="24"/>
        </w:rPr>
        <w:t>Примеры сечений. Многогранники. Правильные многогранники.</w:t>
      </w:r>
      <w:r w:rsidRPr="00BA1057">
        <w:rPr>
          <w:rFonts w:ascii="Times New Roman" w:hAnsi="Times New Roman"/>
          <w:sz w:val="24"/>
          <w:szCs w:val="24"/>
        </w:rPr>
        <w:t xml:space="preserve"> Примеры разверток многогранников, цилиндра и конуса.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объема; единицы объема. Объем прямоугольного параллелепипеда, куба.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Понятие о равенстве фигур. Центральная, осевая и </w:t>
      </w:r>
      <w:r w:rsidRPr="00BA1057">
        <w:rPr>
          <w:rFonts w:ascii="Times New Roman" w:hAnsi="Times New Roman"/>
          <w:i/>
          <w:sz w:val="24"/>
          <w:szCs w:val="24"/>
        </w:rPr>
        <w:t xml:space="preserve">зеркальная </w:t>
      </w:r>
      <w:r w:rsidRPr="00BA1057">
        <w:rPr>
          <w:rFonts w:ascii="Times New Roman" w:hAnsi="Times New Roman"/>
          <w:sz w:val="24"/>
          <w:szCs w:val="24"/>
        </w:rPr>
        <w:t>симметрии. Изображение симметричных фигур.</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практических задач с применением простейших свойств фигур.</w:t>
      </w:r>
    </w:p>
    <w:p w:rsidR="00403DD3" w:rsidRPr="00BA1057" w:rsidRDefault="00403DD3" w:rsidP="00BA1057">
      <w:pPr>
        <w:pStyle w:val="3"/>
        <w:spacing w:before="0" w:beforeAutospacing="0" w:after="0" w:afterAutospacing="0"/>
        <w:ind w:firstLine="709"/>
        <w:jc w:val="both"/>
        <w:rPr>
          <w:sz w:val="24"/>
          <w:szCs w:val="24"/>
        </w:rPr>
      </w:pPr>
      <w:r w:rsidRPr="00BA1057">
        <w:rPr>
          <w:sz w:val="24"/>
          <w:szCs w:val="24"/>
        </w:rPr>
        <w:t>История математики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Появление цифр, букв, иероглифов в процессе сч</w:t>
      </w:r>
      <w:r w:rsidR="00A23AB5" w:rsidRPr="00BA1057">
        <w:rPr>
          <w:rFonts w:ascii="Times New Roman" w:hAnsi="Times New Roman"/>
          <w:i/>
          <w:sz w:val="24"/>
          <w:szCs w:val="24"/>
        </w:rPr>
        <w:t>е</w:t>
      </w:r>
      <w:r w:rsidRPr="00BA1057">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Рождение шестидесятеричной системы счисления. Появление десятичной записи чисел.</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A1057">
        <w:rPr>
          <w:rFonts w:ascii="Times New Roman" w:hAnsi="Times New Roman"/>
          <w:i/>
          <w:position w:val="-14"/>
          <w:sz w:val="24"/>
          <w:szCs w:val="24"/>
        </w:rPr>
        <w:object w:dxaOrig="1619" w:dyaOrig="420">
          <v:shape id="_x0000_i1036" type="#_x0000_t75" style="width:79.8pt;height:21.6pt" o:ole="">
            <v:imagedata r:id="rId31" o:title=""/>
          </v:shape>
          <o:OLEObject Type="Embed" ProgID="Equation.DSMT4" ShapeID="_x0000_i1036" DrawAspect="Content" ObjectID="_1571566423" r:id="rId32"/>
        </w:object>
      </w:r>
      <w:r w:rsidRPr="00BA1057">
        <w:rPr>
          <w:rFonts w:ascii="Times New Roman" w:hAnsi="Times New Roman"/>
          <w:i/>
          <w:sz w:val="24"/>
          <w:szCs w:val="24"/>
        </w:rPr>
        <w:t>?</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BA1057">
        <w:rPr>
          <w:rFonts w:ascii="Times New Roman" w:hAnsi="Times New Roman"/>
          <w:i/>
          <w:sz w:val="24"/>
          <w:szCs w:val="24"/>
        </w:rPr>
        <w:t>. </w:t>
      </w:r>
      <w:r w:rsidRPr="00BA1057">
        <w:rPr>
          <w:rFonts w:ascii="Times New Roman" w:hAnsi="Times New Roman"/>
          <w:i/>
          <w:sz w:val="24"/>
          <w:szCs w:val="24"/>
        </w:rPr>
        <w:t>Магницкий.</w:t>
      </w:r>
    </w:p>
    <w:p w:rsidR="00403DD3" w:rsidRPr="00BA1057" w:rsidRDefault="00403DD3" w:rsidP="00BA1057">
      <w:pPr>
        <w:pStyle w:val="2"/>
        <w:spacing w:line="240" w:lineRule="auto"/>
        <w:rPr>
          <w:sz w:val="24"/>
          <w:szCs w:val="24"/>
        </w:rPr>
      </w:pPr>
      <w:bookmarkStart w:id="237" w:name="_Toc405513920"/>
      <w:bookmarkStart w:id="238" w:name="_Toc284662798"/>
      <w:bookmarkStart w:id="239" w:name="_Toc284663425"/>
      <w:r w:rsidRPr="00BA1057">
        <w:rPr>
          <w:sz w:val="24"/>
          <w:szCs w:val="24"/>
        </w:rPr>
        <w:t>Содержание курса математики в 7–9 классах</w:t>
      </w:r>
      <w:bookmarkEnd w:id="237"/>
      <w:bookmarkEnd w:id="238"/>
      <w:bookmarkEnd w:id="239"/>
    </w:p>
    <w:p w:rsidR="00403DD3" w:rsidRPr="00BA1057" w:rsidRDefault="00403DD3" w:rsidP="00BA1057">
      <w:pPr>
        <w:pStyle w:val="3"/>
        <w:spacing w:before="0" w:beforeAutospacing="0" w:after="0" w:afterAutospacing="0"/>
        <w:ind w:firstLine="709"/>
        <w:jc w:val="both"/>
        <w:rPr>
          <w:sz w:val="24"/>
          <w:szCs w:val="24"/>
        </w:rPr>
      </w:pPr>
      <w:bookmarkStart w:id="240" w:name="_Toc405513921"/>
      <w:bookmarkStart w:id="241" w:name="_Toc284662799"/>
      <w:bookmarkStart w:id="242" w:name="_Toc284663426"/>
      <w:r w:rsidRPr="00BA1057">
        <w:rPr>
          <w:sz w:val="24"/>
          <w:szCs w:val="24"/>
        </w:rPr>
        <w:t>Алгебра</w:t>
      </w:r>
      <w:bookmarkEnd w:id="240"/>
      <w:bookmarkEnd w:id="241"/>
      <w:bookmarkEnd w:id="242"/>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Числа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Рациональные числа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A1057">
        <w:rPr>
          <w:rFonts w:ascii="Times New Roman" w:hAnsi="Times New Roman"/>
          <w:i/>
          <w:sz w:val="24"/>
          <w:szCs w:val="24"/>
        </w:rPr>
        <w:t>Представление рационального числа десятичной дробью</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Иррациональные числа</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BA1057">
        <w:rPr>
          <w:rFonts w:ascii="Times New Roman" w:hAnsi="Times New Roman"/>
          <w:sz w:val="24"/>
          <w:szCs w:val="24"/>
        </w:rPr>
        <w:t xml:space="preserve"> </w:t>
      </w:r>
      <w:r w:rsidRPr="00BA1057">
        <w:rPr>
          <w:rFonts w:ascii="Times New Roman" w:hAnsi="Times New Roman"/>
          <w:i/>
          <w:position w:val="-6"/>
          <w:sz w:val="24"/>
          <w:szCs w:val="24"/>
        </w:rPr>
        <w:object w:dxaOrig="380" w:dyaOrig="340">
          <v:shape id="_x0000_i1037" type="#_x0000_t75" style="width:14.4pt;height:21.6pt" o:ole="">
            <v:imagedata r:id="rId33" o:title=""/>
          </v:shape>
          <o:OLEObject Type="Embed" ProgID="Equation.DSMT4" ShapeID="_x0000_i1037" DrawAspect="Content" ObjectID="_1571566424" r:id="rId34"/>
        </w:object>
      </w:r>
      <w:r w:rsidRPr="00BA1057">
        <w:rPr>
          <w:rFonts w:ascii="Times New Roman" w:hAnsi="Times New Roman"/>
          <w:i/>
          <w:sz w:val="24"/>
          <w:szCs w:val="24"/>
        </w:rPr>
        <w:t xml:space="preserve">. </w:t>
      </w:r>
      <w:r w:rsidRPr="00BA1057">
        <w:rPr>
          <w:rFonts w:ascii="Times New Roman" w:hAnsi="Times New Roman"/>
          <w:sz w:val="24"/>
          <w:szCs w:val="24"/>
        </w:rPr>
        <w:t>Применение в геометрии</w:t>
      </w:r>
      <w:r w:rsidRPr="00BA1057">
        <w:rPr>
          <w:rFonts w:ascii="Times New Roman" w:hAnsi="Times New Roman"/>
          <w:i/>
          <w:sz w:val="24"/>
          <w:szCs w:val="24"/>
        </w:rPr>
        <w:t>.</w:t>
      </w:r>
      <w:r w:rsidR="00C35054" w:rsidRPr="00BA1057">
        <w:rPr>
          <w:rFonts w:ascii="Times New Roman" w:hAnsi="Times New Roman"/>
          <w:i/>
          <w:sz w:val="24"/>
          <w:szCs w:val="24"/>
        </w:rPr>
        <w:t xml:space="preserve"> </w:t>
      </w:r>
      <w:r w:rsidRPr="00BA1057">
        <w:rPr>
          <w:rFonts w:ascii="Times New Roman" w:hAnsi="Times New Roman"/>
          <w:i/>
          <w:sz w:val="24"/>
          <w:szCs w:val="24"/>
        </w:rPr>
        <w:t>Сравнение иррациональных чисел.</w:t>
      </w:r>
      <w:r w:rsidR="00C35054" w:rsidRPr="00BA1057">
        <w:rPr>
          <w:rFonts w:ascii="Times New Roman" w:hAnsi="Times New Roman"/>
          <w:i/>
          <w:sz w:val="24"/>
          <w:szCs w:val="24"/>
        </w:rPr>
        <w:t xml:space="preserve"> </w:t>
      </w:r>
      <w:r w:rsidRPr="00BA1057">
        <w:rPr>
          <w:rFonts w:ascii="Times New Roman" w:hAnsi="Times New Roman"/>
          <w:bCs/>
          <w:i/>
          <w:sz w:val="24"/>
          <w:szCs w:val="24"/>
        </w:rPr>
        <w:t>Множество действительных чисел</w:t>
      </w:r>
      <w:r w:rsidRPr="00BA1057">
        <w:rPr>
          <w:rFonts w:ascii="Times New Roman" w:hAnsi="Times New Roman"/>
          <w:bCs/>
          <w:sz w:val="24"/>
          <w:szCs w:val="24"/>
        </w:rPr>
        <w:t>.</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Тождественные преобразования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Числовые и буквенные выражения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Целые выражения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Степень с натуральным показателем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BA1057">
        <w:rPr>
          <w:rFonts w:ascii="Times New Roman" w:hAnsi="Times New Roman"/>
          <w:sz w:val="24"/>
          <w:szCs w:val="24"/>
        </w:rPr>
        <w:t>е</w:t>
      </w:r>
      <w:r w:rsidRPr="00BA1057">
        <w:rPr>
          <w:rFonts w:ascii="Times New Roman" w:hAnsi="Times New Roman"/>
          <w:sz w:val="24"/>
          <w:szCs w:val="24"/>
        </w:rPr>
        <w:t>нного умножения: разность квадратов, квадрат суммы и разности.</w:t>
      </w:r>
      <w:r w:rsidR="00C35054" w:rsidRPr="00BA1057">
        <w:rPr>
          <w:rFonts w:ascii="Times New Roman" w:hAnsi="Times New Roman"/>
          <w:sz w:val="24"/>
          <w:szCs w:val="24"/>
        </w:rPr>
        <w:t xml:space="preserve"> </w:t>
      </w:r>
      <w:r w:rsidRPr="00BA1057">
        <w:rPr>
          <w:rFonts w:ascii="Times New Roman" w:hAnsi="Times New Roman"/>
          <w:sz w:val="24"/>
          <w:szCs w:val="24"/>
        </w:rPr>
        <w:t xml:space="preserve">Разложение многочлена на множители: вынесение общего множителя за скобки, </w:t>
      </w:r>
      <w:r w:rsidRPr="00BA1057">
        <w:rPr>
          <w:rFonts w:ascii="Times New Roman" w:hAnsi="Times New Roman"/>
          <w:i/>
          <w:sz w:val="24"/>
          <w:szCs w:val="24"/>
        </w:rPr>
        <w:t>группировка, применение формул сокращ</w:t>
      </w:r>
      <w:r w:rsidR="00A23AB5" w:rsidRPr="00BA1057">
        <w:rPr>
          <w:rFonts w:ascii="Times New Roman" w:hAnsi="Times New Roman"/>
          <w:i/>
          <w:sz w:val="24"/>
          <w:szCs w:val="24"/>
        </w:rPr>
        <w:t>е</w:t>
      </w:r>
      <w:r w:rsidRPr="00BA1057">
        <w:rPr>
          <w:rFonts w:ascii="Times New Roman" w:hAnsi="Times New Roman"/>
          <w:i/>
          <w:sz w:val="24"/>
          <w:szCs w:val="24"/>
        </w:rPr>
        <w:t>нного умножения</w:t>
      </w:r>
      <w:r w:rsidRPr="00BA1057">
        <w:rPr>
          <w:rFonts w:ascii="Times New Roman" w:hAnsi="Times New Roman"/>
          <w:sz w:val="24"/>
          <w:szCs w:val="24"/>
        </w:rPr>
        <w:t>.</w:t>
      </w:r>
      <w:r w:rsidRPr="00BA1057">
        <w:rPr>
          <w:rFonts w:ascii="Times New Roman" w:hAnsi="Times New Roman"/>
          <w:i/>
          <w:sz w:val="24"/>
          <w:szCs w:val="24"/>
        </w:rPr>
        <w:t xml:space="preserve"> Квадратный тр</w:t>
      </w:r>
      <w:r w:rsidR="00A23AB5" w:rsidRPr="00BA1057">
        <w:rPr>
          <w:rFonts w:ascii="Times New Roman" w:hAnsi="Times New Roman"/>
          <w:i/>
          <w:sz w:val="24"/>
          <w:szCs w:val="24"/>
        </w:rPr>
        <w:t>е</w:t>
      </w:r>
      <w:r w:rsidRPr="00BA1057">
        <w:rPr>
          <w:rFonts w:ascii="Times New Roman" w:hAnsi="Times New Roman"/>
          <w:i/>
          <w:sz w:val="24"/>
          <w:szCs w:val="24"/>
        </w:rPr>
        <w:t>хчлен, разложение квадратного тр</w:t>
      </w:r>
      <w:r w:rsidR="00A23AB5" w:rsidRPr="00BA1057">
        <w:rPr>
          <w:rFonts w:ascii="Times New Roman" w:hAnsi="Times New Roman"/>
          <w:i/>
          <w:sz w:val="24"/>
          <w:szCs w:val="24"/>
        </w:rPr>
        <w:t>е</w:t>
      </w:r>
      <w:r w:rsidRPr="00BA1057">
        <w:rPr>
          <w:rFonts w:ascii="Times New Roman" w:hAnsi="Times New Roman"/>
          <w:i/>
          <w:sz w:val="24"/>
          <w:szCs w:val="24"/>
        </w:rPr>
        <w:t>хчлена на множители.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Дробно-рациональные выражения</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A1057">
        <w:rPr>
          <w:rFonts w:ascii="Times New Roman" w:hAnsi="Times New Roman"/>
          <w:i/>
          <w:sz w:val="24"/>
          <w:szCs w:val="24"/>
        </w:rPr>
        <w:t>Алгебраическая дробь.</w:t>
      </w:r>
      <w:r w:rsidR="00C35054" w:rsidRPr="00BA1057">
        <w:rPr>
          <w:rFonts w:ascii="Times New Roman" w:hAnsi="Times New Roman"/>
          <w:i/>
          <w:sz w:val="24"/>
          <w:szCs w:val="24"/>
        </w:rPr>
        <w:t xml:space="preserve"> </w:t>
      </w:r>
      <w:r w:rsidRPr="00BA1057">
        <w:rPr>
          <w:rFonts w:ascii="Times New Roman" w:hAnsi="Times New Roman"/>
          <w:i/>
          <w:sz w:val="24"/>
          <w:szCs w:val="24"/>
        </w:rPr>
        <w:t>Допустимые значения переменных в дробно-рациональных выражениях</w:t>
      </w:r>
      <w:r w:rsidRPr="00BA1057">
        <w:rPr>
          <w:rFonts w:ascii="Times New Roman" w:hAnsi="Times New Roman"/>
          <w:sz w:val="24"/>
          <w:szCs w:val="24"/>
        </w:rPr>
        <w:t xml:space="preserve">. </w:t>
      </w:r>
      <w:r w:rsidRPr="00BA105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Преобразование выражений, содержащих знак модуля.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Квадратные корни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A1057">
        <w:rPr>
          <w:rFonts w:ascii="Times New Roman" w:hAnsi="Times New Roman"/>
          <w:i/>
          <w:sz w:val="24"/>
          <w:szCs w:val="24"/>
        </w:rPr>
        <w:t>внесение множителя под знак корня</w:t>
      </w:r>
      <w:r w:rsidRPr="00BA1057">
        <w:rPr>
          <w:rFonts w:ascii="Times New Roman" w:hAnsi="Times New Roman"/>
          <w:sz w:val="24"/>
          <w:szCs w:val="24"/>
        </w:rPr>
        <w:t xml:space="preserve">.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Уравнения и неравенства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Числовое равенство. Свойства числовых равенств. Равенство с переменной.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Уравнения</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Понятие уравнения и корня уравнения. </w:t>
      </w:r>
      <w:r w:rsidRPr="00BA105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Линейное уравнение и его корни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Решение линейных уравнений. </w:t>
      </w:r>
      <w:r w:rsidRPr="00BA105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Квадратное уравнение и его корни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A1057">
        <w:rPr>
          <w:rFonts w:ascii="Times New Roman" w:hAnsi="Times New Roman"/>
          <w:i/>
          <w:sz w:val="24"/>
          <w:szCs w:val="24"/>
        </w:rPr>
        <w:t>Теорема Виета. Теорема, обратная теореме Виета.</w:t>
      </w:r>
      <w:r w:rsidRPr="00BA1057">
        <w:rPr>
          <w:rFonts w:ascii="Times New Roman" w:hAnsi="Times New Roman"/>
          <w:sz w:val="24"/>
          <w:szCs w:val="24"/>
        </w:rPr>
        <w:t xml:space="preserve"> Решение квадратных уравнений:использование формулы для нахождения корней</w:t>
      </w:r>
      <w:r w:rsidRPr="00BA105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A1057">
        <w:rPr>
          <w:rFonts w:ascii="Times New Roman" w:hAnsi="Times New Roman"/>
          <w:sz w:val="24"/>
          <w:szCs w:val="24"/>
        </w:rPr>
        <w:t xml:space="preserve">. </w:t>
      </w:r>
      <w:r w:rsidRPr="00BA105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b/>
          <w:sz w:val="24"/>
          <w:szCs w:val="24"/>
        </w:rPr>
        <w:t>Дробно-рациональные уравнения</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Решение простейших дробно-линейных уравнений. </w:t>
      </w:r>
      <w:r w:rsidRPr="00BA1057">
        <w:rPr>
          <w:rFonts w:ascii="Times New Roman" w:hAnsi="Times New Roman"/>
          <w:i/>
          <w:sz w:val="24"/>
          <w:szCs w:val="24"/>
        </w:rPr>
        <w:t xml:space="preserve">Решение дробно-рациональных уравнений.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 xml:space="preserve">Простейшие иррациональные уравнения вида </w:t>
      </w:r>
      <w:r w:rsidRPr="00BA1057">
        <w:rPr>
          <w:rFonts w:ascii="Times New Roman" w:hAnsi="Times New Roman"/>
          <w:position w:val="-16"/>
          <w:sz w:val="24"/>
          <w:szCs w:val="24"/>
        </w:rPr>
        <w:object w:dxaOrig="1120" w:dyaOrig="460">
          <v:shape id="_x0000_i1038" type="#_x0000_t75" style="width:59.4pt;height:21.6pt" o:ole="">
            <v:imagedata r:id="rId9" o:title=""/>
          </v:shape>
          <o:OLEObject Type="Embed" ProgID="Equation.DSMT4" ShapeID="_x0000_i1038" DrawAspect="Content" ObjectID="_1571566425" r:id="rId35"/>
        </w:object>
      </w:r>
      <w:r w:rsidRPr="00BA1057">
        <w:rPr>
          <w:rFonts w:ascii="Times New Roman" w:hAnsi="Times New Roman"/>
          <w:sz w:val="24"/>
          <w:szCs w:val="24"/>
        </w:rPr>
        <w:t xml:space="preserve">, </w:t>
      </w:r>
      <w:r w:rsidRPr="00BA1057">
        <w:rPr>
          <w:rFonts w:ascii="Times New Roman" w:hAnsi="Times New Roman"/>
          <w:position w:val="-16"/>
          <w:sz w:val="24"/>
          <w:szCs w:val="24"/>
        </w:rPr>
        <w:object w:dxaOrig="1680" w:dyaOrig="460">
          <v:shape id="_x0000_i1039" type="#_x0000_t75" style="width:86.4pt;height:21.6pt" o:ole="">
            <v:imagedata r:id="rId11" o:title=""/>
          </v:shape>
          <o:OLEObject Type="Embed" ProgID="Equation.DSMT4" ShapeID="_x0000_i1039" DrawAspect="Content" ObjectID="_1571566426" r:id="rId36"/>
        </w:objec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Уравнения вида</w:t>
      </w:r>
      <w:r w:rsidR="00C35054" w:rsidRPr="00BA1057">
        <w:rPr>
          <w:rFonts w:ascii="Times New Roman" w:hAnsi="Times New Roman"/>
          <w:i/>
          <w:sz w:val="24"/>
          <w:szCs w:val="24"/>
        </w:rPr>
        <w:t xml:space="preserve"> </w:t>
      </w:r>
      <w:r w:rsidRPr="00BA1057">
        <w:rPr>
          <w:rFonts w:ascii="Times New Roman" w:hAnsi="Times New Roman"/>
          <w:position w:val="-6"/>
          <w:sz w:val="24"/>
          <w:szCs w:val="24"/>
        </w:rPr>
        <w:object w:dxaOrig="700" w:dyaOrig="360">
          <v:shape id="_x0000_i1040" type="#_x0000_t75" style="width:36pt;height:21.6pt" o:ole="">
            <v:imagedata r:id="rId37" o:title=""/>
          </v:shape>
          <o:OLEObject Type="Embed" ProgID="Equation.DSMT4" ShapeID="_x0000_i1040" DrawAspect="Content" ObjectID="_1571566427" r:id="rId38"/>
        </w:object>
      </w:r>
      <w:r w:rsidRPr="00BA1057">
        <w:rPr>
          <w:rFonts w:ascii="Times New Roman" w:hAnsi="Times New Roman"/>
          <w:sz w:val="24"/>
          <w:szCs w:val="24"/>
        </w:rPr>
        <w:t>.</w:t>
      </w:r>
      <w:r w:rsidRPr="00BA1057">
        <w:rPr>
          <w:rFonts w:ascii="Times New Roman" w:hAnsi="Times New Roman"/>
          <w:i/>
          <w:sz w:val="24"/>
          <w:szCs w:val="24"/>
        </w:rPr>
        <w:t>Уравнения в целых числах.</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Системы уравнений</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Уравнение с двумя переменными. Линейное уравнение с двумя переменными. </w:t>
      </w:r>
      <w:r w:rsidRPr="00BA1057">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Понятие системы уравнений. Решение системы уравнений.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Методы решения систем линейных уравнений с двумя переменными: </w:t>
      </w:r>
      <w:r w:rsidRPr="00BA1057">
        <w:rPr>
          <w:rFonts w:ascii="Times New Roman" w:hAnsi="Times New Roman"/>
          <w:i/>
          <w:sz w:val="24"/>
          <w:szCs w:val="24"/>
        </w:rPr>
        <w:t>графический метод</w:t>
      </w:r>
      <w:r w:rsidRPr="00BA1057">
        <w:rPr>
          <w:rFonts w:ascii="Times New Roman" w:hAnsi="Times New Roman"/>
          <w:sz w:val="24"/>
          <w:szCs w:val="24"/>
        </w:rPr>
        <w:t xml:space="preserve">, </w:t>
      </w:r>
      <w:r w:rsidRPr="00BA1057">
        <w:rPr>
          <w:rFonts w:ascii="Times New Roman" w:hAnsi="Times New Roman"/>
          <w:i/>
          <w:sz w:val="24"/>
          <w:szCs w:val="24"/>
        </w:rPr>
        <w:t>метод сложения</w:t>
      </w:r>
      <w:r w:rsidRPr="00BA1057">
        <w:rPr>
          <w:rFonts w:ascii="Times New Roman" w:hAnsi="Times New Roman"/>
          <w:sz w:val="24"/>
          <w:szCs w:val="24"/>
        </w:rPr>
        <w:t xml:space="preserve">, метод подстановки.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Системы линейных уравнений с параметром</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lastRenderedPageBreak/>
        <w:t>Неравенства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Неравенство с переменной. Строгие и нестрогие неравенства. </w:t>
      </w:r>
      <w:r w:rsidRPr="00BA1057">
        <w:rPr>
          <w:rFonts w:ascii="Times New Roman" w:hAnsi="Times New Roman"/>
          <w:i/>
          <w:sz w:val="24"/>
          <w:szCs w:val="24"/>
        </w:rPr>
        <w:t>Область определения неравенства (область допустимых значений переменной).</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Решение линейных неравенств.</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Квадратное неравенство и его решения</w:t>
      </w:r>
      <w:r w:rsidRPr="00BA1057">
        <w:rPr>
          <w:rFonts w:ascii="Times New Roman" w:hAnsi="Times New Roman"/>
          <w:sz w:val="24"/>
          <w:szCs w:val="24"/>
        </w:rPr>
        <w:t xml:space="preserve">. </w:t>
      </w:r>
      <w:r w:rsidRPr="00BA105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Решение целых и дробно-рациональных неравенств методом интервалов.</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Системы неравенств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A1057">
        <w:rPr>
          <w:rFonts w:ascii="Times New Roman" w:hAnsi="Times New Roman"/>
          <w:i/>
          <w:sz w:val="24"/>
          <w:szCs w:val="24"/>
        </w:rPr>
        <w:t>квадратных.</w:t>
      </w:r>
      <w:r w:rsidRPr="00BA105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Функции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Понятие функции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A1057">
        <w:rPr>
          <w:rFonts w:ascii="Times New Roman" w:hAnsi="Times New Roman"/>
          <w:i/>
          <w:sz w:val="24"/>
          <w:szCs w:val="24"/>
        </w:rPr>
        <w:t>, ч</w:t>
      </w:r>
      <w:r w:rsidR="00A23AB5" w:rsidRPr="00BA1057">
        <w:rPr>
          <w:rFonts w:ascii="Times New Roman" w:hAnsi="Times New Roman"/>
          <w:i/>
          <w:sz w:val="24"/>
          <w:szCs w:val="24"/>
        </w:rPr>
        <w:t>е</w:t>
      </w:r>
      <w:r w:rsidRPr="00BA1057">
        <w:rPr>
          <w:rFonts w:ascii="Times New Roman" w:hAnsi="Times New Roman"/>
          <w:i/>
          <w:sz w:val="24"/>
          <w:szCs w:val="24"/>
        </w:rPr>
        <w:t>тность/неч</w:t>
      </w:r>
      <w:r w:rsidR="00A23AB5" w:rsidRPr="00BA1057">
        <w:rPr>
          <w:rFonts w:ascii="Times New Roman" w:hAnsi="Times New Roman"/>
          <w:i/>
          <w:sz w:val="24"/>
          <w:szCs w:val="24"/>
        </w:rPr>
        <w:t>е</w:t>
      </w:r>
      <w:r w:rsidRPr="00BA1057">
        <w:rPr>
          <w:rFonts w:ascii="Times New Roman" w:hAnsi="Times New Roman"/>
          <w:i/>
          <w:sz w:val="24"/>
          <w:szCs w:val="24"/>
        </w:rPr>
        <w:t xml:space="preserve">тность, </w:t>
      </w:r>
      <w:r w:rsidRPr="00BA1057">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BA1057">
        <w:rPr>
          <w:rFonts w:ascii="Times New Roman" w:hAnsi="Times New Roman"/>
          <w:sz w:val="24"/>
          <w:szCs w:val="24"/>
        </w:rPr>
        <w:t>е</w:t>
      </w:r>
      <w:r w:rsidRPr="00BA1057">
        <w:rPr>
          <w:rFonts w:ascii="Times New Roman" w:hAnsi="Times New Roman"/>
          <w:sz w:val="24"/>
          <w:szCs w:val="24"/>
        </w:rPr>
        <w:t xml:space="preserve"> графику. </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i/>
          <w:sz w:val="24"/>
          <w:szCs w:val="24"/>
        </w:rPr>
        <w:t>Представление об асимптотах.</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Непрерывность функции. Кусочно заданные функции.</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Линейная функция</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BA1057">
        <w:rPr>
          <w:rFonts w:ascii="Times New Roman" w:hAnsi="Times New Roman"/>
          <w:sz w:val="24"/>
          <w:szCs w:val="24"/>
        </w:rPr>
        <w:t>е</w:t>
      </w:r>
      <w:r w:rsidRPr="00BA1057">
        <w:rPr>
          <w:rFonts w:ascii="Times New Roman" w:hAnsi="Times New Roman"/>
          <w:sz w:val="24"/>
          <w:szCs w:val="24"/>
        </w:rPr>
        <w:t xml:space="preserve"> углового коэффициента и свободного члена. </w:t>
      </w:r>
      <w:r w:rsidRPr="00BA105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Квадратичная функция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Свойства и график квадратичной функции (парабола). </w:t>
      </w:r>
      <w:r w:rsidRPr="00BA1057">
        <w:rPr>
          <w:rFonts w:ascii="Times New Roman" w:hAnsi="Times New Roman"/>
          <w:i/>
          <w:sz w:val="24"/>
          <w:szCs w:val="24"/>
        </w:rPr>
        <w:t>Построение графика квадратичной функции по точкам.</w:t>
      </w:r>
      <w:r w:rsidRPr="00BA1057">
        <w:rPr>
          <w:rFonts w:ascii="Times New Roman" w:hAnsi="Times New Roman"/>
          <w:sz w:val="24"/>
          <w:szCs w:val="24"/>
        </w:rPr>
        <w:t xml:space="preserve"> Нахождение нулей квадратичной функции, </w:t>
      </w:r>
      <w:r w:rsidRPr="00BA1057">
        <w:rPr>
          <w:rFonts w:ascii="Times New Roman" w:hAnsi="Times New Roman"/>
          <w:i/>
          <w:sz w:val="24"/>
          <w:szCs w:val="24"/>
        </w:rPr>
        <w:t>множества значений, промежутков знакопостоянства, промежутков монотонности</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Обратная пропорциональность</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hAnsi="Times New Roman"/>
          <w:sz w:val="24"/>
          <w:szCs w:val="24"/>
        </w:rPr>
        <w:t xml:space="preserve">Свойства функции </w:t>
      </w:r>
      <w:r w:rsidRPr="00BA1057">
        <w:rPr>
          <w:rFonts w:ascii="Times New Roman" w:hAnsi="Times New Roman"/>
          <w:position w:val="-24"/>
          <w:sz w:val="24"/>
          <w:szCs w:val="24"/>
        </w:rPr>
        <w:object w:dxaOrig="620" w:dyaOrig="620">
          <v:shape id="_x0000_i1041" type="#_x0000_t75" style="width:29.4pt;height:29.4pt" o:ole="">
            <v:imagedata r:id="rId39" o:title=""/>
          </v:shape>
          <o:OLEObject Type="Embed" ProgID="Equation.DSMT4" ShapeID="_x0000_i1041" DrawAspect="Content" ObjectID="_1571566428" r:id="rId40"/>
        </w:object>
      </w:r>
      <w:r w:rsidR="00762DD8" w:rsidRPr="00BA1057">
        <w:rPr>
          <w:rFonts w:ascii="Times New Roman" w:eastAsia="Times New Roman" w:hAnsi="Times New Roman"/>
          <w:sz w:val="24"/>
          <w:szCs w:val="24"/>
        </w:rPr>
        <w:fldChar w:fldCharType="begin"/>
      </w:r>
      <w:r w:rsidRPr="00BA1057">
        <w:rPr>
          <w:rFonts w:ascii="Times New Roman" w:eastAsia="Times New Roman" w:hAnsi="Times New Roman"/>
          <w:sz w:val="24"/>
          <w:szCs w:val="24"/>
        </w:rPr>
        <w:instrText xml:space="preserve"> QUOTE </w:instrText>
      </w:r>
      <w:r w:rsidRPr="00BA1057">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separate"/>
      </w:r>
      <w:r w:rsidRPr="00BA1057">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end"/>
      </w:r>
      <w:r w:rsidRPr="00BA1057">
        <w:rPr>
          <w:rFonts w:ascii="Times New Roman" w:eastAsia="Times New Roman" w:hAnsi="Times New Roman"/>
          <w:sz w:val="24"/>
          <w:szCs w:val="24"/>
        </w:rPr>
        <w:t xml:space="preserve">. Гипербола.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eastAsia="Times New Roman" w:hAnsi="Times New Roman"/>
          <w:b/>
          <w:i/>
          <w:sz w:val="24"/>
          <w:szCs w:val="24"/>
        </w:rPr>
        <w:t>Графики функций</w:t>
      </w:r>
      <w:r w:rsidRPr="00BA1057">
        <w:rPr>
          <w:rFonts w:ascii="Times New Roman" w:eastAsia="Times New Roman" w:hAnsi="Times New Roman"/>
          <w:i/>
          <w:sz w:val="24"/>
          <w:szCs w:val="24"/>
        </w:rPr>
        <w:t xml:space="preserve">. </w:t>
      </w:r>
      <w:r w:rsidRPr="00BA1057">
        <w:rPr>
          <w:rFonts w:ascii="Times New Roman" w:hAnsi="Times New Roman"/>
          <w:i/>
          <w:sz w:val="24"/>
          <w:szCs w:val="24"/>
        </w:rPr>
        <w:t xml:space="preserve">Преобразование графика функции </w:t>
      </w:r>
      <w:r w:rsidRPr="00BA1057">
        <w:rPr>
          <w:rFonts w:ascii="Times New Roman" w:hAnsi="Times New Roman"/>
          <w:i/>
          <w:position w:val="-10"/>
          <w:sz w:val="24"/>
          <w:szCs w:val="24"/>
        </w:rPr>
        <w:object w:dxaOrig="920" w:dyaOrig="320">
          <v:shape id="_x0000_i1042" type="#_x0000_t75" style="width:50.4pt;height:14.4pt" o:ole="">
            <v:imagedata r:id="rId42" o:title=""/>
          </v:shape>
          <o:OLEObject Type="Embed" ProgID="Equation.DSMT4" ShapeID="_x0000_i1042" DrawAspect="Content" ObjectID="_1571566429" r:id="rId43"/>
        </w:object>
      </w:r>
      <w:r w:rsidRPr="00BA1057">
        <w:rPr>
          <w:rFonts w:ascii="Times New Roman" w:hAnsi="Times New Roman"/>
          <w:i/>
          <w:sz w:val="24"/>
          <w:szCs w:val="24"/>
        </w:rPr>
        <w:t xml:space="preserve"> для построения графиков функций вида </w:t>
      </w:r>
      <w:r w:rsidRPr="00BA1057">
        <w:rPr>
          <w:rFonts w:ascii="Times New Roman" w:hAnsi="Times New Roman"/>
          <w:i/>
          <w:position w:val="-12"/>
          <w:sz w:val="24"/>
          <w:szCs w:val="24"/>
        </w:rPr>
        <w:object w:dxaOrig="1780" w:dyaOrig="380">
          <v:shape id="_x0000_i1043" type="#_x0000_t75" style="width:85.8pt;height:14.4pt" o:ole="">
            <v:imagedata r:id="rId24" o:title=""/>
          </v:shape>
          <o:OLEObject Type="Embed" ProgID="Equation.DSMT4" ShapeID="_x0000_i1043" DrawAspect="Content" ObjectID="_1571566430" r:id="rId44"/>
        </w:object>
      </w:r>
      <w:r w:rsidRPr="00BA1057">
        <w:rPr>
          <w:rFonts w:ascii="Times New Roman" w:hAnsi="Times New Roman"/>
          <w:i/>
          <w:sz w:val="24"/>
          <w:szCs w:val="24"/>
        </w:rPr>
        <w:t>.</w:t>
      </w:r>
    </w:p>
    <w:p w:rsidR="00403DD3" w:rsidRPr="00BA1057" w:rsidRDefault="00403DD3" w:rsidP="00BA1057">
      <w:pPr>
        <w:spacing w:after="0" w:line="240" w:lineRule="auto"/>
        <w:ind w:firstLine="709"/>
        <w:jc w:val="both"/>
        <w:rPr>
          <w:rFonts w:ascii="Times New Roman" w:eastAsia="Times New Roman" w:hAnsi="Times New Roman"/>
          <w:i/>
          <w:sz w:val="24"/>
          <w:szCs w:val="24"/>
        </w:rPr>
      </w:pPr>
      <w:r w:rsidRPr="00BA1057">
        <w:rPr>
          <w:rFonts w:ascii="Times New Roman" w:hAnsi="Times New Roman"/>
          <w:i/>
          <w:sz w:val="24"/>
          <w:szCs w:val="24"/>
        </w:rPr>
        <w:t xml:space="preserve">Графики функций </w:t>
      </w:r>
      <w:r w:rsidRPr="00BA1057">
        <w:rPr>
          <w:rFonts w:ascii="Times New Roman" w:hAnsi="Times New Roman"/>
          <w:position w:val="-24"/>
          <w:sz w:val="24"/>
          <w:szCs w:val="24"/>
        </w:rPr>
        <w:object w:dxaOrig="1300" w:dyaOrig="620">
          <v:shape id="_x0000_i1044" type="#_x0000_t75" style="width:64.2pt;height:29.4pt" o:ole="">
            <v:imagedata r:id="rId15" o:title=""/>
          </v:shape>
          <o:OLEObject Type="Embed" ProgID="Equation.DSMT4" ShapeID="_x0000_i1044" DrawAspect="Content" ObjectID="_1571566431" r:id="rId45"/>
        </w:object>
      </w:r>
      <w:r w:rsidRPr="00BA1057">
        <w:rPr>
          <w:rFonts w:ascii="Times New Roman" w:hAnsi="Times New Roman"/>
          <w:sz w:val="24"/>
          <w:szCs w:val="24"/>
        </w:rPr>
        <w:t xml:space="preserve">, </w:t>
      </w:r>
      <w:r w:rsidRPr="00BA1057">
        <w:rPr>
          <w:rFonts w:ascii="Times New Roman" w:hAnsi="Times New Roman"/>
          <w:position w:val="-10"/>
          <w:sz w:val="24"/>
          <w:szCs w:val="24"/>
        </w:rPr>
        <w:object w:dxaOrig="760" w:dyaOrig="380">
          <v:shape id="_x0000_i1045" type="#_x0000_t75" style="width:43.2pt;height:14.4pt" o:ole="">
            <v:imagedata r:id="rId17" o:title=""/>
          </v:shape>
          <o:OLEObject Type="Embed" ProgID="Equation.DSMT4" ShapeID="_x0000_i1045" DrawAspect="Content" ObjectID="_1571566432" r:id="rId46"/>
        </w:object>
      </w:r>
      <w:r w:rsidR="00762DD8" w:rsidRPr="00BA1057">
        <w:rPr>
          <w:rFonts w:ascii="Times New Roman" w:hAnsi="Times New Roman"/>
          <w:sz w:val="24"/>
          <w:szCs w:val="24"/>
        </w:rPr>
        <w:fldChar w:fldCharType="begin"/>
      </w:r>
      <w:r w:rsidRPr="00BA1057">
        <w:rPr>
          <w:rFonts w:ascii="Times New Roman" w:hAnsi="Times New Roman"/>
          <w:sz w:val="24"/>
          <w:szCs w:val="24"/>
        </w:rPr>
        <w:instrText xml:space="preserve"> QUOTE  </w:instrText>
      </w:r>
      <w:r w:rsidR="00762DD8" w:rsidRPr="00BA1057">
        <w:rPr>
          <w:rFonts w:ascii="Times New Roman" w:hAnsi="Times New Roman"/>
          <w:sz w:val="24"/>
          <w:szCs w:val="24"/>
        </w:rPr>
        <w:fldChar w:fldCharType="end"/>
      </w:r>
      <w:r w:rsidRPr="00BA1057">
        <w:rPr>
          <w:rFonts w:ascii="Times New Roman" w:hAnsi="Times New Roman"/>
          <w:sz w:val="24"/>
          <w:szCs w:val="24"/>
        </w:rPr>
        <w:t>,</w:t>
      </w:r>
      <w:r w:rsidRPr="00BA1057">
        <w:rPr>
          <w:rFonts w:ascii="Times New Roman" w:eastAsia="Times New Roman" w:hAnsi="Times New Roman"/>
          <w:bCs/>
          <w:position w:val="-10"/>
          <w:sz w:val="24"/>
          <w:szCs w:val="24"/>
        </w:rPr>
        <w:object w:dxaOrig="760" w:dyaOrig="380">
          <v:shape id="_x0000_i1046" type="#_x0000_t75" style="width:36pt;height:14.4pt" o:ole="">
            <v:imagedata r:id="rId19" o:title=""/>
          </v:shape>
          <o:OLEObject Type="Embed" ProgID="Equation.DSMT4" ShapeID="_x0000_i1046" DrawAspect="Content" ObjectID="_1571566433" r:id="rId47"/>
        </w:object>
      </w:r>
      <w:fldSimple w:instr="">
        <w:r w:rsidRPr="00BA1057">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A1057">
        <w:rPr>
          <w:rFonts w:ascii="Times New Roman" w:hAnsi="Times New Roman"/>
          <w:bCs/>
          <w:sz w:val="24"/>
          <w:szCs w:val="24"/>
        </w:rPr>
        <w:t xml:space="preserve">, </w:t>
      </w:r>
      <w:r w:rsidRPr="00BA1057">
        <w:rPr>
          <w:rFonts w:ascii="Times New Roman" w:hAnsi="Times New Roman"/>
          <w:bCs/>
          <w:position w:val="-12"/>
          <w:sz w:val="24"/>
          <w:szCs w:val="24"/>
        </w:rPr>
        <w:object w:dxaOrig="660" w:dyaOrig="380">
          <v:shape id="_x0000_i1047" type="#_x0000_t75" style="width:29.4pt;height:14.4pt" o:ole="">
            <v:imagedata r:id="rId22" o:title=""/>
          </v:shape>
          <o:OLEObject Type="Embed" ProgID="Equation.DSMT4" ShapeID="_x0000_i1047" DrawAspect="Content" ObjectID="_1571566434" r:id="rId48"/>
        </w:object>
      </w:r>
      <w:r w:rsidRPr="00BA1057">
        <w:rPr>
          <w:rFonts w:ascii="Times New Roman" w:hAnsi="Times New Roman"/>
          <w:bCs/>
          <w:i/>
          <w:sz w:val="24"/>
          <w:szCs w:val="24"/>
        </w:rPr>
        <w:t xml:space="preserve">.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Последовательности и прогрессии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 Геометрическая прогрессия. </w:t>
      </w:r>
      <w:r w:rsidRPr="00BA1057">
        <w:rPr>
          <w:rFonts w:ascii="Times New Roman" w:hAnsi="Times New Roman"/>
          <w:i/>
          <w:sz w:val="24"/>
          <w:szCs w:val="24"/>
        </w:rPr>
        <w:t xml:space="preserve">Формула общего члена и суммы </w:t>
      </w:r>
      <w:r w:rsidRPr="00BA1057">
        <w:rPr>
          <w:rFonts w:ascii="Times New Roman" w:hAnsi="Times New Roman"/>
          <w:i/>
          <w:sz w:val="24"/>
          <w:szCs w:val="24"/>
          <w:lang w:val="en-US"/>
        </w:rPr>
        <w:t>n</w:t>
      </w:r>
      <w:r w:rsidRPr="00BA1057">
        <w:rPr>
          <w:rFonts w:ascii="Times New Roman" w:hAnsi="Times New Roman"/>
          <w:i/>
          <w:sz w:val="24"/>
          <w:szCs w:val="24"/>
        </w:rPr>
        <w:t xml:space="preserve"> первых членов арифметической и геометрической прогрессий.</w:t>
      </w:r>
      <w:r w:rsidR="00C35054" w:rsidRPr="00BA1057">
        <w:rPr>
          <w:rFonts w:ascii="Times New Roman" w:hAnsi="Times New Roman"/>
          <w:i/>
          <w:sz w:val="24"/>
          <w:szCs w:val="24"/>
        </w:rPr>
        <w:t xml:space="preserve"> </w:t>
      </w:r>
      <w:r w:rsidRPr="00BA1057">
        <w:rPr>
          <w:rFonts w:ascii="Times New Roman" w:hAnsi="Times New Roman"/>
          <w:i/>
          <w:sz w:val="24"/>
          <w:szCs w:val="24"/>
        </w:rPr>
        <w:t>Сходящаяся геометрическая прогрессия.</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Решение текстовых задач</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Задачи на все арифметические действия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текстовых задач арифметическим способом</w:t>
      </w:r>
      <w:r w:rsidRPr="00BA1057">
        <w:rPr>
          <w:rFonts w:ascii="Times New Roman" w:hAnsi="Times New Roman"/>
          <w:i/>
          <w:sz w:val="24"/>
          <w:szCs w:val="24"/>
        </w:rPr>
        <w:t xml:space="preserve">. </w:t>
      </w:r>
      <w:r w:rsidRPr="00BA105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Задачи на движение, работу и покупки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Анализ возможных ситуаций взаимного расположения объектов при их движении, соотношения объ</w:t>
      </w:r>
      <w:r w:rsidR="00A23AB5" w:rsidRPr="00BA1057">
        <w:rPr>
          <w:rFonts w:ascii="Times New Roman" w:hAnsi="Times New Roman"/>
          <w:sz w:val="24"/>
          <w:szCs w:val="24"/>
        </w:rPr>
        <w:t>е</w:t>
      </w:r>
      <w:r w:rsidRPr="00BA1057">
        <w:rPr>
          <w:rFonts w:ascii="Times New Roman" w:hAnsi="Times New Roman"/>
          <w:sz w:val="24"/>
          <w:szCs w:val="24"/>
        </w:rPr>
        <w:t xml:space="preserve">мов выполняемых работ при совместной работе.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Задачи на части, доли, проценты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Логические задачи</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Решение логических задач. </w:t>
      </w:r>
      <w:r w:rsidRPr="00BA1057">
        <w:rPr>
          <w:rFonts w:ascii="Times New Roman" w:hAnsi="Times New Roman"/>
          <w:bCs/>
          <w:i/>
          <w:sz w:val="24"/>
          <w:szCs w:val="24"/>
        </w:rPr>
        <w:t>Решение логических задач с помощью графов, таблиц</w:t>
      </w:r>
      <w:r w:rsidRPr="00BA1057">
        <w:rPr>
          <w:rFonts w:ascii="Times New Roman" w:hAnsi="Times New Roman"/>
          <w:bCs/>
          <w:sz w:val="24"/>
          <w:szCs w:val="24"/>
        </w:rPr>
        <w:t xml:space="preserve">. </w:t>
      </w:r>
    </w:p>
    <w:p w:rsidR="00403DD3" w:rsidRPr="00BA1057" w:rsidRDefault="00403DD3" w:rsidP="00BA1057">
      <w:pPr>
        <w:widowControl w:val="0"/>
        <w:spacing w:after="0" w:line="240" w:lineRule="auto"/>
        <w:ind w:firstLine="709"/>
        <w:jc w:val="both"/>
        <w:rPr>
          <w:rFonts w:ascii="Times New Roman" w:hAnsi="Times New Roman"/>
          <w:bCs/>
          <w:sz w:val="24"/>
          <w:szCs w:val="24"/>
        </w:rPr>
      </w:pPr>
      <w:r w:rsidRPr="00BA1057">
        <w:rPr>
          <w:rFonts w:ascii="Times New Roman" w:hAnsi="Times New Roman"/>
          <w:b/>
          <w:sz w:val="24"/>
          <w:szCs w:val="24"/>
        </w:rPr>
        <w:t xml:space="preserve">Основные методы решения текстовых задач: </w:t>
      </w:r>
      <w:r w:rsidRPr="00BA1057">
        <w:rPr>
          <w:rFonts w:ascii="Times New Roman" w:hAnsi="Times New Roman"/>
          <w:bCs/>
          <w:sz w:val="24"/>
          <w:szCs w:val="24"/>
        </w:rPr>
        <w:t xml:space="preserve">арифметический, алгебраический, перебор вариантов. </w:t>
      </w:r>
      <w:r w:rsidRPr="00BA105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BA1057" w:rsidRDefault="00403DD3" w:rsidP="00BA1057">
      <w:pPr>
        <w:pStyle w:val="3"/>
        <w:spacing w:before="0" w:beforeAutospacing="0" w:after="0" w:afterAutospacing="0"/>
        <w:ind w:firstLine="709"/>
        <w:jc w:val="both"/>
        <w:rPr>
          <w:sz w:val="24"/>
          <w:szCs w:val="24"/>
        </w:rPr>
      </w:pPr>
      <w:bookmarkStart w:id="243" w:name="_Toc405513922"/>
      <w:bookmarkStart w:id="244" w:name="_Toc284662800"/>
      <w:bookmarkStart w:id="245" w:name="_Toc284663427"/>
      <w:r w:rsidRPr="00BA1057">
        <w:rPr>
          <w:sz w:val="24"/>
          <w:szCs w:val="24"/>
        </w:rPr>
        <w:t>Статистика и теория вероятностей</w:t>
      </w:r>
      <w:bookmarkEnd w:id="243"/>
      <w:bookmarkEnd w:id="244"/>
      <w:bookmarkEnd w:id="245"/>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Статистика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A1057">
        <w:rPr>
          <w:rFonts w:ascii="Times New Roman" w:hAnsi="Times New Roman"/>
          <w:i/>
          <w:sz w:val="24"/>
          <w:szCs w:val="24"/>
        </w:rPr>
        <w:t>медиана</w:t>
      </w:r>
      <w:r w:rsidRPr="00BA1057">
        <w:rPr>
          <w:rFonts w:ascii="Times New Roman" w:hAnsi="Times New Roman"/>
          <w:sz w:val="24"/>
          <w:szCs w:val="24"/>
        </w:rPr>
        <w:t xml:space="preserve">, наибольшее и наименьшее значения. Меры рассеивания: размах, </w:t>
      </w:r>
      <w:r w:rsidRPr="00BA1057">
        <w:rPr>
          <w:rFonts w:ascii="Times New Roman" w:hAnsi="Times New Roman"/>
          <w:i/>
          <w:sz w:val="24"/>
          <w:szCs w:val="24"/>
        </w:rPr>
        <w:t>дисперсия и стандартное отклонение</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Случайная изменчивость. Изменчивость при измерениях. </w:t>
      </w:r>
      <w:r w:rsidRPr="00BA1057">
        <w:rPr>
          <w:rFonts w:ascii="Times New Roman" w:hAnsi="Times New Roman"/>
          <w:i/>
          <w:sz w:val="24"/>
          <w:szCs w:val="24"/>
        </w:rPr>
        <w:t>Решающие правила. Закономерности в изменчивых величинах</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Случайные события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A1057">
        <w:rPr>
          <w:rFonts w:ascii="Times New Roman" w:hAnsi="Times New Roman"/>
          <w:i/>
          <w:sz w:val="24"/>
          <w:szCs w:val="24"/>
        </w:rPr>
        <w:t>Представление событий с помощью диаграмм Эйлера.</w:t>
      </w:r>
      <w:r w:rsidR="00C35054" w:rsidRPr="00BA1057">
        <w:rPr>
          <w:rFonts w:ascii="Times New Roman" w:hAnsi="Times New Roman"/>
          <w:i/>
          <w:sz w:val="24"/>
          <w:szCs w:val="24"/>
        </w:rPr>
        <w:t xml:space="preserve"> </w:t>
      </w:r>
      <w:r w:rsidRPr="00BA1057">
        <w:rPr>
          <w:rFonts w:ascii="Times New Roman" w:hAnsi="Times New Roman"/>
          <w:i/>
          <w:sz w:val="24"/>
          <w:szCs w:val="24"/>
        </w:rPr>
        <w:t>Противоположные события, объединение и пересечение событий. Правило сложения вероятностей</w:t>
      </w:r>
      <w:r w:rsidRPr="00BA1057">
        <w:rPr>
          <w:rFonts w:ascii="Times New Roman" w:hAnsi="Times New Roman"/>
          <w:sz w:val="24"/>
          <w:szCs w:val="24"/>
        </w:rPr>
        <w:t xml:space="preserve">. </w:t>
      </w:r>
      <w:r w:rsidRPr="00BA1057">
        <w:rPr>
          <w:rFonts w:ascii="Times New Roman" w:hAnsi="Times New Roman"/>
          <w:i/>
          <w:sz w:val="24"/>
          <w:szCs w:val="24"/>
        </w:rPr>
        <w:t>Случайный выбор.</w:t>
      </w:r>
      <w:r w:rsidR="00C35054" w:rsidRPr="00BA1057">
        <w:rPr>
          <w:rFonts w:ascii="Times New Roman" w:hAnsi="Times New Roman"/>
          <w:i/>
          <w:sz w:val="24"/>
          <w:szCs w:val="24"/>
        </w:rPr>
        <w:t xml:space="preserve"> </w:t>
      </w:r>
      <w:r w:rsidRPr="00BA1057">
        <w:rPr>
          <w:rFonts w:ascii="Times New Roman" w:hAnsi="Times New Roman"/>
          <w:i/>
          <w:sz w:val="24"/>
          <w:szCs w:val="24"/>
        </w:rPr>
        <w:t>Представление эксперимента в виде дерева.</w:t>
      </w:r>
      <w:r w:rsidR="00916611" w:rsidRPr="00BA1057">
        <w:rPr>
          <w:rFonts w:ascii="Times New Roman" w:hAnsi="Times New Roman"/>
          <w:i/>
          <w:sz w:val="24"/>
          <w:szCs w:val="24"/>
        </w:rPr>
        <w:t xml:space="preserve"> </w:t>
      </w:r>
      <w:r w:rsidRPr="00BA1057">
        <w:rPr>
          <w:rFonts w:ascii="Times New Roman" w:hAnsi="Times New Roman"/>
          <w:i/>
          <w:sz w:val="24"/>
          <w:szCs w:val="24"/>
        </w:rPr>
        <w:t>Независимые события. Умножение вероятностей независимых событий</w:t>
      </w:r>
      <w:r w:rsidRPr="00BA1057">
        <w:rPr>
          <w:rFonts w:ascii="Times New Roman" w:hAnsi="Times New Roman"/>
          <w:sz w:val="24"/>
          <w:szCs w:val="24"/>
        </w:rPr>
        <w:t xml:space="preserve">. </w:t>
      </w:r>
      <w:r w:rsidRPr="00BA1057">
        <w:rPr>
          <w:rFonts w:ascii="Times New Roman" w:hAnsi="Times New Roman"/>
          <w:i/>
          <w:sz w:val="24"/>
          <w:szCs w:val="24"/>
        </w:rPr>
        <w:t>Последовательные независимые испытания.</w:t>
      </w:r>
      <w:r w:rsidRPr="00BA1057">
        <w:rPr>
          <w:rFonts w:ascii="Times New Roman" w:hAnsi="Times New Roman"/>
          <w:sz w:val="24"/>
          <w:szCs w:val="24"/>
        </w:rPr>
        <w:t xml:space="preserve"> Представление о независимых событиях в жизни.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b/>
          <w:i/>
          <w:sz w:val="24"/>
          <w:szCs w:val="24"/>
        </w:rPr>
        <w:t>Элементы комбинаторики</w:t>
      </w:r>
    </w:p>
    <w:p w:rsidR="00403DD3" w:rsidRPr="00BA1057" w:rsidRDefault="00403DD3" w:rsidP="00BA1057">
      <w:pPr>
        <w:spacing w:after="0" w:line="240" w:lineRule="auto"/>
        <w:ind w:firstLine="709"/>
        <w:jc w:val="both"/>
        <w:rPr>
          <w:rFonts w:ascii="Times New Roman" w:hAnsi="Times New Roman"/>
          <w:b/>
          <w:i/>
          <w:sz w:val="24"/>
          <w:szCs w:val="24"/>
        </w:rPr>
      </w:pPr>
      <w:r w:rsidRPr="00BA105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A1057">
        <w:rPr>
          <w:rFonts w:ascii="Times New Roman" w:hAnsi="Times New Roman"/>
          <w:b/>
          <w:i/>
          <w:sz w:val="24"/>
          <w:szCs w:val="24"/>
        </w:rPr>
        <w:t xml:space="preserve">. </w:t>
      </w:r>
    </w:p>
    <w:p w:rsidR="00403DD3" w:rsidRPr="00BA1057" w:rsidRDefault="00403DD3" w:rsidP="00BA1057">
      <w:pPr>
        <w:spacing w:after="0" w:line="240" w:lineRule="auto"/>
        <w:ind w:firstLine="709"/>
        <w:jc w:val="both"/>
        <w:rPr>
          <w:rFonts w:ascii="Times New Roman" w:hAnsi="Times New Roman"/>
          <w:b/>
          <w:i/>
          <w:sz w:val="24"/>
          <w:szCs w:val="24"/>
        </w:rPr>
      </w:pPr>
      <w:r w:rsidRPr="00BA1057">
        <w:rPr>
          <w:rFonts w:ascii="Times New Roman" w:hAnsi="Times New Roman"/>
          <w:b/>
          <w:i/>
          <w:sz w:val="24"/>
          <w:szCs w:val="24"/>
        </w:rPr>
        <w:t>Случайные величины</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BA1057" w:rsidRDefault="00403DD3" w:rsidP="00BA1057">
      <w:pPr>
        <w:pStyle w:val="3"/>
        <w:spacing w:before="0" w:beforeAutospacing="0" w:after="0" w:afterAutospacing="0"/>
        <w:ind w:firstLine="709"/>
        <w:jc w:val="both"/>
        <w:rPr>
          <w:sz w:val="24"/>
          <w:szCs w:val="24"/>
        </w:rPr>
      </w:pPr>
      <w:bookmarkStart w:id="246" w:name="_Toc405513923"/>
      <w:bookmarkStart w:id="247" w:name="_Toc284662801"/>
      <w:bookmarkStart w:id="248" w:name="_Toc284663428"/>
      <w:r w:rsidRPr="00BA1057">
        <w:rPr>
          <w:sz w:val="24"/>
          <w:szCs w:val="24"/>
        </w:rPr>
        <w:t>Геометрия</w:t>
      </w:r>
      <w:bookmarkEnd w:id="246"/>
      <w:bookmarkEnd w:id="247"/>
      <w:bookmarkEnd w:id="248"/>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Геометрические фигуры</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Фигуры в геометрии и в окружающем мире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Точка, линия, отрезок, прямая, луч, ломаная, плоскость, угол, биссектриса угла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 виды углов, многоугольники, круг.</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iCs/>
          <w:sz w:val="24"/>
          <w:szCs w:val="24"/>
        </w:rPr>
        <w:t>Осевая симметрия геометрических фигур. Центральная симметрия геометрических фигур</w:t>
      </w:r>
      <w:r w:rsidRPr="00BA1057">
        <w:rPr>
          <w:rFonts w:ascii="Times New Roman" w:hAnsi="Times New Roman"/>
          <w:i/>
          <w:iCs/>
          <w:sz w:val="24"/>
          <w:szCs w:val="24"/>
        </w:rPr>
        <w:t>.</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Многоугольники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A1057">
        <w:rPr>
          <w:rFonts w:ascii="Times New Roman" w:hAnsi="Times New Roman"/>
          <w:bCs/>
          <w:i/>
          <w:sz w:val="24"/>
          <w:szCs w:val="24"/>
        </w:rPr>
        <w:t>В</w:t>
      </w:r>
      <w:r w:rsidRPr="00BA1057">
        <w:rPr>
          <w:rFonts w:ascii="Times New Roman" w:hAnsi="Times New Roman"/>
          <w:i/>
          <w:sz w:val="24"/>
          <w:szCs w:val="24"/>
        </w:rPr>
        <w:t>ыпуклые и невыпуклые многоугольники</w:t>
      </w:r>
      <w:r w:rsidRPr="00BA1057">
        <w:rPr>
          <w:rFonts w:ascii="Times New Roman" w:hAnsi="Times New Roman"/>
          <w:sz w:val="24"/>
          <w:szCs w:val="24"/>
        </w:rPr>
        <w:t>. Правильные многоугольники.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Четыр</w:t>
      </w:r>
      <w:r w:rsidR="00A23AB5" w:rsidRPr="00BA1057">
        <w:rPr>
          <w:rFonts w:ascii="Times New Roman" w:hAnsi="Times New Roman"/>
          <w:sz w:val="24"/>
          <w:szCs w:val="24"/>
        </w:rPr>
        <w:t>е</w:t>
      </w:r>
      <w:r w:rsidRPr="00BA1057">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Окружность, круг</w:t>
      </w:r>
    </w:p>
    <w:p w:rsidR="00403DD3" w:rsidRPr="00BA1057" w:rsidRDefault="00CA3CC2" w:rsidP="00BA1057">
      <w:pPr>
        <w:spacing w:after="0" w:line="240" w:lineRule="auto"/>
        <w:ind w:firstLine="709"/>
        <w:jc w:val="both"/>
        <w:rPr>
          <w:rFonts w:ascii="Times New Roman" w:hAnsi="Times New Roman"/>
          <w:sz w:val="24"/>
          <w:szCs w:val="24"/>
        </w:rPr>
      </w:pPr>
      <w:r w:rsidRPr="00BA1057">
        <w:rPr>
          <w:rFonts w:ascii="Times New Roman" w:hAnsi="Times New Roman"/>
          <w:bCs/>
          <w:sz w:val="24"/>
          <w:szCs w:val="24"/>
        </w:rPr>
        <w:t>Окружность, круг, и</w:t>
      </w:r>
      <w:r w:rsidR="00403DD3" w:rsidRPr="00BA1057">
        <w:rPr>
          <w:rFonts w:ascii="Times New Roman" w:hAnsi="Times New Roman"/>
          <w:sz w:val="24"/>
          <w:szCs w:val="24"/>
        </w:rPr>
        <w:t xml:space="preserve">х элементы и свойства; центральные и вписанные углы. Касательная </w:t>
      </w:r>
      <w:r w:rsidR="00403DD3" w:rsidRPr="00BA1057">
        <w:rPr>
          <w:rFonts w:ascii="Times New Roman" w:hAnsi="Times New Roman"/>
          <w:i/>
          <w:sz w:val="24"/>
          <w:szCs w:val="24"/>
        </w:rPr>
        <w:t>и секущая</w:t>
      </w:r>
      <w:r w:rsidR="00403DD3" w:rsidRPr="00BA1057">
        <w:rPr>
          <w:rFonts w:ascii="Times New Roman" w:hAnsi="Times New Roman"/>
          <w:sz w:val="24"/>
          <w:szCs w:val="24"/>
        </w:rPr>
        <w:t xml:space="preserve"> к окружности, </w:t>
      </w:r>
      <w:r w:rsidR="00403DD3" w:rsidRPr="00BA1057">
        <w:rPr>
          <w:rFonts w:ascii="Times New Roman" w:hAnsi="Times New Roman"/>
          <w:i/>
          <w:sz w:val="24"/>
          <w:szCs w:val="24"/>
        </w:rPr>
        <w:t>их свойства</w:t>
      </w:r>
      <w:r w:rsidR="00403DD3" w:rsidRPr="00BA1057">
        <w:rPr>
          <w:rFonts w:ascii="Times New Roman" w:hAnsi="Times New Roman"/>
          <w:sz w:val="24"/>
          <w:szCs w:val="24"/>
        </w:rPr>
        <w:t xml:space="preserve">. Вписанные и описанные окружности для треугольников, </w:t>
      </w:r>
      <w:r w:rsidR="00403DD3" w:rsidRPr="00BA1057">
        <w:rPr>
          <w:rFonts w:ascii="Times New Roman" w:hAnsi="Times New Roman"/>
          <w:i/>
          <w:sz w:val="24"/>
          <w:szCs w:val="24"/>
        </w:rPr>
        <w:t>четыр</w:t>
      </w:r>
      <w:r w:rsidR="00A23AB5" w:rsidRPr="00BA1057">
        <w:rPr>
          <w:rFonts w:ascii="Times New Roman" w:hAnsi="Times New Roman"/>
          <w:i/>
          <w:sz w:val="24"/>
          <w:szCs w:val="24"/>
        </w:rPr>
        <w:t>е</w:t>
      </w:r>
      <w:r w:rsidR="00403DD3" w:rsidRPr="00BA1057">
        <w:rPr>
          <w:rFonts w:ascii="Times New Roman" w:hAnsi="Times New Roman"/>
          <w:i/>
          <w:sz w:val="24"/>
          <w:szCs w:val="24"/>
        </w:rPr>
        <w:t>хугольников, правильных многоугольников</w:t>
      </w:r>
      <w:r w:rsidR="00403DD3"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Геометрические фигуры в пространстве (объ</w:t>
      </w:r>
      <w:r w:rsidR="00A23AB5" w:rsidRPr="00BA1057">
        <w:rPr>
          <w:rFonts w:ascii="Times New Roman" w:hAnsi="Times New Roman"/>
          <w:b/>
          <w:bCs/>
          <w:sz w:val="24"/>
          <w:szCs w:val="24"/>
        </w:rPr>
        <w:t>е</w:t>
      </w:r>
      <w:r w:rsidRPr="00BA1057">
        <w:rPr>
          <w:rFonts w:ascii="Times New Roman" w:hAnsi="Times New Roman"/>
          <w:b/>
          <w:bCs/>
          <w:sz w:val="24"/>
          <w:szCs w:val="24"/>
        </w:rPr>
        <w:t>мные тела)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A105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A1057">
        <w:rPr>
          <w:rFonts w:ascii="Times New Roman" w:hAnsi="Times New Roman"/>
          <w:i/>
          <w:sz w:val="24"/>
          <w:szCs w:val="24"/>
        </w:rPr>
        <w:t xml:space="preserve">.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Отношения</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Равенство фигур</w:t>
      </w:r>
    </w:p>
    <w:p w:rsidR="00403DD3" w:rsidRPr="00BA1057" w:rsidRDefault="00403DD3" w:rsidP="00BA1057">
      <w:pPr>
        <w:spacing w:after="0" w:line="240" w:lineRule="auto"/>
        <w:ind w:firstLine="709"/>
        <w:jc w:val="both"/>
        <w:rPr>
          <w:rFonts w:ascii="Times New Roman" w:hAnsi="Times New Roman"/>
          <w:i/>
          <w:iCs/>
          <w:sz w:val="24"/>
          <w:szCs w:val="24"/>
        </w:rPr>
      </w:pPr>
      <w:r w:rsidRPr="00BA1057">
        <w:rPr>
          <w:rFonts w:ascii="Times New Roman" w:hAnsi="Times New Roman"/>
          <w:bCs/>
          <w:sz w:val="24"/>
          <w:szCs w:val="24"/>
        </w:rPr>
        <w:t>С</w:t>
      </w:r>
      <w:r w:rsidRPr="00BA1057">
        <w:rPr>
          <w:rFonts w:ascii="Times New Roman" w:hAnsi="Times New Roman"/>
          <w:sz w:val="24"/>
          <w:szCs w:val="24"/>
        </w:rPr>
        <w:t xml:space="preserve">войства равных треугольников. Признаки равенства треугольников.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Параллельно</w:t>
      </w:r>
      <w:r w:rsidRPr="00BA1057">
        <w:rPr>
          <w:rFonts w:ascii="Times New Roman" w:hAnsi="Times New Roman"/>
          <w:b/>
          <w:bCs/>
          <w:sz w:val="24"/>
          <w:szCs w:val="24"/>
        </w:rPr>
        <w:softHyphen/>
        <w:t>сть прямых</w:t>
      </w:r>
    </w:p>
    <w:p w:rsidR="00403DD3" w:rsidRPr="00BA1057" w:rsidRDefault="00403DD3" w:rsidP="00BA1057">
      <w:pPr>
        <w:spacing w:after="0" w:line="240" w:lineRule="auto"/>
        <w:ind w:firstLine="709"/>
        <w:jc w:val="both"/>
        <w:rPr>
          <w:rFonts w:ascii="Times New Roman" w:hAnsi="Times New Roman"/>
          <w:i/>
          <w:iCs/>
          <w:sz w:val="24"/>
          <w:szCs w:val="24"/>
        </w:rPr>
      </w:pPr>
      <w:r w:rsidRPr="00BA1057">
        <w:rPr>
          <w:rFonts w:ascii="Times New Roman" w:hAnsi="Times New Roman"/>
          <w:sz w:val="24"/>
          <w:szCs w:val="24"/>
        </w:rPr>
        <w:t xml:space="preserve">Признаки и свойства параллельных прямых. </w:t>
      </w:r>
      <w:r w:rsidRPr="00BA1057">
        <w:rPr>
          <w:rFonts w:ascii="Times New Roman" w:hAnsi="Times New Roman"/>
          <w:i/>
          <w:sz w:val="24"/>
          <w:szCs w:val="24"/>
        </w:rPr>
        <w:t>Аксиома параллельности Евклида</w:t>
      </w:r>
      <w:r w:rsidRPr="00BA1057">
        <w:rPr>
          <w:rFonts w:ascii="Times New Roman" w:hAnsi="Times New Roman"/>
          <w:sz w:val="24"/>
          <w:szCs w:val="24"/>
        </w:rPr>
        <w:t xml:space="preserve">. </w:t>
      </w:r>
      <w:r w:rsidRPr="00BA1057">
        <w:rPr>
          <w:rFonts w:ascii="Times New Roman" w:hAnsi="Times New Roman"/>
          <w:i/>
          <w:sz w:val="24"/>
          <w:szCs w:val="24"/>
        </w:rPr>
        <w:t>Теорема Фалеса</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Перпендикулярные прямые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A1057">
        <w:rPr>
          <w:rFonts w:ascii="Times New Roman" w:hAnsi="Times New Roman"/>
          <w:i/>
          <w:sz w:val="24"/>
          <w:szCs w:val="24"/>
        </w:rPr>
        <w:t>Свойства и признаки перпендикулярности</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i/>
          <w:sz w:val="24"/>
          <w:szCs w:val="24"/>
        </w:rPr>
        <w:t>Подобие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Пропорциональные отрезки, подобие фигур. Подобные треугольники. Признаки подобия</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i/>
          <w:iCs/>
          <w:sz w:val="24"/>
          <w:szCs w:val="24"/>
        </w:rPr>
      </w:pPr>
      <w:r w:rsidRPr="00BA1057">
        <w:rPr>
          <w:rFonts w:ascii="Times New Roman" w:hAnsi="Times New Roman"/>
          <w:b/>
          <w:sz w:val="24"/>
          <w:szCs w:val="24"/>
        </w:rPr>
        <w:t>Взаимное расположение</w:t>
      </w:r>
      <w:r w:rsidRPr="00BA1057">
        <w:rPr>
          <w:rFonts w:ascii="Times New Roman" w:hAnsi="Times New Roman"/>
          <w:sz w:val="24"/>
          <w:szCs w:val="24"/>
        </w:rPr>
        <w:t xml:space="preserve"> прямой и окружности</w:t>
      </w:r>
      <w:r w:rsidRPr="00BA1057">
        <w:rPr>
          <w:rFonts w:ascii="Times New Roman" w:hAnsi="Times New Roman"/>
          <w:i/>
          <w:sz w:val="24"/>
          <w:szCs w:val="24"/>
        </w:rPr>
        <w:t>, двух окружностей.</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Измерения и вычисления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Величины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о площади плоской фигуры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свойствах. Измерение площадей. Единицы измерения площади.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Представление об объ</w:t>
      </w:r>
      <w:r w:rsidR="00A23AB5" w:rsidRPr="00BA1057">
        <w:rPr>
          <w:rFonts w:ascii="Times New Roman" w:hAnsi="Times New Roman"/>
          <w:sz w:val="24"/>
          <w:szCs w:val="24"/>
        </w:rPr>
        <w:t>е</w:t>
      </w:r>
      <w:r w:rsidRPr="00BA1057">
        <w:rPr>
          <w:rFonts w:ascii="Times New Roman" w:hAnsi="Times New Roman"/>
          <w:sz w:val="24"/>
          <w:szCs w:val="24"/>
        </w:rPr>
        <w:t>ме и его свойствах. Измерение объ</w:t>
      </w:r>
      <w:r w:rsidR="00A23AB5" w:rsidRPr="00BA1057">
        <w:rPr>
          <w:rFonts w:ascii="Times New Roman" w:hAnsi="Times New Roman"/>
          <w:sz w:val="24"/>
          <w:szCs w:val="24"/>
        </w:rPr>
        <w:t>е</w:t>
      </w:r>
      <w:r w:rsidRPr="00BA1057">
        <w:rPr>
          <w:rFonts w:ascii="Times New Roman" w:hAnsi="Times New Roman"/>
          <w:sz w:val="24"/>
          <w:szCs w:val="24"/>
        </w:rPr>
        <w:t>ма. Единицы измерения объ</w:t>
      </w:r>
      <w:r w:rsidR="00A23AB5" w:rsidRPr="00BA1057">
        <w:rPr>
          <w:rFonts w:ascii="Times New Roman" w:hAnsi="Times New Roman"/>
          <w:sz w:val="24"/>
          <w:szCs w:val="24"/>
        </w:rPr>
        <w:t>е</w:t>
      </w:r>
      <w:r w:rsidRPr="00BA1057">
        <w:rPr>
          <w:rFonts w:ascii="Times New Roman" w:hAnsi="Times New Roman"/>
          <w:sz w:val="24"/>
          <w:szCs w:val="24"/>
        </w:rPr>
        <w:t>мов.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Измерения и вычисления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A1057">
        <w:rPr>
          <w:rFonts w:ascii="Times New Roman" w:hAnsi="Times New Roman"/>
          <w:i/>
          <w:sz w:val="24"/>
          <w:szCs w:val="24"/>
        </w:rPr>
        <w:t>Тригонометрические функции тупого угла.</w:t>
      </w:r>
      <w:r w:rsidRPr="00BA105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A1057">
        <w:rPr>
          <w:rFonts w:ascii="Times New Roman" w:hAnsi="Times New Roman"/>
          <w:sz w:val="24"/>
          <w:szCs w:val="24"/>
        </w:rPr>
        <w:softHyphen/>
        <w:t xml:space="preserve">ружности и площади круга. Сравнение и вычисление площадей. Теорема Пифагора. </w:t>
      </w:r>
      <w:r w:rsidRPr="00BA1057">
        <w:rPr>
          <w:rFonts w:ascii="Times New Roman" w:hAnsi="Times New Roman"/>
          <w:i/>
          <w:sz w:val="24"/>
          <w:szCs w:val="24"/>
        </w:rPr>
        <w:t>Теорема синусов. Теорема косинусов</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Расстояния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Расстояние между точками. Расстояние от точки до прямой. </w:t>
      </w:r>
      <w:r w:rsidRPr="00BA1057">
        <w:rPr>
          <w:rFonts w:ascii="Times New Roman" w:hAnsi="Times New Roman"/>
          <w:i/>
          <w:sz w:val="24"/>
          <w:szCs w:val="24"/>
        </w:rPr>
        <w:t>Расстояние между фигурами</w:t>
      </w:r>
      <w:r w:rsidRPr="00BA1057">
        <w:rPr>
          <w:rFonts w:ascii="Times New Roman" w:hAnsi="Times New Roman"/>
          <w:sz w:val="24"/>
          <w:szCs w:val="24"/>
        </w:rPr>
        <w:t xml:space="preserve">.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Геометрические построения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Геометрические построения для иллюстрации свойств геометрических фигур.</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Инструменты для построений: циркуль, линейка, угольник. </w:t>
      </w:r>
      <w:r w:rsidRPr="00BA105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Построение треугольников по тр</w:t>
      </w:r>
      <w:r w:rsidR="00A23AB5" w:rsidRPr="00BA1057">
        <w:rPr>
          <w:rFonts w:ascii="Times New Roman" w:hAnsi="Times New Roman"/>
          <w:i/>
          <w:sz w:val="24"/>
          <w:szCs w:val="24"/>
        </w:rPr>
        <w:t>е</w:t>
      </w:r>
      <w:r w:rsidRPr="00BA1057">
        <w:rPr>
          <w:rFonts w:ascii="Times New Roman" w:hAnsi="Times New Roman"/>
          <w:i/>
          <w:sz w:val="24"/>
          <w:szCs w:val="24"/>
        </w:rPr>
        <w:t>м сторонам, двум сторонам и углу между ними, стороне и двум прилежащим к ней углам.</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Деление отрезка в данном отношении.</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 xml:space="preserve">Геометрические преобразования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lastRenderedPageBreak/>
        <w:t>Преобразования</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 xml:space="preserve">Понятие преобразования. Представление о метапредметном понятии «преобразование». </w:t>
      </w:r>
      <w:r w:rsidRPr="00BA1057">
        <w:rPr>
          <w:rFonts w:ascii="Times New Roman" w:hAnsi="Times New Roman"/>
          <w:i/>
          <w:sz w:val="24"/>
          <w:szCs w:val="24"/>
        </w:rPr>
        <w:t>Подобие</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Движения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Осевая и центральная симметрия</w:t>
      </w:r>
      <w:r w:rsidRPr="00BA1057">
        <w:rPr>
          <w:rFonts w:ascii="Times New Roman" w:hAnsi="Times New Roman"/>
          <w:i/>
          <w:sz w:val="24"/>
          <w:szCs w:val="24"/>
        </w:rPr>
        <w:t>, поворот и параллельный перенос.</w:t>
      </w:r>
      <w:r w:rsidR="00C35054" w:rsidRPr="00BA1057">
        <w:rPr>
          <w:rFonts w:ascii="Times New Roman" w:hAnsi="Times New Roman"/>
          <w:i/>
          <w:sz w:val="24"/>
          <w:szCs w:val="24"/>
        </w:rPr>
        <w:t xml:space="preserve"> </w:t>
      </w:r>
      <w:r w:rsidRPr="00BA1057">
        <w:rPr>
          <w:rFonts w:ascii="Times New Roman" w:hAnsi="Times New Roman"/>
          <w:i/>
          <w:sz w:val="24"/>
          <w:szCs w:val="24"/>
        </w:rPr>
        <w:t>Комбинации движений на плоскости и их свойства</w:t>
      </w:r>
      <w:r w:rsidRPr="00BA1057">
        <w:rPr>
          <w:rFonts w:ascii="Times New Roman" w:hAnsi="Times New Roman"/>
          <w:sz w:val="24"/>
          <w:szCs w:val="24"/>
        </w:rPr>
        <w:t xml:space="preserve">.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Векторы и координаты на плоскости</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iCs/>
          <w:sz w:val="24"/>
          <w:szCs w:val="24"/>
        </w:rPr>
        <w:t>Векторы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вектора, действия над векторами</w:t>
      </w:r>
      <w:r w:rsidRPr="00BA1057">
        <w:rPr>
          <w:rFonts w:ascii="Times New Roman" w:hAnsi="Times New Roman"/>
          <w:i/>
          <w:sz w:val="24"/>
          <w:szCs w:val="24"/>
        </w:rPr>
        <w:t xml:space="preserve">, </w:t>
      </w:r>
      <w:r w:rsidRPr="00BA1057">
        <w:rPr>
          <w:rFonts w:ascii="Times New Roman" w:hAnsi="Times New Roman"/>
          <w:sz w:val="24"/>
          <w:szCs w:val="24"/>
        </w:rPr>
        <w:t>использование векторов в физике,</w:t>
      </w:r>
      <w:r w:rsidRPr="00BA1057">
        <w:rPr>
          <w:rFonts w:ascii="Times New Roman" w:hAnsi="Times New Roman"/>
          <w:i/>
          <w:sz w:val="24"/>
          <w:szCs w:val="24"/>
        </w:rPr>
        <w:t xml:space="preserve"> разложение вектора на составляющие, скалярное произведение</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Координаты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Основные понятия, </w:t>
      </w:r>
      <w:r w:rsidRPr="00BA1057">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Применение векторов и координат для решения простейших геометрических задач.</w:t>
      </w:r>
    </w:p>
    <w:p w:rsidR="00403DD3" w:rsidRPr="00BA1057" w:rsidRDefault="00403DD3" w:rsidP="00BA1057">
      <w:pPr>
        <w:pStyle w:val="3"/>
        <w:spacing w:before="0" w:beforeAutospacing="0" w:after="0" w:afterAutospacing="0"/>
        <w:ind w:firstLine="709"/>
        <w:jc w:val="both"/>
        <w:rPr>
          <w:sz w:val="24"/>
          <w:szCs w:val="24"/>
        </w:rPr>
      </w:pPr>
      <w:bookmarkStart w:id="249" w:name="_Toc405513924"/>
      <w:bookmarkStart w:id="250" w:name="_Toc284662802"/>
      <w:bookmarkStart w:id="251" w:name="_Toc284663429"/>
      <w:r w:rsidRPr="00BA1057">
        <w:rPr>
          <w:sz w:val="24"/>
          <w:szCs w:val="24"/>
        </w:rPr>
        <w:t>История математики</w:t>
      </w:r>
      <w:bookmarkEnd w:id="249"/>
      <w:bookmarkEnd w:id="250"/>
      <w:bookmarkEnd w:id="251"/>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Возникновение математики как науки, этапы е</w:t>
      </w:r>
      <w:r w:rsidR="00A23AB5" w:rsidRPr="00BA1057">
        <w:rPr>
          <w:rFonts w:ascii="Times New Roman" w:hAnsi="Times New Roman"/>
          <w:i/>
          <w:sz w:val="24"/>
          <w:szCs w:val="24"/>
        </w:rPr>
        <w:t>е</w:t>
      </w:r>
      <w:r w:rsidRPr="00BA1057">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Зарождение алгебры в недрах арифметики. Ал-Хорезми. Рождение буквенной символики. П.</w:t>
      </w:r>
      <w:r w:rsidR="00C35054" w:rsidRPr="00BA1057">
        <w:rPr>
          <w:rFonts w:ascii="Times New Roman" w:hAnsi="Times New Roman"/>
          <w:i/>
          <w:sz w:val="24"/>
          <w:szCs w:val="24"/>
        </w:rPr>
        <w:t xml:space="preserve"> </w:t>
      </w:r>
      <w:r w:rsidRPr="00BA1057">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A1057">
        <w:rPr>
          <w:rFonts w:ascii="Times New Roman" w:hAnsi="Times New Roman"/>
          <w:i/>
          <w:sz w:val="24"/>
          <w:szCs w:val="24"/>
        </w:rPr>
        <w:t>е</w:t>
      </w:r>
      <w:r w:rsidRPr="00BA1057">
        <w:rPr>
          <w:rFonts w:ascii="Times New Roman" w:hAnsi="Times New Roman"/>
          <w:i/>
          <w:sz w:val="24"/>
          <w:szCs w:val="24"/>
        </w:rPr>
        <w:t>х. Н. Тарталья, Дж. Кардано, Н.Х. Абель, Э.</w:t>
      </w:r>
      <w:r w:rsidR="00C35054" w:rsidRPr="00BA1057">
        <w:rPr>
          <w:rFonts w:ascii="Times New Roman" w:hAnsi="Times New Roman"/>
          <w:i/>
          <w:sz w:val="24"/>
          <w:szCs w:val="24"/>
        </w:rPr>
        <w:t xml:space="preserve"> </w:t>
      </w:r>
      <w:r w:rsidRPr="00BA1057">
        <w:rPr>
          <w:rFonts w:ascii="Times New Roman" w:hAnsi="Times New Roman"/>
          <w:i/>
          <w:sz w:val="24"/>
          <w:szCs w:val="24"/>
        </w:rPr>
        <w:t>Галуа.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Геометрия и искусство. Геометрические закономерности окружающего мира.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Роль российских уч</w:t>
      </w:r>
      <w:r w:rsidR="00A23AB5" w:rsidRPr="00BA1057">
        <w:rPr>
          <w:rFonts w:ascii="Times New Roman" w:hAnsi="Times New Roman"/>
          <w:i/>
          <w:sz w:val="24"/>
          <w:szCs w:val="24"/>
        </w:rPr>
        <w:t>е</w:t>
      </w:r>
      <w:r w:rsidRPr="00BA1057">
        <w:rPr>
          <w:rFonts w:ascii="Times New Roman" w:hAnsi="Times New Roman"/>
          <w:i/>
          <w:sz w:val="24"/>
          <w:szCs w:val="24"/>
        </w:rPr>
        <w:t>ных в развитии математики: Л.</w:t>
      </w:r>
      <w:r w:rsidR="00C35054" w:rsidRPr="00BA1057">
        <w:rPr>
          <w:rFonts w:ascii="Times New Roman" w:hAnsi="Times New Roman"/>
          <w:i/>
          <w:sz w:val="24"/>
          <w:szCs w:val="24"/>
        </w:rPr>
        <w:t xml:space="preserve"> </w:t>
      </w:r>
      <w:r w:rsidRPr="00BA1057">
        <w:rPr>
          <w:rFonts w:ascii="Times New Roman" w:hAnsi="Times New Roman"/>
          <w:i/>
          <w:sz w:val="24"/>
          <w:szCs w:val="24"/>
        </w:rPr>
        <w:t>Эйлер. Н.И.</w:t>
      </w:r>
      <w:r w:rsidR="00C35054" w:rsidRPr="00BA1057">
        <w:rPr>
          <w:rFonts w:ascii="Times New Roman" w:hAnsi="Times New Roman"/>
          <w:i/>
          <w:sz w:val="24"/>
          <w:szCs w:val="24"/>
        </w:rPr>
        <w:t xml:space="preserve"> </w:t>
      </w:r>
      <w:r w:rsidRPr="00BA1057">
        <w:rPr>
          <w:rFonts w:ascii="Times New Roman" w:hAnsi="Times New Roman"/>
          <w:i/>
          <w:sz w:val="24"/>
          <w:szCs w:val="24"/>
        </w:rPr>
        <w:t>Лобачевский, П.Л.Чебышев, С. Ковалевская, А.Н.</w:t>
      </w:r>
      <w:r w:rsidR="00C35054" w:rsidRPr="00BA1057">
        <w:rPr>
          <w:rFonts w:ascii="Times New Roman" w:hAnsi="Times New Roman"/>
          <w:i/>
          <w:sz w:val="24"/>
          <w:szCs w:val="24"/>
        </w:rPr>
        <w:t xml:space="preserve"> </w:t>
      </w:r>
      <w:r w:rsidRPr="00BA1057">
        <w:rPr>
          <w:rFonts w:ascii="Times New Roman" w:hAnsi="Times New Roman"/>
          <w:i/>
          <w:sz w:val="24"/>
          <w:szCs w:val="24"/>
        </w:rPr>
        <w:t xml:space="preserve">Колмогоров.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Математика в развитии России: Петр </w:t>
      </w:r>
      <w:r w:rsidRPr="00BA1057">
        <w:rPr>
          <w:rFonts w:ascii="Times New Roman" w:hAnsi="Times New Roman"/>
          <w:i/>
          <w:sz w:val="24"/>
          <w:szCs w:val="24"/>
          <w:lang w:val="en-US"/>
        </w:rPr>
        <w:t>I</w:t>
      </w:r>
      <w:r w:rsidRPr="00BA1057">
        <w:rPr>
          <w:rFonts w:ascii="Times New Roman" w:hAnsi="Times New Roman"/>
          <w:i/>
          <w:sz w:val="24"/>
          <w:szCs w:val="24"/>
        </w:rPr>
        <w:t>, школа математических и навигацких наук, развитие российского флота, А.Н.</w:t>
      </w:r>
      <w:r w:rsidR="00C35054" w:rsidRPr="00BA1057">
        <w:rPr>
          <w:rFonts w:ascii="Times New Roman" w:hAnsi="Times New Roman"/>
          <w:i/>
          <w:sz w:val="24"/>
          <w:szCs w:val="24"/>
        </w:rPr>
        <w:t xml:space="preserve"> </w:t>
      </w:r>
      <w:r w:rsidRPr="00BA1057">
        <w:rPr>
          <w:rFonts w:ascii="Times New Roman" w:hAnsi="Times New Roman"/>
          <w:i/>
          <w:sz w:val="24"/>
          <w:szCs w:val="24"/>
        </w:rPr>
        <w:t>Крылов. Космическая программа и М.В.</w:t>
      </w:r>
      <w:r w:rsidR="00C35054" w:rsidRPr="00BA1057">
        <w:rPr>
          <w:rFonts w:ascii="Times New Roman" w:hAnsi="Times New Roman"/>
          <w:i/>
          <w:sz w:val="24"/>
          <w:szCs w:val="24"/>
        </w:rPr>
        <w:t xml:space="preserve"> </w:t>
      </w:r>
      <w:r w:rsidRPr="00BA1057">
        <w:rPr>
          <w:rFonts w:ascii="Times New Roman" w:hAnsi="Times New Roman"/>
          <w:i/>
          <w:sz w:val="24"/>
          <w:szCs w:val="24"/>
        </w:rPr>
        <w:t>Келдыш.</w:t>
      </w:r>
    </w:p>
    <w:p w:rsidR="00403DD3" w:rsidRPr="00BA1057" w:rsidRDefault="00403DD3" w:rsidP="00BA1057">
      <w:pPr>
        <w:spacing w:after="0" w:line="240" w:lineRule="auto"/>
        <w:ind w:firstLine="709"/>
        <w:jc w:val="both"/>
        <w:rPr>
          <w:rFonts w:ascii="Times New Roman" w:hAnsi="Times New Roman"/>
          <w:i/>
          <w:sz w:val="24"/>
          <w:szCs w:val="24"/>
        </w:rPr>
      </w:pPr>
    </w:p>
    <w:p w:rsidR="00403DD3" w:rsidRPr="00BA1057" w:rsidRDefault="00403DD3" w:rsidP="00BA1057">
      <w:pPr>
        <w:pStyle w:val="2"/>
        <w:spacing w:line="240" w:lineRule="auto"/>
        <w:rPr>
          <w:i/>
          <w:sz w:val="24"/>
          <w:szCs w:val="24"/>
        </w:rPr>
      </w:pPr>
      <w:bookmarkStart w:id="252" w:name="_Toc405513925"/>
      <w:bookmarkStart w:id="253" w:name="_Toc284662803"/>
      <w:bookmarkStart w:id="254" w:name="_Toc284663430"/>
      <w:r w:rsidRPr="00BA1057">
        <w:rPr>
          <w:sz w:val="24"/>
          <w:szCs w:val="24"/>
        </w:rPr>
        <w:t>Содержание курса математики в 7-9 классах (углубл</w:t>
      </w:r>
      <w:r w:rsidR="00A23AB5" w:rsidRPr="00BA1057">
        <w:rPr>
          <w:sz w:val="24"/>
          <w:szCs w:val="24"/>
        </w:rPr>
        <w:t>е</w:t>
      </w:r>
      <w:r w:rsidRPr="00BA1057">
        <w:rPr>
          <w:sz w:val="24"/>
          <w:szCs w:val="24"/>
        </w:rPr>
        <w:t>нный уровень)</w:t>
      </w:r>
      <w:bookmarkEnd w:id="252"/>
      <w:bookmarkEnd w:id="253"/>
      <w:bookmarkEnd w:id="254"/>
    </w:p>
    <w:p w:rsidR="00403DD3" w:rsidRPr="00BA1057" w:rsidRDefault="00403DD3" w:rsidP="00BA1057">
      <w:pPr>
        <w:pStyle w:val="3"/>
        <w:spacing w:before="0" w:beforeAutospacing="0" w:after="0" w:afterAutospacing="0"/>
        <w:ind w:firstLine="709"/>
        <w:jc w:val="both"/>
        <w:rPr>
          <w:sz w:val="24"/>
          <w:szCs w:val="24"/>
        </w:rPr>
      </w:pPr>
      <w:bookmarkStart w:id="255" w:name="_Toc405513926"/>
      <w:bookmarkStart w:id="256" w:name="_Toc284662804"/>
      <w:bookmarkStart w:id="257" w:name="_Toc284663431"/>
      <w:r w:rsidRPr="00BA1057">
        <w:rPr>
          <w:sz w:val="24"/>
          <w:szCs w:val="24"/>
        </w:rPr>
        <w:t>Алгебра</w:t>
      </w:r>
      <w:bookmarkEnd w:id="255"/>
      <w:bookmarkEnd w:id="256"/>
      <w:bookmarkEnd w:id="257"/>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Числа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Рациональные числа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Иррациональные числа</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A1057">
        <w:rPr>
          <w:rFonts w:ascii="Times New Roman" w:hAnsi="Times New Roman"/>
          <w:bCs/>
          <w:sz w:val="24"/>
          <w:szCs w:val="24"/>
        </w:rPr>
        <w:t>Множество действительных чисел.</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Представления о расширениях числовых множеств. </w:t>
      </w:r>
      <w:bookmarkStart w:id="258" w:name="_Toc403076053"/>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lastRenderedPageBreak/>
        <w:t>Тождественные преобразования</w:t>
      </w:r>
      <w:bookmarkEnd w:id="258"/>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Числовые и буквенные выражения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Многочлены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BA1057">
        <w:rPr>
          <w:rFonts w:ascii="Times New Roman" w:hAnsi="Times New Roman"/>
          <w:sz w:val="24"/>
          <w:szCs w:val="24"/>
        </w:rPr>
        <w:t>е</w:t>
      </w:r>
      <w:r w:rsidRPr="00BA1057">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BA1057">
        <w:rPr>
          <w:rFonts w:ascii="Times New Roman" w:hAnsi="Times New Roman"/>
          <w:sz w:val="24"/>
          <w:szCs w:val="24"/>
        </w:rPr>
        <w:t>е</w:t>
      </w:r>
      <w:r w:rsidRPr="00BA1057">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Cs/>
          <w:sz w:val="24"/>
          <w:szCs w:val="24"/>
        </w:rPr>
        <w:t>Квадратный тр</w:t>
      </w:r>
      <w:r w:rsidR="00A23AB5" w:rsidRPr="00BA1057">
        <w:rPr>
          <w:rFonts w:ascii="Times New Roman" w:hAnsi="Times New Roman"/>
          <w:bCs/>
          <w:sz w:val="24"/>
          <w:szCs w:val="24"/>
        </w:rPr>
        <w:t>е</w:t>
      </w:r>
      <w:r w:rsidRPr="00BA1057">
        <w:rPr>
          <w:rFonts w:ascii="Times New Roman" w:hAnsi="Times New Roman"/>
          <w:bCs/>
          <w:sz w:val="24"/>
          <w:szCs w:val="24"/>
        </w:rPr>
        <w:t>хчлен.</w:t>
      </w:r>
      <w:r w:rsidRPr="00BA1057">
        <w:rPr>
          <w:rFonts w:ascii="Times New Roman" w:hAnsi="Times New Roman"/>
          <w:sz w:val="24"/>
          <w:szCs w:val="24"/>
        </w:rPr>
        <w:t xml:space="preserve"> Корни квадратного тр</w:t>
      </w:r>
      <w:r w:rsidR="00A23AB5" w:rsidRPr="00BA1057">
        <w:rPr>
          <w:rFonts w:ascii="Times New Roman" w:hAnsi="Times New Roman"/>
          <w:sz w:val="24"/>
          <w:szCs w:val="24"/>
        </w:rPr>
        <w:t>е</w:t>
      </w:r>
      <w:r w:rsidRPr="00BA1057">
        <w:rPr>
          <w:rFonts w:ascii="Times New Roman" w:hAnsi="Times New Roman"/>
          <w:sz w:val="24"/>
          <w:szCs w:val="24"/>
        </w:rPr>
        <w:t>хчлена. Разложение на множители квадратного тр</w:t>
      </w:r>
      <w:r w:rsidR="00A23AB5" w:rsidRPr="00BA1057">
        <w:rPr>
          <w:rFonts w:ascii="Times New Roman" w:hAnsi="Times New Roman"/>
          <w:sz w:val="24"/>
          <w:szCs w:val="24"/>
        </w:rPr>
        <w:t>е</w:t>
      </w:r>
      <w:r w:rsidRPr="00BA1057">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Понятие тождества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Тождественное преобразование. Представление о тождестве на множестве.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Дробно-рациональные выражения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Преобразование выражений, содержащих знак модуля.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Иррациональные выражения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Корни </w:t>
      </w:r>
      <w:r w:rsidRPr="00BA1057">
        <w:rPr>
          <w:rFonts w:ascii="Times New Roman" w:hAnsi="Times New Roman"/>
          <w:i/>
          <w:sz w:val="24"/>
          <w:szCs w:val="24"/>
        </w:rPr>
        <w:t>n</w:t>
      </w:r>
      <w:r w:rsidRPr="00BA1057">
        <w:rPr>
          <w:rFonts w:ascii="Times New Roman" w:hAnsi="Times New Roman"/>
          <w:sz w:val="24"/>
          <w:szCs w:val="24"/>
        </w:rPr>
        <w:t xml:space="preserve">-ых степеней. Допустимые значения переменных в выражениях, содержащих корни </w:t>
      </w:r>
      <w:r w:rsidRPr="00BA1057">
        <w:rPr>
          <w:rFonts w:ascii="Times New Roman" w:hAnsi="Times New Roman"/>
          <w:i/>
          <w:sz w:val="24"/>
          <w:szCs w:val="24"/>
        </w:rPr>
        <w:t>n</w:t>
      </w:r>
      <w:r w:rsidRPr="00BA1057">
        <w:rPr>
          <w:rFonts w:ascii="Times New Roman" w:hAnsi="Times New Roman"/>
          <w:sz w:val="24"/>
          <w:szCs w:val="24"/>
        </w:rPr>
        <w:t xml:space="preserve">-ых степеней. Преобразование выражений, содержащих корни </w:t>
      </w:r>
      <w:r w:rsidRPr="00BA1057">
        <w:rPr>
          <w:rFonts w:ascii="Times New Roman" w:hAnsi="Times New Roman"/>
          <w:i/>
          <w:sz w:val="24"/>
          <w:szCs w:val="24"/>
        </w:rPr>
        <w:t>n</w:t>
      </w:r>
      <w:r w:rsidRPr="00BA1057">
        <w:rPr>
          <w:rFonts w:ascii="Times New Roman" w:hAnsi="Times New Roman"/>
          <w:sz w:val="24"/>
          <w:szCs w:val="24"/>
        </w:rPr>
        <w:t xml:space="preserve">-ых степеней.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bookmarkStart w:id="259" w:name="_Toc403076054"/>
      <w:r w:rsidRPr="00BA1057">
        <w:rPr>
          <w:rFonts w:ascii="Times New Roman" w:hAnsi="Times New Roman"/>
          <w:b/>
          <w:i w:val="0"/>
          <w:color w:val="auto"/>
          <w:spacing w:val="0"/>
        </w:rPr>
        <w:t xml:space="preserve">Уравнения </w:t>
      </w:r>
      <w:bookmarkEnd w:id="259"/>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Числовое равенство. Свойства числовых равенств. Равенство с переменной.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Уравнения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Методы решения уравнений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Линейное уравнение и его корни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Квадратное уравнение и его корни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w:t>
      </w:r>
      <w:r w:rsidRPr="00BA1057">
        <w:rPr>
          <w:rFonts w:ascii="Times New Roman" w:hAnsi="Times New Roman"/>
          <w:sz w:val="24"/>
          <w:szCs w:val="24"/>
        </w:rPr>
        <w:lastRenderedPageBreak/>
        <w:t xml:space="preserve">простейших квадратных уравнений с параметрами. Решение некоторых типов уравнений 3 и 4 степени.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Дробно-рациональные уравнения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Решение дробно-рациональных уравнений.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Простейшие иррациональные уравнения вида</w:t>
      </w:r>
      <w:r w:rsidRPr="00BA1057">
        <w:rPr>
          <w:rFonts w:ascii="Times New Roman" w:hAnsi="Times New Roman"/>
          <w:sz w:val="24"/>
          <w:szCs w:val="24"/>
        </w:rPr>
        <w:t xml:space="preserve">: </w:t>
      </w:r>
      <w:r w:rsidRPr="00BA1057">
        <w:rPr>
          <w:rFonts w:ascii="Times New Roman" w:hAnsi="Times New Roman"/>
          <w:position w:val="-16"/>
          <w:sz w:val="24"/>
          <w:szCs w:val="24"/>
        </w:rPr>
        <w:object w:dxaOrig="1120" w:dyaOrig="460">
          <v:shape id="_x0000_i1048" type="#_x0000_t75" style="width:59.4pt;height:21.6pt" o:ole="">
            <v:imagedata r:id="rId9" o:title=""/>
          </v:shape>
          <o:OLEObject Type="Embed" ProgID="Equation.DSMT4" ShapeID="_x0000_i1048" DrawAspect="Content" ObjectID="_1571566435" r:id="rId49"/>
        </w:object>
      </w:r>
      <w:r w:rsidRPr="00BA1057">
        <w:rPr>
          <w:rFonts w:ascii="Times New Roman" w:hAnsi="Times New Roman"/>
          <w:sz w:val="24"/>
          <w:szCs w:val="24"/>
        </w:rPr>
        <w:t xml:space="preserve">; </w:t>
      </w:r>
      <w:r w:rsidRPr="00BA1057">
        <w:rPr>
          <w:rFonts w:ascii="Times New Roman" w:hAnsi="Times New Roman"/>
          <w:position w:val="-16"/>
          <w:sz w:val="24"/>
          <w:szCs w:val="24"/>
        </w:rPr>
        <w:object w:dxaOrig="1680" w:dyaOrig="460">
          <v:shape id="_x0000_i1049" type="#_x0000_t75" style="width:86.4pt;height:21.6pt" o:ole="">
            <v:imagedata r:id="rId11" o:title=""/>
          </v:shape>
          <o:OLEObject Type="Embed" ProgID="Equation.DSMT4" ShapeID="_x0000_i1049" DrawAspect="Content" ObjectID="_1571566436" r:id="rId50"/>
        </w:object>
      </w:r>
      <w:r w:rsidR="00762DD8" w:rsidRPr="00BA1057">
        <w:rPr>
          <w:rFonts w:ascii="Times New Roman" w:eastAsia="Times New Roman" w:hAnsi="Times New Roman"/>
          <w:sz w:val="24"/>
          <w:szCs w:val="24"/>
        </w:rPr>
        <w:fldChar w:fldCharType="begin"/>
      </w:r>
      <w:r w:rsidRPr="00BA1057">
        <w:rPr>
          <w:rFonts w:ascii="Times New Roman" w:eastAsia="Times New Roman" w:hAnsi="Times New Roman"/>
          <w:sz w:val="24"/>
          <w:szCs w:val="24"/>
        </w:rPr>
        <w:instrText xml:space="preserve"> QUOTE </w:instrText>
      </w:r>
      <w:r w:rsidRPr="00BA1057">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separate"/>
      </w:r>
      <w:r w:rsidRPr="00BA1057">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end"/>
      </w:r>
      <w:r w:rsidR="00762DD8" w:rsidRPr="00BA1057">
        <w:rPr>
          <w:rFonts w:ascii="Times New Roman" w:eastAsia="Times New Roman" w:hAnsi="Times New Roman"/>
          <w:sz w:val="24"/>
          <w:szCs w:val="24"/>
        </w:rPr>
        <w:fldChar w:fldCharType="begin"/>
      </w:r>
      <w:r w:rsidRPr="00BA1057">
        <w:rPr>
          <w:rFonts w:ascii="Times New Roman" w:eastAsia="Times New Roman" w:hAnsi="Times New Roman"/>
          <w:sz w:val="24"/>
          <w:szCs w:val="24"/>
        </w:rPr>
        <w:instrText xml:space="preserve"> QUOTE </w:instrText>
      </w:r>
      <w:r w:rsidRPr="00BA1057">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separate"/>
      </w:r>
      <w:r w:rsidRPr="00BA1057">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end"/>
      </w:r>
      <w:r w:rsidR="00762DD8" w:rsidRPr="00BA1057">
        <w:rPr>
          <w:rFonts w:ascii="Times New Roman" w:eastAsia="Times New Roman" w:hAnsi="Times New Roman"/>
          <w:sz w:val="24"/>
          <w:szCs w:val="24"/>
        </w:rPr>
        <w:fldChar w:fldCharType="begin"/>
      </w:r>
      <w:r w:rsidRPr="00BA1057">
        <w:rPr>
          <w:rFonts w:ascii="Times New Roman" w:eastAsia="Times New Roman" w:hAnsi="Times New Roman"/>
          <w:sz w:val="24"/>
          <w:szCs w:val="24"/>
        </w:rPr>
        <w:instrText xml:space="preserve"> QUOTE </w:instrText>
      </w:r>
      <w:r w:rsidRPr="00BA1057">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separate"/>
      </w:r>
      <w:r w:rsidRPr="00BA1057">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end"/>
      </w:r>
      <w:r w:rsidR="00C35054" w:rsidRPr="00BA1057">
        <w:rPr>
          <w:rFonts w:ascii="Times New Roman" w:eastAsia="Times New Roman" w:hAnsi="Times New Roman"/>
          <w:sz w:val="24"/>
          <w:szCs w:val="24"/>
        </w:rPr>
        <w:t xml:space="preserve"> </w:t>
      </w:r>
      <w:r w:rsidRPr="00BA1057">
        <w:rPr>
          <w:rFonts w:ascii="Times New Roman" w:eastAsia="Times New Roman" w:hAnsi="Times New Roman"/>
          <w:sz w:val="24"/>
          <w:szCs w:val="24"/>
        </w:rPr>
        <w:t xml:space="preserve">и их решение. </w:t>
      </w:r>
      <w:r w:rsidRPr="00BA1057">
        <w:rPr>
          <w:rFonts w:ascii="Times New Roman" w:hAnsi="Times New Roman"/>
          <w:sz w:val="24"/>
          <w:szCs w:val="24"/>
        </w:rPr>
        <w:t xml:space="preserve">Решение иррациональных уравнений вида </w:t>
      </w:r>
      <w:r w:rsidRPr="00BA1057">
        <w:rPr>
          <w:rFonts w:ascii="Times New Roman" w:hAnsi="Times New Roman"/>
          <w:position w:val="-16"/>
          <w:sz w:val="24"/>
          <w:szCs w:val="24"/>
        </w:rPr>
        <w:object w:dxaOrig="1480" w:dyaOrig="460">
          <v:shape id="_x0000_i1050" type="#_x0000_t75" style="width:1in;height:21.6pt" o:ole="">
            <v:imagedata r:id="rId54" o:title=""/>
          </v:shape>
          <o:OLEObject Type="Embed" ProgID="Equation.DSMT4" ShapeID="_x0000_i1050" DrawAspect="Content" ObjectID="_1571566437" r:id="rId55"/>
        </w:object>
      </w:r>
      <w:r w:rsidRPr="00BA1057">
        <w:rPr>
          <w:rFonts w:ascii="Times New Roman" w:hAnsi="Times New Roman"/>
          <w:sz w:val="24"/>
          <w:szCs w:val="24"/>
        </w:rPr>
        <w:t>.</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Системы уравнений</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Понятие системы уравнений. Решение систем уравнений.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Представление о равносильности систем уравнений.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Неравенства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о решении неравенства. Множество решений неравенства.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Представление о равносильности неравенств.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Квадратное неравенство с параметром и его решение. </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hAnsi="Times New Roman"/>
          <w:sz w:val="24"/>
          <w:szCs w:val="24"/>
        </w:rPr>
        <w:t xml:space="preserve">Простейшие иррациональные неравенства вида: </w:t>
      </w:r>
      <w:r w:rsidRPr="00BA1057">
        <w:rPr>
          <w:rFonts w:ascii="Times New Roman" w:hAnsi="Times New Roman"/>
          <w:position w:val="-16"/>
          <w:sz w:val="24"/>
          <w:szCs w:val="24"/>
        </w:rPr>
        <w:object w:dxaOrig="1120" w:dyaOrig="460">
          <v:shape id="_x0000_i1051" type="#_x0000_t75" style="width:59.4pt;height:21.6pt" o:ole="">
            <v:imagedata r:id="rId56" o:title=""/>
          </v:shape>
          <o:OLEObject Type="Embed" ProgID="Equation.DSMT4" ShapeID="_x0000_i1051" DrawAspect="Content" ObjectID="_1571566438" r:id="rId57"/>
        </w:object>
      </w:r>
      <w:r w:rsidRPr="00BA1057">
        <w:rPr>
          <w:rFonts w:ascii="Times New Roman" w:hAnsi="Times New Roman"/>
          <w:sz w:val="24"/>
          <w:szCs w:val="24"/>
        </w:rPr>
        <w:t xml:space="preserve">; </w:t>
      </w:r>
      <w:r w:rsidRPr="00BA1057">
        <w:rPr>
          <w:rFonts w:ascii="Times New Roman" w:hAnsi="Times New Roman"/>
          <w:position w:val="-16"/>
          <w:sz w:val="24"/>
          <w:szCs w:val="24"/>
        </w:rPr>
        <w:object w:dxaOrig="1120" w:dyaOrig="460">
          <v:shape id="_x0000_i1052" type="#_x0000_t75" style="width:59.4pt;height:21.6pt" o:ole="">
            <v:imagedata r:id="rId58" o:title=""/>
          </v:shape>
          <o:OLEObject Type="Embed" ProgID="Equation.DSMT4" ShapeID="_x0000_i1052" DrawAspect="Content" ObjectID="_1571566439" r:id="rId59"/>
        </w:object>
      </w:r>
      <w:r w:rsidRPr="00BA1057">
        <w:rPr>
          <w:rFonts w:ascii="Times New Roman" w:hAnsi="Times New Roman"/>
          <w:sz w:val="24"/>
          <w:szCs w:val="24"/>
        </w:rPr>
        <w:t xml:space="preserve">; </w:t>
      </w:r>
      <w:r w:rsidRPr="00BA1057">
        <w:rPr>
          <w:rFonts w:ascii="Times New Roman" w:hAnsi="Times New Roman"/>
          <w:position w:val="-16"/>
          <w:sz w:val="24"/>
          <w:szCs w:val="24"/>
        </w:rPr>
        <w:object w:dxaOrig="1680" w:dyaOrig="460">
          <v:shape id="_x0000_i1053" type="#_x0000_t75" style="width:86.4pt;height:21.6pt" o:ole="">
            <v:imagedata r:id="rId60" o:title=""/>
          </v:shape>
          <o:OLEObject Type="Embed" ProgID="Equation.DSMT4" ShapeID="_x0000_i1053" DrawAspect="Content" ObjectID="_1571566440" r:id="rId61"/>
        </w:object>
      </w:r>
      <w:r w:rsidR="00762DD8" w:rsidRPr="00BA1057">
        <w:rPr>
          <w:rFonts w:ascii="Times New Roman" w:eastAsia="Times New Roman" w:hAnsi="Times New Roman"/>
          <w:sz w:val="24"/>
          <w:szCs w:val="24"/>
        </w:rPr>
        <w:fldChar w:fldCharType="begin"/>
      </w:r>
      <w:r w:rsidRPr="00BA1057">
        <w:rPr>
          <w:rFonts w:ascii="Times New Roman" w:eastAsia="Times New Roman" w:hAnsi="Times New Roman"/>
          <w:sz w:val="24"/>
          <w:szCs w:val="24"/>
        </w:rPr>
        <w:instrText xml:space="preserve"> QUOTE </w:instrText>
      </w:r>
      <w:r w:rsidRPr="00BA1057">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separate"/>
      </w:r>
      <w:r w:rsidRPr="00BA1057">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end"/>
      </w:r>
      <w:r w:rsidRPr="00BA1057">
        <w:rPr>
          <w:rFonts w:ascii="Times New Roman" w:eastAsia="Times New Roman" w:hAnsi="Times New Roman"/>
          <w:sz w:val="24"/>
          <w:szCs w:val="24"/>
        </w:rPr>
        <w:t>.</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sz w:val="24"/>
          <w:szCs w:val="24"/>
        </w:rPr>
        <w:t>Обобщ</w:t>
      </w:r>
      <w:r w:rsidR="00A23AB5" w:rsidRPr="00BA1057">
        <w:rPr>
          <w:rFonts w:ascii="Times New Roman" w:eastAsia="Times New Roman" w:hAnsi="Times New Roman"/>
          <w:sz w:val="24"/>
          <w:szCs w:val="24"/>
        </w:rPr>
        <w:t>е</w:t>
      </w:r>
      <w:r w:rsidRPr="00BA1057">
        <w:rPr>
          <w:rFonts w:ascii="Times New Roman" w:eastAsia="Times New Roman" w:hAnsi="Times New Roman"/>
          <w:sz w:val="24"/>
          <w:szCs w:val="24"/>
        </w:rPr>
        <w:t>нный метод интервалов для решения неравенств.</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Системы неравенств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bookmarkStart w:id="260" w:name="_Toc403076055"/>
      <w:r w:rsidRPr="00BA1057">
        <w:rPr>
          <w:rFonts w:ascii="Times New Roman" w:hAnsi="Times New Roman"/>
          <w:b/>
          <w:i w:val="0"/>
          <w:color w:val="auto"/>
          <w:spacing w:val="0"/>
        </w:rPr>
        <w:t>Функции</w:t>
      </w:r>
      <w:bookmarkEnd w:id="260"/>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Понятие зависимости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Функция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w:t>
      </w:r>
      <w:r w:rsidRPr="00BA1057">
        <w:rPr>
          <w:rFonts w:ascii="Times New Roman" w:hAnsi="Times New Roman"/>
          <w:sz w:val="24"/>
          <w:szCs w:val="24"/>
        </w:rPr>
        <w:lastRenderedPageBreak/>
        <w:t>промежутки знакопостоянства, ч</w:t>
      </w:r>
      <w:r w:rsidR="00A23AB5" w:rsidRPr="00BA1057">
        <w:rPr>
          <w:rFonts w:ascii="Times New Roman" w:hAnsi="Times New Roman"/>
          <w:sz w:val="24"/>
          <w:szCs w:val="24"/>
        </w:rPr>
        <w:t>е</w:t>
      </w:r>
      <w:r w:rsidRPr="00BA1057">
        <w:rPr>
          <w:rFonts w:ascii="Times New Roman" w:hAnsi="Times New Roman"/>
          <w:sz w:val="24"/>
          <w:szCs w:val="24"/>
        </w:rPr>
        <w:t>тность/неч</w:t>
      </w:r>
      <w:r w:rsidR="00A23AB5" w:rsidRPr="00BA1057">
        <w:rPr>
          <w:rFonts w:ascii="Times New Roman" w:hAnsi="Times New Roman"/>
          <w:sz w:val="24"/>
          <w:szCs w:val="24"/>
        </w:rPr>
        <w:t>е</w:t>
      </w:r>
      <w:r w:rsidRPr="00BA1057">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BA1057">
        <w:rPr>
          <w:rFonts w:ascii="Times New Roman" w:hAnsi="Times New Roman"/>
          <w:sz w:val="24"/>
          <w:szCs w:val="24"/>
        </w:rPr>
        <w:t>е</w:t>
      </w:r>
      <w:r w:rsidRPr="00BA1057">
        <w:rPr>
          <w:rFonts w:ascii="Times New Roman" w:hAnsi="Times New Roman"/>
          <w:sz w:val="24"/>
          <w:szCs w:val="24"/>
        </w:rPr>
        <w:t xml:space="preserve"> графику. </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Линейная функция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BA1057">
        <w:rPr>
          <w:rFonts w:ascii="Times New Roman" w:hAnsi="Times New Roman"/>
          <w:sz w:val="24"/>
          <w:szCs w:val="24"/>
        </w:rPr>
        <w:t>е</w:t>
      </w:r>
      <w:r w:rsidRPr="00BA1057">
        <w:rPr>
          <w:rFonts w:ascii="Times New Roman" w:hAnsi="Times New Roman"/>
          <w:sz w:val="24"/>
          <w:szCs w:val="24"/>
        </w:rPr>
        <w:t xml:space="preserve"> коэффициентов.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Квадратичная функция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Свойства</w:t>
      </w:r>
      <w:r w:rsidRPr="00BA1057">
        <w:rPr>
          <w:rFonts w:ascii="Times New Roman" w:hAnsi="Times New Roman"/>
          <w:bCs/>
          <w:sz w:val="24"/>
          <w:szCs w:val="24"/>
        </w:rPr>
        <w:t>.</w:t>
      </w:r>
      <w:r w:rsidRPr="00BA1057">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BA1057">
        <w:rPr>
          <w:rFonts w:ascii="Times New Roman" w:hAnsi="Times New Roman"/>
          <w:sz w:val="24"/>
          <w:szCs w:val="24"/>
        </w:rPr>
        <w:t>е</w:t>
      </w:r>
      <w:r w:rsidRPr="00BA1057">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Обратная пропорциональность</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hAnsi="Times New Roman"/>
          <w:sz w:val="24"/>
          <w:szCs w:val="24"/>
        </w:rPr>
        <w:t xml:space="preserve">Свойства функции </w:t>
      </w:r>
      <w:r w:rsidRPr="00BA1057">
        <w:rPr>
          <w:rFonts w:ascii="Times New Roman" w:hAnsi="Times New Roman"/>
          <w:position w:val="-24"/>
          <w:sz w:val="24"/>
          <w:szCs w:val="24"/>
        </w:rPr>
        <w:object w:dxaOrig="620" w:dyaOrig="620">
          <v:shape id="_x0000_i1054" type="#_x0000_t75" style="width:29.4pt;height:29.4pt" o:ole="">
            <v:imagedata r:id="rId39" o:title=""/>
          </v:shape>
          <o:OLEObject Type="Embed" ProgID="Equation.DSMT4" ShapeID="_x0000_i1054" DrawAspect="Content" ObjectID="_1571566441" r:id="rId63"/>
        </w:object>
      </w:r>
      <w:r w:rsidR="00762DD8" w:rsidRPr="00BA1057">
        <w:rPr>
          <w:rFonts w:ascii="Times New Roman" w:eastAsia="Times New Roman" w:hAnsi="Times New Roman"/>
          <w:sz w:val="24"/>
          <w:szCs w:val="24"/>
        </w:rPr>
        <w:fldChar w:fldCharType="begin"/>
      </w:r>
      <w:r w:rsidRPr="00BA1057">
        <w:rPr>
          <w:rFonts w:ascii="Times New Roman" w:eastAsia="Times New Roman" w:hAnsi="Times New Roman"/>
          <w:sz w:val="24"/>
          <w:szCs w:val="24"/>
        </w:rPr>
        <w:instrText xml:space="preserve"> QUOTE </w:instrText>
      </w:r>
      <w:r w:rsidRPr="00BA1057">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separate"/>
      </w:r>
      <w:r w:rsidRPr="00BA1057">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62DD8" w:rsidRPr="00BA1057">
        <w:rPr>
          <w:rFonts w:ascii="Times New Roman" w:eastAsia="Times New Roman" w:hAnsi="Times New Roman"/>
          <w:sz w:val="24"/>
          <w:szCs w:val="24"/>
        </w:rPr>
        <w:fldChar w:fldCharType="end"/>
      </w:r>
      <w:r w:rsidRPr="00BA1057">
        <w:rPr>
          <w:rFonts w:ascii="Times New Roman" w:eastAsia="Times New Roman" w:hAnsi="Times New Roman"/>
          <w:sz w:val="24"/>
          <w:szCs w:val="24"/>
        </w:rPr>
        <w:t xml:space="preserve">. Гипербола. Представление об асимптотах. </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b/>
          <w:bCs/>
          <w:sz w:val="24"/>
          <w:szCs w:val="24"/>
        </w:rPr>
        <w:t>Степенная функция с показателем</w:t>
      </w:r>
      <w:r w:rsidR="00C35054" w:rsidRPr="00BA1057">
        <w:rPr>
          <w:rFonts w:ascii="Times New Roman" w:eastAsia="Times New Roman" w:hAnsi="Times New Roman"/>
          <w:b/>
          <w:bCs/>
          <w:sz w:val="24"/>
          <w:szCs w:val="24"/>
        </w:rPr>
        <w:t xml:space="preserve"> </w:t>
      </w:r>
      <w:r w:rsidRPr="00BA1057">
        <w:rPr>
          <w:rFonts w:ascii="Times New Roman" w:eastAsia="Times New Roman" w:hAnsi="Times New Roman"/>
          <w:b/>
          <w:bCs/>
          <w:sz w:val="24"/>
          <w:szCs w:val="24"/>
        </w:rPr>
        <w:t>3</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sz w:val="24"/>
          <w:szCs w:val="24"/>
        </w:rPr>
        <w:t xml:space="preserve">Свойства. Кубическая парабола. </w:t>
      </w:r>
    </w:p>
    <w:p w:rsidR="00403DD3" w:rsidRPr="00BA1057" w:rsidRDefault="00403DD3"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b/>
          <w:bCs/>
          <w:sz w:val="24"/>
          <w:szCs w:val="24"/>
        </w:rPr>
        <w:t>Функции</w:t>
      </w:r>
      <w:r w:rsidRPr="00BA1057">
        <w:rPr>
          <w:rFonts w:ascii="Times New Roman" w:eastAsia="Times New Roman" w:hAnsi="Times New Roman"/>
          <w:bCs/>
          <w:position w:val="-10"/>
          <w:sz w:val="24"/>
          <w:szCs w:val="24"/>
        </w:rPr>
        <w:object w:dxaOrig="760" w:dyaOrig="380">
          <v:shape id="_x0000_i1055" type="#_x0000_t75" style="width:43.2pt;height:14.4pt" o:ole="">
            <v:imagedata r:id="rId64" o:title=""/>
          </v:shape>
          <o:OLEObject Type="Embed" ProgID="Equation.DSMT4" ShapeID="_x0000_i1055" DrawAspect="Content" ObjectID="_1571566442" r:id="rId65"/>
        </w:object>
      </w:r>
      <w:r w:rsidRPr="00BA1057">
        <w:rPr>
          <w:rFonts w:ascii="Times New Roman" w:eastAsia="Times New Roman" w:hAnsi="Times New Roman"/>
          <w:bCs/>
          <w:sz w:val="24"/>
          <w:szCs w:val="24"/>
        </w:rPr>
        <w:t xml:space="preserve">, </w:t>
      </w:r>
      <w:r w:rsidRPr="00BA1057">
        <w:rPr>
          <w:rFonts w:ascii="Times New Roman" w:eastAsia="Times New Roman" w:hAnsi="Times New Roman"/>
          <w:b/>
          <w:bCs/>
          <w:position w:val="-10"/>
          <w:sz w:val="24"/>
          <w:szCs w:val="24"/>
        </w:rPr>
        <w:object w:dxaOrig="760" w:dyaOrig="380">
          <v:shape id="_x0000_i1056" type="#_x0000_t75" style="width:43.2pt;height:14.4pt" o:ole="">
            <v:imagedata r:id="rId66" o:title=""/>
          </v:shape>
          <o:OLEObject Type="Embed" ProgID="Equation.DSMT4" ShapeID="_x0000_i1056" DrawAspect="Content" ObjectID="_1571566443" r:id="rId67"/>
        </w:object>
      </w:r>
      <w:r w:rsidRPr="00BA1057">
        <w:rPr>
          <w:rFonts w:ascii="Times New Roman" w:eastAsia="Times New Roman" w:hAnsi="Times New Roman"/>
          <w:bCs/>
          <w:sz w:val="24"/>
          <w:szCs w:val="24"/>
        </w:rPr>
        <w:t xml:space="preserve">, </w:t>
      </w:r>
      <w:r w:rsidRPr="00BA1057">
        <w:rPr>
          <w:rFonts w:ascii="Times New Roman" w:eastAsia="Times New Roman" w:hAnsi="Times New Roman"/>
          <w:bCs/>
          <w:position w:val="-12"/>
          <w:sz w:val="24"/>
          <w:szCs w:val="24"/>
        </w:rPr>
        <w:object w:dxaOrig="660" w:dyaOrig="380">
          <v:shape id="_x0000_i1057" type="#_x0000_t75" style="width:36pt;height:14.4pt" o:ole="">
            <v:imagedata r:id="rId68" o:title=""/>
          </v:shape>
          <o:OLEObject Type="Embed" ProgID="Equation.DSMT4" ShapeID="_x0000_i1057" DrawAspect="Content" ObjectID="_1571566444" r:id="rId69"/>
        </w:object>
      </w:r>
      <w:r w:rsidRPr="00BA1057">
        <w:rPr>
          <w:rFonts w:ascii="Times New Roman" w:eastAsia="Times New Roman" w:hAnsi="Times New Roman"/>
          <w:bCs/>
          <w:sz w:val="24"/>
          <w:szCs w:val="24"/>
        </w:rPr>
        <w:t>.</w:t>
      </w:r>
      <w:r w:rsidRPr="00BA1057">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Представление о взаимно обратных функциях.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Непрерывность функции и точки разрыва функций. Кусочно заданные функции.</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Последовательности и прогрессии</w:t>
      </w:r>
    </w:p>
    <w:p w:rsidR="00403DD3" w:rsidRPr="00BA1057" w:rsidRDefault="00403DD3" w:rsidP="00BA1057">
      <w:pPr>
        <w:spacing w:after="0" w:line="240" w:lineRule="auto"/>
        <w:ind w:firstLine="709"/>
        <w:jc w:val="both"/>
        <w:rPr>
          <w:rFonts w:ascii="Times New Roman" w:hAnsi="Times New Roman"/>
          <w:sz w:val="24"/>
          <w:szCs w:val="24"/>
        </w:rPr>
      </w:pPr>
      <w:bookmarkStart w:id="261" w:name="_Toc403076056"/>
      <w:r w:rsidRPr="00BA1057">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1"/>
      <w:r w:rsidRPr="00BA1057">
        <w:rPr>
          <w:rFonts w:ascii="Times New Roman" w:hAnsi="Times New Roman"/>
          <w:sz w:val="24"/>
          <w:szCs w:val="24"/>
        </w:rPr>
        <w:t xml:space="preserve">Гармонический ряд. Расходимость гармонического ряда.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bookmarkStart w:id="262" w:name="_Toc403076057"/>
      <w:r w:rsidRPr="00BA1057">
        <w:rPr>
          <w:rFonts w:ascii="Times New Roman" w:hAnsi="Times New Roman"/>
          <w:b/>
          <w:i w:val="0"/>
          <w:color w:val="auto"/>
          <w:spacing w:val="0"/>
        </w:rPr>
        <w:t>Решение текстовых задач</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Задачи на все арифметические действия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Решение задач на движение, работу, покупки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BA1057">
        <w:rPr>
          <w:rFonts w:ascii="Times New Roman" w:hAnsi="Times New Roman"/>
          <w:sz w:val="24"/>
          <w:szCs w:val="24"/>
        </w:rPr>
        <w:t>е</w:t>
      </w:r>
      <w:r w:rsidRPr="00BA1057">
        <w:rPr>
          <w:rFonts w:ascii="Times New Roman" w:hAnsi="Times New Roman"/>
          <w:sz w:val="24"/>
          <w:szCs w:val="24"/>
        </w:rPr>
        <w:t xml:space="preserve">мов выполняемых работ при совместной работе.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Решение задач на нахождение части числа и числа по его части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Решение задач на проценты, доли</w:t>
      </w:r>
      <w:r w:rsidRPr="00BA1057">
        <w:rPr>
          <w:rFonts w:ascii="Times New Roman" w:hAnsi="Times New Roman"/>
          <w:sz w:val="24"/>
          <w:szCs w:val="24"/>
        </w:rPr>
        <w:t>, применение пропорций при решении задач.</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Логические задачи</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Основные методы решения задач</w:t>
      </w:r>
    </w:p>
    <w:p w:rsidR="00403DD3" w:rsidRPr="00BA1057" w:rsidRDefault="00403DD3"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BA1057" w:rsidRDefault="00403DD3" w:rsidP="00BA1057">
      <w:pPr>
        <w:pStyle w:val="3"/>
        <w:spacing w:before="0" w:beforeAutospacing="0" w:after="0" w:afterAutospacing="0"/>
        <w:ind w:firstLine="709"/>
        <w:jc w:val="both"/>
        <w:rPr>
          <w:sz w:val="24"/>
          <w:szCs w:val="24"/>
        </w:rPr>
      </w:pPr>
      <w:bookmarkStart w:id="263" w:name="_Toc405513927"/>
      <w:bookmarkStart w:id="264" w:name="_Toc284662805"/>
      <w:bookmarkStart w:id="265" w:name="_Toc284663432"/>
      <w:r w:rsidRPr="00BA1057">
        <w:rPr>
          <w:sz w:val="24"/>
          <w:szCs w:val="24"/>
        </w:rPr>
        <w:t>Статистика и теория вероятностей</w:t>
      </w:r>
      <w:bookmarkEnd w:id="262"/>
      <w:bookmarkEnd w:id="263"/>
      <w:bookmarkEnd w:id="264"/>
      <w:bookmarkEnd w:id="265"/>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Статистика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Случайные опыты и случайные события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Элементы комбинаторики и испытания Бернулли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Геометрическая вероятность</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Случайные величины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BA1057" w:rsidRDefault="00403DD3" w:rsidP="00BA1057">
      <w:pPr>
        <w:pStyle w:val="3"/>
        <w:spacing w:before="0" w:beforeAutospacing="0" w:after="0" w:afterAutospacing="0"/>
        <w:ind w:firstLine="709"/>
        <w:jc w:val="both"/>
        <w:rPr>
          <w:sz w:val="24"/>
          <w:szCs w:val="24"/>
        </w:rPr>
      </w:pPr>
      <w:bookmarkStart w:id="266" w:name="_Toc403076059"/>
      <w:bookmarkStart w:id="267" w:name="_Toc405513928"/>
      <w:bookmarkStart w:id="268" w:name="_Toc284662806"/>
      <w:bookmarkStart w:id="269" w:name="_Toc284663433"/>
      <w:r w:rsidRPr="00BA1057">
        <w:rPr>
          <w:sz w:val="24"/>
          <w:szCs w:val="24"/>
        </w:rPr>
        <w:t>Геометрия</w:t>
      </w:r>
      <w:bookmarkEnd w:id="266"/>
      <w:bookmarkEnd w:id="267"/>
      <w:bookmarkEnd w:id="268"/>
      <w:bookmarkEnd w:id="269"/>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Геометрические фигуры</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Фигуры в геометрии и в окружающем мире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A1057">
        <w:rPr>
          <w:rFonts w:ascii="Times New Roman" w:hAnsi="Times New Roman"/>
          <w:bCs/>
          <w:sz w:val="24"/>
          <w:szCs w:val="24"/>
        </w:rPr>
        <w:t>Плоская и неплоская фигуры</w:t>
      </w:r>
      <w:r w:rsidRPr="00BA1057">
        <w:rPr>
          <w:rFonts w:ascii="Times New Roman" w:hAnsi="Times New Roman"/>
          <w:sz w:val="24"/>
          <w:szCs w:val="24"/>
        </w:rPr>
        <w:t xml:space="preserve">.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 виды углов, многоугольники, окружность и круг.</w:t>
      </w:r>
    </w:p>
    <w:p w:rsidR="00403DD3" w:rsidRPr="00BA1057" w:rsidRDefault="00403DD3" w:rsidP="00BA1057">
      <w:pPr>
        <w:spacing w:after="0" w:line="240" w:lineRule="auto"/>
        <w:ind w:firstLine="709"/>
        <w:jc w:val="both"/>
        <w:rPr>
          <w:rFonts w:ascii="Times New Roman" w:hAnsi="Times New Roman"/>
          <w:i/>
          <w:iCs/>
          <w:sz w:val="24"/>
          <w:szCs w:val="24"/>
        </w:rPr>
      </w:pPr>
      <w:r w:rsidRPr="00BA1057">
        <w:rPr>
          <w:rFonts w:ascii="Times New Roman" w:hAnsi="Times New Roman"/>
          <w:iCs/>
          <w:sz w:val="24"/>
          <w:szCs w:val="24"/>
        </w:rPr>
        <w:t>Осевая симметрия геометрических фигур. Центральная симметрия геометрических фигур</w:t>
      </w:r>
      <w:r w:rsidRPr="00BA1057">
        <w:rPr>
          <w:rFonts w:ascii="Times New Roman" w:hAnsi="Times New Roman"/>
          <w:i/>
          <w:iCs/>
          <w:sz w:val="24"/>
          <w:szCs w:val="24"/>
        </w:rPr>
        <w:t>.</w:t>
      </w:r>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Многоугольники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Многоугольник, его элементы и его свойства. Правильные многоугольники. </w:t>
      </w:r>
      <w:r w:rsidRPr="00BA1057">
        <w:rPr>
          <w:rFonts w:ascii="Times New Roman" w:hAnsi="Times New Roman"/>
          <w:bCs/>
          <w:sz w:val="24"/>
          <w:szCs w:val="24"/>
        </w:rPr>
        <w:t>В</w:t>
      </w:r>
      <w:r w:rsidRPr="00BA1057">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Четыр</w:t>
      </w:r>
      <w:r w:rsidR="00A23AB5" w:rsidRPr="00BA1057">
        <w:rPr>
          <w:rFonts w:ascii="Times New Roman" w:hAnsi="Times New Roman"/>
          <w:sz w:val="24"/>
          <w:szCs w:val="24"/>
        </w:rPr>
        <w:t>е</w:t>
      </w:r>
      <w:r w:rsidRPr="00BA1057">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Окружность, круг</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BA1057">
        <w:rPr>
          <w:rFonts w:ascii="Times New Roman" w:hAnsi="Times New Roman"/>
          <w:sz w:val="24"/>
          <w:szCs w:val="24"/>
        </w:rPr>
        <w:t>е</w:t>
      </w:r>
      <w:r w:rsidRPr="00BA1057">
        <w:rPr>
          <w:rFonts w:ascii="Times New Roman" w:hAnsi="Times New Roman"/>
          <w:sz w:val="24"/>
          <w:szCs w:val="24"/>
        </w:rPr>
        <w:t>хугольников. Вневписанные окружности. Радикальная ось.</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Фигуры в пространстве (объемные тела)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bookmarkStart w:id="270" w:name="_Toc403076060"/>
      <w:r w:rsidRPr="00BA1057">
        <w:rPr>
          <w:rFonts w:ascii="Times New Roman" w:hAnsi="Times New Roman"/>
          <w:b/>
          <w:i w:val="0"/>
          <w:color w:val="auto"/>
          <w:spacing w:val="0"/>
        </w:rPr>
        <w:t>Отношения</w:t>
      </w:r>
      <w:bookmarkEnd w:id="270"/>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lastRenderedPageBreak/>
        <w:t>Равенство фигур</w:t>
      </w:r>
    </w:p>
    <w:p w:rsidR="00403DD3" w:rsidRPr="00BA1057" w:rsidRDefault="00403DD3" w:rsidP="00BA1057">
      <w:pPr>
        <w:spacing w:after="0" w:line="240" w:lineRule="auto"/>
        <w:ind w:firstLine="709"/>
        <w:jc w:val="both"/>
        <w:rPr>
          <w:rFonts w:ascii="Times New Roman" w:hAnsi="Times New Roman"/>
          <w:iCs/>
          <w:sz w:val="24"/>
          <w:szCs w:val="24"/>
        </w:rPr>
      </w:pPr>
      <w:r w:rsidRPr="00BA1057">
        <w:rPr>
          <w:rFonts w:ascii="Times New Roman" w:hAnsi="Times New Roman"/>
          <w:bCs/>
          <w:sz w:val="24"/>
          <w:szCs w:val="24"/>
        </w:rPr>
        <w:t>С</w:t>
      </w:r>
      <w:r w:rsidRPr="00BA1057">
        <w:rPr>
          <w:rFonts w:ascii="Times New Roman" w:hAnsi="Times New Roman"/>
          <w:sz w:val="24"/>
          <w:szCs w:val="24"/>
        </w:rPr>
        <w:t xml:space="preserve">войства и признаки равенства треугольников. </w:t>
      </w:r>
      <w:r w:rsidRPr="00BA1057">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Параллельность прямых</w:t>
      </w:r>
    </w:p>
    <w:p w:rsidR="00403DD3" w:rsidRPr="00BA1057" w:rsidRDefault="00403DD3" w:rsidP="00BA1057">
      <w:pPr>
        <w:spacing w:after="0" w:line="240" w:lineRule="auto"/>
        <w:ind w:firstLine="709"/>
        <w:jc w:val="both"/>
        <w:rPr>
          <w:rFonts w:ascii="Times New Roman" w:hAnsi="Times New Roman"/>
          <w:iCs/>
          <w:sz w:val="24"/>
          <w:szCs w:val="24"/>
        </w:rPr>
      </w:pPr>
      <w:r w:rsidRPr="00BA1057">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Перпендикулярные прямые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Cs/>
          <w:sz w:val="24"/>
          <w:szCs w:val="24"/>
        </w:rPr>
        <w:t xml:space="preserve">Прямой угол. Перпендикуляр к прямой. Серединный перпендикуляр к отрезку. </w:t>
      </w:r>
      <w:r w:rsidRPr="00BA1057">
        <w:rPr>
          <w:rFonts w:ascii="Times New Roman" w:hAnsi="Times New Roman"/>
          <w:sz w:val="24"/>
          <w:szCs w:val="24"/>
        </w:rPr>
        <w:t>Свойства и признаки перпендикулярности прямых. Наклонные, проекции, их свойства.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Подобие</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Взаимное расположение</w:t>
      </w:r>
      <w:r w:rsidR="00C35054" w:rsidRPr="00BA1057">
        <w:rPr>
          <w:rFonts w:ascii="Times New Roman" w:hAnsi="Times New Roman"/>
          <w:b/>
          <w:sz w:val="24"/>
          <w:szCs w:val="24"/>
        </w:rPr>
        <w:t xml:space="preserve"> </w:t>
      </w:r>
      <w:r w:rsidRPr="00BA1057">
        <w:rPr>
          <w:rFonts w:ascii="Times New Roman" w:hAnsi="Times New Roman"/>
          <w:b/>
          <w:sz w:val="24"/>
          <w:szCs w:val="24"/>
        </w:rPr>
        <w:t>прямой и окружности</w:t>
      </w:r>
      <w:r w:rsidRPr="00BA1057">
        <w:rPr>
          <w:rFonts w:ascii="Times New Roman" w:hAnsi="Times New Roman"/>
          <w:sz w:val="24"/>
          <w:szCs w:val="24"/>
        </w:rPr>
        <w:t>, двух окружностей.</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bookmarkStart w:id="271" w:name="_Toc403076061"/>
      <w:r w:rsidRPr="00BA1057">
        <w:rPr>
          <w:rFonts w:ascii="Times New Roman" w:hAnsi="Times New Roman"/>
          <w:b/>
          <w:i w:val="0"/>
          <w:color w:val="auto"/>
          <w:spacing w:val="0"/>
        </w:rPr>
        <w:t>Измерения и вычисления</w:t>
      </w:r>
      <w:bookmarkEnd w:id="271"/>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Величины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величины. Длина. Измерение длины. Единцы измерения длины.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о площади плоской фигуры и е</w:t>
      </w:r>
      <w:r w:rsidR="00A23AB5" w:rsidRPr="00BA1057">
        <w:rPr>
          <w:rFonts w:ascii="Times New Roman" w:hAnsi="Times New Roman"/>
          <w:sz w:val="24"/>
          <w:szCs w:val="24"/>
        </w:rPr>
        <w:t>е</w:t>
      </w:r>
      <w:r w:rsidRPr="00BA1057">
        <w:rPr>
          <w:rFonts w:ascii="Times New Roman" w:hAnsi="Times New Roman"/>
          <w:sz w:val="24"/>
          <w:szCs w:val="24"/>
        </w:rPr>
        <w:t xml:space="preserve"> свойствах. Измерение площадей</w:t>
      </w:r>
      <w:r w:rsidRPr="00BA1057" w:rsidDel="00965CF1">
        <w:rPr>
          <w:rFonts w:ascii="Times New Roman" w:hAnsi="Times New Roman"/>
          <w:sz w:val="24"/>
          <w:szCs w:val="24"/>
        </w:rPr>
        <w:t>.</w:t>
      </w:r>
      <w:r w:rsidRPr="00BA1057">
        <w:rPr>
          <w:rFonts w:ascii="Times New Roman" w:hAnsi="Times New Roman"/>
          <w:sz w:val="24"/>
          <w:szCs w:val="24"/>
        </w:rPr>
        <w:t xml:space="preserve"> Единицы измерения площади.</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Представление об объ</w:t>
      </w:r>
      <w:r w:rsidR="00A23AB5" w:rsidRPr="00BA1057">
        <w:rPr>
          <w:rFonts w:ascii="Times New Roman" w:hAnsi="Times New Roman"/>
          <w:sz w:val="24"/>
          <w:szCs w:val="24"/>
        </w:rPr>
        <w:t>е</w:t>
      </w:r>
      <w:r w:rsidRPr="00BA1057">
        <w:rPr>
          <w:rFonts w:ascii="Times New Roman" w:hAnsi="Times New Roman"/>
          <w:sz w:val="24"/>
          <w:szCs w:val="24"/>
        </w:rPr>
        <w:t>ме пространственной фигуры и его свойствах. Измерение объ</w:t>
      </w:r>
      <w:r w:rsidR="00A23AB5" w:rsidRPr="00BA1057">
        <w:rPr>
          <w:rFonts w:ascii="Times New Roman" w:hAnsi="Times New Roman"/>
          <w:sz w:val="24"/>
          <w:szCs w:val="24"/>
        </w:rPr>
        <w:t>е</w:t>
      </w:r>
      <w:r w:rsidRPr="00BA1057">
        <w:rPr>
          <w:rFonts w:ascii="Times New Roman" w:hAnsi="Times New Roman"/>
          <w:sz w:val="24"/>
          <w:szCs w:val="24"/>
        </w:rPr>
        <w:t>ма. Единицы измерения объ</w:t>
      </w:r>
      <w:r w:rsidR="00A23AB5" w:rsidRPr="00BA1057">
        <w:rPr>
          <w:rFonts w:ascii="Times New Roman" w:hAnsi="Times New Roman"/>
          <w:sz w:val="24"/>
          <w:szCs w:val="24"/>
        </w:rPr>
        <w:t>е</w:t>
      </w:r>
      <w:r w:rsidRPr="00BA1057">
        <w:rPr>
          <w:rFonts w:ascii="Times New Roman" w:hAnsi="Times New Roman"/>
          <w:sz w:val="24"/>
          <w:szCs w:val="24"/>
        </w:rPr>
        <w:t>мов.</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Измерения и вычисления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BA1057">
        <w:rPr>
          <w:rFonts w:ascii="Times New Roman" w:hAnsi="Times New Roman"/>
          <w:sz w:val="24"/>
          <w:szCs w:val="24"/>
        </w:rPr>
        <w:t>е</w:t>
      </w:r>
      <w:r w:rsidRPr="00BA1057">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Теорема косинусов. Теорема синусов.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sz w:val="24"/>
          <w:szCs w:val="24"/>
        </w:rPr>
        <w:t>Расстояния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Равновеликие и равносоставленные фигуры.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Свойства (аксиомы) длины отрезка, величины угла, площади и объ</w:t>
      </w:r>
      <w:r w:rsidR="00A23AB5" w:rsidRPr="00BA1057">
        <w:rPr>
          <w:rFonts w:ascii="Times New Roman" w:hAnsi="Times New Roman"/>
          <w:sz w:val="24"/>
          <w:szCs w:val="24"/>
        </w:rPr>
        <w:t>е</w:t>
      </w:r>
      <w:r w:rsidRPr="00BA1057">
        <w:rPr>
          <w:rFonts w:ascii="Times New Roman" w:hAnsi="Times New Roman"/>
          <w:sz w:val="24"/>
          <w:szCs w:val="24"/>
        </w:rPr>
        <w:t>ма фигуры</w:t>
      </w:r>
      <w:bookmarkStart w:id="272" w:name="_Toc403076062"/>
      <w:r w:rsidRPr="00BA1057">
        <w:rPr>
          <w:rFonts w:ascii="Times New Roman" w:hAnsi="Times New Roman"/>
          <w:sz w:val="24"/>
          <w:szCs w:val="24"/>
        </w:rPr>
        <w:t>.</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Геометрические построения</w:t>
      </w:r>
      <w:bookmarkEnd w:id="272"/>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Геометрические построения для иллюстрации свойств геометрических фигур.</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Инструменты для построений. Циркуль, линейка.</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Построение треугольников по тр</w:t>
      </w:r>
      <w:r w:rsidR="00A23AB5" w:rsidRPr="00BA1057">
        <w:rPr>
          <w:rFonts w:ascii="Times New Roman" w:hAnsi="Times New Roman"/>
          <w:sz w:val="24"/>
          <w:szCs w:val="24"/>
        </w:rPr>
        <w:t>е</w:t>
      </w:r>
      <w:r w:rsidRPr="00BA1057">
        <w:rPr>
          <w:rFonts w:ascii="Times New Roman" w:hAnsi="Times New Roman"/>
          <w:sz w:val="24"/>
          <w:szCs w:val="24"/>
        </w:rPr>
        <w:t xml:space="preserve">м сторонам, двум сторонам и углу между ними, стороне и двум прилежащим к ней углам, </w:t>
      </w:r>
      <w:r w:rsidRPr="00BA1057">
        <w:rPr>
          <w:rFonts w:ascii="Times New Roman" w:hAnsi="Times New Roman"/>
          <w:i/>
          <w:sz w:val="24"/>
          <w:szCs w:val="24"/>
        </w:rPr>
        <w:t>по другим элементам</w:t>
      </w:r>
      <w:r w:rsidRPr="00BA1057">
        <w:rPr>
          <w:rFonts w:ascii="Times New Roman" w:hAnsi="Times New Roman"/>
          <w:sz w:val="24"/>
          <w:szCs w:val="24"/>
        </w:rPr>
        <w:t>.</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Деление отрезка в данном отношении.</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Этапы решения задач на построение.</w:t>
      </w:r>
      <w:bookmarkStart w:id="273" w:name="_Toc403076063"/>
    </w:p>
    <w:bookmarkEnd w:id="273"/>
    <w:p w:rsidR="00403DD3" w:rsidRPr="00BA1057" w:rsidRDefault="00403DD3" w:rsidP="00BA1057">
      <w:pPr>
        <w:pStyle w:val="aff7"/>
        <w:spacing w:after="0" w:line="240" w:lineRule="auto"/>
        <w:ind w:firstLine="709"/>
        <w:jc w:val="both"/>
        <w:rPr>
          <w:rFonts w:ascii="Times New Roman" w:hAnsi="Times New Roman"/>
          <w:b/>
          <w:i w:val="0"/>
          <w:color w:val="auto"/>
          <w:spacing w:val="0"/>
        </w:rPr>
      </w:pPr>
      <w:r w:rsidRPr="00BA1057">
        <w:rPr>
          <w:rFonts w:ascii="Times New Roman" w:hAnsi="Times New Roman"/>
          <w:b/>
          <w:i w:val="0"/>
          <w:color w:val="auto"/>
          <w:spacing w:val="0"/>
        </w:rPr>
        <w:t>Геометрические преобразования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Преобразования</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lastRenderedPageBreak/>
        <w:t>Движения</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Подобие как преобразование</w:t>
      </w:r>
    </w:p>
    <w:p w:rsidR="00403DD3" w:rsidRPr="00BA1057" w:rsidRDefault="00403DD3" w:rsidP="00BA1057">
      <w:pPr>
        <w:spacing w:after="0" w:line="240" w:lineRule="auto"/>
        <w:ind w:firstLine="709"/>
        <w:jc w:val="both"/>
        <w:rPr>
          <w:rFonts w:ascii="Times New Roman" w:hAnsi="Times New Roman"/>
          <w:iCs/>
          <w:sz w:val="24"/>
          <w:szCs w:val="24"/>
        </w:rPr>
      </w:pPr>
      <w:r w:rsidRPr="00BA1057">
        <w:rPr>
          <w:rFonts w:ascii="Times New Roman" w:hAnsi="Times New Roman"/>
          <w:sz w:val="24"/>
          <w:szCs w:val="24"/>
        </w:rPr>
        <w:t xml:space="preserve">Гомотетия. </w:t>
      </w:r>
      <w:r w:rsidRPr="00BA1057">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BA1057" w:rsidRDefault="00403DD3" w:rsidP="00BA1057">
      <w:pPr>
        <w:pStyle w:val="aff7"/>
        <w:spacing w:after="0" w:line="240" w:lineRule="auto"/>
        <w:ind w:firstLine="709"/>
        <w:jc w:val="both"/>
        <w:rPr>
          <w:rFonts w:ascii="Times New Roman" w:hAnsi="Times New Roman"/>
          <w:b/>
          <w:i w:val="0"/>
          <w:color w:val="auto"/>
          <w:spacing w:val="0"/>
        </w:rPr>
      </w:pPr>
      <w:bookmarkStart w:id="274" w:name="_Toc403076064"/>
      <w:r w:rsidRPr="00BA1057">
        <w:rPr>
          <w:rFonts w:ascii="Times New Roman" w:hAnsi="Times New Roman"/>
          <w:b/>
          <w:i w:val="0"/>
          <w:color w:val="auto"/>
          <w:spacing w:val="0"/>
        </w:rPr>
        <w:t>Векторы и координаты на плоскости</w:t>
      </w:r>
      <w:bookmarkEnd w:id="274"/>
    </w:p>
    <w:p w:rsidR="00403DD3" w:rsidRPr="00BA1057" w:rsidRDefault="00403DD3" w:rsidP="00BA1057">
      <w:pPr>
        <w:spacing w:after="0" w:line="240" w:lineRule="auto"/>
        <w:ind w:firstLine="709"/>
        <w:jc w:val="both"/>
        <w:rPr>
          <w:rFonts w:ascii="Times New Roman" w:hAnsi="Times New Roman"/>
          <w:b/>
          <w:sz w:val="24"/>
          <w:szCs w:val="24"/>
        </w:rPr>
      </w:pPr>
      <w:r w:rsidRPr="00BA1057">
        <w:rPr>
          <w:rFonts w:ascii="Times New Roman" w:hAnsi="Times New Roman"/>
          <w:b/>
          <w:iCs/>
          <w:sz w:val="24"/>
          <w:szCs w:val="24"/>
        </w:rPr>
        <w:t>Векторы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BA1057" w:rsidRDefault="00403DD3"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Координаты</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BA1057" w:rsidRDefault="00403DD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Применение векторов и координат для решения геометрических задач.</w:t>
      </w:r>
    </w:p>
    <w:p w:rsidR="00403DD3" w:rsidRPr="00BA1057" w:rsidRDefault="00403DD3" w:rsidP="00BA1057">
      <w:pPr>
        <w:spacing w:after="0" w:line="240" w:lineRule="auto"/>
        <w:ind w:firstLine="709"/>
        <w:jc w:val="both"/>
        <w:rPr>
          <w:rFonts w:ascii="Times New Roman" w:hAnsi="Times New Roman"/>
          <w:iCs/>
          <w:sz w:val="24"/>
          <w:szCs w:val="24"/>
        </w:rPr>
      </w:pPr>
      <w:r w:rsidRPr="00BA1057">
        <w:rPr>
          <w:rFonts w:ascii="Times New Roman" w:hAnsi="Times New Roman"/>
          <w:iCs/>
          <w:sz w:val="24"/>
          <w:szCs w:val="24"/>
        </w:rPr>
        <w:t>Аффинная система координат. Радиус-векторы точек. Центроид системы точек.</w:t>
      </w:r>
    </w:p>
    <w:p w:rsidR="00403DD3" w:rsidRPr="00BA1057" w:rsidRDefault="00403DD3" w:rsidP="00BA1057">
      <w:pPr>
        <w:pStyle w:val="3"/>
        <w:spacing w:before="0" w:beforeAutospacing="0" w:after="0" w:afterAutospacing="0"/>
        <w:ind w:firstLine="709"/>
        <w:jc w:val="both"/>
        <w:rPr>
          <w:i/>
          <w:sz w:val="24"/>
          <w:szCs w:val="24"/>
        </w:rPr>
      </w:pPr>
      <w:bookmarkStart w:id="275" w:name="_Toc403076065"/>
      <w:bookmarkStart w:id="276" w:name="_Toc405513929"/>
      <w:bookmarkStart w:id="277" w:name="_Toc284662807"/>
      <w:bookmarkStart w:id="278" w:name="_Toc284663434"/>
      <w:r w:rsidRPr="00BA1057">
        <w:rPr>
          <w:i/>
          <w:sz w:val="24"/>
          <w:szCs w:val="24"/>
        </w:rPr>
        <w:t>История математики</w:t>
      </w:r>
      <w:bookmarkEnd w:id="275"/>
      <w:bookmarkEnd w:id="276"/>
      <w:bookmarkEnd w:id="277"/>
      <w:bookmarkEnd w:id="278"/>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Возникновение математики как науки, этапы е</w:t>
      </w:r>
      <w:r w:rsidR="00A23AB5" w:rsidRPr="00BA1057">
        <w:rPr>
          <w:rFonts w:ascii="Times New Roman" w:hAnsi="Times New Roman"/>
          <w:i/>
          <w:sz w:val="24"/>
          <w:szCs w:val="24"/>
        </w:rPr>
        <w:t>е</w:t>
      </w:r>
      <w:r w:rsidRPr="00BA1057">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Зарождение алгебры в недрах арифметики. Ал-Хорезми. Рождение буквенной символики. П.</w:t>
      </w:r>
      <w:r w:rsidR="00C35054" w:rsidRPr="00BA1057">
        <w:rPr>
          <w:rFonts w:ascii="Times New Roman" w:hAnsi="Times New Roman"/>
          <w:i/>
          <w:sz w:val="24"/>
          <w:szCs w:val="24"/>
        </w:rPr>
        <w:t xml:space="preserve"> </w:t>
      </w:r>
      <w:r w:rsidRPr="00BA1057">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A1057">
        <w:rPr>
          <w:rFonts w:ascii="Times New Roman" w:hAnsi="Times New Roman"/>
          <w:i/>
          <w:sz w:val="24"/>
          <w:szCs w:val="24"/>
        </w:rPr>
        <w:t>е</w:t>
      </w:r>
      <w:r w:rsidRPr="00BA1057">
        <w:rPr>
          <w:rFonts w:ascii="Times New Roman" w:hAnsi="Times New Roman"/>
          <w:i/>
          <w:sz w:val="24"/>
          <w:szCs w:val="24"/>
        </w:rPr>
        <w:t>х. Н. Тарталья, Дж. Кардано, Н.Х. Абель, Э.Галуа.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Истоки теории вероятностей: страховое дело, азартные игры. П.</w:t>
      </w:r>
      <w:r w:rsidR="00E32F9C" w:rsidRPr="00BA1057">
        <w:rPr>
          <w:rFonts w:ascii="Times New Roman" w:hAnsi="Times New Roman"/>
          <w:i/>
          <w:sz w:val="24"/>
          <w:szCs w:val="24"/>
        </w:rPr>
        <w:t> </w:t>
      </w:r>
      <w:r w:rsidRPr="00BA1057">
        <w:rPr>
          <w:rFonts w:ascii="Times New Roman" w:hAnsi="Times New Roman"/>
          <w:i/>
          <w:sz w:val="24"/>
          <w:szCs w:val="24"/>
        </w:rPr>
        <w:t>Ферма, Б.</w:t>
      </w:r>
      <w:r w:rsidR="00C35054" w:rsidRPr="00BA1057">
        <w:rPr>
          <w:rFonts w:ascii="Times New Roman" w:hAnsi="Times New Roman"/>
          <w:i/>
          <w:sz w:val="24"/>
          <w:szCs w:val="24"/>
        </w:rPr>
        <w:t xml:space="preserve"> </w:t>
      </w:r>
      <w:r w:rsidRPr="00BA1057">
        <w:rPr>
          <w:rFonts w:ascii="Times New Roman" w:hAnsi="Times New Roman"/>
          <w:i/>
          <w:sz w:val="24"/>
          <w:szCs w:val="24"/>
        </w:rPr>
        <w:t>Паскаль, Я. Бернулли, А.Н.</w:t>
      </w:r>
      <w:r w:rsidR="00C35054" w:rsidRPr="00BA1057">
        <w:rPr>
          <w:rFonts w:ascii="Times New Roman" w:hAnsi="Times New Roman"/>
          <w:i/>
          <w:sz w:val="24"/>
          <w:szCs w:val="24"/>
        </w:rPr>
        <w:t xml:space="preserve"> </w:t>
      </w:r>
      <w:r w:rsidRPr="00BA1057">
        <w:rPr>
          <w:rFonts w:ascii="Times New Roman" w:hAnsi="Times New Roman"/>
          <w:i/>
          <w:sz w:val="24"/>
          <w:szCs w:val="24"/>
        </w:rPr>
        <w:t>Колмогоров.</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BA1057">
        <w:rPr>
          <w:rFonts w:ascii="Times New Roman" w:hAnsi="Times New Roman"/>
          <w:i/>
          <w:sz w:val="24"/>
          <w:szCs w:val="24"/>
        </w:rPr>
        <w:t>.</w:t>
      </w:r>
      <w:r w:rsidRPr="00BA1057">
        <w:rPr>
          <w:rFonts w:ascii="Times New Roman" w:hAnsi="Times New Roman"/>
          <w:i/>
          <w:sz w:val="24"/>
          <w:szCs w:val="24"/>
        </w:rPr>
        <w:t xml:space="preserve"> Эйлер, Н.И.</w:t>
      </w:r>
      <w:r w:rsidR="00C35054" w:rsidRPr="00BA1057">
        <w:rPr>
          <w:rFonts w:ascii="Times New Roman" w:hAnsi="Times New Roman"/>
          <w:i/>
          <w:sz w:val="24"/>
          <w:szCs w:val="24"/>
        </w:rPr>
        <w:t xml:space="preserve"> </w:t>
      </w:r>
      <w:r w:rsidRPr="00BA1057">
        <w:rPr>
          <w:rFonts w:ascii="Times New Roman" w:hAnsi="Times New Roman"/>
          <w:i/>
          <w:sz w:val="24"/>
          <w:szCs w:val="24"/>
        </w:rPr>
        <w:t>Лобачевский. История пятого постулата.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Геометрия и искусство. Геометрические закономерности окружающего мира.</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Роль российских уч</w:t>
      </w:r>
      <w:r w:rsidR="00A23AB5" w:rsidRPr="00BA1057">
        <w:rPr>
          <w:rFonts w:ascii="Times New Roman" w:hAnsi="Times New Roman"/>
          <w:i/>
          <w:sz w:val="24"/>
          <w:szCs w:val="24"/>
        </w:rPr>
        <w:t>е</w:t>
      </w:r>
      <w:r w:rsidRPr="00BA1057">
        <w:rPr>
          <w:rFonts w:ascii="Times New Roman" w:hAnsi="Times New Roman"/>
          <w:i/>
          <w:sz w:val="24"/>
          <w:szCs w:val="24"/>
        </w:rPr>
        <w:t>ных в развитии математики: Л.Эйлер. Н.И.</w:t>
      </w:r>
      <w:r w:rsidR="00C35054" w:rsidRPr="00BA1057">
        <w:rPr>
          <w:rFonts w:ascii="Times New Roman" w:hAnsi="Times New Roman"/>
          <w:i/>
          <w:sz w:val="24"/>
          <w:szCs w:val="24"/>
        </w:rPr>
        <w:t xml:space="preserve"> </w:t>
      </w:r>
      <w:r w:rsidRPr="00BA1057">
        <w:rPr>
          <w:rFonts w:ascii="Times New Roman" w:hAnsi="Times New Roman"/>
          <w:i/>
          <w:sz w:val="24"/>
          <w:szCs w:val="24"/>
        </w:rPr>
        <w:t>Лобачевский, П.Л.</w:t>
      </w:r>
      <w:r w:rsidR="00C35054" w:rsidRPr="00BA1057">
        <w:rPr>
          <w:rFonts w:ascii="Times New Roman" w:hAnsi="Times New Roman"/>
          <w:i/>
          <w:sz w:val="24"/>
          <w:szCs w:val="24"/>
        </w:rPr>
        <w:t xml:space="preserve"> </w:t>
      </w:r>
      <w:r w:rsidRPr="00BA1057">
        <w:rPr>
          <w:rFonts w:ascii="Times New Roman" w:hAnsi="Times New Roman"/>
          <w:i/>
          <w:sz w:val="24"/>
          <w:szCs w:val="24"/>
        </w:rPr>
        <w:t>Чебышев, С. Ковалевская, А.Н.</w:t>
      </w:r>
      <w:r w:rsidR="00C35054" w:rsidRPr="00BA1057">
        <w:rPr>
          <w:rFonts w:ascii="Times New Roman" w:hAnsi="Times New Roman"/>
          <w:i/>
          <w:sz w:val="24"/>
          <w:szCs w:val="24"/>
        </w:rPr>
        <w:t xml:space="preserve"> </w:t>
      </w:r>
      <w:r w:rsidRPr="00BA1057">
        <w:rPr>
          <w:rFonts w:ascii="Times New Roman" w:hAnsi="Times New Roman"/>
          <w:i/>
          <w:sz w:val="24"/>
          <w:szCs w:val="24"/>
        </w:rPr>
        <w:t xml:space="preserve">Колмогоров. </w:t>
      </w:r>
    </w:p>
    <w:p w:rsidR="00403DD3" w:rsidRPr="00BA1057" w:rsidRDefault="00403DD3"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Математика в развитии России: Петр </w:t>
      </w:r>
      <w:r w:rsidRPr="00BA1057">
        <w:rPr>
          <w:rFonts w:ascii="Times New Roman" w:hAnsi="Times New Roman"/>
          <w:i/>
          <w:sz w:val="24"/>
          <w:szCs w:val="24"/>
          <w:lang w:val="en-US"/>
        </w:rPr>
        <w:t>I</w:t>
      </w:r>
      <w:r w:rsidRPr="00BA1057">
        <w:rPr>
          <w:rFonts w:ascii="Times New Roman" w:hAnsi="Times New Roman"/>
          <w:i/>
          <w:sz w:val="24"/>
          <w:szCs w:val="24"/>
        </w:rPr>
        <w:t>, школа математических и навигацких наук, развитие российского флота, А.Н.</w:t>
      </w:r>
      <w:r w:rsidR="00C35054" w:rsidRPr="00BA1057">
        <w:rPr>
          <w:rFonts w:ascii="Times New Roman" w:hAnsi="Times New Roman"/>
          <w:i/>
          <w:sz w:val="24"/>
          <w:szCs w:val="24"/>
        </w:rPr>
        <w:t xml:space="preserve"> </w:t>
      </w:r>
      <w:r w:rsidRPr="00BA1057">
        <w:rPr>
          <w:rFonts w:ascii="Times New Roman" w:hAnsi="Times New Roman"/>
          <w:i/>
          <w:sz w:val="24"/>
          <w:szCs w:val="24"/>
        </w:rPr>
        <w:t>Крылов. Космическая программа и М.В.</w:t>
      </w:r>
      <w:r w:rsidR="00C35054" w:rsidRPr="00BA1057">
        <w:rPr>
          <w:rFonts w:ascii="Times New Roman" w:hAnsi="Times New Roman"/>
          <w:i/>
          <w:sz w:val="24"/>
          <w:szCs w:val="24"/>
        </w:rPr>
        <w:t xml:space="preserve"> </w:t>
      </w:r>
      <w:r w:rsidRPr="00BA1057">
        <w:rPr>
          <w:rFonts w:ascii="Times New Roman" w:hAnsi="Times New Roman"/>
          <w:i/>
          <w:sz w:val="24"/>
          <w:szCs w:val="24"/>
        </w:rPr>
        <w:t>Келдыш.</w:t>
      </w:r>
    </w:p>
    <w:p w:rsidR="00825E20" w:rsidRPr="00BA1057" w:rsidRDefault="00825E20" w:rsidP="00BA1057">
      <w:pPr>
        <w:spacing w:after="0" w:line="240" w:lineRule="auto"/>
        <w:ind w:firstLine="709"/>
        <w:jc w:val="both"/>
        <w:rPr>
          <w:rFonts w:ascii="Times New Roman" w:hAnsi="Times New Roman"/>
          <w:sz w:val="24"/>
          <w:szCs w:val="24"/>
        </w:rPr>
      </w:pPr>
    </w:p>
    <w:p w:rsidR="00B540EE" w:rsidRPr="00BA1057" w:rsidRDefault="009360F3" w:rsidP="00BA1057">
      <w:pPr>
        <w:pStyle w:val="3"/>
        <w:spacing w:before="0" w:beforeAutospacing="0" w:after="0" w:afterAutospacing="0"/>
        <w:ind w:firstLine="709"/>
        <w:rPr>
          <w:sz w:val="24"/>
          <w:szCs w:val="24"/>
        </w:rPr>
      </w:pPr>
      <w:bookmarkStart w:id="279" w:name="_Toc409691709"/>
      <w:bookmarkStart w:id="280" w:name="_Toc410654034"/>
      <w:bookmarkStart w:id="281" w:name="_Toc414553245"/>
      <w:bookmarkEnd w:id="230"/>
      <w:r w:rsidRPr="00BA1057">
        <w:rPr>
          <w:sz w:val="24"/>
          <w:szCs w:val="24"/>
        </w:rPr>
        <w:t xml:space="preserve">2.2.2.9. </w:t>
      </w:r>
      <w:r w:rsidR="00B540EE" w:rsidRPr="00BA1057">
        <w:rPr>
          <w:sz w:val="24"/>
          <w:szCs w:val="24"/>
        </w:rPr>
        <w:t>Информатика</w:t>
      </w:r>
      <w:bookmarkEnd w:id="279"/>
      <w:bookmarkEnd w:id="280"/>
      <w:bookmarkEnd w:id="281"/>
    </w:p>
    <w:p w:rsidR="00B30F8B" w:rsidRPr="00BA1057" w:rsidRDefault="00A800F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 </w:t>
      </w:r>
      <w:r w:rsidR="00B30F8B" w:rsidRPr="00BA1057">
        <w:rPr>
          <w:rFonts w:ascii="Times New Roman" w:hAnsi="Times New Roman"/>
          <w:position w:val="-1"/>
          <w:sz w:val="24"/>
          <w:szCs w:val="24"/>
        </w:rPr>
        <w:t xml:space="preserve">реализации программы учебного предмета «Информатика» </w:t>
      </w:r>
      <w:r w:rsidRPr="00BA1057">
        <w:rPr>
          <w:rFonts w:ascii="Times New Roman" w:hAnsi="Times New Roman"/>
          <w:position w:val="-1"/>
          <w:sz w:val="24"/>
          <w:szCs w:val="24"/>
        </w:rPr>
        <w:t xml:space="preserve">у учащихся формируется </w:t>
      </w:r>
      <w:r w:rsidR="00B30F8B" w:rsidRPr="00BA1057">
        <w:rPr>
          <w:rFonts w:ascii="Times New Roman" w:eastAsia="Times New Roman" w:hAnsi="Times New Roman"/>
          <w:sz w:val="24"/>
          <w:szCs w:val="24"/>
          <w:lang w:eastAsia="ru-RU"/>
        </w:rPr>
        <w:t xml:space="preserve"> информационн</w:t>
      </w:r>
      <w:r w:rsidRPr="00BA1057">
        <w:rPr>
          <w:rFonts w:ascii="Times New Roman" w:eastAsia="Times New Roman" w:hAnsi="Times New Roman"/>
          <w:sz w:val="24"/>
          <w:szCs w:val="24"/>
          <w:lang w:eastAsia="ru-RU"/>
        </w:rPr>
        <w:t>ая</w:t>
      </w:r>
      <w:r w:rsidR="00B30F8B" w:rsidRPr="00BA1057">
        <w:rPr>
          <w:rFonts w:ascii="Times New Roman" w:eastAsia="Times New Roman" w:hAnsi="Times New Roman"/>
          <w:sz w:val="24"/>
          <w:szCs w:val="24"/>
          <w:lang w:eastAsia="ru-RU"/>
        </w:rPr>
        <w:t xml:space="preserve"> и алгоритмическ</w:t>
      </w:r>
      <w:r w:rsidRPr="00BA1057">
        <w:rPr>
          <w:rFonts w:ascii="Times New Roman" w:eastAsia="Times New Roman" w:hAnsi="Times New Roman"/>
          <w:sz w:val="24"/>
          <w:szCs w:val="24"/>
          <w:lang w:eastAsia="ru-RU"/>
        </w:rPr>
        <w:t>ая</w:t>
      </w:r>
      <w:r w:rsidR="00B30F8B" w:rsidRPr="00BA1057">
        <w:rPr>
          <w:rFonts w:ascii="Times New Roman" w:eastAsia="Times New Roman" w:hAnsi="Times New Roman"/>
          <w:sz w:val="24"/>
          <w:szCs w:val="24"/>
          <w:lang w:eastAsia="ru-RU"/>
        </w:rPr>
        <w:t xml:space="preserve"> культур</w:t>
      </w:r>
      <w:r w:rsidRPr="00BA1057">
        <w:rPr>
          <w:rFonts w:ascii="Times New Roman" w:eastAsia="Times New Roman" w:hAnsi="Times New Roman"/>
          <w:sz w:val="24"/>
          <w:szCs w:val="24"/>
          <w:lang w:eastAsia="ru-RU"/>
        </w:rPr>
        <w:t>а</w:t>
      </w:r>
      <w:r w:rsidR="00B30F8B" w:rsidRPr="00BA1057">
        <w:rPr>
          <w:rFonts w:ascii="Times New Roman" w:eastAsia="Times New Roman" w:hAnsi="Times New Roman"/>
          <w:sz w:val="24"/>
          <w:szCs w:val="24"/>
          <w:lang w:eastAsia="ru-RU"/>
        </w:rPr>
        <w:t>;</w:t>
      </w:r>
      <w:r w:rsidR="00C35054" w:rsidRPr="00BA1057">
        <w:rPr>
          <w:rFonts w:ascii="Times New Roman" w:eastAsia="Times New Roman" w:hAnsi="Times New Roman"/>
          <w:sz w:val="24"/>
          <w:szCs w:val="24"/>
          <w:lang w:eastAsia="ru-RU"/>
        </w:rPr>
        <w:t xml:space="preserve">умение </w:t>
      </w:r>
      <w:r w:rsidRPr="00BA1057">
        <w:rPr>
          <w:rFonts w:ascii="Times New Roman" w:eastAsia="Times New Roman" w:hAnsi="Times New Roman"/>
          <w:sz w:val="24"/>
          <w:szCs w:val="24"/>
          <w:lang w:eastAsia="ru-RU"/>
        </w:rPr>
        <w:t xml:space="preserve">формализации и структурирования информации, </w:t>
      </w:r>
      <w:r w:rsidR="00C35054" w:rsidRPr="00BA1057">
        <w:rPr>
          <w:rFonts w:ascii="Times New Roman" w:eastAsia="Times New Roman" w:hAnsi="Times New Roman"/>
          <w:sz w:val="24"/>
          <w:szCs w:val="24"/>
          <w:lang w:eastAsia="ru-RU"/>
        </w:rPr>
        <w:t xml:space="preserve">учащиеся овладевают способами </w:t>
      </w:r>
      <w:r w:rsidRPr="00BA1057">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BA1057">
        <w:rPr>
          <w:rFonts w:ascii="Times New Roman" w:eastAsia="Times New Roman" w:hAnsi="Times New Roman"/>
          <w:sz w:val="24"/>
          <w:szCs w:val="24"/>
          <w:lang w:eastAsia="ru-RU"/>
        </w:rPr>
        <w:t xml:space="preserve">у учащихся формируется </w:t>
      </w:r>
      <w:r w:rsidR="005D0B6D" w:rsidRPr="00BA1057">
        <w:rPr>
          <w:rFonts w:ascii="Times New Roman" w:eastAsia="Times New Roman" w:hAnsi="Times New Roman"/>
          <w:sz w:val="24"/>
          <w:szCs w:val="24"/>
        </w:rPr>
        <w:t xml:space="preserve">представление </w:t>
      </w:r>
      <w:r w:rsidR="00B30F8B" w:rsidRPr="00BA1057">
        <w:rPr>
          <w:rFonts w:ascii="Times New Roman" w:eastAsia="Times New Roman" w:hAnsi="Times New Roman"/>
          <w:sz w:val="24"/>
          <w:szCs w:val="24"/>
        </w:rPr>
        <w:t>о компьютере как универсальном устройстве обработки информации;</w:t>
      </w:r>
      <w:r w:rsidR="00B30F8B" w:rsidRPr="00BA1057">
        <w:rPr>
          <w:rFonts w:ascii="Times New Roman" w:eastAsia="Times New Roman" w:hAnsi="Times New Roman"/>
          <w:sz w:val="24"/>
          <w:szCs w:val="24"/>
          <w:lang w:eastAsia="ru-RU"/>
        </w:rPr>
        <w:t xml:space="preserve"> </w:t>
      </w:r>
      <w:r w:rsidR="005D0B6D" w:rsidRPr="00BA1057">
        <w:rPr>
          <w:rFonts w:ascii="Times New Roman" w:eastAsia="Times New Roman" w:hAnsi="Times New Roman"/>
          <w:sz w:val="24"/>
          <w:szCs w:val="24"/>
          <w:lang w:eastAsia="ru-RU"/>
        </w:rPr>
        <w:t xml:space="preserve">представление </w:t>
      </w:r>
      <w:r w:rsidR="00B30F8B" w:rsidRPr="00BA1057">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BA1057">
        <w:rPr>
          <w:rFonts w:ascii="Times New Roman" w:eastAsia="Times New Roman" w:hAnsi="Times New Roman"/>
          <w:sz w:val="24"/>
          <w:szCs w:val="24"/>
          <w:lang w:eastAsia="ru-RU"/>
        </w:rPr>
        <w:t>развивается</w:t>
      </w:r>
      <w:r w:rsidR="00B30F8B" w:rsidRPr="00BA1057">
        <w:rPr>
          <w:rFonts w:ascii="Times New Roman" w:eastAsia="Times New Roman" w:hAnsi="Times New Roman"/>
          <w:sz w:val="24"/>
          <w:szCs w:val="24"/>
          <w:lang w:eastAsia="ru-RU"/>
        </w:rPr>
        <w:t xml:space="preserve"> алгоритмическо</w:t>
      </w:r>
      <w:r w:rsidRPr="00BA1057">
        <w:rPr>
          <w:rFonts w:ascii="Times New Roman" w:eastAsia="Times New Roman" w:hAnsi="Times New Roman"/>
          <w:sz w:val="24"/>
          <w:szCs w:val="24"/>
          <w:lang w:eastAsia="ru-RU"/>
        </w:rPr>
        <w:t>е</w:t>
      </w:r>
      <w:r w:rsidR="00B30F8B" w:rsidRPr="00BA1057">
        <w:rPr>
          <w:rFonts w:ascii="Times New Roman" w:eastAsia="Times New Roman" w:hAnsi="Times New Roman"/>
          <w:sz w:val="24"/>
          <w:szCs w:val="24"/>
          <w:lang w:eastAsia="ru-RU"/>
        </w:rPr>
        <w:t xml:space="preserve"> мышлени</w:t>
      </w:r>
      <w:r w:rsidRPr="00BA1057">
        <w:rPr>
          <w:rFonts w:ascii="Times New Roman" w:eastAsia="Times New Roman" w:hAnsi="Times New Roman"/>
          <w:sz w:val="24"/>
          <w:szCs w:val="24"/>
          <w:lang w:eastAsia="ru-RU"/>
        </w:rPr>
        <w:t>е</w:t>
      </w:r>
      <w:r w:rsidR="00B30F8B" w:rsidRPr="00BA1057">
        <w:rPr>
          <w:rFonts w:ascii="Times New Roman" w:eastAsia="Times New Roman" w:hAnsi="Times New Roman"/>
          <w:sz w:val="24"/>
          <w:szCs w:val="24"/>
          <w:lang w:eastAsia="ru-RU"/>
        </w:rPr>
        <w:t>, необходимо</w:t>
      </w:r>
      <w:r w:rsidRPr="00BA1057">
        <w:rPr>
          <w:rFonts w:ascii="Times New Roman" w:eastAsia="Times New Roman" w:hAnsi="Times New Roman"/>
          <w:sz w:val="24"/>
          <w:szCs w:val="24"/>
          <w:lang w:eastAsia="ru-RU"/>
        </w:rPr>
        <w:t>е</w:t>
      </w:r>
      <w:r w:rsidR="00B30F8B" w:rsidRPr="00BA1057">
        <w:rPr>
          <w:rFonts w:ascii="Times New Roman" w:eastAsia="Times New Roman" w:hAnsi="Times New Roman"/>
          <w:sz w:val="24"/>
          <w:szCs w:val="24"/>
          <w:lang w:eastAsia="ru-RU"/>
        </w:rPr>
        <w:t xml:space="preserve"> для профессиональной </w:t>
      </w:r>
      <w:r w:rsidR="00B30F8B" w:rsidRPr="00BA1057">
        <w:rPr>
          <w:rFonts w:ascii="Times New Roman" w:eastAsia="Times New Roman" w:hAnsi="Times New Roman"/>
          <w:sz w:val="24"/>
          <w:szCs w:val="24"/>
          <w:lang w:eastAsia="ru-RU"/>
        </w:rPr>
        <w:lastRenderedPageBreak/>
        <w:t>деятельности в современном обществе; формир</w:t>
      </w:r>
      <w:r w:rsidRPr="00BA1057">
        <w:rPr>
          <w:rFonts w:ascii="Times New Roman" w:eastAsia="Times New Roman" w:hAnsi="Times New Roman"/>
          <w:sz w:val="24"/>
          <w:szCs w:val="24"/>
          <w:lang w:eastAsia="ru-RU"/>
        </w:rPr>
        <w:t>уются</w:t>
      </w:r>
      <w:r w:rsidR="00B30F8B" w:rsidRPr="00BA105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A1057">
        <w:rPr>
          <w:rFonts w:ascii="Times New Roman" w:eastAsia="Times New Roman" w:hAnsi="Times New Roman"/>
          <w:sz w:val="24"/>
          <w:szCs w:val="24"/>
          <w:lang w:eastAsia="ru-RU"/>
        </w:rPr>
        <w:t xml:space="preserve"> </w:t>
      </w:r>
      <w:r w:rsidR="005D0B6D" w:rsidRPr="00BA1057">
        <w:rPr>
          <w:rFonts w:ascii="Times New Roman" w:eastAsia="Times New Roman" w:hAnsi="Times New Roman"/>
          <w:sz w:val="24"/>
          <w:szCs w:val="24"/>
          <w:lang w:eastAsia="ru-RU"/>
        </w:rPr>
        <w:t xml:space="preserve">вырабатываются навык и умение </w:t>
      </w:r>
      <w:r w:rsidR="00B30F8B" w:rsidRPr="00BA1057">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BA1057">
        <w:rPr>
          <w:rFonts w:ascii="Times New Roman" w:eastAsia="Times New Roman" w:hAnsi="Times New Roman"/>
          <w:sz w:val="24"/>
          <w:szCs w:val="24"/>
        </w:rPr>
        <w:t xml:space="preserve">сети </w:t>
      </w:r>
      <w:r w:rsidR="00B30F8B" w:rsidRPr="00BA1057">
        <w:rPr>
          <w:rFonts w:ascii="Times New Roman" w:eastAsia="Times New Roman" w:hAnsi="Times New Roman"/>
          <w:sz w:val="24"/>
          <w:szCs w:val="24"/>
          <w:lang w:eastAsia="ru-RU"/>
        </w:rPr>
        <w:t xml:space="preserve">Интернет, </w:t>
      </w:r>
      <w:r w:rsidR="005D0B6D" w:rsidRPr="00BA1057">
        <w:rPr>
          <w:rFonts w:ascii="Times New Roman" w:eastAsia="Times New Roman" w:hAnsi="Times New Roman"/>
          <w:sz w:val="24"/>
          <w:szCs w:val="24"/>
          <w:lang w:eastAsia="ru-RU"/>
        </w:rPr>
        <w:t xml:space="preserve">умение </w:t>
      </w:r>
      <w:r w:rsidR="00B30F8B" w:rsidRPr="00BA1057">
        <w:rPr>
          <w:rFonts w:ascii="Times New Roman" w:eastAsia="Times New Roman" w:hAnsi="Times New Roman"/>
          <w:sz w:val="24"/>
          <w:szCs w:val="24"/>
          <w:lang w:eastAsia="ru-RU"/>
        </w:rPr>
        <w:t>соблюдать нормы информационной этики и права.</w:t>
      </w:r>
    </w:p>
    <w:p w:rsidR="00B540EE" w:rsidRPr="00BA1057" w:rsidRDefault="00B540EE" w:rsidP="00BA1057">
      <w:pPr>
        <w:spacing w:after="0" w:line="240" w:lineRule="auto"/>
        <w:jc w:val="both"/>
        <w:rPr>
          <w:rFonts w:ascii="Times New Roman" w:hAnsi="Times New Roman"/>
          <w:sz w:val="24"/>
          <w:szCs w:val="24"/>
        </w:rPr>
      </w:pPr>
    </w:p>
    <w:p w:rsidR="009A01D5" w:rsidRPr="00BA1057" w:rsidRDefault="009A01D5" w:rsidP="00023D2E">
      <w:pPr>
        <w:tabs>
          <w:tab w:val="left" w:pos="1180"/>
        </w:tabs>
        <w:spacing w:after="0" w:line="240" w:lineRule="auto"/>
        <w:ind w:firstLine="709"/>
        <w:jc w:val="center"/>
        <w:rPr>
          <w:rFonts w:ascii="Times New Roman" w:hAnsi="Times New Roman"/>
          <w:sz w:val="24"/>
          <w:szCs w:val="24"/>
        </w:rPr>
      </w:pPr>
      <w:r w:rsidRPr="00BA1057">
        <w:rPr>
          <w:rFonts w:ascii="Times New Roman" w:hAnsi="Times New Roman"/>
          <w:b/>
          <w:bCs/>
          <w:sz w:val="24"/>
          <w:szCs w:val="24"/>
        </w:rPr>
        <w:t>Введение</w:t>
      </w:r>
    </w:p>
    <w:p w:rsidR="009A01D5" w:rsidRPr="00BA1057" w:rsidRDefault="009A01D5" w:rsidP="00023D2E">
      <w:pPr>
        <w:pStyle w:val="aa"/>
        <w:ind w:left="0"/>
        <w:jc w:val="center"/>
        <w:rPr>
          <w:rFonts w:ascii="Times New Roman" w:hAnsi="Times New Roman"/>
        </w:rPr>
      </w:pPr>
      <w:r w:rsidRPr="00BA1057">
        <w:rPr>
          <w:rFonts w:ascii="Times New Roman" w:eastAsia="Times New Roman" w:hAnsi="Times New Roman"/>
          <w:b/>
          <w:bCs/>
        </w:rPr>
        <w:t>Информация и информационные процессы</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Информация – одно из основных обобщающих понятий современной науки. </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BA1057">
        <w:rPr>
          <w:rFonts w:ascii="Times New Roman" w:hAnsi="Times New Roman"/>
          <w:sz w:val="24"/>
          <w:szCs w:val="24"/>
        </w:rPr>
        <w:t>,</w:t>
      </w:r>
      <w:r w:rsidRPr="00BA1057">
        <w:rPr>
          <w:rFonts w:ascii="Times New Roman" w:hAnsi="Times New Roman"/>
          <w:sz w:val="24"/>
          <w:szCs w:val="24"/>
        </w:rPr>
        <w:t xml:space="preserve"> и информация как сведения, предназначенные для восприятия человеком.</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BA1057" w:rsidRDefault="009A01D5" w:rsidP="00BA1057">
      <w:pPr>
        <w:pStyle w:val="aa"/>
        <w:ind w:left="0"/>
        <w:jc w:val="both"/>
        <w:rPr>
          <w:rFonts w:ascii="Times New Roman" w:hAnsi="Times New Roman"/>
        </w:rPr>
      </w:pPr>
      <w:r w:rsidRPr="00BA1057">
        <w:rPr>
          <w:rFonts w:ascii="Times New Roman" w:eastAsia="Times New Roman" w:hAnsi="Times New Roman"/>
          <w:b/>
          <w:bCs/>
        </w:rPr>
        <w:t>Компьютер – универсальное устройство обработки данных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A1057">
        <w:rPr>
          <w:rFonts w:ascii="Times New Roman" w:eastAsia="Times New Roman" w:hAnsi="Times New Roman"/>
          <w:sz w:val="24"/>
          <w:szCs w:val="24"/>
        </w:rPr>
        <w:t>их количественные характеристики</w:t>
      </w:r>
      <w:r w:rsidRPr="00BA1057">
        <w:rPr>
          <w:rFonts w:ascii="Times New Roman" w:hAnsi="Times New Roman"/>
          <w:sz w:val="24"/>
          <w:szCs w:val="24"/>
        </w:rPr>
        <w:t>.</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A1057">
        <w:rPr>
          <w:rFonts w:ascii="Times New Roman" w:hAnsi="Times New Roman"/>
          <w:i/>
          <w:sz w:val="24"/>
          <w:szCs w:val="24"/>
          <w:lang w:val="en-US"/>
        </w:rPr>
        <w:t>D</w:t>
      </w:r>
      <w:r w:rsidRPr="00BA1057">
        <w:rPr>
          <w:rFonts w:ascii="Times New Roman" w:hAnsi="Times New Roman"/>
          <w:i/>
          <w:sz w:val="24"/>
          <w:szCs w:val="24"/>
        </w:rPr>
        <w:t xml:space="preserve">-принтеры). </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Программное обеспечение компьютера.</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A1057">
        <w:rPr>
          <w:rFonts w:ascii="Times New Roman" w:eastAsia="Times New Roman" w:hAnsi="Times New Roman"/>
          <w:i/>
          <w:sz w:val="24"/>
          <w:szCs w:val="24"/>
        </w:rPr>
        <w:t>Носители информации в живой природе.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Физические ограничения на значения характеристик компьютеров</w:t>
      </w:r>
      <w:r w:rsidRPr="00BA1057">
        <w:rPr>
          <w:rFonts w:ascii="Times New Roman" w:hAnsi="Times New Roman"/>
          <w:sz w:val="24"/>
          <w:szCs w:val="24"/>
        </w:rPr>
        <w:t>.</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Параллельные вычисления.</w:t>
      </w:r>
    </w:p>
    <w:p w:rsidR="009A01D5" w:rsidRPr="00BA1057" w:rsidRDefault="009A01D5" w:rsidP="00BA1057">
      <w:pPr>
        <w:spacing w:after="0" w:line="240" w:lineRule="auto"/>
        <w:ind w:firstLine="709"/>
        <w:jc w:val="both"/>
        <w:rPr>
          <w:rFonts w:ascii="Times New Roman" w:hAnsi="Times New Roman"/>
          <w:b/>
          <w:bCs/>
          <w:sz w:val="24"/>
          <w:szCs w:val="24"/>
        </w:rPr>
      </w:pPr>
      <w:r w:rsidRPr="00BA1057">
        <w:rPr>
          <w:rFonts w:ascii="Times New Roman" w:eastAsia="Times New Roman" w:hAnsi="Times New Roman"/>
          <w:sz w:val="24"/>
          <w:szCs w:val="24"/>
        </w:rPr>
        <w:t>Техника безопасности и правила работы на компьютере.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Математические основы информатики</w:t>
      </w:r>
    </w:p>
    <w:p w:rsidR="009A01D5" w:rsidRPr="00BA1057" w:rsidRDefault="009A01D5" w:rsidP="00BA1057">
      <w:pPr>
        <w:pStyle w:val="aa"/>
        <w:ind w:left="0"/>
        <w:jc w:val="both"/>
        <w:rPr>
          <w:rFonts w:ascii="Times New Roman" w:hAnsi="Times New Roman"/>
        </w:rPr>
      </w:pPr>
      <w:r w:rsidRPr="00BA1057">
        <w:rPr>
          <w:rFonts w:ascii="Times New Roman" w:eastAsia="Times New Roman" w:hAnsi="Times New Roman"/>
          <w:b/>
          <w:bCs/>
        </w:rPr>
        <w:t>Тексты и кодирование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A1057">
        <w:rPr>
          <w:rFonts w:ascii="Times New Roman" w:hAnsi="Times New Roman"/>
          <w:position w:val="-1"/>
          <w:sz w:val="24"/>
          <w:szCs w:val="24"/>
        </w:rPr>
        <w:t>32.</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Подход А.Н.</w:t>
      </w:r>
      <w:r w:rsidR="005D0B6D" w:rsidRPr="00BA1057">
        <w:rPr>
          <w:rFonts w:ascii="Times New Roman" w:hAnsi="Times New Roman"/>
          <w:i/>
          <w:sz w:val="24"/>
          <w:szCs w:val="24"/>
        </w:rPr>
        <w:t xml:space="preserve"> </w:t>
      </w:r>
      <w:r w:rsidRPr="00BA1057">
        <w:rPr>
          <w:rFonts w:ascii="Times New Roman" w:hAnsi="Times New Roman"/>
          <w:i/>
          <w:sz w:val="24"/>
          <w:szCs w:val="24"/>
        </w:rPr>
        <w:t>Колмогорова к определению количества информации.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Зависимость количества кодовых комбинаций от разрядности кода.</w:t>
      </w:r>
      <w:r w:rsidRPr="00BA1057">
        <w:rPr>
          <w:rFonts w:ascii="Times New Roman" w:hAnsi="Times New Roman"/>
          <w:i/>
          <w:sz w:val="24"/>
          <w:szCs w:val="24"/>
        </w:rPr>
        <w:t xml:space="preserve">  Код ASCII. </w:t>
      </w:r>
      <w:r w:rsidRPr="00BA1057">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A1057">
        <w:rPr>
          <w:rFonts w:ascii="Times New Roman" w:hAnsi="Times New Roman"/>
          <w:i/>
          <w:sz w:val="24"/>
          <w:szCs w:val="24"/>
        </w:rPr>
        <w:t>. Таблицы кодировки с алфавитом, отличным от двоичного.</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BA1057" w:rsidRDefault="009A01D5" w:rsidP="00BA1057">
      <w:pPr>
        <w:pStyle w:val="aa"/>
        <w:ind w:left="0"/>
        <w:jc w:val="both"/>
        <w:rPr>
          <w:rFonts w:ascii="Times New Roman" w:hAnsi="Times New Roman"/>
        </w:rPr>
      </w:pPr>
      <w:r w:rsidRPr="00BA1057">
        <w:rPr>
          <w:rFonts w:ascii="Times New Roman" w:eastAsia="Times New Roman" w:hAnsi="Times New Roman"/>
          <w:b/>
          <w:bCs/>
        </w:rPr>
        <w:t>Дискретизация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Измерение и дискретизация. Общее представление о цифровом представлении аудиовизуальных и других непрерывных данных.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Кодирование цвета. Цветовые модели</w:t>
      </w:r>
      <w:r w:rsidRPr="00BA1057">
        <w:rPr>
          <w:rFonts w:ascii="Times New Roman" w:hAnsi="Times New Roman"/>
          <w:b/>
          <w:bCs/>
          <w:sz w:val="24"/>
          <w:szCs w:val="24"/>
        </w:rPr>
        <w:t xml:space="preserve">. </w:t>
      </w:r>
      <w:r w:rsidRPr="00BA1057">
        <w:rPr>
          <w:rFonts w:ascii="Times New Roman" w:hAnsi="Times New Roman"/>
          <w:sz w:val="24"/>
          <w:szCs w:val="24"/>
        </w:rPr>
        <w:t>Модели RGB</w:t>
      </w:r>
      <w:r w:rsidR="005D0B6D" w:rsidRPr="00BA1057">
        <w:rPr>
          <w:rFonts w:ascii="Times New Roman" w:hAnsi="Times New Roman"/>
          <w:sz w:val="24"/>
          <w:szCs w:val="24"/>
        </w:rPr>
        <w:t xml:space="preserve"> </w:t>
      </w:r>
      <w:r w:rsidRPr="00BA1057">
        <w:rPr>
          <w:rFonts w:ascii="Times New Roman" w:hAnsi="Times New Roman"/>
          <w:bCs/>
          <w:sz w:val="24"/>
          <w:szCs w:val="24"/>
        </w:rPr>
        <w:t>и</w:t>
      </w:r>
      <w:r w:rsidR="005D0B6D" w:rsidRPr="00BA1057">
        <w:rPr>
          <w:rFonts w:ascii="Times New Roman" w:hAnsi="Times New Roman"/>
          <w:bCs/>
          <w:sz w:val="24"/>
          <w:szCs w:val="24"/>
        </w:rPr>
        <w:t xml:space="preserve"> </w:t>
      </w:r>
      <w:r w:rsidRPr="00BA1057">
        <w:rPr>
          <w:rFonts w:ascii="Times New Roman" w:hAnsi="Times New Roman"/>
          <w:sz w:val="24"/>
          <w:szCs w:val="24"/>
        </w:rPr>
        <w:t xml:space="preserve">CMYK. </w:t>
      </w:r>
      <w:r w:rsidRPr="00BA1057">
        <w:rPr>
          <w:rFonts w:ascii="Times New Roman" w:hAnsi="Times New Roman"/>
          <w:i/>
          <w:sz w:val="24"/>
          <w:szCs w:val="24"/>
        </w:rPr>
        <w:t>Модели HSB и CMY</w:t>
      </w:r>
      <w:r w:rsidRPr="00BA1057">
        <w:rPr>
          <w:rFonts w:ascii="Times New Roman" w:hAnsi="Times New Roman"/>
          <w:sz w:val="24"/>
          <w:szCs w:val="24"/>
        </w:rPr>
        <w:t>. Глубина кодирования. Знакомство с растровой и векторной графикой.</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Кодирование звука</w:t>
      </w:r>
      <w:r w:rsidRPr="00BA1057">
        <w:rPr>
          <w:rFonts w:ascii="Times New Roman" w:hAnsi="Times New Roman"/>
          <w:b/>
          <w:bCs/>
          <w:sz w:val="24"/>
          <w:szCs w:val="24"/>
        </w:rPr>
        <w:t xml:space="preserve">. </w:t>
      </w:r>
      <w:r w:rsidRPr="00BA1057">
        <w:rPr>
          <w:rFonts w:ascii="Times New Roman" w:hAnsi="Times New Roman"/>
          <w:sz w:val="24"/>
          <w:szCs w:val="24"/>
        </w:rPr>
        <w:t>Разрядность и частота записи. Количество каналов записи.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BA1057" w:rsidRDefault="009A01D5" w:rsidP="00BA1057">
      <w:pPr>
        <w:pStyle w:val="aa"/>
        <w:ind w:left="0"/>
        <w:jc w:val="both"/>
        <w:rPr>
          <w:rFonts w:ascii="Times New Roman" w:hAnsi="Times New Roman"/>
        </w:rPr>
      </w:pPr>
      <w:r w:rsidRPr="00BA1057">
        <w:rPr>
          <w:rFonts w:ascii="Times New Roman" w:eastAsia="Times New Roman" w:hAnsi="Times New Roman"/>
          <w:b/>
          <w:bCs/>
        </w:rPr>
        <w:t>Системы счисления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Арифметические действия в системах счисления.</w:t>
      </w:r>
    </w:p>
    <w:p w:rsidR="009A01D5" w:rsidRPr="00BA1057" w:rsidRDefault="009A01D5" w:rsidP="00BA1057">
      <w:pPr>
        <w:pStyle w:val="aa"/>
        <w:tabs>
          <w:tab w:val="left" w:pos="1260"/>
        </w:tabs>
        <w:ind w:left="0" w:firstLine="709"/>
        <w:jc w:val="both"/>
        <w:rPr>
          <w:rFonts w:ascii="Times New Roman" w:hAnsi="Times New Roman"/>
        </w:rPr>
      </w:pPr>
      <w:r w:rsidRPr="00BA1057">
        <w:rPr>
          <w:rFonts w:ascii="Times New Roman" w:eastAsia="Times New Roman" w:hAnsi="Times New Roman"/>
          <w:b/>
          <w:bCs/>
        </w:rPr>
        <w:t>Элементы комбинаторики, теории множеств и математической логики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 xml:space="preserve">Расчет количества вариантов: </w:t>
      </w:r>
      <w:r w:rsidRPr="00BA1057">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Логические операции следования (импликация) и равносильности (эквивалентность).</w:t>
      </w:r>
      <w:r w:rsidR="005D0B6D" w:rsidRPr="00BA1057">
        <w:rPr>
          <w:rFonts w:ascii="Times New Roman" w:hAnsi="Times New Roman"/>
          <w:i/>
          <w:sz w:val="24"/>
          <w:szCs w:val="24"/>
        </w:rPr>
        <w:t xml:space="preserve"> </w:t>
      </w:r>
      <w:r w:rsidRPr="00BA1057">
        <w:rPr>
          <w:rFonts w:ascii="Times New Roman" w:hAnsi="Times New Roman"/>
          <w:i/>
          <w:sz w:val="24"/>
          <w:szCs w:val="24"/>
        </w:rPr>
        <w:t>Свойства логических операций. Законы алгебры логики</w:t>
      </w:r>
      <w:r w:rsidRPr="00BA1057">
        <w:rPr>
          <w:rFonts w:ascii="Times New Roman" w:hAnsi="Times New Roman"/>
          <w:sz w:val="24"/>
          <w:szCs w:val="24"/>
        </w:rPr>
        <w:t xml:space="preserve">. </w:t>
      </w:r>
      <w:r w:rsidRPr="00BA1057">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BA1057" w:rsidRDefault="009A01D5" w:rsidP="00BA1057">
      <w:pPr>
        <w:tabs>
          <w:tab w:val="left" w:pos="709"/>
        </w:tabs>
        <w:spacing w:after="0" w:line="240" w:lineRule="auto"/>
        <w:jc w:val="both"/>
        <w:rPr>
          <w:rFonts w:ascii="Times New Roman" w:eastAsia="Times New Roman" w:hAnsi="Times New Roman"/>
          <w:b/>
          <w:bCs/>
          <w:sz w:val="24"/>
          <w:szCs w:val="24"/>
        </w:rPr>
      </w:pPr>
      <w:r w:rsidRPr="00BA1057">
        <w:rPr>
          <w:rFonts w:ascii="Times New Roman" w:eastAsia="Times New Roman" w:hAnsi="Times New Roman"/>
          <w:b/>
          <w:bCs/>
          <w:sz w:val="24"/>
          <w:szCs w:val="24"/>
        </w:rPr>
        <w:tab/>
        <w:t>Списки, графы, деревья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A1057">
        <w:rPr>
          <w:rFonts w:ascii="Times New Roman" w:hAnsi="Times New Roman"/>
          <w:i/>
          <w:sz w:val="24"/>
          <w:szCs w:val="24"/>
        </w:rPr>
        <w:t>Бинарное дерево. Генеалогическое дерево.</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Алгоритмы и элементы программирования</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Исполнители и алгоритмы. Управление исполнителями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A1057">
        <w:rPr>
          <w:rFonts w:ascii="Times New Roman" w:eastAsia="Times New Roman" w:hAnsi="Times New Roman"/>
          <w:sz w:val="24"/>
          <w:szCs w:val="24"/>
        </w:rPr>
        <w:t>Ручное управление исполнителем.</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A1057">
        <w:rPr>
          <w:rFonts w:ascii="Times New Roman" w:hAnsi="Times New Roman"/>
          <w:i/>
          <w:sz w:val="24"/>
          <w:szCs w:val="24"/>
        </w:rPr>
        <w:t>Программное управление самодвижущимся роботом.</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Системы программирования. Средства создания и выполнения программ.</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Понятие об этапах разработки программ и приемах отладки программ.</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Алгоритмические конструкции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Конструкция «следование». Линейный алгоритм. Ограниченность линейных алгоритмов</w:t>
      </w:r>
      <w:r w:rsidRPr="00BA1057">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Конструкция «ветвление». Условный оператор: полная и неполная формы. </w:t>
      </w:r>
    </w:p>
    <w:p w:rsidR="009A01D5" w:rsidRPr="00BA1057" w:rsidRDefault="009A01D5" w:rsidP="00BA1057">
      <w:pPr>
        <w:spacing w:after="0" w:line="240" w:lineRule="auto"/>
        <w:ind w:firstLine="709"/>
        <w:jc w:val="both"/>
        <w:rPr>
          <w:rFonts w:ascii="Times New Roman" w:hAnsi="Times New Roman"/>
          <w:strike/>
          <w:sz w:val="24"/>
          <w:szCs w:val="24"/>
        </w:rPr>
      </w:pPr>
      <w:r w:rsidRPr="00BA1057">
        <w:rPr>
          <w:rFonts w:ascii="Times New Roman" w:hAnsi="Times New Roman"/>
          <w:sz w:val="24"/>
          <w:szCs w:val="24"/>
        </w:rPr>
        <w:t xml:space="preserve">Выполнение  и </w:t>
      </w:r>
      <w:r w:rsidR="005D0B6D" w:rsidRPr="00BA1057">
        <w:rPr>
          <w:rFonts w:ascii="Times New Roman" w:hAnsi="Times New Roman"/>
          <w:sz w:val="24"/>
          <w:szCs w:val="24"/>
        </w:rPr>
        <w:t xml:space="preserve">невыполнение </w:t>
      </w:r>
      <w:r w:rsidRPr="00BA1057">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BA1057">
        <w:rPr>
          <w:rFonts w:ascii="Times New Roman" w:eastAsia="Times New Roman" w:hAnsi="Times New Roman"/>
          <w:sz w:val="24"/>
          <w:szCs w:val="24"/>
        </w:rPr>
        <w:t xml:space="preserve">. </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BA1057">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Запись алгоритмических конструкций в выбранном языке программирования.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BA1057" w:rsidRDefault="009A01D5" w:rsidP="00BA1057">
      <w:pPr>
        <w:pStyle w:val="aa"/>
        <w:tabs>
          <w:tab w:val="left" w:pos="900"/>
        </w:tabs>
        <w:ind w:left="0"/>
        <w:jc w:val="both"/>
        <w:rPr>
          <w:rFonts w:ascii="Times New Roman" w:eastAsia="Times New Roman" w:hAnsi="Times New Roman"/>
          <w:b/>
          <w:bCs/>
        </w:rPr>
      </w:pPr>
      <w:r w:rsidRPr="00BA1057">
        <w:rPr>
          <w:rFonts w:ascii="Times New Roman" w:eastAsia="Times New Roman" w:hAnsi="Times New Roman"/>
          <w:b/>
          <w:bCs/>
        </w:rPr>
        <w:t>Разработка алгоритмов и программ</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Оператор присваивания. </w:t>
      </w:r>
      <w:r w:rsidRPr="00BA1057">
        <w:rPr>
          <w:rFonts w:ascii="Times New Roman" w:hAnsi="Times New Roman"/>
          <w:i/>
          <w:sz w:val="24"/>
          <w:szCs w:val="24"/>
        </w:rPr>
        <w:t>Представление о структурах данных.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A1057">
        <w:rPr>
          <w:rFonts w:ascii="Times New Roman" w:hAnsi="Times New Roman"/>
          <w:i/>
          <w:sz w:val="24"/>
          <w:szCs w:val="24"/>
        </w:rPr>
        <w:t>символьные, строковые, логические</w:t>
      </w:r>
      <w:r w:rsidRPr="00BA1057">
        <w:rPr>
          <w:rFonts w:ascii="Times New Roman" w:hAnsi="Times New Roman"/>
          <w:sz w:val="24"/>
          <w:szCs w:val="24"/>
        </w:rPr>
        <w:t xml:space="preserve">. Табличные величины (массивы). Одномерные массивы. </w:t>
      </w:r>
      <w:r w:rsidRPr="00BA1057">
        <w:rPr>
          <w:rFonts w:ascii="Times New Roman" w:hAnsi="Times New Roman"/>
          <w:i/>
          <w:sz w:val="24"/>
          <w:szCs w:val="24"/>
        </w:rPr>
        <w:t>Двумерные массивы.</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Примеры задач обработки данных:</w:t>
      </w:r>
    </w:p>
    <w:p w:rsidR="009A01D5" w:rsidRPr="00BA1057" w:rsidRDefault="009A01D5" w:rsidP="00874778">
      <w:pPr>
        <w:pStyle w:val="aa"/>
        <w:numPr>
          <w:ilvl w:val="0"/>
          <w:numId w:val="78"/>
        </w:numPr>
        <w:tabs>
          <w:tab w:val="left" w:pos="993"/>
        </w:tabs>
        <w:ind w:left="0" w:firstLine="709"/>
        <w:jc w:val="both"/>
        <w:rPr>
          <w:rFonts w:ascii="Times New Roman" w:hAnsi="Times New Roman"/>
        </w:rPr>
      </w:pPr>
      <w:r w:rsidRPr="00BA1057">
        <w:rPr>
          <w:rFonts w:ascii="Times New Roman" w:eastAsia="Times New Roman" w:hAnsi="Times New Roman"/>
        </w:rPr>
        <w:t xml:space="preserve">нахождение минимального и максимального числа из </w:t>
      </w:r>
      <w:r w:rsidRPr="00BA1057">
        <w:rPr>
          <w:rFonts w:ascii="Times New Roman" w:eastAsia="Times New Roman" w:hAnsi="Times New Roman"/>
          <w:w w:val="99"/>
        </w:rPr>
        <w:t>двух,</w:t>
      </w:r>
      <w:r w:rsidR="007116EB" w:rsidRPr="00BA1057">
        <w:rPr>
          <w:rFonts w:ascii="Times New Roman" w:eastAsia="Times New Roman" w:hAnsi="Times New Roman"/>
          <w:w w:val="99"/>
        </w:rPr>
        <w:t xml:space="preserve"> </w:t>
      </w:r>
      <w:r w:rsidRPr="00BA1057">
        <w:rPr>
          <w:rFonts w:ascii="Times New Roman" w:eastAsia="Times New Roman" w:hAnsi="Times New Roman"/>
          <w:w w:val="99"/>
        </w:rPr>
        <w:t xml:space="preserve">трех, </w:t>
      </w:r>
      <w:r w:rsidRPr="00BA1057">
        <w:rPr>
          <w:rFonts w:ascii="Times New Roman" w:eastAsia="Times New Roman" w:hAnsi="Times New Roman"/>
        </w:rPr>
        <w:t xml:space="preserve">четырех данных </w:t>
      </w:r>
      <w:r w:rsidRPr="00BA1057">
        <w:rPr>
          <w:rFonts w:ascii="Times New Roman" w:eastAsia="Times New Roman" w:hAnsi="Times New Roman"/>
          <w:w w:val="99"/>
        </w:rPr>
        <w:t>чисел;</w:t>
      </w:r>
    </w:p>
    <w:p w:rsidR="009A01D5" w:rsidRPr="00BA1057" w:rsidRDefault="009A01D5" w:rsidP="00874778">
      <w:pPr>
        <w:pStyle w:val="aa"/>
        <w:numPr>
          <w:ilvl w:val="0"/>
          <w:numId w:val="78"/>
        </w:numPr>
        <w:tabs>
          <w:tab w:val="left" w:pos="993"/>
        </w:tabs>
        <w:ind w:left="0" w:firstLine="709"/>
        <w:jc w:val="both"/>
        <w:rPr>
          <w:rFonts w:ascii="Times New Roman" w:eastAsia="Times New Roman" w:hAnsi="Times New Roman"/>
        </w:rPr>
      </w:pPr>
      <w:r w:rsidRPr="00BA1057">
        <w:rPr>
          <w:rFonts w:ascii="Times New Roman" w:eastAsia="Times New Roman" w:hAnsi="Times New Roman"/>
        </w:rPr>
        <w:t>нахождение всех корней заданного квадратного уравнения;</w:t>
      </w:r>
    </w:p>
    <w:p w:rsidR="009A01D5" w:rsidRPr="00BA1057" w:rsidRDefault="009A01D5" w:rsidP="00874778">
      <w:pPr>
        <w:pStyle w:val="aa"/>
        <w:numPr>
          <w:ilvl w:val="0"/>
          <w:numId w:val="78"/>
        </w:numPr>
        <w:tabs>
          <w:tab w:val="left" w:pos="993"/>
        </w:tabs>
        <w:ind w:left="0" w:firstLine="709"/>
        <w:jc w:val="both"/>
        <w:rPr>
          <w:rFonts w:ascii="Times New Roman" w:eastAsia="Times New Roman" w:hAnsi="Times New Roman"/>
        </w:rPr>
      </w:pPr>
      <w:r w:rsidRPr="00BA1057">
        <w:rPr>
          <w:rFonts w:ascii="Times New Roman" w:eastAsia="Times New Roman" w:hAnsi="Times New Roman"/>
        </w:rPr>
        <w:t>заполнение числового массива в соответствии с формулой или путем ввода чисел;</w:t>
      </w:r>
    </w:p>
    <w:p w:rsidR="009A01D5" w:rsidRPr="00BA1057" w:rsidRDefault="009A01D5" w:rsidP="00874778">
      <w:pPr>
        <w:pStyle w:val="aa"/>
        <w:numPr>
          <w:ilvl w:val="0"/>
          <w:numId w:val="78"/>
        </w:numPr>
        <w:tabs>
          <w:tab w:val="left" w:pos="993"/>
        </w:tabs>
        <w:ind w:left="0" w:firstLine="709"/>
        <w:jc w:val="both"/>
        <w:rPr>
          <w:rFonts w:ascii="Times New Roman" w:eastAsia="Times New Roman" w:hAnsi="Times New Roman"/>
        </w:rPr>
      </w:pPr>
      <w:r w:rsidRPr="00BA1057">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BA1057" w:rsidRDefault="009A01D5" w:rsidP="00874778">
      <w:pPr>
        <w:pStyle w:val="aa"/>
        <w:numPr>
          <w:ilvl w:val="0"/>
          <w:numId w:val="78"/>
        </w:numPr>
        <w:tabs>
          <w:tab w:val="left" w:pos="993"/>
        </w:tabs>
        <w:ind w:left="0" w:firstLine="709"/>
        <w:jc w:val="both"/>
        <w:rPr>
          <w:rFonts w:ascii="Times New Roman" w:hAnsi="Times New Roman"/>
        </w:rPr>
      </w:pPr>
      <w:r w:rsidRPr="00BA1057">
        <w:rPr>
          <w:rFonts w:ascii="Times New Roman" w:eastAsia="Times New Roman" w:hAnsi="Times New Roman"/>
        </w:rPr>
        <w:t>нахождение минимального (максимального) элемента массива.</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Составление алгоритмов и программ по управлению исполнителями </w:t>
      </w:r>
      <w:r w:rsidRPr="00BA1057">
        <w:rPr>
          <w:rFonts w:ascii="Times New Roman" w:eastAsia="Times New Roman" w:hAnsi="Times New Roman"/>
          <w:sz w:val="24"/>
          <w:szCs w:val="24"/>
        </w:rPr>
        <w:t>Робот, Черепашка, Чертежник и др.</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Знакомство с документированием программ. </w:t>
      </w:r>
      <w:r w:rsidRPr="00BA1057">
        <w:rPr>
          <w:rFonts w:ascii="Times New Roman" w:hAnsi="Times New Roman"/>
          <w:i/>
          <w:sz w:val="24"/>
          <w:szCs w:val="24"/>
        </w:rPr>
        <w:t>Составление описание программы по образцу.</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Анализ алгоритмов</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BA1057" w:rsidRDefault="009A01D5" w:rsidP="00BA1057">
      <w:pPr>
        <w:spacing w:after="0" w:line="240" w:lineRule="auto"/>
        <w:ind w:firstLine="709"/>
        <w:rPr>
          <w:rFonts w:ascii="Times New Roman" w:hAnsi="Times New Roman"/>
          <w:b/>
          <w:i/>
          <w:sz w:val="24"/>
          <w:szCs w:val="24"/>
        </w:rPr>
      </w:pPr>
      <w:r w:rsidRPr="00BA1057">
        <w:rPr>
          <w:rFonts w:ascii="Times New Roman" w:hAnsi="Times New Roman"/>
          <w:b/>
          <w:i/>
          <w:sz w:val="24"/>
          <w:szCs w:val="24"/>
        </w:rPr>
        <w:t>Робототехника</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Математическое моделирование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BA1057">
        <w:rPr>
          <w:rFonts w:ascii="Times New Roman" w:hAnsi="Times New Roman"/>
          <w:sz w:val="24"/>
          <w:szCs w:val="24"/>
        </w:rPr>
        <w:t xml:space="preserve"> </w:t>
      </w:r>
      <w:r w:rsidRPr="00BA1057">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Компьютерные эксперименты.</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Использование программных систем и сервисов</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Файловая система</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Архивирование и разархивирование.</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Файловый менеджер.</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Поиск в файловой системе.</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Подготовка текстов и демонстрационных материалов</w:t>
      </w:r>
    </w:p>
    <w:p w:rsidR="009A01D5" w:rsidRPr="00BA1057" w:rsidRDefault="009A01D5" w:rsidP="00BA1057">
      <w:pPr>
        <w:spacing w:after="0" w:line="240" w:lineRule="auto"/>
        <w:ind w:firstLine="709"/>
        <w:jc w:val="both"/>
        <w:rPr>
          <w:rFonts w:ascii="Times New Roman" w:hAnsi="Times New Roman"/>
          <w:strike/>
          <w:sz w:val="24"/>
          <w:szCs w:val="24"/>
        </w:rPr>
      </w:pPr>
      <w:r w:rsidRPr="00BA1057">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BA1057" w:rsidRDefault="009A01D5" w:rsidP="00BA1057">
      <w:pPr>
        <w:spacing w:after="0" w:line="240" w:lineRule="auto"/>
        <w:ind w:firstLine="756"/>
        <w:jc w:val="both"/>
        <w:rPr>
          <w:rFonts w:ascii="Times New Roman" w:eastAsia="Times New Roman" w:hAnsi="Times New Roman"/>
          <w:sz w:val="24"/>
          <w:szCs w:val="24"/>
        </w:rPr>
      </w:pPr>
      <w:r w:rsidRPr="00BA105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A1057">
        <w:rPr>
          <w:rFonts w:ascii="Times New Roman" w:hAnsi="Times New Roman"/>
          <w:i/>
          <w:sz w:val="24"/>
          <w:szCs w:val="24"/>
        </w:rPr>
        <w:t xml:space="preserve"> История изменений.</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Проверка правописания, словари.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BA1057">
        <w:rPr>
          <w:rFonts w:ascii="Times New Roman" w:hAnsi="Times New Roman"/>
          <w:sz w:val="24"/>
          <w:szCs w:val="24"/>
        </w:rPr>
        <w:t xml:space="preserve"> </w:t>
      </w:r>
      <w:r w:rsidRPr="00BA1057">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Электронные (динамические) таблицы</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BA1057" w:rsidRDefault="009A01D5" w:rsidP="00BA1057">
      <w:pPr>
        <w:pStyle w:val="aa"/>
        <w:tabs>
          <w:tab w:val="left" w:pos="900"/>
        </w:tabs>
        <w:ind w:left="0"/>
        <w:jc w:val="both"/>
        <w:rPr>
          <w:rFonts w:ascii="Times New Roman" w:hAnsi="Times New Roman"/>
        </w:rPr>
      </w:pPr>
      <w:r w:rsidRPr="00BA1057">
        <w:rPr>
          <w:rFonts w:ascii="Times New Roman" w:eastAsia="Times New Roman" w:hAnsi="Times New Roman"/>
          <w:b/>
          <w:bCs/>
        </w:rPr>
        <w:t>Базы данных. Поиск информации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Базы данных. Таблица как представление отношения. Поиск данных в готовой базе. </w:t>
      </w:r>
      <w:r w:rsidRPr="00BA1057">
        <w:rPr>
          <w:rFonts w:ascii="Times New Roman" w:hAnsi="Times New Roman"/>
          <w:i/>
          <w:sz w:val="24"/>
          <w:szCs w:val="24"/>
        </w:rPr>
        <w:t>Связи между таблицами.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Поиск информации в </w:t>
      </w:r>
      <w:r w:rsidR="00E5241E" w:rsidRPr="00BA1057">
        <w:rPr>
          <w:rFonts w:ascii="Times New Roman" w:hAnsi="Times New Roman"/>
          <w:sz w:val="24"/>
          <w:szCs w:val="24"/>
        </w:rPr>
        <w:t xml:space="preserve">сети </w:t>
      </w:r>
      <w:r w:rsidRPr="00BA1057">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A1057">
        <w:rPr>
          <w:rFonts w:ascii="Times New Roman" w:hAnsi="Times New Roman"/>
          <w:i/>
          <w:sz w:val="24"/>
          <w:szCs w:val="24"/>
        </w:rPr>
        <w:t>Поисковые машины.</w:t>
      </w:r>
    </w:p>
    <w:p w:rsidR="009A01D5" w:rsidRPr="00BA1057" w:rsidRDefault="009A01D5" w:rsidP="00BA1057">
      <w:pPr>
        <w:pStyle w:val="aa"/>
        <w:tabs>
          <w:tab w:val="left" w:pos="900"/>
          <w:tab w:val="left" w:pos="1276"/>
          <w:tab w:val="left" w:pos="2560"/>
          <w:tab w:val="left" w:pos="5140"/>
          <w:tab w:val="left" w:pos="7260"/>
        </w:tabs>
        <w:ind w:left="0" w:firstLine="709"/>
        <w:jc w:val="both"/>
        <w:rPr>
          <w:rFonts w:ascii="Times New Roman" w:hAnsi="Times New Roman"/>
        </w:rPr>
      </w:pPr>
      <w:r w:rsidRPr="00BA1057">
        <w:rPr>
          <w:rFonts w:ascii="Times New Roman" w:eastAsia="Times New Roman" w:hAnsi="Times New Roman"/>
          <w:b/>
          <w:bCs/>
        </w:rPr>
        <w:t xml:space="preserve">Работа в информационном пространстве. Информационно-коммуникационные </w:t>
      </w:r>
      <w:r w:rsidRPr="00BA1057">
        <w:rPr>
          <w:rFonts w:ascii="Times New Roman" w:eastAsia="Times New Roman" w:hAnsi="Times New Roman"/>
          <w:b/>
          <w:bCs/>
          <w:w w:val="99"/>
        </w:rPr>
        <w:t>технологии</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Компьютерные сети. Интернет. Адресация в </w:t>
      </w:r>
      <w:r w:rsidR="00E5241E" w:rsidRPr="00BA1057">
        <w:rPr>
          <w:rFonts w:ascii="Times New Roman" w:hAnsi="Times New Roman"/>
          <w:sz w:val="24"/>
          <w:szCs w:val="24"/>
        </w:rPr>
        <w:t xml:space="preserve">сети </w:t>
      </w:r>
      <w:r w:rsidRPr="00BA1057">
        <w:rPr>
          <w:rFonts w:ascii="Times New Roman" w:hAnsi="Times New Roman"/>
          <w:sz w:val="24"/>
          <w:szCs w:val="24"/>
        </w:rPr>
        <w:t xml:space="preserve">Интернет. Доменная система имен. Сайт. Сетевое хранение данных. </w:t>
      </w:r>
      <w:r w:rsidRPr="00BA1057">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Виды деятельности в </w:t>
      </w:r>
      <w:r w:rsidR="00E5241E" w:rsidRPr="00BA1057">
        <w:rPr>
          <w:rFonts w:ascii="Times New Roman" w:hAnsi="Times New Roman"/>
          <w:sz w:val="24"/>
          <w:szCs w:val="24"/>
        </w:rPr>
        <w:t xml:space="preserve">сети </w:t>
      </w:r>
      <w:r w:rsidRPr="00BA1057">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Компьютерные вирусы и другие вредоносные программы; защита от них.</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Приемы, повышающие безопасность работы в </w:t>
      </w:r>
      <w:r w:rsidR="00E5241E" w:rsidRPr="00BA1057">
        <w:rPr>
          <w:rFonts w:ascii="Times New Roman" w:hAnsi="Times New Roman"/>
          <w:sz w:val="24"/>
          <w:szCs w:val="24"/>
        </w:rPr>
        <w:t xml:space="preserve">сети </w:t>
      </w:r>
      <w:r w:rsidRPr="00BA1057">
        <w:rPr>
          <w:rFonts w:ascii="Times New Roman" w:hAnsi="Times New Roman"/>
          <w:sz w:val="24"/>
          <w:szCs w:val="24"/>
        </w:rPr>
        <w:t xml:space="preserve">Интернет. </w:t>
      </w:r>
      <w:r w:rsidRPr="00BA1057">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A1057">
        <w:rPr>
          <w:rFonts w:ascii="Times New Roman" w:hAnsi="Times New Roman"/>
          <w:sz w:val="24"/>
          <w:szCs w:val="24"/>
        </w:rPr>
        <w:t xml:space="preserve">Методы индивидуального и коллективного размещения новой информации в </w:t>
      </w:r>
      <w:r w:rsidR="00E5241E" w:rsidRPr="00BA1057">
        <w:rPr>
          <w:rFonts w:ascii="Times New Roman" w:hAnsi="Times New Roman"/>
          <w:sz w:val="24"/>
          <w:szCs w:val="24"/>
        </w:rPr>
        <w:t xml:space="preserve">сети </w:t>
      </w:r>
      <w:r w:rsidRPr="00BA1057">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BA1057" w:rsidRDefault="009A01D5"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BA1057" w:rsidRDefault="009A01D5"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Основные этапы и тенденции развития ИКТ. Стандарты в сфере информатики и ИКТ. </w:t>
      </w:r>
      <w:r w:rsidRPr="00BA1057">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A1057">
        <w:rPr>
          <w:rFonts w:ascii="Times New Roman" w:hAnsi="Times New Roman"/>
          <w:i/>
          <w:sz w:val="24"/>
          <w:szCs w:val="24"/>
        </w:rPr>
        <w:t xml:space="preserve">сети </w:t>
      </w:r>
      <w:r w:rsidRPr="00BA1057">
        <w:rPr>
          <w:rFonts w:ascii="Times New Roman" w:hAnsi="Times New Roman"/>
          <w:i/>
          <w:sz w:val="24"/>
          <w:szCs w:val="24"/>
        </w:rPr>
        <w:t>Интернет и др.).</w:t>
      </w: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F17097" w:rsidP="00BA1057">
      <w:pPr>
        <w:pStyle w:val="4"/>
        <w:spacing w:before="0" w:line="240" w:lineRule="auto"/>
        <w:ind w:left="0"/>
        <w:rPr>
          <w:sz w:val="24"/>
          <w:szCs w:val="24"/>
        </w:rPr>
      </w:pPr>
      <w:bookmarkStart w:id="282" w:name="_Toc409691710"/>
      <w:bookmarkStart w:id="283" w:name="_Toc410654035"/>
      <w:bookmarkStart w:id="284" w:name="_Toc414553246"/>
      <w:r w:rsidRPr="00BA1057">
        <w:rPr>
          <w:sz w:val="24"/>
          <w:szCs w:val="24"/>
        </w:rPr>
        <w:t xml:space="preserve">2.2.2.10. </w:t>
      </w:r>
      <w:r w:rsidR="00B540EE" w:rsidRPr="00BA1057">
        <w:rPr>
          <w:sz w:val="24"/>
          <w:szCs w:val="24"/>
        </w:rPr>
        <w:t>Физика</w:t>
      </w:r>
      <w:bookmarkEnd w:id="282"/>
      <w:bookmarkEnd w:id="283"/>
      <w:bookmarkEnd w:id="284"/>
    </w:p>
    <w:p w:rsidR="00B30F8B" w:rsidRPr="00BA1057" w:rsidRDefault="00B30F8B"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A1057" w:rsidRDefault="00B30F8B"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A1057" w:rsidRDefault="00B30F8B"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BA1057" w:rsidRDefault="00B30F8B"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BA1057">
        <w:rPr>
          <w:rFonts w:ascii="Times New Roman" w:hAnsi="Times New Roman"/>
          <w:sz w:val="24"/>
          <w:szCs w:val="24"/>
        </w:rPr>
        <w:t xml:space="preserve"> </w:t>
      </w:r>
      <w:r w:rsidRPr="00BA1057">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BA1057" w:rsidRDefault="00E32CA3" w:rsidP="00BA1057">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BA1057" w:rsidRDefault="00B540EE" w:rsidP="00BA1057">
      <w:pPr>
        <w:widowControl w:val="0"/>
        <w:tabs>
          <w:tab w:val="left" w:pos="709"/>
          <w:tab w:val="left" w:pos="989"/>
        </w:tabs>
        <w:spacing w:after="0" w:line="240" w:lineRule="auto"/>
        <w:ind w:firstLine="851"/>
        <w:jc w:val="both"/>
        <w:rPr>
          <w:rFonts w:ascii="Times New Roman" w:hAnsi="Times New Roman"/>
          <w:b/>
          <w:sz w:val="24"/>
          <w:szCs w:val="24"/>
        </w:rPr>
      </w:pPr>
      <w:r w:rsidRPr="00BA1057">
        <w:rPr>
          <w:rFonts w:ascii="Times New Roman" w:hAnsi="Times New Roman"/>
          <w:b/>
          <w:sz w:val="24"/>
          <w:szCs w:val="24"/>
        </w:rPr>
        <w:t>Физика и физические методы изучения природы</w:t>
      </w:r>
    </w:p>
    <w:p w:rsidR="00B540EE" w:rsidRPr="00BA1057" w:rsidRDefault="00B540EE" w:rsidP="00BA1057">
      <w:pPr>
        <w:tabs>
          <w:tab w:val="left" w:pos="851"/>
        </w:tabs>
        <w:spacing w:after="0" w:line="240" w:lineRule="auto"/>
        <w:ind w:firstLine="709"/>
        <w:jc w:val="both"/>
        <w:rPr>
          <w:rFonts w:ascii="Times New Roman" w:hAnsi="Times New Roman"/>
          <w:bCs/>
          <w:sz w:val="24"/>
          <w:szCs w:val="24"/>
        </w:rPr>
      </w:pPr>
      <w:r w:rsidRPr="00BA1057">
        <w:rPr>
          <w:rFonts w:ascii="Times New Roman" w:hAnsi="Times New Roman"/>
          <w:sz w:val="24"/>
          <w:szCs w:val="24"/>
        </w:rPr>
        <w:t xml:space="preserve">Физика </w:t>
      </w:r>
      <w:r w:rsidR="009F45E5" w:rsidRPr="00BA1057">
        <w:rPr>
          <w:rFonts w:ascii="Times New Roman" w:hAnsi="Times New Roman"/>
          <w:sz w:val="24"/>
          <w:szCs w:val="24"/>
        </w:rPr>
        <w:t>–</w:t>
      </w:r>
      <w:r w:rsidRPr="00BA1057">
        <w:rPr>
          <w:rFonts w:ascii="Times New Roman" w:hAnsi="Times New Roman"/>
          <w:sz w:val="24"/>
          <w:szCs w:val="24"/>
        </w:rPr>
        <w:t xml:space="preserve"> наука о природе. </w:t>
      </w:r>
      <w:r w:rsidRPr="00BA1057">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A1057" w:rsidRDefault="00B540EE" w:rsidP="00BA1057">
      <w:pPr>
        <w:widowControl w:val="0"/>
        <w:tabs>
          <w:tab w:val="left" w:pos="851"/>
          <w:tab w:val="left" w:pos="989"/>
        </w:tabs>
        <w:spacing w:after="0" w:line="240" w:lineRule="auto"/>
        <w:jc w:val="both"/>
        <w:rPr>
          <w:rFonts w:ascii="Times New Roman" w:hAnsi="Times New Roman"/>
          <w:b/>
          <w:sz w:val="24"/>
          <w:szCs w:val="24"/>
        </w:rPr>
      </w:pPr>
      <w:r w:rsidRPr="00BA1057">
        <w:rPr>
          <w:rFonts w:ascii="Times New Roman" w:hAnsi="Times New Roman"/>
          <w:b/>
          <w:sz w:val="24"/>
          <w:szCs w:val="24"/>
        </w:rPr>
        <w:t>Механические явления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Механическое движение. Материальная точка как модель физического тела.</w:t>
      </w:r>
      <w:r w:rsidR="005D0B6D" w:rsidRPr="00BA1057">
        <w:rPr>
          <w:rFonts w:ascii="Times New Roman" w:hAnsi="Times New Roman"/>
          <w:sz w:val="24"/>
          <w:szCs w:val="24"/>
        </w:rPr>
        <w:t xml:space="preserve"> </w:t>
      </w:r>
      <w:r w:rsidRPr="00BA1057">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A1057">
        <w:rPr>
          <w:rFonts w:ascii="Times New Roman" w:hAnsi="Times New Roman"/>
          <w:i/>
          <w:sz w:val="24"/>
          <w:szCs w:val="24"/>
        </w:rPr>
        <w:t xml:space="preserve">Центр тяжести тела. </w:t>
      </w:r>
      <w:r w:rsidRPr="00BA1057">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Давление твердых тел. Единицы измерения давления. Способы изменения давления</w:t>
      </w:r>
      <w:r w:rsidR="009F45E5" w:rsidRPr="00BA1057">
        <w:rPr>
          <w:rFonts w:ascii="Times New Roman" w:hAnsi="Times New Roman"/>
          <w:sz w:val="24"/>
          <w:szCs w:val="24"/>
        </w:rPr>
        <w:t>.</w:t>
      </w:r>
      <w:r w:rsidRPr="00BA1057">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A1057" w:rsidRDefault="00B540EE" w:rsidP="00BA1057">
      <w:pPr>
        <w:widowControl w:val="0"/>
        <w:tabs>
          <w:tab w:val="left" w:pos="851"/>
          <w:tab w:val="left" w:pos="989"/>
        </w:tabs>
        <w:spacing w:after="0" w:line="240" w:lineRule="auto"/>
        <w:jc w:val="both"/>
        <w:rPr>
          <w:rFonts w:ascii="Times New Roman" w:hAnsi="Times New Roman"/>
          <w:b/>
          <w:sz w:val="24"/>
          <w:szCs w:val="24"/>
        </w:rPr>
      </w:pPr>
      <w:r w:rsidRPr="00BA1057">
        <w:rPr>
          <w:rFonts w:ascii="Times New Roman" w:hAnsi="Times New Roman"/>
          <w:b/>
          <w:sz w:val="24"/>
          <w:szCs w:val="24"/>
        </w:rPr>
        <w:lastRenderedPageBreak/>
        <w:t>Тепловые явления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A1057">
        <w:rPr>
          <w:rFonts w:ascii="Times New Roman" w:hAnsi="Times New Roman"/>
          <w:sz w:val="24"/>
          <w:szCs w:val="24"/>
        </w:rPr>
        <w:t>.</w:t>
      </w:r>
      <w:r w:rsidR="005D0B6D" w:rsidRPr="00BA1057">
        <w:rPr>
          <w:rFonts w:ascii="Times New Roman" w:hAnsi="Times New Roman"/>
          <w:sz w:val="24"/>
          <w:szCs w:val="24"/>
        </w:rPr>
        <w:t xml:space="preserve"> </w:t>
      </w:r>
      <w:r w:rsidRPr="00BA1057">
        <w:rPr>
          <w:rFonts w:ascii="Times New Roman" w:hAnsi="Times New Roman"/>
          <w:i/>
          <w:sz w:val="24"/>
          <w:szCs w:val="24"/>
        </w:rPr>
        <w:t>Броуновское движение</w:t>
      </w:r>
      <w:r w:rsidRPr="00BA1057">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A1057" w:rsidRDefault="00B540EE" w:rsidP="00BA1057">
      <w:pPr>
        <w:tabs>
          <w:tab w:val="left" w:pos="851"/>
        </w:tabs>
        <w:spacing w:after="0" w:line="240" w:lineRule="auto"/>
        <w:ind w:firstLine="709"/>
        <w:jc w:val="both"/>
        <w:rPr>
          <w:rFonts w:ascii="Times New Roman" w:hAnsi="Times New Roman"/>
          <w:i/>
          <w:sz w:val="24"/>
          <w:szCs w:val="24"/>
        </w:rPr>
      </w:pPr>
      <w:r w:rsidRPr="00BA1057">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BA1057">
        <w:rPr>
          <w:rFonts w:ascii="Times New Roman" w:hAnsi="Times New Roman"/>
          <w:sz w:val="24"/>
          <w:szCs w:val="24"/>
        </w:rPr>
        <w:t xml:space="preserve"> </w:t>
      </w:r>
      <w:r w:rsidRPr="00BA1057">
        <w:rPr>
          <w:rFonts w:ascii="Times New Roman" w:hAnsi="Times New Roman"/>
          <w:sz w:val="24"/>
          <w:szCs w:val="24"/>
        </w:rPr>
        <w:t xml:space="preserve">турбина, двигатель внутреннего сгорания, реактивный двигатель). КПД тепловой машины. </w:t>
      </w:r>
      <w:r w:rsidRPr="00BA1057">
        <w:rPr>
          <w:rFonts w:ascii="Times New Roman" w:hAnsi="Times New Roman"/>
          <w:i/>
          <w:sz w:val="24"/>
          <w:szCs w:val="24"/>
        </w:rPr>
        <w:t>Экологические проблемы использования тепловых машин.</w:t>
      </w:r>
    </w:p>
    <w:p w:rsidR="00B540EE" w:rsidRPr="00BA1057" w:rsidRDefault="00B540EE" w:rsidP="00BA1057">
      <w:pPr>
        <w:widowControl w:val="0"/>
        <w:tabs>
          <w:tab w:val="left" w:pos="851"/>
          <w:tab w:val="left" w:pos="989"/>
        </w:tabs>
        <w:spacing w:after="0" w:line="240" w:lineRule="auto"/>
        <w:jc w:val="both"/>
        <w:rPr>
          <w:rFonts w:ascii="Times New Roman" w:hAnsi="Times New Roman"/>
          <w:b/>
          <w:sz w:val="24"/>
          <w:szCs w:val="24"/>
        </w:rPr>
      </w:pPr>
      <w:r w:rsidRPr="00BA1057">
        <w:rPr>
          <w:rFonts w:ascii="Times New Roman" w:hAnsi="Times New Roman"/>
          <w:b/>
          <w:sz w:val="24"/>
          <w:szCs w:val="24"/>
        </w:rPr>
        <w:t>Электромагнитные явления</w:t>
      </w:r>
    </w:p>
    <w:p w:rsidR="00B540EE" w:rsidRPr="00BA1057" w:rsidRDefault="00B540EE" w:rsidP="00BA1057">
      <w:pPr>
        <w:tabs>
          <w:tab w:val="left" w:pos="851"/>
        </w:tabs>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A1057">
        <w:rPr>
          <w:rFonts w:ascii="Times New Roman" w:hAnsi="Times New Roman"/>
          <w:i/>
          <w:sz w:val="24"/>
          <w:szCs w:val="24"/>
        </w:rPr>
        <w:t>Напряженность электрического поля.</w:t>
      </w:r>
      <w:r w:rsidR="005D0B6D" w:rsidRPr="00BA1057">
        <w:rPr>
          <w:rFonts w:ascii="Times New Roman" w:hAnsi="Times New Roman"/>
          <w:i/>
          <w:sz w:val="24"/>
          <w:szCs w:val="24"/>
        </w:rPr>
        <w:t xml:space="preserve"> </w:t>
      </w:r>
      <w:r w:rsidRPr="00BA1057">
        <w:rPr>
          <w:rFonts w:ascii="Times New Roman" w:hAnsi="Times New Roman"/>
          <w:sz w:val="24"/>
          <w:szCs w:val="24"/>
        </w:rPr>
        <w:t xml:space="preserve">Действие электрического поля на электрические заряды. </w:t>
      </w:r>
      <w:r w:rsidRPr="00BA1057">
        <w:rPr>
          <w:rFonts w:ascii="Times New Roman" w:hAnsi="Times New Roman"/>
          <w:i/>
          <w:sz w:val="24"/>
          <w:szCs w:val="24"/>
        </w:rPr>
        <w:t>Конденсатор.</w:t>
      </w:r>
      <w:r w:rsidR="005D0B6D" w:rsidRPr="00BA1057">
        <w:rPr>
          <w:rFonts w:ascii="Times New Roman" w:hAnsi="Times New Roman"/>
          <w:i/>
          <w:sz w:val="24"/>
          <w:szCs w:val="24"/>
        </w:rPr>
        <w:t xml:space="preserve"> </w:t>
      </w:r>
      <w:r w:rsidRPr="00BA1057">
        <w:rPr>
          <w:rFonts w:ascii="Times New Roman" w:hAnsi="Times New Roman"/>
          <w:i/>
          <w:sz w:val="24"/>
          <w:szCs w:val="24"/>
        </w:rPr>
        <w:t>Энергия электрического поля конденсатора.</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A1057">
        <w:rPr>
          <w:rFonts w:ascii="Times New Roman" w:hAnsi="Times New Roman"/>
          <w:i/>
          <w:sz w:val="24"/>
          <w:szCs w:val="24"/>
        </w:rPr>
        <w:t>Сила Ампера и сила Лоренца.</w:t>
      </w:r>
      <w:r w:rsidRPr="00BA1057">
        <w:rPr>
          <w:rFonts w:ascii="Times New Roman" w:hAnsi="Times New Roman"/>
          <w:sz w:val="24"/>
          <w:szCs w:val="24"/>
        </w:rPr>
        <w:t xml:space="preserve"> Электродвигатель. Явление электромагнитной индукция. Опыты Фарадея.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Электромагнитные колебания. </w:t>
      </w:r>
      <w:r w:rsidRPr="00BA1057">
        <w:rPr>
          <w:rFonts w:ascii="Times New Roman" w:hAnsi="Times New Roman"/>
          <w:i/>
          <w:sz w:val="24"/>
          <w:szCs w:val="24"/>
        </w:rPr>
        <w:t>Колебательный контур. Электрогенератор. Переменный ток. Трансформатор.</w:t>
      </w:r>
      <w:r w:rsidRPr="00BA1057">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A1057">
        <w:rPr>
          <w:rFonts w:ascii="Times New Roman" w:hAnsi="Times New Roman"/>
          <w:i/>
          <w:sz w:val="24"/>
          <w:szCs w:val="24"/>
        </w:rPr>
        <w:t>Принципы радиосвязи и телевидения.</w:t>
      </w:r>
      <w:r w:rsidR="00334558" w:rsidRPr="00BA1057">
        <w:rPr>
          <w:rFonts w:ascii="Times New Roman" w:hAnsi="Times New Roman"/>
          <w:i/>
          <w:sz w:val="24"/>
          <w:szCs w:val="24"/>
        </w:rPr>
        <w:t xml:space="preserve"> </w:t>
      </w:r>
      <w:r w:rsidRPr="00BA1057">
        <w:rPr>
          <w:rFonts w:ascii="Times New Roman" w:hAnsi="Times New Roman"/>
          <w:i/>
          <w:sz w:val="24"/>
          <w:szCs w:val="24"/>
        </w:rPr>
        <w:t>Влияние электромагнитных излучений на живые организмы.</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Свет </w:t>
      </w:r>
      <w:r w:rsidR="004874DE" w:rsidRPr="00BA1057">
        <w:rPr>
          <w:rFonts w:ascii="Times New Roman" w:hAnsi="Times New Roman"/>
          <w:sz w:val="24"/>
          <w:szCs w:val="24"/>
        </w:rPr>
        <w:t>–</w:t>
      </w:r>
      <w:r w:rsidR="005D0B6D" w:rsidRPr="00BA1057">
        <w:rPr>
          <w:rFonts w:ascii="Times New Roman" w:hAnsi="Times New Roman"/>
          <w:sz w:val="24"/>
          <w:szCs w:val="24"/>
        </w:rPr>
        <w:t xml:space="preserve"> электромагнитная </w:t>
      </w:r>
      <w:r w:rsidRPr="00BA1057">
        <w:rPr>
          <w:rFonts w:ascii="Times New Roman" w:hAnsi="Times New Roman"/>
          <w:sz w:val="24"/>
          <w:szCs w:val="24"/>
        </w:rPr>
        <w:t xml:space="preserve">волна. </w:t>
      </w:r>
      <w:r w:rsidR="004874DE" w:rsidRPr="00BA1057">
        <w:rPr>
          <w:rFonts w:ascii="Times New Roman" w:hAnsi="Times New Roman"/>
          <w:sz w:val="24"/>
          <w:szCs w:val="24"/>
        </w:rPr>
        <w:t xml:space="preserve">Скорость света. </w:t>
      </w:r>
      <w:r w:rsidRPr="00BA1057">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A1057">
        <w:rPr>
          <w:rFonts w:ascii="Times New Roman" w:hAnsi="Times New Roman"/>
          <w:i/>
          <w:sz w:val="24"/>
          <w:szCs w:val="24"/>
        </w:rPr>
        <w:t>Оптические приборы.</w:t>
      </w:r>
      <w:r w:rsidRPr="00BA1057">
        <w:rPr>
          <w:rFonts w:ascii="Times New Roman" w:hAnsi="Times New Roman"/>
          <w:sz w:val="24"/>
          <w:szCs w:val="24"/>
        </w:rPr>
        <w:t xml:space="preserve"> Глаз как оптическая система.</w:t>
      </w:r>
      <w:r w:rsidR="004874DE" w:rsidRPr="00BA1057">
        <w:rPr>
          <w:rFonts w:ascii="Times New Roman" w:hAnsi="Times New Roman"/>
          <w:sz w:val="24"/>
          <w:szCs w:val="24"/>
        </w:rPr>
        <w:t xml:space="preserve"> Дисперсия света. </w:t>
      </w:r>
      <w:r w:rsidR="004874DE" w:rsidRPr="00BA1057">
        <w:rPr>
          <w:rFonts w:ascii="Times New Roman" w:hAnsi="Times New Roman"/>
          <w:i/>
          <w:sz w:val="24"/>
          <w:szCs w:val="24"/>
        </w:rPr>
        <w:t>Интерференция и дифракция света.</w:t>
      </w:r>
    </w:p>
    <w:p w:rsidR="00B540EE" w:rsidRPr="00BA1057" w:rsidRDefault="00B540EE" w:rsidP="00BA1057">
      <w:pPr>
        <w:widowControl w:val="0"/>
        <w:tabs>
          <w:tab w:val="left" w:pos="851"/>
          <w:tab w:val="left" w:pos="989"/>
        </w:tabs>
        <w:spacing w:after="0" w:line="240" w:lineRule="auto"/>
        <w:jc w:val="both"/>
        <w:rPr>
          <w:rFonts w:ascii="Times New Roman" w:hAnsi="Times New Roman"/>
          <w:b/>
          <w:sz w:val="24"/>
          <w:szCs w:val="24"/>
        </w:rPr>
      </w:pPr>
      <w:r w:rsidRPr="00BA1057">
        <w:rPr>
          <w:rFonts w:ascii="Times New Roman" w:hAnsi="Times New Roman"/>
          <w:b/>
          <w:sz w:val="24"/>
          <w:szCs w:val="24"/>
        </w:rPr>
        <w:t>Квантовые явления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 Опыты Резерфорда.</w:t>
      </w:r>
    </w:p>
    <w:p w:rsidR="00B540EE" w:rsidRPr="00BA1057" w:rsidRDefault="00B540EE" w:rsidP="00BA1057">
      <w:pPr>
        <w:tabs>
          <w:tab w:val="left" w:pos="851"/>
        </w:tabs>
        <w:spacing w:after="0" w:line="240" w:lineRule="auto"/>
        <w:ind w:firstLine="709"/>
        <w:jc w:val="both"/>
        <w:rPr>
          <w:rFonts w:ascii="Times New Roman" w:hAnsi="Times New Roman"/>
          <w:i/>
          <w:sz w:val="24"/>
          <w:szCs w:val="24"/>
        </w:rPr>
      </w:pPr>
      <w:r w:rsidRPr="00BA1057">
        <w:rPr>
          <w:rFonts w:ascii="Times New Roman" w:hAnsi="Times New Roman"/>
          <w:sz w:val="24"/>
          <w:szCs w:val="24"/>
        </w:rPr>
        <w:lastRenderedPageBreak/>
        <w:t>Состав атомного ядра. Протон, нейтрон и электрон. Закон Эйнштейна о пропорциональности массы и энергии.</w:t>
      </w:r>
      <w:r w:rsidR="00334558" w:rsidRPr="00BA1057">
        <w:rPr>
          <w:rFonts w:ascii="Times New Roman" w:hAnsi="Times New Roman"/>
          <w:sz w:val="24"/>
          <w:szCs w:val="24"/>
        </w:rPr>
        <w:t xml:space="preserve"> </w:t>
      </w:r>
      <w:r w:rsidRPr="00BA1057">
        <w:rPr>
          <w:rFonts w:ascii="Times New Roman" w:hAnsi="Times New Roman"/>
          <w:i/>
          <w:sz w:val="24"/>
          <w:szCs w:val="24"/>
        </w:rPr>
        <w:t>Дефект масс и энергия связи атомных ядер.</w:t>
      </w:r>
      <w:r w:rsidRPr="00BA1057">
        <w:rPr>
          <w:rFonts w:ascii="Times New Roman" w:hAnsi="Times New Roman"/>
          <w:sz w:val="24"/>
          <w:szCs w:val="24"/>
        </w:rPr>
        <w:t xml:space="preserve"> Радиоактивность. Период полураспада. Альфа-излучение. </w:t>
      </w:r>
      <w:r w:rsidRPr="00BA1057">
        <w:rPr>
          <w:rFonts w:ascii="Times New Roman" w:hAnsi="Times New Roman"/>
          <w:i/>
          <w:sz w:val="24"/>
          <w:szCs w:val="24"/>
        </w:rPr>
        <w:t>Бета-излучение</w:t>
      </w:r>
      <w:r w:rsidRPr="00BA1057">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A1057">
        <w:rPr>
          <w:rFonts w:ascii="Times New Roman" w:hAnsi="Times New Roman"/>
          <w:i/>
          <w:sz w:val="24"/>
          <w:szCs w:val="24"/>
        </w:rPr>
        <w:t xml:space="preserve">Экологические проблемы работы атомных электростанций. </w:t>
      </w:r>
      <w:r w:rsidRPr="00BA1057">
        <w:rPr>
          <w:rFonts w:ascii="Times New Roman" w:hAnsi="Times New Roman"/>
          <w:sz w:val="24"/>
          <w:szCs w:val="24"/>
        </w:rPr>
        <w:t xml:space="preserve">Дозиметрия. </w:t>
      </w:r>
      <w:r w:rsidRPr="00BA1057">
        <w:rPr>
          <w:rFonts w:ascii="Times New Roman" w:hAnsi="Times New Roman"/>
          <w:i/>
          <w:sz w:val="24"/>
          <w:szCs w:val="24"/>
        </w:rPr>
        <w:t>Влияние радиоактивных излучений на живые организмы.</w:t>
      </w:r>
    </w:p>
    <w:p w:rsidR="00B540EE" w:rsidRPr="00BA1057" w:rsidRDefault="00B540EE" w:rsidP="00BA1057">
      <w:pPr>
        <w:widowControl w:val="0"/>
        <w:tabs>
          <w:tab w:val="left" w:pos="851"/>
          <w:tab w:val="left" w:pos="989"/>
        </w:tabs>
        <w:spacing w:after="0" w:line="240" w:lineRule="auto"/>
        <w:jc w:val="both"/>
        <w:rPr>
          <w:rFonts w:ascii="Times New Roman" w:hAnsi="Times New Roman"/>
          <w:b/>
          <w:sz w:val="24"/>
          <w:szCs w:val="24"/>
        </w:rPr>
      </w:pPr>
      <w:r w:rsidRPr="00BA1057">
        <w:rPr>
          <w:rFonts w:ascii="Times New Roman" w:hAnsi="Times New Roman"/>
          <w:b/>
          <w:sz w:val="24"/>
          <w:szCs w:val="24"/>
        </w:rPr>
        <w:t>Строение и эволюция Вселенной</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Геоцентрическая и гелиоцентрическая системы мира. Фи</w:t>
      </w:r>
      <w:r w:rsidRPr="00BA1057">
        <w:rPr>
          <w:rFonts w:ascii="Times New Roman" w:hAnsi="Times New Roman"/>
          <w:sz w:val="24"/>
          <w:szCs w:val="24"/>
        </w:rPr>
        <w:softHyphen/>
        <w:t>зическая природа небесных тел Солнечной системы. Проис</w:t>
      </w:r>
      <w:r w:rsidRPr="00BA1057">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A1057" w:rsidRDefault="00023D2E" w:rsidP="00BA1057">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BA1057">
        <w:rPr>
          <w:rFonts w:ascii="Times New Roman" w:hAnsi="Times New Roman"/>
          <w:b/>
          <w:bCs/>
          <w:sz w:val="24"/>
          <w:szCs w:val="24"/>
        </w:rPr>
        <w:t>емы лабораторных и практических работ</w:t>
      </w:r>
    </w:p>
    <w:p w:rsidR="00B540EE" w:rsidRPr="00BA1057" w:rsidRDefault="00B540EE" w:rsidP="00BA1057">
      <w:pPr>
        <w:tabs>
          <w:tab w:val="left" w:pos="851"/>
        </w:tabs>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A1057" w:rsidRDefault="00B540EE" w:rsidP="00874778">
      <w:pPr>
        <w:widowControl w:val="0"/>
        <w:numPr>
          <w:ilvl w:val="0"/>
          <w:numId w:val="86"/>
        </w:numPr>
        <w:tabs>
          <w:tab w:val="left" w:pos="851"/>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 xml:space="preserve">Проведение прямых измерений физических величин </w:t>
      </w:r>
    </w:p>
    <w:p w:rsidR="00B540EE" w:rsidRPr="00BA1057" w:rsidRDefault="00B540EE" w:rsidP="00874778">
      <w:pPr>
        <w:widowControl w:val="0"/>
        <w:numPr>
          <w:ilvl w:val="0"/>
          <w:numId w:val="86"/>
        </w:numPr>
        <w:tabs>
          <w:tab w:val="left" w:pos="851"/>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A1057" w:rsidRDefault="00B540EE" w:rsidP="00874778">
      <w:pPr>
        <w:widowControl w:val="0"/>
        <w:numPr>
          <w:ilvl w:val="0"/>
          <w:numId w:val="86"/>
        </w:numPr>
        <w:tabs>
          <w:tab w:val="left" w:pos="851"/>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A1057" w:rsidRDefault="00B540EE" w:rsidP="00874778">
      <w:pPr>
        <w:widowControl w:val="0"/>
        <w:numPr>
          <w:ilvl w:val="0"/>
          <w:numId w:val="86"/>
        </w:numPr>
        <w:tabs>
          <w:tab w:val="left" w:pos="851"/>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A1057" w:rsidRDefault="00B540EE" w:rsidP="00874778">
      <w:pPr>
        <w:widowControl w:val="0"/>
        <w:numPr>
          <w:ilvl w:val="0"/>
          <w:numId w:val="86"/>
        </w:numPr>
        <w:tabs>
          <w:tab w:val="left" w:pos="851"/>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A1057" w:rsidRDefault="00B540EE" w:rsidP="00874778">
      <w:pPr>
        <w:widowControl w:val="0"/>
        <w:numPr>
          <w:ilvl w:val="0"/>
          <w:numId w:val="86"/>
        </w:numPr>
        <w:tabs>
          <w:tab w:val="left" w:pos="851"/>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Знакомство с техническими устройствами и их конструирование.</w:t>
      </w:r>
    </w:p>
    <w:p w:rsidR="00B540EE" w:rsidRPr="00BA1057" w:rsidRDefault="00B540EE" w:rsidP="00BA1057">
      <w:pPr>
        <w:tabs>
          <w:tab w:val="left" w:pos="851"/>
        </w:tabs>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A1057" w:rsidRDefault="00B540EE" w:rsidP="00BA1057">
      <w:pPr>
        <w:tabs>
          <w:tab w:val="left" w:pos="851"/>
        </w:tabs>
        <w:spacing w:after="0" w:line="240" w:lineRule="auto"/>
        <w:ind w:firstLine="709"/>
        <w:jc w:val="both"/>
        <w:rPr>
          <w:rFonts w:ascii="Times New Roman" w:hAnsi="Times New Roman"/>
          <w:bCs/>
          <w:sz w:val="24"/>
          <w:szCs w:val="24"/>
        </w:rPr>
      </w:pPr>
      <w:r w:rsidRPr="00BA1057">
        <w:rPr>
          <w:rFonts w:ascii="Times New Roman" w:hAnsi="Times New Roman"/>
          <w:b/>
          <w:bCs/>
          <w:sz w:val="24"/>
          <w:szCs w:val="24"/>
        </w:rPr>
        <w:t>Проведение прямых измерений физических величин</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размеров тел.</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размеров малых тел.</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массы тела.</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объема тела.</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силы.</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времени процесса, периода колебаний.</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температуры.</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давления воздуха в баллоне под поршнем.</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силы тока и его регулирование.</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напряжения.</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углов падения и преломления.</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фокусного расстояния линзы.</w:t>
      </w:r>
    </w:p>
    <w:p w:rsidR="00B540EE" w:rsidRPr="00BA1057" w:rsidRDefault="00B540EE" w:rsidP="00874778">
      <w:pPr>
        <w:widowControl w:val="0"/>
        <w:numPr>
          <w:ilvl w:val="0"/>
          <w:numId w:val="87"/>
        </w:numPr>
        <w:tabs>
          <w:tab w:val="left" w:pos="851"/>
          <w:tab w:val="left" w:pos="989"/>
        </w:tabs>
        <w:spacing w:after="0" w:line="240" w:lineRule="auto"/>
        <w:ind w:left="0" w:firstLine="709"/>
        <w:jc w:val="both"/>
        <w:rPr>
          <w:rFonts w:ascii="Times New Roman" w:hAnsi="Times New Roman"/>
          <w:sz w:val="24"/>
          <w:szCs w:val="24"/>
        </w:rPr>
      </w:pPr>
      <w:r w:rsidRPr="00BA1057">
        <w:rPr>
          <w:rFonts w:ascii="Times New Roman" w:hAnsi="Times New Roman"/>
          <w:bCs/>
          <w:sz w:val="24"/>
          <w:szCs w:val="24"/>
        </w:rPr>
        <w:t>Измерение радиоактивного</w:t>
      </w:r>
      <w:r w:rsidRPr="00BA1057">
        <w:rPr>
          <w:rFonts w:ascii="Times New Roman" w:hAnsi="Times New Roman"/>
          <w:sz w:val="24"/>
          <w:szCs w:val="24"/>
        </w:rPr>
        <w:t xml:space="preserve"> фона.</w:t>
      </w:r>
    </w:p>
    <w:p w:rsidR="00B540EE" w:rsidRPr="00BA1057" w:rsidRDefault="00B540EE" w:rsidP="00BA105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1057">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плотности вещества твердого тела.</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коэффициента трения скольжения.</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жесткости пружины.</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выталкивающей силы, действующей на погруженное в жидкость тело.</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момента силы.</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скорости равномерного движения.</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средней скорости движения.</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ускорения равноускоренного движения.</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работы и мощности.</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частоты колебаний груза на пружине и нити.</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относительной влажности.</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lastRenderedPageBreak/>
        <w:t>Определение количества теплоты.</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удельной тепло</w:t>
      </w:r>
      <w:r w:rsidR="00245F1D" w:rsidRPr="00BA1057">
        <w:rPr>
          <w:rFonts w:ascii="Times New Roman" w:hAnsi="Times New Roman"/>
          <w:bCs/>
          <w:sz w:val="24"/>
          <w:szCs w:val="24"/>
        </w:rPr>
        <w:t>е</w:t>
      </w:r>
      <w:r w:rsidRPr="00BA1057">
        <w:rPr>
          <w:rFonts w:ascii="Times New Roman" w:hAnsi="Times New Roman"/>
          <w:bCs/>
          <w:sz w:val="24"/>
          <w:szCs w:val="24"/>
        </w:rPr>
        <w:t>мкости.</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работы и мощности электрического тока.</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Измерение сопротивления.</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Определение оптической силы линзы.</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выталкивающей силы от объ</w:t>
      </w:r>
      <w:r w:rsidR="00245F1D" w:rsidRPr="00BA1057">
        <w:rPr>
          <w:rFonts w:ascii="Times New Roman" w:hAnsi="Times New Roman"/>
          <w:bCs/>
          <w:sz w:val="24"/>
          <w:szCs w:val="24"/>
        </w:rPr>
        <w:t>е</w:t>
      </w:r>
      <w:r w:rsidRPr="00BA1057">
        <w:rPr>
          <w:rFonts w:ascii="Times New Roman" w:hAnsi="Times New Roman"/>
          <w:bCs/>
          <w:sz w:val="24"/>
          <w:szCs w:val="24"/>
        </w:rPr>
        <w:t>ма погруженной части от плотности жидкости, е</w:t>
      </w:r>
      <w:r w:rsidR="00245F1D" w:rsidRPr="00BA1057">
        <w:rPr>
          <w:rFonts w:ascii="Times New Roman" w:hAnsi="Times New Roman"/>
          <w:bCs/>
          <w:sz w:val="24"/>
          <w:szCs w:val="24"/>
        </w:rPr>
        <w:t>е</w:t>
      </w:r>
      <w:r w:rsidRPr="00BA1057">
        <w:rPr>
          <w:rFonts w:ascii="Times New Roman" w:hAnsi="Times New Roman"/>
          <w:bCs/>
          <w:sz w:val="24"/>
          <w:szCs w:val="24"/>
        </w:rPr>
        <w:t xml:space="preserve"> независимости от </w:t>
      </w:r>
      <w:r w:rsidR="00F17097" w:rsidRPr="00BA1057">
        <w:rPr>
          <w:rFonts w:ascii="Times New Roman" w:hAnsi="Times New Roman"/>
          <w:bCs/>
          <w:sz w:val="24"/>
          <w:szCs w:val="24"/>
        </w:rPr>
        <w:t xml:space="preserve">плотности </w:t>
      </w:r>
      <w:r w:rsidRPr="00BA1057">
        <w:rPr>
          <w:rFonts w:ascii="Times New Roman" w:hAnsi="Times New Roman"/>
          <w:bCs/>
          <w:sz w:val="24"/>
          <w:szCs w:val="24"/>
        </w:rPr>
        <w:t>и массы тела.</w:t>
      </w:r>
    </w:p>
    <w:p w:rsidR="00B540EE" w:rsidRPr="00BA1057" w:rsidRDefault="00B540EE" w:rsidP="00874778">
      <w:pPr>
        <w:widowControl w:val="0"/>
        <w:numPr>
          <w:ilvl w:val="0"/>
          <w:numId w:val="88"/>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силы трения от характера поверхности, е</w:t>
      </w:r>
      <w:r w:rsidR="00245F1D" w:rsidRPr="00BA1057">
        <w:rPr>
          <w:rFonts w:ascii="Times New Roman" w:hAnsi="Times New Roman"/>
          <w:bCs/>
          <w:sz w:val="24"/>
          <w:szCs w:val="24"/>
        </w:rPr>
        <w:t>е</w:t>
      </w:r>
      <w:r w:rsidRPr="00BA1057">
        <w:rPr>
          <w:rFonts w:ascii="Times New Roman" w:hAnsi="Times New Roman"/>
          <w:bCs/>
          <w:sz w:val="24"/>
          <w:szCs w:val="24"/>
        </w:rPr>
        <w:t xml:space="preserve"> независимости от площади.</w:t>
      </w:r>
    </w:p>
    <w:p w:rsidR="00B540EE" w:rsidRPr="00BA1057" w:rsidRDefault="00B540EE" w:rsidP="00BA105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1057">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зависимости периода колебаний груза на пружине от массы и жесткости.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зависимости давления газа от объ</w:t>
      </w:r>
      <w:r w:rsidR="00245F1D" w:rsidRPr="00BA1057">
        <w:rPr>
          <w:rFonts w:ascii="Times New Roman" w:hAnsi="Times New Roman"/>
          <w:bCs/>
          <w:sz w:val="24"/>
          <w:szCs w:val="24"/>
        </w:rPr>
        <w:t>е</w:t>
      </w:r>
      <w:r w:rsidRPr="00BA1057">
        <w:rPr>
          <w:rFonts w:ascii="Times New Roman" w:hAnsi="Times New Roman"/>
          <w:bCs/>
          <w:sz w:val="24"/>
          <w:szCs w:val="24"/>
        </w:rPr>
        <w:t>ма и температуры.</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зависимости температуры остывающей воды от времени.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явления взаимодействия катушки с током и магнита.</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явления электромагнитной индукции.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явления отражения и преломления света.</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Наблюдение явления дисперсии.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Обнаружение зависимости сопротивления проводника от его параметров и вещества.</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веса тела в жидкости от объ</w:t>
      </w:r>
      <w:r w:rsidR="00245F1D" w:rsidRPr="00BA1057">
        <w:rPr>
          <w:rFonts w:ascii="Times New Roman" w:hAnsi="Times New Roman"/>
          <w:bCs/>
          <w:sz w:val="24"/>
          <w:szCs w:val="24"/>
        </w:rPr>
        <w:t>е</w:t>
      </w:r>
      <w:r w:rsidRPr="00BA1057">
        <w:rPr>
          <w:rFonts w:ascii="Times New Roman" w:hAnsi="Times New Roman"/>
          <w:bCs/>
          <w:sz w:val="24"/>
          <w:szCs w:val="24"/>
        </w:rPr>
        <w:t>ма погруженной части.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массы от объ</w:t>
      </w:r>
      <w:r w:rsidR="00245F1D" w:rsidRPr="00BA1057">
        <w:rPr>
          <w:rFonts w:ascii="Times New Roman" w:hAnsi="Times New Roman"/>
          <w:bCs/>
          <w:sz w:val="24"/>
          <w:szCs w:val="24"/>
        </w:rPr>
        <w:t>е</w:t>
      </w:r>
      <w:r w:rsidRPr="00BA1057">
        <w:rPr>
          <w:rFonts w:ascii="Times New Roman" w:hAnsi="Times New Roman"/>
          <w:bCs/>
          <w:sz w:val="24"/>
          <w:szCs w:val="24"/>
        </w:rPr>
        <w:t>ма.</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силы трения от силы давления.</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деформации пружины от силы.</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периода колебаний груза на нити от длины.</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силы тока через проводник от напряжения.</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силы тока через лампочку от напряжения.</w:t>
      </w:r>
    </w:p>
    <w:p w:rsidR="00B540EE" w:rsidRPr="00BA1057" w:rsidRDefault="00B540EE" w:rsidP="00874778">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Исследование зависимости угла преломления от угла падения.</w:t>
      </w:r>
    </w:p>
    <w:p w:rsidR="00B540EE" w:rsidRPr="00BA1057" w:rsidRDefault="00B540EE" w:rsidP="00BA105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1057">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Проверка правила сложения токов на двух параллельно включенных резисторов.</w:t>
      </w:r>
    </w:p>
    <w:p w:rsidR="00B540EE" w:rsidRPr="00BA1057" w:rsidRDefault="00B540EE" w:rsidP="00BA105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A1057">
        <w:rPr>
          <w:rFonts w:ascii="Times New Roman" w:eastAsia="Courier New" w:hAnsi="Times New Roman"/>
          <w:b/>
          <w:sz w:val="24"/>
          <w:szCs w:val="24"/>
        </w:rPr>
        <w:t>Знакомство с техническими устройствами и их конструирование</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Конструирование наклонной плоскости с заданным значением КПД.</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Конструирование ареометра и испытание его работы.</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Сборка электрической цепи и измерение силы тока в ее различных участках.</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Сборка электромагнита и испытание его действия.</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Изучение электрического двигателя постоянного тока (на модели).</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Конструирование электродвигателя.</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lastRenderedPageBreak/>
        <w:t>Конструирование модели телескопа.</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Конструирование модели лодки с заданной грузоподъ</w:t>
      </w:r>
      <w:r w:rsidR="00245F1D" w:rsidRPr="00BA1057">
        <w:rPr>
          <w:rFonts w:ascii="Times New Roman" w:hAnsi="Times New Roman"/>
          <w:bCs/>
          <w:sz w:val="24"/>
          <w:szCs w:val="24"/>
        </w:rPr>
        <w:t>е</w:t>
      </w:r>
      <w:r w:rsidRPr="00BA1057">
        <w:rPr>
          <w:rFonts w:ascii="Times New Roman" w:hAnsi="Times New Roman"/>
          <w:bCs/>
          <w:sz w:val="24"/>
          <w:szCs w:val="24"/>
        </w:rPr>
        <w:t>мностью.</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Оценка своего зрения и подбор очков.</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Конструирование простейшего генератора.</w:t>
      </w:r>
    </w:p>
    <w:p w:rsidR="00B540EE" w:rsidRPr="00BA1057" w:rsidRDefault="00B540EE" w:rsidP="00874778">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Изучение свойств изображения в линзах.</w:t>
      </w: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F17097" w:rsidP="00BA1057">
      <w:pPr>
        <w:pStyle w:val="4"/>
        <w:spacing w:before="0" w:line="240" w:lineRule="auto"/>
        <w:ind w:left="0"/>
        <w:rPr>
          <w:sz w:val="24"/>
          <w:szCs w:val="24"/>
        </w:rPr>
      </w:pPr>
      <w:bookmarkStart w:id="285" w:name="_Toc409691711"/>
      <w:bookmarkStart w:id="286" w:name="_Toc410654036"/>
      <w:bookmarkStart w:id="287" w:name="_Toc414553247"/>
      <w:r w:rsidRPr="00BA1057">
        <w:rPr>
          <w:sz w:val="24"/>
          <w:szCs w:val="24"/>
        </w:rPr>
        <w:t xml:space="preserve">2.2.2.11. </w:t>
      </w:r>
      <w:r w:rsidR="00B540EE" w:rsidRPr="00BA1057">
        <w:rPr>
          <w:sz w:val="24"/>
          <w:szCs w:val="24"/>
        </w:rPr>
        <w:t>Биология</w:t>
      </w:r>
      <w:bookmarkEnd w:id="285"/>
      <w:bookmarkEnd w:id="286"/>
      <w:bookmarkEnd w:id="287"/>
    </w:p>
    <w:p w:rsidR="00B540EE" w:rsidRPr="00BA1057" w:rsidRDefault="00B540EE"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A1057" w:rsidRDefault="00B540EE"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A1057" w:rsidRDefault="00B540EE"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8" w:name="page3"/>
      <w:bookmarkEnd w:id="288"/>
      <w:r w:rsidRPr="00BA1057">
        <w:rPr>
          <w:rFonts w:ascii="Times New Roman" w:hAnsi="Times New Roman"/>
          <w:sz w:val="24"/>
          <w:szCs w:val="24"/>
        </w:rPr>
        <w:t xml:space="preserve"> и научно аргументировать полученные выводы.</w:t>
      </w:r>
    </w:p>
    <w:p w:rsidR="00334558"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9" w:name="page15"/>
      <w:bookmarkStart w:id="290" w:name="page25"/>
      <w:bookmarkEnd w:id="289"/>
      <w:bookmarkEnd w:id="290"/>
      <w:r w:rsidR="00334558" w:rsidRPr="00BA1057">
        <w:rPr>
          <w:rFonts w:ascii="Times New Roman" w:hAnsi="Times New Roman"/>
          <w:sz w:val="24"/>
          <w:szCs w:val="24"/>
        </w:rPr>
        <w:t xml:space="preserve"> </w:t>
      </w:r>
    </w:p>
    <w:p w:rsidR="00E11496" w:rsidRPr="00BA1057" w:rsidRDefault="00E11496"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Живые организмы.</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Cs/>
          <w:sz w:val="24"/>
          <w:szCs w:val="24"/>
        </w:rPr>
      </w:pPr>
      <w:r w:rsidRPr="00BA1057">
        <w:rPr>
          <w:rFonts w:ascii="Times New Roman" w:hAnsi="Times New Roman"/>
          <w:b/>
          <w:bCs/>
          <w:sz w:val="24"/>
          <w:szCs w:val="24"/>
        </w:rPr>
        <w:t>Биология – наука о живых организмах.</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Свойства живых организмов (</w:t>
      </w:r>
      <w:r w:rsidRPr="00BA1057">
        <w:rPr>
          <w:rFonts w:ascii="Times New Roman" w:hAnsi="Times New Roman"/>
          <w:i/>
          <w:sz w:val="24"/>
          <w:szCs w:val="24"/>
        </w:rPr>
        <w:t>структурированность, целостность</w:t>
      </w:r>
      <w:r w:rsidRPr="00BA1057">
        <w:rPr>
          <w:rFonts w:ascii="Times New Roman" w:hAnsi="Times New Roman"/>
          <w:sz w:val="24"/>
          <w:szCs w:val="24"/>
        </w:rPr>
        <w:t xml:space="preserve">, обмен веществ, движение, размножение, развитие, раздражимость, приспособленность, </w:t>
      </w:r>
      <w:r w:rsidRPr="00BA1057">
        <w:rPr>
          <w:rFonts w:ascii="Times New Roman" w:hAnsi="Times New Roman"/>
          <w:i/>
          <w:sz w:val="24"/>
          <w:szCs w:val="24"/>
        </w:rPr>
        <w:t>наследственность и изменчивость</w:t>
      </w:r>
      <w:r w:rsidRPr="00BA1057">
        <w:rPr>
          <w:rFonts w:ascii="Times New Roman" w:hAnsi="Times New Roman"/>
          <w:sz w:val="24"/>
          <w:szCs w:val="24"/>
        </w:rPr>
        <w:t>) их проявление у растений, животных, грибов и бактерий.</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Клеточное строение организмов.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Клетка</w:t>
      </w:r>
      <w:r w:rsidR="009267C9" w:rsidRPr="00BA1057">
        <w:rPr>
          <w:rFonts w:ascii="Times New Roman" w:hAnsi="Times New Roman"/>
          <w:sz w:val="24"/>
          <w:szCs w:val="24"/>
        </w:rPr>
        <w:t xml:space="preserve"> </w:t>
      </w:r>
      <w:r w:rsidRPr="00BA1057">
        <w:rPr>
          <w:rFonts w:ascii="Times New Roman" w:hAnsi="Times New Roman"/>
          <w:sz w:val="24"/>
          <w:szCs w:val="24"/>
        </w:rPr>
        <w:t>–</w:t>
      </w:r>
      <w:r w:rsidR="009267C9" w:rsidRPr="00BA1057">
        <w:rPr>
          <w:rFonts w:ascii="Times New Roman" w:hAnsi="Times New Roman"/>
          <w:sz w:val="24"/>
          <w:szCs w:val="24"/>
        </w:rPr>
        <w:t xml:space="preserve"> </w:t>
      </w:r>
      <w:r w:rsidRPr="00BA1057">
        <w:rPr>
          <w:rFonts w:ascii="Times New Roman" w:hAnsi="Times New Roman"/>
          <w:sz w:val="24"/>
          <w:szCs w:val="24"/>
        </w:rPr>
        <w:t>основа строения и</w:t>
      </w:r>
      <w:r w:rsidR="009267C9" w:rsidRPr="00BA1057">
        <w:rPr>
          <w:rFonts w:ascii="Times New Roman" w:hAnsi="Times New Roman"/>
          <w:sz w:val="24"/>
          <w:szCs w:val="24"/>
        </w:rPr>
        <w:t xml:space="preserve"> </w:t>
      </w:r>
      <w:r w:rsidRPr="00BA1057">
        <w:rPr>
          <w:rFonts w:ascii="Times New Roman" w:hAnsi="Times New Roman"/>
          <w:sz w:val="24"/>
          <w:szCs w:val="24"/>
        </w:rPr>
        <w:t xml:space="preserve">жизнедеятельности организмов. </w:t>
      </w:r>
      <w:r w:rsidRPr="00BA1057">
        <w:rPr>
          <w:rFonts w:ascii="Times New Roman" w:hAnsi="Times New Roman"/>
          <w:i/>
          <w:sz w:val="24"/>
          <w:szCs w:val="24"/>
        </w:rPr>
        <w:t>История изучения клетки.</w:t>
      </w:r>
      <w:r w:rsidR="007116EB" w:rsidRPr="00BA1057">
        <w:rPr>
          <w:rFonts w:ascii="Times New Roman" w:hAnsi="Times New Roman"/>
          <w:i/>
          <w:sz w:val="24"/>
          <w:szCs w:val="24"/>
        </w:rPr>
        <w:t xml:space="preserve"> </w:t>
      </w:r>
      <w:r w:rsidRPr="00BA1057">
        <w:rPr>
          <w:rFonts w:ascii="Times New Roman" w:hAnsi="Times New Roman"/>
          <w:i/>
          <w:sz w:val="24"/>
          <w:szCs w:val="24"/>
        </w:rPr>
        <w:t>Методы изучения клетки.</w:t>
      </w:r>
      <w:r w:rsidRPr="00BA1057">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A1057">
        <w:rPr>
          <w:rFonts w:ascii="Times New Roman" w:hAnsi="Times New Roman"/>
          <w:i/>
          <w:sz w:val="24"/>
          <w:szCs w:val="24"/>
        </w:rPr>
        <w:t>Ткани организмов.</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Многообразие организмов.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BA1057">
        <w:rPr>
          <w:rFonts w:ascii="Times New Roman" w:hAnsi="Times New Roman"/>
          <w:sz w:val="24"/>
          <w:szCs w:val="24"/>
        </w:rPr>
        <w:t xml:space="preserve"> </w:t>
      </w:r>
      <w:r w:rsidRPr="00BA1057">
        <w:rPr>
          <w:rFonts w:ascii="Times New Roman" w:hAnsi="Times New Roman"/>
          <w:sz w:val="24"/>
          <w:szCs w:val="24"/>
        </w:rPr>
        <w:t>организмы. Основные царства живой природы.</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Среды жизни.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Среда обитания. Факторы </w:t>
      </w:r>
      <w:r w:rsidRPr="00BA1057">
        <w:rPr>
          <w:rFonts w:ascii="Times New Roman" w:hAnsi="Times New Roman"/>
          <w:bCs/>
          <w:sz w:val="24"/>
          <w:szCs w:val="24"/>
        </w:rPr>
        <w:t>с</w:t>
      </w:r>
      <w:r w:rsidRPr="00BA1057">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A1057">
        <w:rPr>
          <w:rFonts w:ascii="Times New Roman" w:hAnsi="Times New Roman"/>
          <w:i/>
          <w:sz w:val="24"/>
          <w:szCs w:val="24"/>
        </w:rPr>
        <w:t>Растительный и животный мир родного края.</w:t>
      </w:r>
    </w:p>
    <w:p w:rsidR="00E11496" w:rsidRPr="00BA1057" w:rsidRDefault="00E11496" w:rsidP="00BA1057">
      <w:pPr>
        <w:overflowPunct w:val="0"/>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 xml:space="preserve">Царство Растения.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BA1057" w:rsidRDefault="00E11496" w:rsidP="00BA1057">
      <w:pPr>
        <w:overflowPunct w:val="0"/>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lastRenderedPageBreak/>
        <w:t xml:space="preserve">Органы цветкового растения.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Cs/>
          <w:sz w:val="24"/>
          <w:szCs w:val="24"/>
        </w:rPr>
        <w:t xml:space="preserve">Семя. </w:t>
      </w:r>
      <w:r w:rsidRPr="00BA1057">
        <w:rPr>
          <w:rFonts w:ascii="Times New Roman" w:hAnsi="Times New Roman"/>
          <w:sz w:val="24"/>
          <w:szCs w:val="24"/>
        </w:rPr>
        <w:t>Строение семени.</w:t>
      </w:r>
      <w:r w:rsidR="009267C9" w:rsidRPr="00BA1057">
        <w:rPr>
          <w:rFonts w:ascii="Times New Roman" w:hAnsi="Times New Roman"/>
          <w:sz w:val="24"/>
          <w:szCs w:val="24"/>
        </w:rPr>
        <w:t xml:space="preserve"> </w:t>
      </w:r>
      <w:r w:rsidRPr="00BA1057">
        <w:rPr>
          <w:rFonts w:ascii="Times New Roman" w:hAnsi="Times New Roman"/>
          <w:sz w:val="24"/>
          <w:szCs w:val="24"/>
        </w:rPr>
        <w:t>Корень. Зоны корня. Виды корней. Корневые системы. Значение корня. Видоизменения корней</w:t>
      </w:r>
      <w:r w:rsidRPr="00BA1057">
        <w:rPr>
          <w:rFonts w:ascii="Times New Roman" w:hAnsi="Times New Roman"/>
          <w:i/>
          <w:sz w:val="24"/>
          <w:szCs w:val="24"/>
        </w:rPr>
        <w:t>.</w:t>
      </w:r>
      <w:r w:rsidRPr="00BA1057">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BA1057">
        <w:rPr>
          <w:rFonts w:ascii="Times New Roman" w:hAnsi="Times New Roman"/>
          <w:sz w:val="24"/>
          <w:szCs w:val="24"/>
        </w:rPr>
        <w:t xml:space="preserve"> </w:t>
      </w:r>
      <w:r w:rsidRPr="00BA1057">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BA1057" w:rsidRDefault="00E11496" w:rsidP="00BA1057">
      <w:pPr>
        <w:overflowPunct w:val="0"/>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 xml:space="preserve">Микроскопическое строение растений.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BA1057" w:rsidRDefault="00E11496" w:rsidP="00BA1057">
      <w:pPr>
        <w:tabs>
          <w:tab w:val="num" w:pos="851"/>
          <w:tab w:val="left" w:pos="1160"/>
        </w:tabs>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Жизнедеятельность цветковых растений. </w:t>
      </w:r>
    </w:p>
    <w:p w:rsidR="00E11496" w:rsidRPr="00BA1057" w:rsidRDefault="00E11496" w:rsidP="00BA1057">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A1057">
        <w:rPr>
          <w:rFonts w:ascii="Times New Roman" w:hAnsi="Times New Roman"/>
          <w:bCs/>
          <w:i/>
          <w:sz w:val="24"/>
          <w:szCs w:val="24"/>
        </w:rPr>
        <w:t>Движения</w:t>
      </w:r>
      <w:r w:rsidRPr="00BA1057">
        <w:rPr>
          <w:rFonts w:ascii="Times New Roman" w:hAnsi="Times New Roman"/>
          <w:bCs/>
          <w:sz w:val="24"/>
          <w:szCs w:val="24"/>
        </w:rPr>
        <w:t xml:space="preserve">. Рост, развитие и размножение растений. Половое размножение растений. </w:t>
      </w:r>
      <w:r w:rsidRPr="00BA1057">
        <w:rPr>
          <w:rFonts w:ascii="Times New Roman" w:hAnsi="Times New Roman"/>
          <w:bCs/>
          <w:i/>
          <w:sz w:val="24"/>
          <w:szCs w:val="24"/>
        </w:rPr>
        <w:t>Оплодотворение у цветковых растений.</w:t>
      </w:r>
      <w:r w:rsidRPr="00BA1057">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Многообразие растений.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Классификация</w:t>
      </w:r>
      <w:r w:rsidR="009267C9" w:rsidRPr="00BA1057">
        <w:rPr>
          <w:rFonts w:ascii="Times New Roman" w:hAnsi="Times New Roman"/>
          <w:sz w:val="24"/>
          <w:szCs w:val="24"/>
        </w:rPr>
        <w:t xml:space="preserve"> </w:t>
      </w:r>
      <w:r w:rsidRPr="00BA1057">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BA1057" w:rsidRDefault="00E11496" w:rsidP="00BA1057">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Царство Бактерии.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Бактерии,их строение и жизнедеятельность.</w:t>
      </w:r>
      <w:r w:rsidR="009267C9" w:rsidRPr="00BA1057">
        <w:rPr>
          <w:rFonts w:ascii="Times New Roman" w:hAnsi="Times New Roman"/>
          <w:sz w:val="24"/>
          <w:szCs w:val="24"/>
        </w:rPr>
        <w:t xml:space="preserve"> </w:t>
      </w:r>
      <w:r w:rsidRPr="00BA1057">
        <w:rPr>
          <w:rFonts w:ascii="Times New Roman" w:hAnsi="Times New Roman"/>
          <w:sz w:val="24"/>
          <w:szCs w:val="24"/>
        </w:rPr>
        <w:t>Роль</w:t>
      </w:r>
      <w:r w:rsidR="009267C9" w:rsidRPr="00BA1057">
        <w:rPr>
          <w:rFonts w:ascii="Times New Roman" w:hAnsi="Times New Roman"/>
          <w:sz w:val="24"/>
          <w:szCs w:val="24"/>
        </w:rPr>
        <w:t xml:space="preserve"> </w:t>
      </w:r>
      <w:r w:rsidRPr="00BA1057">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A1057">
        <w:rPr>
          <w:rFonts w:ascii="Times New Roman" w:hAnsi="Times New Roman"/>
          <w:i/>
          <w:sz w:val="24"/>
          <w:szCs w:val="24"/>
        </w:rPr>
        <w:t>Значение работ Р. Коха и Л. Пастера.</w:t>
      </w:r>
    </w:p>
    <w:p w:rsidR="00E11496" w:rsidRPr="00BA1057" w:rsidRDefault="00E11496" w:rsidP="00BA1057">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Царство Грибы.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Отличительные особенности грибов.</w:t>
      </w:r>
      <w:r w:rsidRPr="00BA1057">
        <w:rPr>
          <w:rFonts w:ascii="Times New Roman" w:hAnsi="Times New Roman"/>
          <w:bCs/>
          <w:sz w:val="24"/>
          <w:szCs w:val="24"/>
        </w:rPr>
        <w:t xml:space="preserve"> Многообразие грибов. </w:t>
      </w:r>
      <w:r w:rsidRPr="00BA1057">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BA1057" w:rsidRDefault="00E11496" w:rsidP="00BA1057">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Царство Животные.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Общее</w:t>
      </w:r>
      <w:r w:rsidR="009267C9" w:rsidRPr="00BA1057">
        <w:rPr>
          <w:rFonts w:ascii="Times New Roman" w:hAnsi="Times New Roman"/>
          <w:sz w:val="24"/>
          <w:szCs w:val="24"/>
        </w:rPr>
        <w:t xml:space="preserve"> </w:t>
      </w:r>
      <w:r w:rsidRPr="00BA1057">
        <w:rPr>
          <w:rFonts w:ascii="Times New Roman" w:hAnsi="Times New Roman"/>
          <w:sz w:val="24"/>
          <w:szCs w:val="24"/>
        </w:rPr>
        <w:t>знакомство с животными. Животные ткани, органы и системы органов животных.</w:t>
      </w:r>
      <w:r w:rsidRPr="00BA1057">
        <w:rPr>
          <w:rFonts w:ascii="Times New Roman" w:hAnsi="Times New Roman"/>
          <w:i/>
          <w:sz w:val="24"/>
          <w:szCs w:val="24"/>
        </w:rPr>
        <w:t xml:space="preserve"> Организм животного как биосистема. </w:t>
      </w:r>
      <w:r w:rsidRPr="00BA1057">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Одноклеточные животные, или Простейшие.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Общая</w:t>
      </w:r>
      <w:r w:rsidR="009267C9" w:rsidRPr="00BA1057">
        <w:rPr>
          <w:rFonts w:ascii="Times New Roman" w:hAnsi="Times New Roman"/>
          <w:sz w:val="24"/>
          <w:szCs w:val="24"/>
        </w:rPr>
        <w:t xml:space="preserve"> </w:t>
      </w:r>
      <w:r w:rsidRPr="00BA1057">
        <w:rPr>
          <w:rFonts w:ascii="Times New Roman" w:hAnsi="Times New Roman"/>
          <w:sz w:val="24"/>
          <w:szCs w:val="24"/>
        </w:rPr>
        <w:t xml:space="preserve">характеристика простейших. </w:t>
      </w:r>
      <w:r w:rsidRPr="00BA1057">
        <w:rPr>
          <w:rFonts w:ascii="Times New Roman" w:hAnsi="Times New Roman"/>
          <w:i/>
          <w:sz w:val="24"/>
          <w:szCs w:val="24"/>
        </w:rPr>
        <w:t>Происхождение простейших</w:t>
      </w:r>
      <w:r w:rsidRPr="00BA1057">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Тип Кишечнополостные.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bCs/>
          <w:sz w:val="24"/>
          <w:szCs w:val="24"/>
        </w:rPr>
        <w:t xml:space="preserve">Многоклеточные животные. </w:t>
      </w:r>
      <w:r w:rsidRPr="00BA1057">
        <w:rPr>
          <w:rFonts w:ascii="Times New Roman" w:hAnsi="Times New Roman"/>
          <w:sz w:val="24"/>
          <w:szCs w:val="24"/>
        </w:rPr>
        <w:t xml:space="preserve">Общая характеристика типа Кишечнополостные. Регенерация. </w:t>
      </w:r>
      <w:r w:rsidRPr="00BA1057">
        <w:rPr>
          <w:rFonts w:ascii="Times New Roman" w:hAnsi="Times New Roman"/>
          <w:i/>
          <w:sz w:val="24"/>
          <w:szCs w:val="24"/>
        </w:rPr>
        <w:t>Происхождение кишечнополостных.</w:t>
      </w:r>
      <w:r w:rsidRPr="00BA1057">
        <w:rPr>
          <w:rFonts w:ascii="Times New Roman" w:hAnsi="Times New Roman"/>
          <w:sz w:val="24"/>
          <w:szCs w:val="24"/>
        </w:rPr>
        <w:t xml:space="preserve"> Значение кишечнополостных в природе и жизни человека.</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b/>
          <w:bCs/>
          <w:sz w:val="24"/>
          <w:szCs w:val="24"/>
        </w:rPr>
      </w:pPr>
      <w:r w:rsidRPr="00BA1057">
        <w:rPr>
          <w:rFonts w:ascii="Times New Roman" w:hAnsi="Times New Roman"/>
          <w:b/>
          <w:bCs/>
          <w:sz w:val="24"/>
          <w:szCs w:val="24"/>
        </w:rPr>
        <w:t xml:space="preserve">Типы червей.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i/>
          <w:sz w:val="24"/>
          <w:szCs w:val="24"/>
        </w:rPr>
      </w:pPr>
      <w:r w:rsidRPr="00BA1057">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A1057">
        <w:rPr>
          <w:rFonts w:ascii="Times New Roman" w:hAnsi="Times New Roman"/>
          <w:i/>
          <w:sz w:val="24"/>
          <w:szCs w:val="24"/>
        </w:rPr>
        <w:t xml:space="preserve">Происхождение червей. </w:t>
      </w:r>
    </w:p>
    <w:p w:rsidR="00E11496" w:rsidRPr="00BA1057" w:rsidRDefault="00E11496" w:rsidP="00BA1057">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 xml:space="preserve">Тип Моллюски. </w:t>
      </w:r>
    </w:p>
    <w:p w:rsidR="00E11496" w:rsidRPr="00BA1057" w:rsidRDefault="00E11496" w:rsidP="00BA1057">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lastRenderedPageBreak/>
        <w:t xml:space="preserve">Общая характеристика типа Моллюски. Многообразие моллюсков. </w:t>
      </w:r>
      <w:r w:rsidRPr="00BA1057">
        <w:rPr>
          <w:rFonts w:ascii="Times New Roman" w:hAnsi="Times New Roman"/>
          <w:i/>
          <w:sz w:val="24"/>
          <w:szCs w:val="24"/>
        </w:rPr>
        <w:t>Происхождение моллюсков</w:t>
      </w:r>
      <w:r w:rsidRPr="00BA1057">
        <w:rPr>
          <w:rFonts w:ascii="Times New Roman" w:hAnsi="Times New Roman"/>
          <w:sz w:val="24"/>
          <w:szCs w:val="24"/>
        </w:rPr>
        <w:t xml:space="preserve"> и их значение в природе и жизни человека.</w:t>
      </w:r>
    </w:p>
    <w:p w:rsidR="00E11496" w:rsidRPr="00BA1057" w:rsidRDefault="00E11496" w:rsidP="00BA1057">
      <w:pPr>
        <w:tabs>
          <w:tab w:val="num" w:pos="1158"/>
        </w:tabs>
        <w:overflowPunct w:val="0"/>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Тип Членистоногие.</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Cs/>
          <w:sz w:val="24"/>
          <w:szCs w:val="24"/>
        </w:rPr>
        <w:t>Общая характеристика типа Членистоногие.</w:t>
      </w:r>
      <w:r w:rsidR="009267C9" w:rsidRPr="00BA1057">
        <w:rPr>
          <w:rFonts w:ascii="Times New Roman" w:hAnsi="Times New Roman"/>
          <w:bCs/>
          <w:sz w:val="24"/>
          <w:szCs w:val="24"/>
        </w:rPr>
        <w:t xml:space="preserve"> </w:t>
      </w:r>
      <w:r w:rsidRPr="00BA1057">
        <w:rPr>
          <w:rFonts w:ascii="Times New Roman" w:hAnsi="Times New Roman"/>
          <w:bCs/>
          <w:sz w:val="24"/>
          <w:szCs w:val="24"/>
        </w:rPr>
        <w:t xml:space="preserve">Среды жизни. </w:t>
      </w:r>
      <w:r w:rsidRPr="00BA1057">
        <w:rPr>
          <w:rFonts w:ascii="Times New Roman" w:hAnsi="Times New Roman"/>
          <w:i/>
          <w:sz w:val="24"/>
          <w:szCs w:val="24"/>
        </w:rPr>
        <w:t>Происхождение членистоногих</w:t>
      </w:r>
      <w:r w:rsidRPr="00BA1057">
        <w:rPr>
          <w:rFonts w:ascii="Times New Roman" w:hAnsi="Times New Roman"/>
          <w:sz w:val="24"/>
          <w:szCs w:val="24"/>
        </w:rPr>
        <w:t>. Охрана членистоногих.</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A1057">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A1057">
        <w:rPr>
          <w:rFonts w:ascii="Times New Roman" w:hAnsi="Times New Roman"/>
          <w:bCs/>
          <w:sz w:val="24"/>
          <w:szCs w:val="24"/>
        </w:rPr>
        <w:t>инстинкты.</w:t>
      </w:r>
      <w:r w:rsidRPr="00BA1057">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A1057">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A1057">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BA1057">
        <w:rPr>
          <w:rFonts w:ascii="Times New Roman" w:hAnsi="Times New Roman"/>
          <w:sz w:val="24"/>
          <w:szCs w:val="24"/>
        </w:rPr>
        <w:t xml:space="preserve"> </w:t>
      </w:r>
      <w:r w:rsidRPr="00BA1057">
        <w:rPr>
          <w:rFonts w:ascii="Times New Roman" w:hAnsi="Times New Roman"/>
          <w:sz w:val="24"/>
          <w:szCs w:val="24"/>
        </w:rPr>
        <w:t>медоносная пчела и тутовый шелкопряд.</w:t>
      </w:r>
    </w:p>
    <w:p w:rsidR="00E11496" w:rsidRPr="00BA1057" w:rsidRDefault="00E11496" w:rsidP="00BA1057">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Тип Хордовые.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bCs/>
          <w:sz w:val="24"/>
          <w:szCs w:val="24"/>
        </w:rPr>
        <w:t xml:space="preserve">Общая </w:t>
      </w:r>
      <w:r w:rsidRPr="00BA1057">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A1057">
        <w:rPr>
          <w:rFonts w:ascii="Times New Roman" w:hAnsi="Times New Roman"/>
          <w:i/>
          <w:sz w:val="24"/>
          <w:szCs w:val="24"/>
        </w:rPr>
        <w:t>Происхождение</w:t>
      </w:r>
      <w:r w:rsidR="009267C9" w:rsidRPr="00BA1057">
        <w:rPr>
          <w:rFonts w:ascii="Times New Roman" w:hAnsi="Times New Roman"/>
          <w:i/>
          <w:sz w:val="24"/>
          <w:szCs w:val="24"/>
        </w:rPr>
        <w:t xml:space="preserve"> </w:t>
      </w:r>
      <w:r w:rsidRPr="00BA1057">
        <w:rPr>
          <w:rFonts w:ascii="Times New Roman" w:hAnsi="Times New Roman"/>
          <w:i/>
          <w:sz w:val="24"/>
          <w:szCs w:val="24"/>
        </w:rPr>
        <w:t>земноводных</w:t>
      </w:r>
      <w:r w:rsidRPr="00BA1057">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91" w:name="page11"/>
      <w:bookmarkEnd w:id="291"/>
      <w:r w:rsidRPr="00BA1057">
        <w:rPr>
          <w:rFonts w:ascii="Times New Roman" w:hAnsi="Times New Roman"/>
          <w:sz w:val="24"/>
          <w:szCs w:val="24"/>
        </w:rPr>
        <w:t xml:space="preserve"> внешнего и внутреннего строения пресмыкающихся. Размножение пресмыкающихся. </w:t>
      </w:r>
      <w:r w:rsidRPr="00BA1057">
        <w:rPr>
          <w:rFonts w:ascii="Times New Roman" w:hAnsi="Times New Roman"/>
          <w:i/>
          <w:sz w:val="24"/>
          <w:szCs w:val="24"/>
        </w:rPr>
        <w:t>Происхождение</w:t>
      </w:r>
      <w:r w:rsidRPr="00BA1057">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A1057">
        <w:rPr>
          <w:rFonts w:ascii="Times New Roman" w:hAnsi="Times New Roman"/>
          <w:i/>
          <w:sz w:val="24"/>
          <w:szCs w:val="24"/>
        </w:rPr>
        <w:t>Сезонные явления в жизни птиц.</w:t>
      </w:r>
      <w:r w:rsidR="009267C9" w:rsidRPr="00BA1057">
        <w:rPr>
          <w:rFonts w:ascii="Times New Roman" w:hAnsi="Times New Roman"/>
          <w:i/>
          <w:sz w:val="24"/>
          <w:szCs w:val="24"/>
        </w:rPr>
        <w:t xml:space="preserve"> </w:t>
      </w:r>
      <w:r w:rsidRPr="00BA1057">
        <w:rPr>
          <w:rFonts w:ascii="Times New Roman" w:hAnsi="Times New Roman"/>
          <w:i/>
          <w:sz w:val="24"/>
          <w:szCs w:val="24"/>
        </w:rPr>
        <w:t>Экологические группы птиц.</w:t>
      </w:r>
      <w:r w:rsidRPr="00BA1057">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A1057">
        <w:rPr>
          <w:rFonts w:ascii="Times New Roman" w:hAnsi="Times New Roman"/>
          <w:i/>
          <w:sz w:val="24"/>
          <w:szCs w:val="24"/>
        </w:rPr>
        <w:t>Домашние птицы, приемы выращивания и ухода за птицами.</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A1057">
        <w:rPr>
          <w:rFonts w:ascii="Times New Roman" w:hAnsi="Times New Roman"/>
          <w:i/>
          <w:sz w:val="24"/>
          <w:szCs w:val="24"/>
        </w:rPr>
        <w:t>рассудочное поведение</w:t>
      </w:r>
      <w:r w:rsidRPr="00BA1057">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A1057">
        <w:rPr>
          <w:rFonts w:ascii="Times New Roman" w:hAnsi="Times New Roman"/>
          <w:i/>
          <w:sz w:val="24"/>
          <w:szCs w:val="24"/>
        </w:rPr>
        <w:t>Многообразие птиц и млекопитающих родного края.</w:t>
      </w:r>
    </w:p>
    <w:p w:rsidR="00E11496" w:rsidRPr="00BA1057" w:rsidRDefault="00E11496"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Человек и его здоровье.</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Введение в науки о человеке.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w:t>
      </w:r>
      <w:r w:rsidRPr="00BA1057">
        <w:rPr>
          <w:rFonts w:ascii="Times New Roman" w:hAnsi="Times New Roman"/>
          <w:sz w:val="24"/>
          <w:szCs w:val="24"/>
        </w:rPr>
        <w:lastRenderedPageBreak/>
        <w:t>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Общие свойства организма человека.</w:t>
      </w:r>
    </w:p>
    <w:p w:rsidR="00E11496" w:rsidRPr="00BA1057" w:rsidRDefault="00E11496" w:rsidP="00BA1057">
      <w:pPr>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Нейрогуморальная регуляция функций организма.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1057">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1057">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A1057">
        <w:rPr>
          <w:rFonts w:ascii="Times New Roman" w:hAnsi="Times New Roman"/>
          <w:bCs/>
          <w:i/>
          <w:sz w:val="24"/>
          <w:szCs w:val="24"/>
        </w:rPr>
        <w:t>Особенности развития головного мозга человека и его функциональная асимметрия.</w:t>
      </w:r>
      <w:r w:rsidRPr="00BA1057">
        <w:rPr>
          <w:rFonts w:ascii="Times New Roman" w:hAnsi="Times New Roman"/>
          <w:bCs/>
          <w:sz w:val="24"/>
          <w:szCs w:val="24"/>
        </w:rPr>
        <w:t xml:space="preserve"> Нарушения деятельности нервной системы и их предупреждение.</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1057">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A1057">
        <w:rPr>
          <w:rFonts w:ascii="Times New Roman" w:hAnsi="Times New Roman"/>
          <w:bCs/>
          <w:i/>
          <w:sz w:val="24"/>
          <w:szCs w:val="24"/>
        </w:rPr>
        <w:t>эпифиз</w:t>
      </w:r>
      <w:r w:rsidRPr="00BA1057">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BA1057" w:rsidRDefault="00E11496" w:rsidP="00BA1057">
      <w:pPr>
        <w:tabs>
          <w:tab w:val="num" w:pos="851"/>
        </w:tabs>
        <w:autoSpaceDE w:val="0"/>
        <w:autoSpaceDN w:val="0"/>
        <w:adjustRightInd w:val="0"/>
        <w:spacing w:after="0" w:line="240" w:lineRule="auto"/>
        <w:contextualSpacing/>
        <w:jc w:val="both"/>
        <w:rPr>
          <w:rFonts w:ascii="Times New Roman" w:hAnsi="Times New Roman"/>
          <w:bCs/>
          <w:sz w:val="24"/>
          <w:szCs w:val="24"/>
        </w:rPr>
      </w:pPr>
      <w:r w:rsidRPr="00BA1057">
        <w:rPr>
          <w:rFonts w:ascii="Times New Roman" w:hAnsi="Times New Roman"/>
          <w:b/>
          <w:bCs/>
          <w:sz w:val="24"/>
          <w:szCs w:val="24"/>
        </w:rPr>
        <w:t>Опора и движение</w:t>
      </w:r>
      <w:r w:rsidRPr="00BA1057">
        <w:rPr>
          <w:rFonts w:ascii="Times New Roman" w:hAnsi="Times New Roman"/>
          <w:bCs/>
          <w:sz w:val="24"/>
          <w:szCs w:val="24"/>
        </w:rPr>
        <w:t xml:space="preserve">.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Опорно-двигательная система:</w:t>
      </w:r>
      <w:r w:rsidR="009267C9" w:rsidRPr="00BA1057">
        <w:rPr>
          <w:rFonts w:ascii="Times New Roman" w:hAnsi="Times New Roman"/>
          <w:sz w:val="24"/>
          <w:szCs w:val="24"/>
        </w:rPr>
        <w:t xml:space="preserve"> </w:t>
      </w:r>
      <w:r w:rsidRPr="00BA1057">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b/>
          <w:bCs/>
          <w:sz w:val="24"/>
          <w:szCs w:val="24"/>
        </w:rPr>
      </w:pPr>
      <w:r w:rsidRPr="00BA1057">
        <w:rPr>
          <w:rFonts w:ascii="Times New Roman" w:hAnsi="Times New Roman"/>
          <w:b/>
          <w:bCs/>
          <w:sz w:val="24"/>
          <w:szCs w:val="24"/>
        </w:rPr>
        <w:t xml:space="preserve">Кровь и кровообращение.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Функции крови илимфы. Поддержание постоянства внутренней среды. </w:t>
      </w:r>
      <w:r w:rsidRPr="00BA1057">
        <w:rPr>
          <w:rFonts w:ascii="Times New Roman" w:hAnsi="Times New Roman"/>
          <w:i/>
          <w:sz w:val="24"/>
          <w:szCs w:val="24"/>
        </w:rPr>
        <w:t>Гомеостаз</w:t>
      </w:r>
      <w:r w:rsidRPr="00BA1057">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A1057">
        <w:rPr>
          <w:rFonts w:ascii="Times New Roman" w:hAnsi="Times New Roman"/>
          <w:i/>
          <w:sz w:val="24"/>
          <w:szCs w:val="24"/>
        </w:rPr>
        <w:t>Значение работ Л.</w:t>
      </w:r>
      <w:r w:rsidR="009267C9" w:rsidRPr="00BA1057">
        <w:rPr>
          <w:rFonts w:ascii="Times New Roman" w:hAnsi="Times New Roman"/>
          <w:i/>
          <w:sz w:val="24"/>
          <w:szCs w:val="24"/>
        </w:rPr>
        <w:t xml:space="preserve"> </w:t>
      </w:r>
      <w:r w:rsidRPr="00BA1057">
        <w:rPr>
          <w:rFonts w:ascii="Times New Roman" w:hAnsi="Times New Roman"/>
          <w:i/>
          <w:sz w:val="24"/>
          <w:szCs w:val="24"/>
        </w:rPr>
        <w:t>Пастера и И.И. Мечникова в области иммунитета.</w:t>
      </w:r>
      <w:r w:rsidRPr="00BA1057">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A1057">
        <w:rPr>
          <w:rFonts w:ascii="Times New Roman" w:hAnsi="Times New Roman"/>
          <w:i/>
          <w:sz w:val="24"/>
          <w:szCs w:val="24"/>
        </w:rPr>
        <w:t xml:space="preserve">Движение лимфы по сосудам. </w:t>
      </w:r>
      <w:r w:rsidRPr="00BA1057">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Дыхание.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Дыхательная система:</w:t>
      </w:r>
      <w:r w:rsidR="009267C9" w:rsidRPr="00BA1057">
        <w:rPr>
          <w:rFonts w:ascii="Times New Roman" w:hAnsi="Times New Roman"/>
          <w:sz w:val="24"/>
          <w:szCs w:val="24"/>
        </w:rPr>
        <w:t xml:space="preserve"> </w:t>
      </w:r>
      <w:r w:rsidRPr="00BA1057">
        <w:rPr>
          <w:rFonts w:ascii="Times New Roman" w:hAnsi="Times New Roman"/>
          <w:sz w:val="24"/>
          <w:szCs w:val="24"/>
        </w:rPr>
        <w:t>строение и</w:t>
      </w:r>
      <w:r w:rsidR="009267C9" w:rsidRPr="00BA1057">
        <w:rPr>
          <w:rFonts w:ascii="Times New Roman" w:hAnsi="Times New Roman"/>
          <w:sz w:val="24"/>
          <w:szCs w:val="24"/>
        </w:rPr>
        <w:t xml:space="preserve"> </w:t>
      </w:r>
      <w:r w:rsidRPr="00BA1057">
        <w:rPr>
          <w:rFonts w:ascii="Times New Roman" w:hAnsi="Times New Roman"/>
          <w:sz w:val="24"/>
          <w:szCs w:val="24"/>
        </w:rPr>
        <w:t>функции.</w:t>
      </w:r>
      <w:r w:rsidRPr="00BA1057">
        <w:rPr>
          <w:rFonts w:ascii="Times New Roman" w:hAnsi="Times New Roman"/>
          <w:bCs/>
          <w:sz w:val="24"/>
          <w:szCs w:val="24"/>
        </w:rPr>
        <w:t xml:space="preserve"> Этапы дыхания</w:t>
      </w:r>
      <w:r w:rsidRPr="00BA1057">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BA1057" w:rsidRDefault="00E11496" w:rsidP="00BA1057">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Пищеварение.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Питание.</w:t>
      </w:r>
      <w:r w:rsidRPr="00BA1057">
        <w:rPr>
          <w:rFonts w:ascii="Times New Roman" w:hAnsi="Times New Roman"/>
          <w:bCs/>
          <w:sz w:val="24"/>
          <w:szCs w:val="24"/>
        </w:rPr>
        <w:t xml:space="preserve"> Пищеварение. </w:t>
      </w:r>
      <w:r w:rsidRPr="00BA1057">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BA1057" w:rsidRDefault="00E11496" w:rsidP="00BA1057">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A1057">
        <w:rPr>
          <w:rFonts w:ascii="Times New Roman" w:hAnsi="Times New Roman"/>
          <w:b/>
          <w:bCs/>
          <w:sz w:val="24"/>
          <w:szCs w:val="24"/>
        </w:rPr>
        <w:t xml:space="preserve">Обмен веществ и энергии.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lastRenderedPageBreak/>
        <w:t xml:space="preserve">Поддержание температуры тела. </w:t>
      </w:r>
      <w:r w:rsidRPr="00BA1057">
        <w:rPr>
          <w:rFonts w:ascii="Times New Roman" w:hAnsi="Times New Roman"/>
          <w:i/>
          <w:sz w:val="24"/>
          <w:szCs w:val="24"/>
        </w:rPr>
        <w:t>Терморегуляция при разных условиях среды.</w:t>
      </w:r>
      <w:r w:rsidRPr="00BA1057">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Выделение.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Мочевыделительная система:</w:t>
      </w:r>
      <w:r w:rsidR="009267C9" w:rsidRPr="00BA1057">
        <w:rPr>
          <w:rFonts w:ascii="Times New Roman" w:hAnsi="Times New Roman"/>
          <w:sz w:val="24"/>
          <w:szCs w:val="24"/>
        </w:rPr>
        <w:t xml:space="preserve"> </w:t>
      </w:r>
      <w:r w:rsidRPr="00BA1057">
        <w:rPr>
          <w:rFonts w:ascii="Times New Roman" w:hAnsi="Times New Roman"/>
          <w:sz w:val="24"/>
          <w:szCs w:val="24"/>
        </w:rPr>
        <w:t>строение и</w:t>
      </w:r>
      <w:r w:rsidR="009267C9" w:rsidRPr="00BA1057">
        <w:rPr>
          <w:rFonts w:ascii="Times New Roman" w:hAnsi="Times New Roman"/>
          <w:sz w:val="24"/>
          <w:szCs w:val="24"/>
        </w:rPr>
        <w:t xml:space="preserve"> </w:t>
      </w:r>
      <w:r w:rsidRPr="00BA1057">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Размножение и развитие.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Половая система: строение и функции. Оплодотворение и внутриутробное развитие. </w:t>
      </w:r>
      <w:r w:rsidRPr="00BA1057">
        <w:rPr>
          <w:rFonts w:ascii="Times New Roman" w:hAnsi="Times New Roman"/>
          <w:i/>
          <w:sz w:val="24"/>
          <w:szCs w:val="24"/>
        </w:rPr>
        <w:t>Роды.</w:t>
      </w:r>
      <w:r w:rsidRPr="00BA1057">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2" w:name="page17"/>
      <w:bookmarkEnd w:id="292"/>
      <w:r w:rsidRPr="00BA1057">
        <w:rPr>
          <w:rFonts w:ascii="Times New Roman" w:hAnsi="Times New Roman"/>
          <w:sz w:val="24"/>
          <w:szCs w:val="24"/>
        </w:rPr>
        <w:t xml:space="preserve"> передающиеся половым путем и их профилактика. ВИЧ, профилактика СПИДа.</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Сенсорные системы (анализаторы).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Высшая нервная деятельность.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Высшая нервная деятельность человека, </w:t>
      </w:r>
      <w:r w:rsidRPr="00BA1057">
        <w:rPr>
          <w:rFonts w:ascii="Times New Roman" w:hAnsi="Times New Roman"/>
          <w:i/>
          <w:sz w:val="24"/>
          <w:szCs w:val="24"/>
        </w:rPr>
        <w:t>работы И. М. Сеченова, И. П. Павлова,</w:t>
      </w:r>
      <w:r w:rsidR="009267C9" w:rsidRPr="00BA1057">
        <w:rPr>
          <w:rFonts w:ascii="Times New Roman" w:hAnsi="Times New Roman"/>
          <w:i/>
          <w:sz w:val="24"/>
          <w:szCs w:val="24"/>
        </w:rPr>
        <w:t xml:space="preserve"> </w:t>
      </w:r>
      <w:r w:rsidRPr="00BA1057">
        <w:rPr>
          <w:rFonts w:ascii="Times New Roman" w:hAnsi="Times New Roman"/>
          <w:i/>
          <w:sz w:val="24"/>
          <w:szCs w:val="24"/>
        </w:rPr>
        <w:t>А. А. Ухтомского и П. К. Анохина.</w:t>
      </w:r>
      <w:r w:rsidRPr="00BA1057">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A1057">
        <w:rPr>
          <w:rFonts w:ascii="Times New Roman" w:hAnsi="Times New Roman"/>
          <w:i/>
          <w:sz w:val="24"/>
          <w:szCs w:val="24"/>
        </w:rPr>
        <w:t>Значение интеллектуальных, творческих и эстетических потребностей.</w:t>
      </w:r>
      <w:r w:rsidRPr="00BA1057">
        <w:rPr>
          <w:rFonts w:ascii="Times New Roman" w:hAnsi="Times New Roman"/>
          <w:sz w:val="24"/>
          <w:szCs w:val="24"/>
        </w:rPr>
        <w:t xml:space="preserve"> Роль обучения и воспитания в развитии психики и поведения человека.</w:t>
      </w:r>
    </w:p>
    <w:p w:rsidR="00E11496" w:rsidRPr="00BA1057" w:rsidRDefault="00E11496" w:rsidP="00BA1057">
      <w:pPr>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Здоровье человека и его охрана.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Человек и окружающая среда. </w:t>
      </w:r>
      <w:r w:rsidRPr="00BA1057">
        <w:rPr>
          <w:rFonts w:ascii="Times New Roman" w:hAnsi="Times New Roman"/>
          <w:i/>
          <w:sz w:val="24"/>
          <w:szCs w:val="24"/>
        </w:rPr>
        <w:t>Значение окружающей среды как источника веществ и энергии.</w:t>
      </w:r>
      <w:r w:rsidR="007116EB" w:rsidRPr="00BA1057">
        <w:rPr>
          <w:rFonts w:ascii="Times New Roman" w:hAnsi="Times New Roman"/>
          <w:i/>
          <w:sz w:val="24"/>
          <w:szCs w:val="24"/>
        </w:rPr>
        <w:t xml:space="preserve"> </w:t>
      </w:r>
      <w:r w:rsidRPr="00BA1057">
        <w:rPr>
          <w:rFonts w:ascii="Times New Roman" w:hAnsi="Times New Roman"/>
          <w:i/>
          <w:sz w:val="24"/>
          <w:szCs w:val="24"/>
        </w:rPr>
        <w:t>Социальная и природная среда, адаптации к ним.</w:t>
      </w:r>
      <w:r w:rsidR="009267C9" w:rsidRPr="00BA1057">
        <w:rPr>
          <w:rFonts w:ascii="Times New Roman" w:hAnsi="Times New Roman"/>
          <w:i/>
          <w:sz w:val="24"/>
          <w:szCs w:val="24"/>
        </w:rPr>
        <w:t xml:space="preserve"> </w:t>
      </w:r>
      <w:r w:rsidRPr="00BA1057">
        <w:rPr>
          <w:rFonts w:ascii="Times New Roman" w:hAnsi="Times New Roman"/>
          <w:i/>
          <w:sz w:val="24"/>
          <w:szCs w:val="24"/>
        </w:rPr>
        <w:t>Краткая характеристика основных форм труда. Рациональная организация труда и отдыха.</w:t>
      </w:r>
      <w:r w:rsidRPr="00BA1057">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BA1057" w:rsidRDefault="00E11496"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Общие биологические закономерности.</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Биология как наука.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BA1057">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A1057">
        <w:rPr>
          <w:rFonts w:ascii="Times New Roman" w:hAnsi="Times New Roman"/>
          <w:i/>
          <w:sz w:val="24"/>
          <w:szCs w:val="24"/>
        </w:rPr>
        <w:t>Живые природные объекты как система. Классификация живых природных объектов.</w:t>
      </w:r>
    </w:p>
    <w:p w:rsidR="00E11496" w:rsidRPr="00BA1057" w:rsidRDefault="00E11496" w:rsidP="00BA1057">
      <w:pPr>
        <w:overflowPunct w:val="0"/>
        <w:autoSpaceDE w:val="0"/>
        <w:autoSpaceDN w:val="0"/>
        <w:adjustRightInd w:val="0"/>
        <w:spacing w:after="0" w:line="240" w:lineRule="auto"/>
        <w:jc w:val="both"/>
        <w:rPr>
          <w:rFonts w:ascii="Times New Roman" w:hAnsi="Times New Roman"/>
          <w:b/>
          <w:bCs/>
          <w:sz w:val="24"/>
          <w:szCs w:val="24"/>
        </w:rPr>
      </w:pPr>
      <w:r w:rsidRPr="00BA1057">
        <w:rPr>
          <w:rFonts w:ascii="Times New Roman" w:hAnsi="Times New Roman"/>
          <w:b/>
          <w:bCs/>
          <w:sz w:val="24"/>
          <w:szCs w:val="24"/>
        </w:rPr>
        <w:t xml:space="preserve">Клетка. </w:t>
      </w:r>
    </w:p>
    <w:p w:rsidR="00E11496" w:rsidRPr="00BA1057" w:rsidRDefault="00E11496" w:rsidP="00BA1057">
      <w:pPr>
        <w:overflowPunct w:val="0"/>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w:t>
      </w:r>
      <w:r w:rsidRPr="00BA1057">
        <w:rPr>
          <w:rFonts w:ascii="Times New Roman" w:hAnsi="Times New Roman"/>
          <w:sz w:val="24"/>
          <w:szCs w:val="24"/>
        </w:rPr>
        <w:lastRenderedPageBreak/>
        <w:t xml:space="preserve">клетке. Хромосомы и гены. </w:t>
      </w:r>
      <w:r w:rsidRPr="00BA1057">
        <w:rPr>
          <w:rFonts w:ascii="Times New Roman" w:hAnsi="Times New Roman"/>
          <w:i/>
          <w:sz w:val="24"/>
          <w:szCs w:val="24"/>
        </w:rPr>
        <w:t>Нарушения в строении и функционировании клеток – одна из причин заболевания организма.</w:t>
      </w:r>
      <w:r w:rsidRPr="00BA1057">
        <w:rPr>
          <w:rFonts w:ascii="Times New Roman" w:hAnsi="Times New Roman"/>
          <w:sz w:val="24"/>
          <w:szCs w:val="24"/>
        </w:rPr>
        <w:t xml:space="preserve"> Деление клетки – основа размножения, роста и развития организмов. </w:t>
      </w:r>
    </w:p>
    <w:p w:rsidR="00E11496" w:rsidRPr="00BA1057" w:rsidRDefault="00E11496" w:rsidP="00BA1057">
      <w:pPr>
        <w:overflowPunct w:val="0"/>
        <w:autoSpaceDE w:val="0"/>
        <w:autoSpaceDN w:val="0"/>
        <w:adjustRightInd w:val="0"/>
        <w:spacing w:after="0" w:line="240" w:lineRule="auto"/>
        <w:contextualSpacing/>
        <w:jc w:val="both"/>
        <w:rPr>
          <w:rFonts w:ascii="Times New Roman" w:hAnsi="Times New Roman"/>
          <w:b/>
          <w:bCs/>
          <w:sz w:val="24"/>
          <w:szCs w:val="24"/>
        </w:rPr>
      </w:pPr>
      <w:r w:rsidRPr="00BA1057">
        <w:rPr>
          <w:rFonts w:ascii="Times New Roman" w:hAnsi="Times New Roman"/>
          <w:b/>
          <w:bCs/>
          <w:sz w:val="24"/>
          <w:szCs w:val="24"/>
        </w:rPr>
        <w:t xml:space="preserve">Организм. </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A1057">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A1057">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BA1057" w:rsidRDefault="00E11496" w:rsidP="00BA1057">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A1057">
        <w:rPr>
          <w:rFonts w:ascii="Times New Roman" w:hAnsi="Times New Roman"/>
          <w:b/>
          <w:bCs/>
          <w:sz w:val="24"/>
          <w:szCs w:val="24"/>
        </w:rPr>
        <w:t xml:space="preserve">Вид. </w:t>
      </w:r>
    </w:p>
    <w:p w:rsidR="00E11496" w:rsidRPr="00BA1057" w:rsidRDefault="00E11496" w:rsidP="00BA1057">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bCs/>
          <w:sz w:val="24"/>
          <w:szCs w:val="24"/>
        </w:rPr>
        <w:t xml:space="preserve">Вид, признаки вида. </w:t>
      </w:r>
      <w:r w:rsidRPr="00BA1057">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A1057">
        <w:rPr>
          <w:rFonts w:ascii="Times New Roman" w:hAnsi="Times New Roman"/>
          <w:i/>
          <w:sz w:val="24"/>
          <w:szCs w:val="24"/>
        </w:rPr>
        <w:t>Усложнение растений и животных в процессе эволюции.</w:t>
      </w:r>
      <w:r w:rsidR="009267C9" w:rsidRPr="00BA1057">
        <w:rPr>
          <w:rFonts w:ascii="Times New Roman" w:hAnsi="Times New Roman"/>
          <w:i/>
          <w:sz w:val="24"/>
          <w:szCs w:val="24"/>
        </w:rPr>
        <w:t xml:space="preserve"> </w:t>
      </w:r>
      <w:r w:rsidRPr="00BA1057">
        <w:rPr>
          <w:rFonts w:ascii="Times New Roman" w:hAnsi="Times New Roman"/>
          <w:i/>
          <w:sz w:val="24"/>
          <w:szCs w:val="24"/>
        </w:rPr>
        <w:t xml:space="preserve">Происхождение основных систематических групп растений и животных. </w:t>
      </w:r>
      <w:r w:rsidRPr="00BA1057">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b/>
          <w:bCs/>
          <w:sz w:val="24"/>
          <w:szCs w:val="24"/>
        </w:rPr>
      </w:pPr>
      <w:r w:rsidRPr="00BA1057">
        <w:rPr>
          <w:rFonts w:ascii="Times New Roman" w:hAnsi="Times New Roman"/>
          <w:b/>
          <w:bCs/>
          <w:sz w:val="24"/>
          <w:szCs w:val="24"/>
        </w:rPr>
        <w:t xml:space="preserve">Экосистемы. </w:t>
      </w:r>
    </w:p>
    <w:p w:rsidR="00E11496" w:rsidRPr="00BA1057" w:rsidRDefault="00E11496" w:rsidP="00BA1057">
      <w:pPr>
        <w:autoSpaceDE w:val="0"/>
        <w:autoSpaceDN w:val="0"/>
        <w:adjustRightInd w:val="0"/>
        <w:spacing w:after="0" w:line="240" w:lineRule="auto"/>
        <w:ind w:firstLine="709"/>
        <w:contextualSpacing/>
        <w:jc w:val="both"/>
        <w:rPr>
          <w:rFonts w:ascii="Times New Roman" w:hAnsi="Times New Roman"/>
          <w:sz w:val="24"/>
          <w:szCs w:val="24"/>
        </w:rPr>
      </w:pPr>
      <w:r w:rsidRPr="00BA1057">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A1057">
        <w:rPr>
          <w:rFonts w:ascii="Times New Roman" w:hAnsi="Times New Roman"/>
          <w:sz w:val="24"/>
          <w:szCs w:val="24"/>
        </w:rPr>
        <w:t xml:space="preserve">иогеоценоз). Агроэкосистема (агроценоз) как искусственное сообщество организмов. </w:t>
      </w:r>
      <w:r w:rsidRPr="00BA1057">
        <w:rPr>
          <w:rFonts w:ascii="Times New Roman" w:hAnsi="Times New Roman"/>
          <w:i/>
          <w:sz w:val="24"/>
          <w:szCs w:val="24"/>
        </w:rPr>
        <w:t>Круговорот веществ и поток энергии в биогеоценозах.</w:t>
      </w:r>
      <w:r w:rsidR="009267C9" w:rsidRPr="00BA1057">
        <w:rPr>
          <w:rFonts w:ascii="Times New Roman" w:hAnsi="Times New Roman"/>
          <w:i/>
          <w:sz w:val="24"/>
          <w:szCs w:val="24"/>
        </w:rPr>
        <w:t xml:space="preserve"> </w:t>
      </w:r>
      <w:r w:rsidRPr="00BA1057">
        <w:rPr>
          <w:rFonts w:ascii="Times New Roman" w:hAnsi="Times New Roman"/>
          <w:sz w:val="24"/>
          <w:szCs w:val="24"/>
        </w:rPr>
        <w:t>Биосфера</w:t>
      </w:r>
      <w:r w:rsidR="009267C9" w:rsidRPr="00BA1057">
        <w:rPr>
          <w:rFonts w:ascii="Times New Roman" w:hAnsi="Times New Roman"/>
          <w:sz w:val="24"/>
          <w:szCs w:val="24"/>
        </w:rPr>
        <w:t xml:space="preserve"> </w:t>
      </w:r>
      <w:r w:rsidRPr="00BA1057">
        <w:rPr>
          <w:rFonts w:ascii="Times New Roman" w:hAnsi="Times New Roman"/>
          <w:sz w:val="24"/>
          <w:szCs w:val="24"/>
        </w:rPr>
        <w:t>–</w:t>
      </w:r>
      <w:r w:rsidR="009267C9" w:rsidRPr="00BA1057">
        <w:rPr>
          <w:rFonts w:ascii="Times New Roman" w:hAnsi="Times New Roman"/>
          <w:sz w:val="24"/>
          <w:szCs w:val="24"/>
        </w:rPr>
        <w:t xml:space="preserve"> </w:t>
      </w:r>
      <w:r w:rsidRPr="00BA1057">
        <w:rPr>
          <w:rFonts w:ascii="Times New Roman" w:hAnsi="Times New Roman"/>
          <w:sz w:val="24"/>
          <w:szCs w:val="24"/>
        </w:rPr>
        <w:t>глобальная экосистема. В. И.  Вернадский – основоположник учения о биосфере. Структура</w:t>
      </w:r>
      <w:bookmarkStart w:id="293" w:name="page23"/>
      <w:bookmarkEnd w:id="293"/>
      <w:r w:rsidRPr="00BA1057">
        <w:rPr>
          <w:rFonts w:ascii="Times New Roman" w:hAnsi="Times New Roman"/>
          <w:sz w:val="24"/>
          <w:szCs w:val="24"/>
        </w:rPr>
        <w:t xml:space="preserve"> биосферы. Распространение и роль живого вещества в биосфере.</w:t>
      </w:r>
      <w:r w:rsidRPr="00BA1057">
        <w:rPr>
          <w:rFonts w:ascii="Times New Roman" w:hAnsi="Times New Roman"/>
          <w:i/>
          <w:sz w:val="24"/>
          <w:szCs w:val="24"/>
        </w:rPr>
        <w:t xml:space="preserve"> Ноосфера.</w:t>
      </w:r>
      <w:r w:rsidR="009267C9" w:rsidRPr="00BA1057">
        <w:rPr>
          <w:rFonts w:ascii="Times New Roman" w:hAnsi="Times New Roman"/>
          <w:i/>
          <w:sz w:val="24"/>
          <w:szCs w:val="24"/>
        </w:rPr>
        <w:t xml:space="preserve"> </w:t>
      </w:r>
      <w:r w:rsidRPr="00BA1057">
        <w:rPr>
          <w:rFonts w:ascii="Times New Roman" w:hAnsi="Times New Roman"/>
          <w:i/>
          <w:sz w:val="24"/>
          <w:szCs w:val="24"/>
        </w:rPr>
        <w:t>Краткая история эволюции биосферы.</w:t>
      </w:r>
      <w:r w:rsidRPr="00BA1057">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BA1057" w:rsidRDefault="00023D2E" w:rsidP="00BA105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BA1057">
        <w:rPr>
          <w:rFonts w:ascii="Times New Roman" w:hAnsi="Times New Roman"/>
          <w:b/>
          <w:bCs/>
          <w:sz w:val="24"/>
          <w:szCs w:val="24"/>
        </w:rPr>
        <w:t>писок лабораторных и практических работ по разделу «Живые организмы»:</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устройства увеличительных приборов и правил работы с ними;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Приготовление микропрепарата кожицы чешуи лука (мякоти плода томата);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органов цветкового растения;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lang w:val="en-US"/>
        </w:rPr>
        <w:t xml:space="preserve">Изучение строения позвоночного животного;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 xml:space="preserve">Выявление передвижение воды и минеральных веществ в растении;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строения семян однодольных и двудольных растений;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i/>
          <w:sz w:val="24"/>
          <w:szCs w:val="24"/>
          <w:lang w:val="en-US"/>
        </w:rPr>
        <w:t>Изучение строения водорослей</w:t>
      </w:r>
      <w:r w:rsidRPr="00BA1057">
        <w:rPr>
          <w:rFonts w:ascii="Times New Roman" w:hAnsi="Times New Roman"/>
          <w:sz w:val="24"/>
          <w:szCs w:val="24"/>
          <w:lang w:val="en-US"/>
        </w:rPr>
        <w:t xml:space="preserve">;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мхов (на местных видах);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папоротника (хвоща);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хвои, шишек и семян голосеменных растений;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покрытосеменных растений;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Определение признаков класса в строении растений;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lang w:val="en-US"/>
        </w:rPr>
        <w:t xml:space="preserve">Изучение строения плесневых грибов;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lang w:val="en-US"/>
        </w:rPr>
        <w:t xml:space="preserve">Вегетативное размножение комнатных растений;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строения и передвижения одноклеточных животных;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lang w:val="en-US"/>
        </w:rPr>
        <w:t xml:space="preserve">Изучение строения раковин моллюсков;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lang w:val="en-US"/>
        </w:rPr>
        <w:lastRenderedPageBreak/>
        <w:t xml:space="preserve">Изучение внешнего строения насекомого;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типов развития насекомых;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и передвижения рыб;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и перьевого покрова птиц; </w:t>
      </w:r>
    </w:p>
    <w:p w:rsidR="00E11496" w:rsidRPr="00BA1057" w:rsidRDefault="00E11496" w:rsidP="00874778">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внешнего строения, скелета и зубной системы млекопитающих. </w:t>
      </w:r>
    </w:p>
    <w:p w:rsidR="00E11496" w:rsidRPr="00BA1057" w:rsidRDefault="00023D2E" w:rsidP="00BA105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BA1057">
        <w:rPr>
          <w:rFonts w:ascii="Times New Roman" w:hAnsi="Times New Roman"/>
          <w:b/>
          <w:bCs/>
          <w:sz w:val="24"/>
          <w:szCs w:val="24"/>
        </w:rPr>
        <w:t>писок экскурсий по разделу «Живые организмы»:</w:t>
      </w:r>
    </w:p>
    <w:p w:rsidR="00E11496" w:rsidRPr="00BA1057" w:rsidRDefault="00E11496" w:rsidP="00874778">
      <w:pPr>
        <w:numPr>
          <w:ilvl w:val="0"/>
          <w:numId w:val="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lang w:val="en-US"/>
        </w:rPr>
        <w:t xml:space="preserve">Многообразие животных; </w:t>
      </w:r>
    </w:p>
    <w:p w:rsidR="00E11496" w:rsidRPr="00BA1057" w:rsidRDefault="00E11496" w:rsidP="00874778">
      <w:pPr>
        <w:numPr>
          <w:ilvl w:val="0"/>
          <w:numId w:val="54"/>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Осенние (зимние, весенние) явления в жизни растений и животных; </w:t>
      </w:r>
    </w:p>
    <w:p w:rsidR="00E11496" w:rsidRPr="00BA1057" w:rsidRDefault="00E11496" w:rsidP="00874778">
      <w:pPr>
        <w:numPr>
          <w:ilvl w:val="0"/>
          <w:numId w:val="54"/>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Разнообразие и роль членистоногих в природе родного края; </w:t>
      </w:r>
    </w:p>
    <w:p w:rsidR="00E11496" w:rsidRPr="00BA1057" w:rsidRDefault="00E11496" w:rsidP="00874778">
      <w:pPr>
        <w:numPr>
          <w:ilvl w:val="0"/>
          <w:numId w:val="54"/>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BA1057" w:rsidRDefault="00023D2E" w:rsidP="00BA105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BA1057">
        <w:rPr>
          <w:rFonts w:ascii="Times New Roman" w:hAnsi="Times New Roman"/>
          <w:b/>
          <w:bCs/>
          <w:sz w:val="24"/>
          <w:szCs w:val="24"/>
        </w:rPr>
        <w:t>писок лабораторных и практических работ по разделу</w:t>
      </w:r>
      <w:r w:rsidR="009267C9" w:rsidRPr="00BA1057">
        <w:rPr>
          <w:rFonts w:ascii="Times New Roman" w:hAnsi="Times New Roman"/>
          <w:b/>
          <w:bCs/>
          <w:sz w:val="24"/>
          <w:szCs w:val="24"/>
        </w:rPr>
        <w:t xml:space="preserve"> </w:t>
      </w:r>
      <w:r w:rsidR="00E11496" w:rsidRPr="00BA1057">
        <w:rPr>
          <w:rFonts w:ascii="Times New Roman" w:hAnsi="Times New Roman"/>
          <w:b/>
          <w:bCs/>
          <w:sz w:val="24"/>
          <w:szCs w:val="24"/>
        </w:rPr>
        <w:t>«Человек и его здоровье»:</w:t>
      </w:r>
    </w:p>
    <w:p w:rsidR="00E11496" w:rsidRPr="00BA1057" w:rsidRDefault="00E11496" w:rsidP="00874778">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Выявление особенностей строения клеток разных тканей; </w:t>
      </w:r>
    </w:p>
    <w:p w:rsidR="00E11496" w:rsidRPr="00BA1057" w:rsidRDefault="00E11496" w:rsidP="00874778">
      <w:pPr>
        <w:numPr>
          <w:ilvl w:val="0"/>
          <w:numId w:val="5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A1057">
        <w:rPr>
          <w:rFonts w:ascii="Times New Roman" w:hAnsi="Times New Roman"/>
          <w:i/>
          <w:sz w:val="24"/>
          <w:szCs w:val="24"/>
        </w:rPr>
        <w:t>Изучение с</w:t>
      </w:r>
      <w:r w:rsidRPr="00BA1057">
        <w:rPr>
          <w:rFonts w:ascii="Times New Roman" w:hAnsi="Times New Roman"/>
          <w:i/>
          <w:sz w:val="24"/>
          <w:szCs w:val="24"/>
          <w:lang w:val="en-US"/>
        </w:rPr>
        <w:t>троени</w:t>
      </w:r>
      <w:r w:rsidRPr="00BA1057">
        <w:rPr>
          <w:rFonts w:ascii="Times New Roman" w:hAnsi="Times New Roman"/>
          <w:i/>
          <w:sz w:val="24"/>
          <w:szCs w:val="24"/>
        </w:rPr>
        <w:t>я</w:t>
      </w:r>
      <w:r w:rsidRPr="00BA1057">
        <w:rPr>
          <w:rFonts w:ascii="Times New Roman" w:hAnsi="Times New Roman"/>
          <w:i/>
          <w:sz w:val="24"/>
          <w:szCs w:val="24"/>
          <w:lang w:val="en-US"/>
        </w:rPr>
        <w:t xml:space="preserve"> головного мозга; </w:t>
      </w:r>
    </w:p>
    <w:p w:rsidR="00E11496" w:rsidRPr="00BA1057" w:rsidRDefault="00E11496" w:rsidP="00874778">
      <w:pPr>
        <w:numPr>
          <w:ilvl w:val="0"/>
          <w:numId w:val="5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A1057">
        <w:rPr>
          <w:rFonts w:ascii="Times New Roman" w:hAnsi="Times New Roman"/>
          <w:i/>
          <w:sz w:val="24"/>
          <w:szCs w:val="24"/>
        </w:rPr>
        <w:t>Выявление особенностей с</w:t>
      </w:r>
      <w:r w:rsidRPr="00BA1057">
        <w:rPr>
          <w:rFonts w:ascii="Times New Roman" w:hAnsi="Times New Roman"/>
          <w:i/>
          <w:sz w:val="24"/>
          <w:szCs w:val="24"/>
          <w:lang w:val="en-US"/>
        </w:rPr>
        <w:t>троени</w:t>
      </w:r>
      <w:r w:rsidRPr="00BA1057">
        <w:rPr>
          <w:rFonts w:ascii="Times New Roman" w:hAnsi="Times New Roman"/>
          <w:i/>
          <w:sz w:val="24"/>
          <w:szCs w:val="24"/>
        </w:rPr>
        <w:t>я</w:t>
      </w:r>
      <w:r w:rsidRPr="00BA1057">
        <w:rPr>
          <w:rFonts w:ascii="Times New Roman" w:hAnsi="Times New Roman"/>
          <w:i/>
          <w:sz w:val="24"/>
          <w:szCs w:val="24"/>
          <w:lang w:val="en-US"/>
        </w:rPr>
        <w:t xml:space="preserve"> позвонков; </w:t>
      </w:r>
    </w:p>
    <w:p w:rsidR="00E11496" w:rsidRPr="00BA1057" w:rsidRDefault="00E11496" w:rsidP="00874778">
      <w:pPr>
        <w:numPr>
          <w:ilvl w:val="0"/>
          <w:numId w:val="5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Выявление нарушения осанки и наличия плоскостопия; </w:t>
      </w:r>
    </w:p>
    <w:p w:rsidR="00E11496" w:rsidRPr="00BA1057" w:rsidRDefault="00E11496" w:rsidP="00874778">
      <w:pPr>
        <w:numPr>
          <w:ilvl w:val="0"/>
          <w:numId w:val="5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Сравнение микроскопического строения крови человека и лягушки; </w:t>
      </w:r>
    </w:p>
    <w:p w:rsidR="00E11496" w:rsidRPr="00BA1057" w:rsidRDefault="00E11496" w:rsidP="00874778">
      <w:pPr>
        <w:numPr>
          <w:ilvl w:val="0"/>
          <w:numId w:val="5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BA1057">
        <w:rPr>
          <w:rFonts w:ascii="Times New Roman" w:hAnsi="Times New Roman"/>
          <w:sz w:val="24"/>
          <w:szCs w:val="24"/>
        </w:rPr>
        <w:t xml:space="preserve">Подсчет пульса в разных условиях. </w:t>
      </w:r>
      <w:r w:rsidRPr="00BA1057">
        <w:rPr>
          <w:rFonts w:ascii="Times New Roman" w:hAnsi="Times New Roman"/>
          <w:i/>
          <w:sz w:val="24"/>
          <w:szCs w:val="24"/>
        </w:rPr>
        <w:t xml:space="preserve">Измерение артериального давления; </w:t>
      </w:r>
    </w:p>
    <w:p w:rsidR="00E11496" w:rsidRPr="00BA1057" w:rsidRDefault="00E11496" w:rsidP="00874778">
      <w:pPr>
        <w:numPr>
          <w:ilvl w:val="0"/>
          <w:numId w:val="51"/>
        </w:numPr>
        <w:overflowPunct w:val="0"/>
        <w:autoSpaceDE w:val="0"/>
        <w:autoSpaceDN w:val="0"/>
        <w:adjustRightInd w:val="0"/>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Измерение жизненной емкости легких. Дыхательные движения.</w:t>
      </w:r>
    </w:p>
    <w:p w:rsidR="00E11496" w:rsidRPr="00BA1057" w:rsidRDefault="00E11496" w:rsidP="00874778">
      <w:pPr>
        <w:numPr>
          <w:ilvl w:val="0"/>
          <w:numId w:val="5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Изучение строения и работы органа зрения. </w:t>
      </w:r>
    </w:p>
    <w:p w:rsidR="00E11496" w:rsidRPr="00BA1057" w:rsidRDefault="00023D2E" w:rsidP="00BA105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BA1057">
        <w:rPr>
          <w:rFonts w:ascii="Times New Roman" w:hAnsi="Times New Roman"/>
          <w:b/>
          <w:bCs/>
          <w:sz w:val="24"/>
          <w:szCs w:val="24"/>
        </w:rPr>
        <w:t>писок лабораторных и практических работ по разделу «Общебиологические закономерности»:</w:t>
      </w:r>
    </w:p>
    <w:p w:rsidR="00E11496" w:rsidRPr="00BA1057" w:rsidRDefault="00E11496" w:rsidP="00874778">
      <w:pPr>
        <w:numPr>
          <w:ilvl w:val="0"/>
          <w:numId w:val="55"/>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 xml:space="preserve">Изучение клеток и тканей растений и животных на готовых </w:t>
      </w:r>
      <w:bookmarkStart w:id="294" w:name="page27"/>
      <w:bookmarkEnd w:id="294"/>
      <w:r w:rsidRPr="00BA1057">
        <w:rPr>
          <w:rFonts w:ascii="Times New Roman" w:hAnsi="Times New Roman"/>
          <w:sz w:val="24"/>
          <w:szCs w:val="24"/>
        </w:rPr>
        <w:t>микропрепаратах;</w:t>
      </w:r>
    </w:p>
    <w:p w:rsidR="00E11496" w:rsidRPr="00BA1057" w:rsidRDefault="00E11496" w:rsidP="00874778">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1057">
        <w:rPr>
          <w:rFonts w:ascii="Times New Roman" w:hAnsi="Times New Roman"/>
          <w:sz w:val="24"/>
          <w:szCs w:val="24"/>
        </w:rPr>
        <w:t>Выявление и</w:t>
      </w:r>
      <w:r w:rsidRPr="00BA1057">
        <w:rPr>
          <w:rFonts w:ascii="Times New Roman" w:hAnsi="Times New Roman"/>
          <w:sz w:val="24"/>
          <w:szCs w:val="24"/>
          <w:lang w:val="en-US"/>
        </w:rPr>
        <w:t>зменчивост</w:t>
      </w:r>
      <w:r w:rsidRPr="00BA1057">
        <w:rPr>
          <w:rFonts w:ascii="Times New Roman" w:hAnsi="Times New Roman"/>
          <w:sz w:val="24"/>
          <w:szCs w:val="24"/>
        </w:rPr>
        <w:t>и</w:t>
      </w:r>
      <w:r w:rsidRPr="00BA1057">
        <w:rPr>
          <w:rFonts w:ascii="Times New Roman" w:hAnsi="Times New Roman"/>
          <w:sz w:val="24"/>
          <w:szCs w:val="24"/>
          <w:lang w:val="en-US"/>
        </w:rPr>
        <w:t xml:space="preserve"> организмов; </w:t>
      </w:r>
    </w:p>
    <w:p w:rsidR="00E11496" w:rsidRPr="00BA1057" w:rsidRDefault="00E11496" w:rsidP="00874778">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BA1057" w:rsidRDefault="00023D2E" w:rsidP="00BA105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BA1057">
        <w:rPr>
          <w:rFonts w:ascii="Times New Roman" w:hAnsi="Times New Roman"/>
          <w:b/>
          <w:bCs/>
          <w:sz w:val="24"/>
          <w:szCs w:val="24"/>
        </w:rPr>
        <w:t>писок экскурсий по разделу «Общебиологические закономерности»:</w:t>
      </w:r>
    </w:p>
    <w:p w:rsidR="00E11496" w:rsidRPr="00BA1057" w:rsidRDefault="00E11496" w:rsidP="00874778">
      <w:pPr>
        <w:numPr>
          <w:ilvl w:val="0"/>
          <w:numId w:val="52"/>
        </w:numPr>
        <w:autoSpaceDE w:val="0"/>
        <w:autoSpaceDN w:val="0"/>
        <w:adjustRightInd w:val="0"/>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Изучение и описание экосистемы своей местности.</w:t>
      </w:r>
    </w:p>
    <w:p w:rsidR="00E11496" w:rsidRPr="00BA1057" w:rsidRDefault="00E11496" w:rsidP="00874778">
      <w:pPr>
        <w:numPr>
          <w:ilvl w:val="0"/>
          <w:numId w:val="52"/>
        </w:numPr>
        <w:autoSpaceDE w:val="0"/>
        <w:autoSpaceDN w:val="0"/>
        <w:adjustRightInd w:val="0"/>
        <w:spacing w:after="0" w:line="240" w:lineRule="auto"/>
        <w:ind w:left="0" w:firstLine="709"/>
        <w:contextualSpacing/>
        <w:jc w:val="both"/>
        <w:rPr>
          <w:rFonts w:ascii="Times New Roman" w:hAnsi="Times New Roman"/>
          <w:i/>
          <w:sz w:val="24"/>
          <w:szCs w:val="24"/>
        </w:rPr>
      </w:pPr>
      <w:r w:rsidRPr="00BA1057">
        <w:rPr>
          <w:rFonts w:ascii="Times New Roman" w:hAnsi="Times New Roman"/>
          <w:i/>
          <w:sz w:val="24"/>
          <w:szCs w:val="24"/>
        </w:rPr>
        <w:t>Многообразие живых организмов (на примере парка или природного участка).</w:t>
      </w:r>
    </w:p>
    <w:p w:rsidR="00E11496" w:rsidRPr="00BA1057" w:rsidRDefault="00E11496" w:rsidP="00874778">
      <w:pPr>
        <w:numPr>
          <w:ilvl w:val="0"/>
          <w:numId w:val="52"/>
        </w:numPr>
        <w:autoSpaceDE w:val="0"/>
        <w:autoSpaceDN w:val="0"/>
        <w:adjustRightInd w:val="0"/>
        <w:spacing w:after="0" w:line="240" w:lineRule="auto"/>
        <w:ind w:left="0" w:firstLine="709"/>
        <w:contextualSpacing/>
        <w:jc w:val="both"/>
        <w:rPr>
          <w:rFonts w:ascii="Times New Roman" w:hAnsi="Times New Roman"/>
          <w:i/>
          <w:sz w:val="24"/>
          <w:szCs w:val="24"/>
        </w:rPr>
      </w:pPr>
      <w:r w:rsidRPr="00BA1057">
        <w:rPr>
          <w:rFonts w:ascii="Times New Roman" w:hAnsi="Times New Roman"/>
          <w:i/>
          <w:sz w:val="24"/>
          <w:szCs w:val="24"/>
        </w:rPr>
        <w:t>Естественный отбор - движущая сила эволюции.</w:t>
      </w:r>
    </w:p>
    <w:p w:rsidR="00B540EE" w:rsidRPr="00BA1057" w:rsidRDefault="00B540EE" w:rsidP="00BA1057">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F17097" w:rsidP="00BA1057">
      <w:pPr>
        <w:pStyle w:val="4"/>
        <w:spacing w:before="0" w:line="240" w:lineRule="auto"/>
        <w:ind w:left="0"/>
        <w:rPr>
          <w:sz w:val="24"/>
          <w:szCs w:val="24"/>
        </w:rPr>
      </w:pPr>
      <w:bookmarkStart w:id="295" w:name="_Toc409691712"/>
      <w:bookmarkStart w:id="296" w:name="_Toc410654037"/>
      <w:bookmarkStart w:id="297" w:name="_Toc414553248"/>
      <w:r w:rsidRPr="00BA1057">
        <w:rPr>
          <w:sz w:val="24"/>
          <w:szCs w:val="24"/>
        </w:rPr>
        <w:t xml:space="preserve">2.2.2.12. </w:t>
      </w:r>
      <w:r w:rsidR="00B540EE" w:rsidRPr="00BA1057">
        <w:rPr>
          <w:sz w:val="24"/>
          <w:szCs w:val="24"/>
        </w:rPr>
        <w:t>Химия</w:t>
      </w:r>
      <w:bookmarkEnd w:id="295"/>
      <w:bookmarkEnd w:id="296"/>
      <w:bookmarkEnd w:id="297"/>
    </w:p>
    <w:p w:rsidR="00B30F8B" w:rsidRPr="00BA1057" w:rsidRDefault="00B30F8B"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A1057" w:rsidRDefault="00B30F8B"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A1057" w:rsidRDefault="00B30F8B"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A1057" w:rsidRDefault="00B30F8B"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A1057" w:rsidRDefault="00B30F8B"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A1057" w:rsidRDefault="00B30F8B"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A1057" w:rsidRDefault="00B30F8B" w:rsidP="00BA1057">
      <w:pPr>
        <w:spacing w:after="0" w:line="240" w:lineRule="auto"/>
        <w:ind w:firstLine="709"/>
        <w:contextualSpacing/>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A1057" w:rsidRDefault="00B30F8B" w:rsidP="00BA1057">
      <w:pPr>
        <w:spacing w:after="0" w:line="240" w:lineRule="auto"/>
        <w:ind w:firstLine="709"/>
        <w:contextualSpacing/>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BA1057">
        <w:rPr>
          <w:rFonts w:ascii="Times New Roman" w:eastAsia="Times New Roman" w:hAnsi="Times New Roman"/>
          <w:sz w:val="24"/>
          <w:szCs w:val="24"/>
          <w:lang w:eastAsia="ru-RU"/>
        </w:rPr>
        <w:t xml:space="preserve"> </w:t>
      </w:r>
      <w:r w:rsidRPr="00BA1057">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BA1057" w:rsidRDefault="00B540EE" w:rsidP="00BA1057">
      <w:pPr>
        <w:pStyle w:val="aa"/>
        <w:ind w:left="0" w:firstLine="709"/>
        <w:jc w:val="both"/>
        <w:rPr>
          <w:rFonts w:ascii="Times New Roman" w:eastAsia="Times New Roman" w:hAnsi="Times New Roman"/>
        </w:rPr>
      </w:pP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Первоначальные химические понятия</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Предмет химии. </w:t>
      </w:r>
      <w:r w:rsidRPr="00BA1057">
        <w:rPr>
          <w:rFonts w:ascii="Times New Roman" w:hAnsi="Times New Roman"/>
          <w:i/>
          <w:sz w:val="24"/>
          <w:szCs w:val="24"/>
        </w:rPr>
        <w:t>Тела и вещества.</w:t>
      </w:r>
      <w:r w:rsidR="007116EB" w:rsidRPr="00BA1057">
        <w:rPr>
          <w:rFonts w:ascii="Times New Roman" w:hAnsi="Times New Roman"/>
          <w:i/>
          <w:sz w:val="24"/>
          <w:szCs w:val="24"/>
        </w:rPr>
        <w:t xml:space="preserve"> </w:t>
      </w:r>
      <w:r w:rsidRPr="00BA1057">
        <w:rPr>
          <w:rFonts w:ascii="Times New Roman" w:hAnsi="Times New Roman"/>
          <w:i/>
          <w:sz w:val="24"/>
          <w:szCs w:val="24"/>
        </w:rPr>
        <w:t>Основные методы познания: наблюдение, измерение, эксперимент.</w:t>
      </w:r>
      <w:r w:rsidRPr="00BA1057">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A1057">
        <w:rPr>
          <w:rFonts w:ascii="Times New Roman" w:hAnsi="Times New Roman"/>
          <w:i/>
          <w:sz w:val="24"/>
          <w:szCs w:val="24"/>
        </w:rPr>
        <w:t>Закон постоянства состава вещества.</w:t>
      </w:r>
      <w:r w:rsidRPr="00BA1057">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Кислород. Водород</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Кислород – химический элемент и простое вещество. </w:t>
      </w:r>
      <w:r w:rsidRPr="00BA1057">
        <w:rPr>
          <w:rFonts w:ascii="Times New Roman" w:hAnsi="Times New Roman"/>
          <w:i/>
          <w:sz w:val="24"/>
          <w:szCs w:val="24"/>
        </w:rPr>
        <w:t>Озон. Состав воздуха.</w:t>
      </w:r>
      <w:r w:rsidRPr="00BA1057">
        <w:rPr>
          <w:rFonts w:ascii="Times New Roman" w:hAnsi="Times New Roman"/>
          <w:sz w:val="24"/>
          <w:szCs w:val="24"/>
        </w:rPr>
        <w:t xml:space="preserve"> Физические и химические свойства кислорода. Получение и применение кислорода. </w:t>
      </w:r>
      <w:r w:rsidRPr="00BA1057">
        <w:rPr>
          <w:rFonts w:ascii="Times New Roman" w:hAnsi="Times New Roman"/>
          <w:i/>
          <w:sz w:val="24"/>
          <w:szCs w:val="24"/>
        </w:rPr>
        <w:t>Тепловой эффект химических реакций. Понятие об экзо- и эндотермических реакциях</w:t>
      </w:r>
      <w:r w:rsidRPr="00BA1057">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A1057">
        <w:rPr>
          <w:rFonts w:ascii="Times New Roman" w:hAnsi="Times New Roman"/>
          <w:i/>
          <w:sz w:val="24"/>
          <w:szCs w:val="24"/>
        </w:rPr>
        <w:t>Получение водорода в промышленности</w:t>
      </w:r>
      <w:r w:rsidRPr="00BA1057">
        <w:rPr>
          <w:rFonts w:ascii="Times New Roman" w:hAnsi="Times New Roman"/>
          <w:sz w:val="24"/>
          <w:szCs w:val="24"/>
        </w:rPr>
        <w:t xml:space="preserve">. </w:t>
      </w:r>
      <w:r w:rsidRPr="00BA1057">
        <w:rPr>
          <w:rFonts w:ascii="Times New Roman" w:hAnsi="Times New Roman"/>
          <w:i/>
          <w:sz w:val="24"/>
          <w:szCs w:val="24"/>
        </w:rPr>
        <w:t>Применение водорода</w:t>
      </w:r>
      <w:r w:rsidRPr="00BA1057">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Вода. Растворы</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i/>
          <w:sz w:val="24"/>
          <w:szCs w:val="24"/>
        </w:rPr>
        <w:t>Вода в природе. Круговорот воды в природе.</w:t>
      </w:r>
      <w:r w:rsidR="009267C9" w:rsidRPr="00BA1057">
        <w:rPr>
          <w:rFonts w:ascii="Times New Roman" w:hAnsi="Times New Roman"/>
          <w:i/>
          <w:sz w:val="24"/>
          <w:szCs w:val="24"/>
        </w:rPr>
        <w:t xml:space="preserve"> </w:t>
      </w:r>
      <w:r w:rsidRPr="00BA1057">
        <w:rPr>
          <w:rFonts w:ascii="Times New Roman" w:hAnsi="Times New Roman"/>
          <w:i/>
          <w:sz w:val="24"/>
          <w:szCs w:val="24"/>
        </w:rPr>
        <w:t>Физические и химические свойства воды.</w:t>
      </w:r>
      <w:r w:rsidRPr="00BA1057">
        <w:rPr>
          <w:rFonts w:ascii="Times New Roman" w:hAnsi="Times New Roman"/>
          <w:sz w:val="24"/>
          <w:szCs w:val="24"/>
        </w:rPr>
        <w:t xml:space="preserve"> Растворы. </w:t>
      </w:r>
      <w:r w:rsidRPr="00BA1057">
        <w:rPr>
          <w:rFonts w:ascii="Times New Roman" w:hAnsi="Times New Roman"/>
          <w:i/>
          <w:sz w:val="24"/>
          <w:szCs w:val="24"/>
        </w:rPr>
        <w:t>Растворимость веществ в воде.</w:t>
      </w:r>
      <w:r w:rsidRPr="00BA1057">
        <w:rPr>
          <w:rFonts w:ascii="Times New Roman" w:hAnsi="Times New Roman"/>
          <w:sz w:val="24"/>
          <w:szCs w:val="24"/>
        </w:rPr>
        <w:t xml:space="preserve"> Концентрация растворов. Массовая доля растворенного вещества в растворе.</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Основные классы неорганических соединений</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Оксиды. Классификация. Номенклатура. </w:t>
      </w:r>
      <w:r w:rsidRPr="00BA1057">
        <w:rPr>
          <w:rFonts w:ascii="Times New Roman" w:hAnsi="Times New Roman"/>
          <w:i/>
          <w:sz w:val="24"/>
          <w:szCs w:val="24"/>
        </w:rPr>
        <w:t>Физические свойства оксидов.</w:t>
      </w:r>
      <w:r w:rsidRPr="00BA1057">
        <w:rPr>
          <w:rFonts w:ascii="Times New Roman" w:hAnsi="Times New Roman"/>
          <w:sz w:val="24"/>
          <w:szCs w:val="24"/>
        </w:rPr>
        <w:t xml:space="preserve"> Химические свойства оксидов. </w:t>
      </w:r>
      <w:r w:rsidRPr="00BA1057">
        <w:rPr>
          <w:rFonts w:ascii="Times New Roman" w:hAnsi="Times New Roman"/>
          <w:i/>
          <w:sz w:val="24"/>
          <w:szCs w:val="24"/>
        </w:rPr>
        <w:t>Получение и применение оксидов.</w:t>
      </w:r>
      <w:r w:rsidRPr="00BA1057">
        <w:rPr>
          <w:rFonts w:ascii="Times New Roman" w:hAnsi="Times New Roman"/>
          <w:sz w:val="24"/>
          <w:szCs w:val="24"/>
        </w:rPr>
        <w:t xml:space="preserve"> Основания. Классификация. Номенклатура. </w:t>
      </w:r>
      <w:r w:rsidRPr="00BA1057">
        <w:rPr>
          <w:rFonts w:ascii="Times New Roman" w:hAnsi="Times New Roman"/>
          <w:i/>
          <w:sz w:val="24"/>
          <w:szCs w:val="24"/>
        </w:rPr>
        <w:t>Физические свойства оснований.</w:t>
      </w:r>
      <w:r w:rsidR="009267C9" w:rsidRPr="00BA1057">
        <w:rPr>
          <w:rFonts w:ascii="Times New Roman" w:hAnsi="Times New Roman"/>
          <w:i/>
          <w:sz w:val="24"/>
          <w:szCs w:val="24"/>
        </w:rPr>
        <w:t xml:space="preserve"> </w:t>
      </w:r>
      <w:r w:rsidRPr="00BA1057">
        <w:rPr>
          <w:rFonts w:ascii="Times New Roman" w:hAnsi="Times New Roman"/>
          <w:i/>
          <w:sz w:val="24"/>
          <w:szCs w:val="24"/>
        </w:rPr>
        <w:t>Получение оснований.</w:t>
      </w:r>
      <w:r w:rsidRPr="00BA1057">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BA1057">
        <w:rPr>
          <w:rFonts w:ascii="Times New Roman" w:hAnsi="Times New Roman"/>
          <w:i/>
          <w:sz w:val="24"/>
          <w:szCs w:val="24"/>
        </w:rPr>
        <w:t>Физические свойства кислот.Получение и применение кислот.</w:t>
      </w:r>
      <w:r w:rsidRPr="00BA1057">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A1057">
        <w:rPr>
          <w:rFonts w:ascii="Times New Roman" w:hAnsi="Times New Roman"/>
          <w:i/>
          <w:sz w:val="24"/>
          <w:szCs w:val="24"/>
        </w:rPr>
        <w:t>Физические свойства солей.</w:t>
      </w:r>
      <w:r w:rsidR="009267C9" w:rsidRPr="00BA1057">
        <w:rPr>
          <w:rFonts w:ascii="Times New Roman" w:hAnsi="Times New Roman"/>
          <w:i/>
          <w:sz w:val="24"/>
          <w:szCs w:val="24"/>
        </w:rPr>
        <w:t xml:space="preserve"> </w:t>
      </w:r>
      <w:r w:rsidRPr="00BA1057">
        <w:rPr>
          <w:rFonts w:ascii="Times New Roman" w:hAnsi="Times New Roman"/>
          <w:i/>
          <w:sz w:val="24"/>
          <w:szCs w:val="24"/>
        </w:rPr>
        <w:t>Получение и применение солей.</w:t>
      </w:r>
      <w:r w:rsidRPr="00BA1057">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BA1057">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BA1057">
        <w:rPr>
          <w:rFonts w:ascii="Times New Roman" w:hAnsi="Times New Roman"/>
          <w:i/>
          <w:sz w:val="24"/>
          <w:szCs w:val="24"/>
        </w:rPr>
        <w:t xml:space="preserve"> </w:t>
      </w:r>
      <w:r w:rsidRPr="00BA1057">
        <w:rPr>
          <w:rFonts w:ascii="Times New Roman" w:hAnsi="Times New Roman"/>
          <w:i/>
          <w:sz w:val="24"/>
          <w:szCs w:val="24"/>
        </w:rPr>
        <w:t>Токсичные, горючие и взрывоопасные вещества. Бытовая химическая грамотность.</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Строение атома: ядро, энергетический уровень. </w:t>
      </w:r>
      <w:r w:rsidRPr="00BA1057">
        <w:rPr>
          <w:rFonts w:ascii="Times New Roman" w:hAnsi="Times New Roman"/>
          <w:i/>
          <w:sz w:val="24"/>
          <w:szCs w:val="24"/>
        </w:rPr>
        <w:t>Состав ядра атома: протоны, нейтроны. Изотопы.</w:t>
      </w:r>
      <w:r w:rsidRPr="00BA1057">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Строение веществ. Химическая связь</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i/>
          <w:sz w:val="24"/>
          <w:szCs w:val="24"/>
        </w:rPr>
        <w:lastRenderedPageBreak/>
        <w:t>Электроотрицательность атомов химических элементов.</w:t>
      </w:r>
      <w:r w:rsidRPr="00BA1057">
        <w:rPr>
          <w:rFonts w:ascii="Times New Roman" w:hAnsi="Times New Roman"/>
          <w:sz w:val="24"/>
          <w:szCs w:val="24"/>
        </w:rPr>
        <w:t xml:space="preserve"> Ковалентная химическая связь: неполярная и полярная. </w:t>
      </w:r>
      <w:r w:rsidRPr="00BA1057">
        <w:rPr>
          <w:rFonts w:ascii="Times New Roman" w:hAnsi="Times New Roman"/>
          <w:i/>
          <w:sz w:val="24"/>
          <w:szCs w:val="24"/>
        </w:rPr>
        <w:t>Понятие о водородной связи и ее влиянии на физические свойства веществ на примере воды.</w:t>
      </w:r>
      <w:r w:rsidRPr="00BA1057">
        <w:rPr>
          <w:rFonts w:ascii="Times New Roman" w:hAnsi="Times New Roman"/>
          <w:sz w:val="24"/>
          <w:szCs w:val="24"/>
        </w:rPr>
        <w:t xml:space="preserve"> Ионная связь. Металлическая связь. </w:t>
      </w:r>
      <w:r w:rsidRPr="00BA1057">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Химические реакции</w:t>
      </w:r>
    </w:p>
    <w:p w:rsidR="00B540EE" w:rsidRPr="00BA1057" w:rsidRDefault="00B540EE" w:rsidP="00BA1057">
      <w:pPr>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i/>
          <w:sz w:val="24"/>
          <w:szCs w:val="24"/>
        </w:rPr>
        <w:t>Понятие о скорости химической реакции. Факторы, влияющие на скорость химической реакции</w:t>
      </w:r>
      <w:r w:rsidRPr="00BA1057">
        <w:rPr>
          <w:rFonts w:ascii="Times New Roman" w:hAnsi="Times New Roman"/>
          <w:sz w:val="24"/>
          <w:szCs w:val="24"/>
        </w:rPr>
        <w:t xml:space="preserve">. </w:t>
      </w:r>
      <w:r w:rsidRPr="00BA1057">
        <w:rPr>
          <w:rFonts w:ascii="Times New Roman" w:hAnsi="Times New Roman"/>
          <w:i/>
          <w:sz w:val="24"/>
          <w:szCs w:val="24"/>
        </w:rPr>
        <w:t>Понятие о катализаторе.</w:t>
      </w:r>
      <w:r w:rsidRPr="00BA1057">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 xml:space="preserve">Неметаллы </w:t>
      </w:r>
      <w:r w:rsidRPr="00BA1057">
        <w:rPr>
          <w:rFonts w:ascii="Times New Roman" w:hAnsi="Times New Roman"/>
          <w:b/>
          <w:bCs/>
          <w:sz w:val="24"/>
          <w:szCs w:val="24"/>
          <w:lang w:val="en-US"/>
        </w:rPr>
        <w:t>IV</w:t>
      </w:r>
      <w:r w:rsidRPr="00BA1057">
        <w:rPr>
          <w:rFonts w:ascii="Times New Roman" w:hAnsi="Times New Roman"/>
          <w:b/>
          <w:bCs/>
          <w:sz w:val="24"/>
          <w:szCs w:val="24"/>
        </w:rPr>
        <w:t xml:space="preserve"> – </w:t>
      </w:r>
      <w:r w:rsidRPr="00BA1057">
        <w:rPr>
          <w:rFonts w:ascii="Times New Roman" w:hAnsi="Times New Roman"/>
          <w:b/>
          <w:bCs/>
          <w:sz w:val="24"/>
          <w:szCs w:val="24"/>
          <w:lang w:val="en-US"/>
        </w:rPr>
        <w:t>VII</w:t>
      </w:r>
      <w:r w:rsidRPr="00BA1057">
        <w:rPr>
          <w:rFonts w:ascii="Times New Roman" w:hAnsi="Times New Roman"/>
          <w:b/>
          <w:bCs/>
          <w:sz w:val="24"/>
          <w:szCs w:val="24"/>
        </w:rPr>
        <w:t xml:space="preserve"> групп и их соединения</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A1057">
        <w:rPr>
          <w:rFonts w:ascii="Times New Roman" w:hAnsi="Times New Roman"/>
          <w:i/>
          <w:sz w:val="24"/>
          <w:szCs w:val="24"/>
        </w:rPr>
        <w:t>сернистая и сероводородная кислоты</w:t>
      </w:r>
      <w:r w:rsidRPr="00BA1057">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A1057">
        <w:rPr>
          <w:rFonts w:ascii="Times New Roman" w:hAnsi="Times New Roman"/>
          <w:sz w:val="24"/>
          <w:szCs w:val="24"/>
          <w:lang w:val="en-US"/>
        </w:rPr>
        <w:t>V</w:t>
      </w:r>
      <w:r w:rsidRPr="00BA1057">
        <w:rPr>
          <w:rFonts w:ascii="Times New Roman" w:hAnsi="Times New Roman"/>
          <w:sz w:val="24"/>
          <w:szCs w:val="24"/>
        </w:rPr>
        <w:t xml:space="preserve">), ортофосфорная кислота и ее соли. Углерод: физические и химические свойства. </w:t>
      </w:r>
      <w:r w:rsidRPr="00BA1057">
        <w:rPr>
          <w:rFonts w:ascii="Times New Roman" w:hAnsi="Times New Roman"/>
          <w:i/>
          <w:sz w:val="24"/>
          <w:szCs w:val="24"/>
        </w:rPr>
        <w:t xml:space="preserve">Аллотропия углерода: алмаз, графит, карбин, фуллерены. </w:t>
      </w:r>
      <w:r w:rsidRPr="00BA1057">
        <w:rPr>
          <w:rFonts w:ascii="Times New Roman" w:hAnsi="Times New Roman"/>
          <w:sz w:val="24"/>
          <w:szCs w:val="24"/>
        </w:rPr>
        <w:t xml:space="preserve">Соединения углерода: оксиды углерода (II) и (IV), угольная кислота и ее соли. </w:t>
      </w:r>
      <w:r w:rsidRPr="00BA1057">
        <w:rPr>
          <w:rFonts w:ascii="Times New Roman" w:hAnsi="Times New Roman"/>
          <w:i/>
          <w:sz w:val="24"/>
          <w:szCs w:val="24"/>
        </w:rPr>
        <w:t>Кремний и его соединения.</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Металлы и их соединения</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i/>
          <w:sz w:val="24"/>
          <w:szCs w:val="24"/>
        </w:rPr>
        <w:t>Положение металлов в периодической системе химических элементов Д.И. Менделеева.</w:t>
      </w:r>
      <w:r w:rsidR="00E2725A" w:rsidRPr="00BA1057">
        <w:rPr>
          <w:rFonts w:ascii="Times New Roman" w:hAnsi="Times New Roman"/>
          <w:i/>
          <w:sz w:val="24"/>
          <w:szCs w:val="24"/>
        </w:rPr>
        <w:t xml:space="preserve"> </w:t>
      </w:r>
      <w:r w:rsidR="0020404B" w:rsidRPr="00BA1057">
        <w:rPr>
          <w:rFonts w:ascii="Times New Roman" w:hAnsi="Times New Roman"/>
          <w:i/>
          <w:sz w:val="24"/>
          <w:szCs w:val="24"/>
        </w:rPr>
        <w:t>Металлы в природе и общие способы их получения</w:t>
      </w:r>
      <w:r w:rsidR="0020404B" w:rsidRPr="00BA1057">
        <w:rPr>
          <w:rFonts w:ascii="Times New Roman" w:hAnsi="Times New Roman"/>
          <w:sz w:val="24"/>
          <w:szCs w:val="24"/>
        </w:rPr>
        <w:t xml:space="preserve">. </w:t>
      </w:r>
      <w:r w:rsidRPr="00BA1057">
        <w:rPr>
          <w:rFonts w:ascii="Times New Roman" w:hAnsi="Times New Roman"/>
          <w:i/>
          <w:sz w:val="24"/>
          <w:szCs w:val="24"/>
        </w:rPr>
        <w:t>Общие физические свойства металлов.</w:t>
      </w:r>
      <w:r w:rsidRPr="00BA1057">
        <w:rPr>
          <w:rFonts w:ascii="Times New Roman" w:hAnsi="Times New Roman"/>
          <w:sz w:val="24"/>
          <w:szCs w:val="24"/>
        </w:rPr>
        <w:t xml:space="preserve"> Общие химические свойства металлов: реакции с неметаллами, кислотами, солями. </w:t>
      </w:r>
      <w:r w:rsidRPr="00BA1057">
        <w:rPr>
          <w:rFonts w:ascii="Times New Roman" w:hAnsi="Times New Roman"/>
          <w:i/>
          <w:sz w:val="24"/>
          <w:szCs w:val="24"/>
        </w:rPr>
        <w:t>Электрохимический ряд напряжений металлов.</w:t>
      </w:r>
      <w:r w:rsidRPr="00BA1057">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Первоначальные сведения об органических веществах</w:t>
      </w:r>
    </w:p>
    <w:p w:rsidR="00B540EE" w:rsidRPr="00BA1057" w:rsidRDefault="00B540EE" w:rsidP="00BA1057">
      <w:pPr>
        <w:autoSpaceDE w:val="0"/>
        <w:autoSpaceDN w:val="0"/>
        <w:adjustRightInd w:val="0"/>
        <w:spacing w:after="0" w:line="240" w:lineRule="auto"/>
        <w:ind w:firstLine="709"/>
        <w:jc w:val="both"/>
        <w:rPr>
          <w:rFonts w:ascii="Times New Roman" w:hAnsi="Times New Roman"/>
          <w:i/>
          <w:sz w:val="24"/>
          <w:szCs w:val="24"/>
        </w:rPr>
      </w:pPr>
      <w:r w:rsidRPr="00BA1057">
        <w:rPr>
          <w:rFonts w:ascii="Times New Roman" w:hAnsi="Times New Roman"/>
          <w:bCs/>
          <w:sz w:val="24"/>
          <w:szCs w:val="24"/>
        </w:rPr>
        <w:t>П</w:t>
      </w:r>
      <w:r w:rsidRPr="00BA1057">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BA1057">
        <w:rPr>
          <w:rFonts w:ascii="Times New Roman" w:hAnsi="Times New Roman"/>
          <w:i/>
          <w:sz w:val="24"/>
          <w:szCs w:val="24"/>
        </w:rPr>
        <w:t xml:space="preserve">Источники углеводородов: природный газ, нефть, уголь. </w:t>
      </w:r>
      <w:r w:rsidRPr="00BA1057">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A1057">
        <w:rPr>
          <w:rFonts w:ascii="Times New Roman" w:hAnsi="Times New Roman"/>
          <w:i/>
          <w:sz w:val="24"/>
          <w:szCs w:val="24"/>
        </w:rPr>
        <w:t>Химическое загрязнение окружающей среды и его последствия.</w:t>
      </w:r>
    </w:p>
    <w:p w:rsidR="00B540EE" w:rsidRPr="00BA1057" w:rsidRDefault="00B540EE" w:rsidP="00BA1057">
      <w:pPr>
        <w:autoSpaceDE w:val="0"/>
        <w:autoSpaceDN w:val="0"/>
        <w:adjustRightInd w:val="0"/>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Типы расчетных задач:</w:t>
      </w:r>
    </w:p>
    <w:p w:rsidR="00B540EE" w:rsidRPr="00BA1057" w:rsidRDefault="00B540EE" w:rsidP="00BA1057">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BA1057">
        <w:rPr>
          <w:rFonts w:ascii="Times New Roman" w:hAnsi="Times New Roman"/>
          <w:bCs/>
          <w:sz w:val="24"/>
          <w:szCs w:val="24"/>
        </w:rPr>
        <w:t>Вычисление массовой доли химического элемента по формуле соединения.</w:t>
      </w:r>
    </w:p>
    <w:p w:rsidR="00B540EE" w:rsidRPr="00BA1057" w:rsidRDefault="00B540EE" w:rsidP="00BA1057">
      <w:pPr>
        <w:autoSpaceDE w:val="0"/>
        <w:autoSpaceDN w:val="0"/>
        <w:adjustRightInd w:val="0"/>
        <w:spacing w:after="0" w:line="240" w:lineRule="auto"/>
        <w:ind w:firstLine="709"/>
        <w:jc w:val="both"/>
        <w:rPr>
          <w:rFonts w:ascii="Times New Roman" w:hAnsi="Times New Roman"/>
          <w:bCs/>
          <w:i/>
          <w:sz w:val="24"/>
          <w:szCs w:val="24"/>
        </w:rPr>
      </w:pPr>
      <w:r w:rsidRPr="00BA1057">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BA1057" w:rsidRDefault="00B540EE" w:rsidP="00BA1057">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BA1057" w:rsidRDefault="00B540EE" w:rsidP="00BA1057">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Расчет массовой доли растворенного вещества в растворе.</w:t>
      </w:r>
    </w:p>
    <w:p w:rsidR="00B540EE" w:rsidRPr="00BA1057" w:rsidRDefault="00023D2E" w:rsidP="00BA105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BA1057">
        <w:rPr>
          <w:rFonts w:ascii="Times New Roman" w:hAnsi="Times New Roman"/>
          <w:b/>
          <w:bCs/>
          <w:sz w:val="24"/>
          <w:szCs w:val="24"/>
        </w:rPr>
        <w:t>емы практических работ:</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Очистка загрязненной поваренной соли.</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Признаки протекания химических реакций.</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Получение кислорода и изучение его свойств.</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Получение водорода и изучение его свойств.</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Приготовление растворов с определенной массовой долей растворенного вещества.</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lastRenderedPageBreak/>
        <w:t>Реакции ионного обмена.</w:t>
      </w:r>
    </w:p>
    <w:p w:rsidR="00B540EE" w:rsidRPr="00BA1057" w:rsidRDefault="00B540EE" w:rsidP="00874778">
      <w:pPr>
        <w:numPr>
          <w:ilvl w:val="0"/>
          <w:numId w:val="100"/>
        </w:numPr>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Качественные реакции на ионы в растворе.</w:t>
      </w:r>
    </w:p>
    <w:p w:rsidR="00B540EE" w:rsidRPr="00BA1057" w:rsidRDefault="00B540EE" w:rsidP="00874778">
      <w:pPr>
        <w:numPr>
          <w:ilvl w:val="0"/>
          <w:numId w:val="100"/>
        </w:numPr>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Получение аммиака и изучение его свойств.</w:t>
      </w:r>
    </w:p>
    <w:p w:rsidR="00B540EE" w:rsidRPr="00BA1057" w:rsidRDefault="00B540EE" w:rsidP="00874778">
      <w:pPr>
        <w:numPr>
          <w:ilvl w:val="0"/>
          <w:numId w:val="100"/>
        </w:numPr>
        <w:spacing w:after="0" w:line="240" w:lineRule="auto"/>
        <w:ind w:left="0" w:firstLine="709"/>
        <w:jc w:val="both"/>
        <w:rPr>
          <w:rFonts w:ascii="Times New Roman" w:hAnsi="Times New Roman"/>
          <w:i/>
          <w:sz w:val="24"/>
          <w:szCs w:val="24"/>
        </w:rPr>
      </w:pPr>
      <w:r w:rsidRPr="00BA1057">
        <w:rPr>
          <w:rFonts w:ascii="Times New Roman" w:hAnsi="Times New Roman"/>
          <w:i/>
          <w:sz w:val="24"/>
          <w:szCs w:val="24"/>
        </w:rPr>
        <w:t>Получение углекислого газа и изучение его свойств.</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Решение экспериментальных задач по теме «Неметаллы IV – VII групп и их соединений».</w:t>
      </w:r>
    </w:p>
    <w:p w:rsidR="00B540EE" w:rsidRPr="00BA1057" w:rsidRDefault="00B540EE" w:rsidP="00874778">
      <w:pPr>
        <w:numPr>
          <w:ilvl w:val="0"/>
          <w:numId w:val="100"/>
        </w:numPr>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Решение экспериментальных задач по теме «Металлы и их соединения».</w:t>
      </w: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F17097" w:rsidP="00BA1057">
      <w:pPr>
        <w:pStyle w:val="4"/>
        <w:spacing w:before="0" w:line="240" w:lineRule="auto"/>
        <w:ind w:left="0"/>
        <w:rPr>
          <w:sz w:val="24"/>
          <w:szCs w:val="24"/>
        </w:rPr>
      </w:pPr>
      <w:bookmarkStart w:id="298" w:name="_Toc409691713"/>
      <w:bookmarkStart w:id="299" w:name="_Toc410654038"/>
      <w:bookmarkStart w:id="300" w:name="_Toc414553249"/>
      <w:r w:rsidRPr="00BA1057">
        <w:rPr>
          <w:sz w:val="24"/>
          <w:szCs w:val="24"/>
        </w:rPr>
        <w:t xml:space="preserve">2.2.2.13. </w:t>
      </w:r>
      <w:r w:rsidR="00B540EE" w:rsidRPr="00BA1057">
        <w:rPr>
          <w:sz w:val="24"/>
          <w:szCs w:val="24"/>
        </w:rPr>
        <w:t>Изобразительное искусство</w:t>
      </w:r>
      <w:bookmarkEnd w:id="298"/>
      <w:bookmarkEnd w:id="299"/>
      <w:bookmarkEnd w:id="300"/>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A1057" w:rsidRDefault="00B30F8B" w:rsidP="00874778">
      <w:pPr>
        <w:pStyle w:val="aa"/>
        <w:numPr>
          <w:ilvl w:val="0"/>
          <w:numId w:val="149"/>
        </w:numPr>
        <w:tabs>
          <w:tab w:val="left" w:pos="1134"/>
        </w:tabs>
        <w:ind w:left="0" w:firstLine="709"/>
        <w:jc w:val="both"/>
        <w:rPr>
          <w:rFonts w:ascii="Times New Roman" w:hAnsi="Times New Roman"/>
        </w:rPr>
      </w:pPr>
      <w:r w:rsidRPr="00BA1057">
        <w:rPr>
          <w:rFonts w:ascii="Times New Roman" w:hAnsi="Times New Roman"/>
        </w:rPr>
        <w:t>ценностно-ориентационная и коммуникативная деятельность;</w:t>
      </w:r>
    </w:p>
    <w:p w:rsidR="00B30F8B" w:rsidRPr="00BA1057" w:rsidRDefault="00B30F8B" w:rsidP="00874778">
      <w:pPr>
        <w:pStyle w:val="aa"/>
        <w:numPr>
          <w:ilvl w:val="0"/>
          <w:numId w:val="149"/>
        </w:numPr>
        <w:tabs>
          <w:tab w:val="left" w:pos="1134"/>
        </w:tabs>
        <w:ind w:left="0" w:firstLine="709"/>
        <w:jc w:val="both"/>
        <w:rPr>
          <w:rFonts w:ascii="Times New Roman" w:hAnsi="Times New Roman"/>
        </w:rPr>
      </w:pPr>
      <w:r w:rsidRPr="00BA1057">
        <w:rPr>
          <w:rFonts w:ascii="Times New Roman" w:hAnsi="Times New Roman"/>
        </w:rPr>
        <w:t>изобразительная деятельность (основы художественного изображения);</w:t>
      </w:r>
    </w:p>
    <w:p w:rsidR="00B30F8B" w:rsidRPr="00BA1057" w:rsidRDefault="00B30F8B" w:rsidP="00874778">
      <w:pPr>
        <w:pStyle w:val="aa"/>
        <w:numPr>
          <w:ilvl w:val="0"/>
          <w:numId w:val="149"/>
        </w:numPr>
        <w:tabs>
          <w:tab w:val="left" w:pos="1134"/>
        </w:tabs>
        <w:ind w:left="0" w:firstLine="709"/>
        <w:jc w:val="both"/>
        <w:rPr>
          <w:rFonts w:ascii="Times New Roman" w:hAnsi="Times New Roman"/>
        </w:rPr>
      </w:pPr>
      <w:r w:rsidRPr="00BA1057">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BA1057" w:rsidRDefault="00B30F8B" w:rsidP="00874778">
      <w:pPr>
        <w:pStyle w:val="aa"/>
        <w:numPr>
          <w:ilvl w:val="0"/>
          <w:numId w:val="149"/>
        </w:numPr>
        <w:tabs>
          <w:tab w:val="left" w:pos="1134"/>
        </w:tabs>
        <w:ind w:left="0" w:firstLine="709"/>
        <w:jc w:val="both"/>
        <w:rPr>
          <w:rFonts w:ascii="Times New Roman" w:hAnsi="Times New Roman"/>
        </w:rPr>
      </w:pPr>
      <w:r w:rsidRPr="00BA1057">
        <w:rPr>
          <w:rFonts w:ascii="Times New Roman" w:hAnsi="Times New Roman"/>
        </w:rPr>
        <w:t>художественно-конструкторская деятельность (элементы дизайна и архитектуры);</w:t>
      </w:r>
    </w:p>
    <w:p w:rsidR="00B30F8B" w:rsidRPr="00BA1057" w:rsidRDefault="00B30F8B" w:rsidP="00874778">
      <w:pPr>
        <w:pStyle w:val="aa"/>
        <w:numPr>
          <w:ilvl w:val="0"/>
          <w:numId w:val="149"/>
        </w:numPr>
        <w:tabs>
          <w:tab w:val="left" w:pos="1134"/>
        </w:tabs>
        <w:ind w:left="0" w:firstLine="709"/>
        <w:jc w:val="both"/>
        <w:rPr>
          <w:rFonts w:ascii="Times New Roman" w:hAnsi="Times New Roman"/>
        </w:rPr>
      </w:pPr>
      <w:r w:rsidRPr="00BA1057">
        <w:rPr>
          <w:rFonts w:ascii="Times New Roman" w:hAnsi="Times New Roman"/>
        </w:rPr>
        <w:t>художественно-творческая деятельность на основе синтеза искусств.</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A1057" w:rsidRDefault="0020404B" w:rsidP="00BA1057">
      <w:pPr>
        <w:spacing w:after="0" w:line="240" w:lineRule="auto"/>
        <w:ind w:firstLine="709"/>
        <w:jc w:val="both"/>
        <w:rPr>
          <w:rFonts w:ascii="Times New Roman" w:eastAsia="Times New Roman" w:hAnsi="Times New Roman"/>
          <w:sz w:val="24"/>
          <w:szCs w:val="24"/>
        </w:rPr>
      </w:pPr>
    </w:p>
    <w:p w:rsidR="0020404B" w:rsidRPr="00BA1057" w:rsidRDefault="0020404B"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A1057" w:rsidRDefault="0020404B" w:rsidP="00BA1057">
      <w:pPr>
        <w:spacing w:after="0" w:line="240" w:lineRule="auto"/>
        <w:ind w:firstLine="709"/>
        <w:jc w:val="both"/>
        <w:rPr>
          <w:rFonts w:ascii="Times New Roman" w:eastAsia="Times New Roman" w:hAnsi="Times New Roman"/>
          <w:sz w:val="24"/>
          <w:szCs w:val="24"/>
        </w:rPr>
      </w:pPr>
      <w:r w:rsidRPr="00BA1057">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BA1057" w:rsidRDefault="004E048F" w:rsidP="00BA1057">
      <w:pPr>
        <w:pStyle w:val="aa"/>
        <w:tabs>
          <w:tab w:val="left" w:pos="426"/>
        </w:tabs>
        <w:ind w:left="0" w:firstLine="709"/>
        <w:jc w:val="both"/>
        <w:rPr>
          <w:rFonts w:ascii="Times New Roman" w:eastAsia="Times New Roman" w:hAnsi="Times New Roman"/>
          <w:b/>
        </w:rPr>
      </w:pPr>
      <w:r w:rsidRPr="00BA1057">
        <w:rPr>
          <w:rFonts w:ascii="Times New Roman" w:eastAsia="Times New Roman" w:hAnsi="Times New Roman"/>
          <w:b/>
        </w:rPr>
        <w:t>Народное художественное творчество – неиссякаемый источник самобытной красоты</w:t>
      </w:r>
    </w:p>
    <w:p w:rsidR="004E048F" w:rsidRPr="00BA1057" w:rsidRDefault="004E048F" w:rsidP="00BA1057">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A1057">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w:t>
      </w:r>
      <w:r w:rsidRPr="00BA1057">
        <w:rPr>
          <w:rFonts w:ascii="Times New Roman" w:eastAsia="Times New Roman" w:hAnsi="Times New Roman"/>
          <w:sz w:val="24"/>
          <w:szCs w:val="24"/>
          <w:lang w:eastAsia="ru-RU"/>
        </w:rPr>
        <w:lastRenderedPageBreak/>
        <w:t xml:space="preserve">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A1057" w:rsidRDefault="004E048F" w:rsidP="00BA1057">
      <w:pPr>
        <w:spacing w:after="0" w:line="240" w:lineRule="auto"/>
        <w:ind w:firstLine="709"/>
        <w:jc w:val="both"/>
        <w:rPr>
          <w:rFonts w:ascii="Times New Roman" w:eastAsia="Times New Roman" w:hAnsi="Times New Roman"/>
          <w:b/>
          <w:sz w:val="24"/>
          <w:szCs w:val="24"/>
          <w:lang w:eastAsia="ru-RU"/>
        </w:rPr>
      </w:pPr>
      <w:r w:rsidRPr="00BA1057">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BA1057" w:rsidRDefault="004E048F"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A1057" w:rsidRDefault="004E048F" w:rsidP="00BA1057">
      <w:pPr>
        <w:spacing w:after="0" w:line="240" w:lineRule="auto"/>
        <w:ind w:firstLine="709"/>
        <w:rPr>
          <w:rFonts w:ascii="Times New Roman" w:eastAsia="Times New Roman" w:hAnsi="Times New Roman"/>
          <w:b/>
          <w:sz w:val="24"/>
          <w:szCs w:val="24"/>
          <w:lang w:eastAsia="ru-RU"/>
        </w:rPr>
      </w:pPr>
      <w:r w:rsidRPr="00BA1057">
        <w:rPr>
          <w:rFonts w:ascii="Times New Roman" w:eastAsia="Times New Roman" w:hAnsi="Times New Roman"/>
          <w:b/>
          <w:sz w:val="24"/>
          <w:szCs w:val="24"/>
          <w:lang w:eastAsia="ru-RU"/>
        </w:rPr>
        <w:t>Понимание смысла деятельности художника</w:t>
      </w:r>
    </w:p>
    <w:p w:rsidR="004E048F" w:rsidRPr="00BA1057" w:rsidRDefault="004E048F"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A1057" w:rsidRDefault="004E048F"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A1057" w:rsidRDefault="004E048F" w:rsidP="00BA1057">
      <w:pPr>
        <w:spacing w:after="0" w:line="240" w:lineRule="auto"/>
        <w:ind w:firstLine="709"/>
        <w:rPr>
          <w:rFonts w:ascii="Times New Roman" w:eastAsia="Times New Roman" w:hAnsi="Times New Roman"/>
          <w:b/>
          <w:sz w:val="24"/>
          <w:szCs w:val="24"/>
          <w:lang w:eastAsia="ru-RU"/>
        </w:rPr>
      </w:pPr>
      <w:r w:rsidRPr="00BA1057">
        <w:rPr>
          <w:rFonts w:ascii="Times New Roman" w:eastAsia="Times New Roman" w:hAnsi="Times New Roman"/>
          <w:b/>
          <w:sz w:val="24"/>
          <w:szCs w:val="24"/>
          <w:lang w:eastAsia="ru-RU"/>
        </w:rPr>
        <w:t>Вечные темы и великие исторические события в искусстве</w:t>
      </w:r>
    </w:p>
    <w:p w:rsidR="004E048F" w:rsidRPr="00BA1057" w:rsidRDefault="004E048F"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A1057" w:rsidRDefault="004E048F" w:rsidP="00BA1057">
      <w:pPr>
        <w:spacing w:after="0" w:line="240" w:lineRule="auto"/>
        <w:ind w:firstLine="709"/>
        <w:rPr>
          <w:rFonts w:ascii="Times New Roman" w:eastAsia="Times New Roman" w:hAnsi="Times New Roman"/>
          <w:b/>
          <w:sz w:val="24"/>
          <w:szCs w:val="24"/>
          <w:lang w:eastAsia="ru-RU"/>
        </w:rPr>
      </w:pPr>
      <w:r w:rsidRPr="00BA1057">
        <w:rPr>
          <w:rFonts w:ascii="Times New Roman" w:eastAsia="Times New Roman" w:hAnsi="Times New Roman"/>
          <w:b/>
          <w:sz w:val="24"/>
          <w:szCs w:val="24"/>
          <w:lang w:eastAsia="ru-RU"/>
        </w:rPr>
        <w:t>Конструктивное искусство: архитектура и дизайн</w:t>
      </w:r>
    </w:p>
    <w:p w:rsidR="004E048F" w:rsidRPr="00BA1057" w:rsidRDefault="004E048F"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A1057" w:rsidRDefault="004E048F" w:rsidP="00BA1057">
      <w:pPr>
        <w:spacing w:after="0" w:line="240" w:lineRule="auto"/>
        <w:ind w:firstLine="709"/>
        <w:rPr>
          <w:rFonts w:ascii="Times New Roman" w:eastAsia="Times New Roman" w:hAnsi="Times New Roman"/>
          <w:b/>
          <w:sz w:val="24"/>
          <w:szCs w:val="24"/>
          <w:lang w:eastAsia="ru-RU"/>
        </w:rPr>
      </w:pPr>
      <w:r w:rsidRPr="00BA1057">
        <w:rPr>
          <w:rFonts w:ascii="Times New Roman" w:eastAsia="Times New Roman" w:hAnsi="Times New Roman"/>
          <w:b/>
          <w:sz w:val="24"/>
          <w:szCs w:val="24"/>
          <w:lang w:eastAsia="ru-RU"/>
        </w:rPr>
        <w:t>Изобразительное искусство и архитектура России</w:t>
      </w:r>
      <w:r w:rsidR="00E2725A" w:rsidRPr="00BA1057">
        <w:rPr>
          <w:rFonts w:ascii="Times New Roman" w:eastAsia="Times New Roman" w:hAnsi="Times New Roman"/>
          <w:b/>
          <w:sz w:val="24"/>
          <w:szCs w:val="24"/>
          <w:lang w:eastAsia="ru-RU"/>
        </w:rPr>
        <w:t xml:space="preserve"> </w:t>
      </w:r>
      <w:r w:rsidR="002C72F0" w:rsidRPr="00BA1057">
        <w:rPr>
          <w:rFonts w:ascii="Times New Roman" w:eastAsia="Times New Roman" w:hAnsi="Times New Roman"/>
          <w:b/>
          <w:sz w:val="24"/>
          <w:szCs w:val="24"/>
          <w:lang w:val="en-US"/>
        </w:rPr>
        <w:t>XI</w:t>
      </w:r>
      <w:r w:rsidR="002C72F0" w:rsidRPr="00BA1057">
        <w:rPr>
          <w:rFonts w:ascii="Times New Roman" w:eastAsia="Times New Roman" w:hAnsi="Times New Roman"/>
          <w:b/>
          <w:sz w:val="24"/>
          <w:szCs w:val="24"/>
        </w:rPr>
        <w:t xml:space="preserve"> –</w:t>
      </w:r>
      <w:r w:rsidR="002C72F0" w:rsidRPr="00BA1057">
        <w:rPr>
          <w:rFonts w:ascii="Times New Roman" w:eastAsia="Times New Roman" w:hAnsi="Times New Roman"/>
          <w:b/>
          <w:sz w:val="24"/>
          <w:szCs w:val="24"/>
          <w:lang w:val="en-US"/>
        </w:rPr>
        <w:t>XVII</w:t>
      </w:r>
      <w:r w:rsidR="002C72F0" w:rsidRPr="00BA1057">
        <w:rPr>
          <w:rFonts w:ascii="Times New Roman" w:eastAsia="Times New Roman" w:hAnsi="Times New Roman"/>
          <w:b/>
          <w:sz w:val="24"/>
          <w:szCs w:val="24"/>
        </w:rPr>
        <w:t xml:space="preserve"> вв</w:t>
      </w:r>
      <w:r w:rsidRPr="00BA1057">
        <w:rPr>
          <w:rFonts w:ascii="Times New Roman" w:eastAsia="Times New Roman" w:hAnsi="Times New Roman"/>
          <w:b/>
          <w:sz w:val="24"/>
          <w:szCs w:val="24"/>
          <w:lang w:eastAsia="ru-RU"/>
        </w:rPr>
        <w:t>.</w:t>
      </w:r>
    </w:p>
    <w:p w:rsidR="004E048F" w:rsidRPr="00BA1057" w:rsidRDefault="004E048F"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A1057" w:rsidRDefault="004E048F" w:rsidP="00BA1057">
      <w:pPr>
        <w:spacing w:after="0" w:line="240" w:lineRule="auto"/>
        <w:ind w:firstLine="709"/>
        <w:rPr>
          <w:rFonts w:ascii="Times New Roman" w:eastAsia="Times New Roman" w:hAnsi="Times New Roman"/>
          <w:b/>
          <w:i/>
          <w:sz w:val="24"/>
          <w:szCs w:val="24"/>
          <w:lang w:eastAsia="ru-RU"/>
        </w:rPr>
      </w:pPr>
      <w:r w:rsidRPr="00BA1057">
        <w:rPr>
          <w:rFonts w:ascii="Times New Roman" w:eastAsia="Times New Roman" w:hAnsi="Times New Roman"/>
          <w:b/>
          <w:i/>
          <w:sz w:val="24"/>
          <w:szCs w:val="24"/>
          <w:lang w:eastAsia="ru-RU"/>
        </w:rPr>
        <w:t>Искусство полиграфии</w:t>
      </w:r>
    </w:p>
    <w:p w:rsidR="004E048F" w:rsidRPr="00BA1057" w:rsidRDefault="004E048F" w:rsidP="00BA1057">
      <w:pPr>
        <w:spacing w:after="0" w:line="240" w:lineRule="auto"/>
        <w:ind w:firstLine="709"/>
        <w:jc w:val="both"/>
        <w:rPr>
          <w:rFonts w:ascii="Times New Roman" w:eastAsia="Times New Roman" w:hAnsi="Times New Roman"/>
          <w:i/>
          <w:sz w:val="24"/>
          <w:szCs w:val="24"/>
          <w:lang w:eastAsia="ru-RU"/>
        </w:rPr>
      </w:pPr>
      <w:r w:rsidRPr="00BA1057">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A1057" w:rsidRDefault="004E048F" w:rsidP="00BA1057">
      <w:pPr>
        <w:spacing w:after="0" w:line="240" w:lineRule="auto"/>
        <w:ind w:firstLine="709"/>
        <w:jc w:val="both"/>
        <w:rPr>
          <w:rFonts w:ascii="Times New Roman" w:eastAsia="Times New Roman" w:hAnsi="Times New Roman"/>
          <w:b/>
          <w:i/>
          <w:sz w:val="24"/>
          <w:szCs w:val="24"/>
          <w:lang w:eastAsia="ru-RU"/>
        </w:rPr>
      </w:pPr>
      <w:r w:rsidRPr="00BA1057">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BA1057">
        <w:rPr>
          <w:rFonts w:ascii="Times New Roman" w:eastAsia="Times New Roman" w:hAnsi="Times New Roman"/>
          <w:b/>
          <w:i/>
          <w:sz w:val="24"/>
          <w:szCs w:val="24"/>
          <w:lang w:eastAsia="ru-RU"/>
        </w:rPr>
        <w:t>в</w:t>
      </w:r>
      <w:r w:rsidRPr="00BA1057">
        <w:rPr>
          <w:rFonts w:ascii="Times New Roman" w:eastAsia="Times New Roman" w:hAnsi="Times New Roman"/>
          <w:b/>
          <w:i/>
          <w:sz w:val="24"/>
          <w:szCs w:val="24"/>
          <w:lang w:eastAsia="ru-RU"/>
        </w:rPr>
        <w:t>.</w:t>
      </w:r>
    </w:p>
    <w:p w:rsidR="004E048F" w:rsidRPr="00BA1057" w:rsidRDefault="004E048F" w:rsidP="00BA1057">
      <w:pPr>
        <w:spacing w:after="0" w:line="240" w:lineRule="auto"/>
        <w:ind w:firstLine="709"/>
        <w:jc w:val="both"/>
        <w:rPr>
          <w:rFonts w:ascii="Times New Roman" w:eastAsia="Times New Roman" w:hAnsi="Times New Roman"/>
          <w:i/>
          <w:sz w:val="24"/>
          <w:szCs w:val="24"/>
          <w:lang w:eastAsia="ru-RU"/>
        </w:rPr>
      </w:pPr>
      <w:r w:rsidRPr="00BA1057">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A1057" w:rsidRDefault="004E048F" w:rsidP="00BA1057">
      <w:pPr>
        <w:spacing w:after="0" w:line="240" w:lineRule="auto"/>
        <w:ind w:firstLine="709"/>
        <w:jc w:val="both"/>
        <w:rPr>
          <w:rFonts w:ascii="Times New Roman" w:eastAsia="Times New Roman" w:hAnsi="Times New Roman"/>
          <w:b/>
          <w:i/>
          <w:sz w:val="24"/>
          <w:szCs w:val="24"/>
          <w:lang w:eastAsia="ru-RU"/>
        </w:rPr>
      </w:pPr>
      <w:r w:rsidRPr="00BA1057">
        <w:rPr>
          <w:rFonts w:ascii="Times New Roman" w:eastAsia="Times New Roman" w:hAnsi="Times New Roman"/>
          <w:b/>
          <w:i/>
          <w:sz w:val="24"/>
          <w:szCs w:val="24"/>
          <w:lang w:eastAsia="ru-RU"/>
        </w:rPr>
        <w:t>Взаимосвязь истории искусства и истории человечества</w:t>
      </w:r>
    </w:p>
    <w:p w:rsidR="004E048F" w:rsidRPr="00BA1057" w:rsidRDefault="004E048F" w:rsidP="00BA1057">
      <w:pPr>
        <w:spacing w:after="0" w:line="240" w:lineRule="auto"/>
        <w:ind w:firstLine="709"/>
        <w:jc w:val="both"/>
        <w:rPr>
          <w:rFonts w:ascii="Times New Roman" w:eastAsia="Times New Roman" w:hAnsi="Times New Roman"/>
          <w:i/>
          <w:sz w:val="24"/>
          <w:szCs w:val="24"/>
          <w:lang w:eastAsia="ru-RU"/>
        </w:rPr>
      </w:pPr>
      <w:r w:rsidRPr="00BA1057">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A1057" w:rsidRDefault="004E048F" w:rsidP="00BA1057">
      <w:pPr>
        <w:spacing w:after="0" w:line="240" w:lineRule="auto"/>
        <w:ind w:firstLine="709"/>
        <w:jc w:val="both"/>
        <w:rPr>
          <w:rFonts w:ascii="Times New Roman" w:eastAsia="Times New Roman" w:hAnsi="Times New Roman"/>
          <w:b/>
          <w:i/>
          <w:sz w:val="24"/>
          <w:szCs w:val="24"/>
          <w:lang w:eastAsia="ru-RU"/>
        </w:rPr>
      </w:pPr>
      <w:r w:rsidRPr="00BA1057">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BA1057" w:rsidRDefault="004E048F" w:rsidP="00BA1057">
      <w:pPr>
        <w:spacing w:after="0" w:line="240" w:lineRule="auto"/>
        <w:ind w:firstLine="709"/>
        <w:jc w:val="both"/>
        <w:rPr>
          <w:rFonts w:ascii="Times New Roman" w:hAnsi="Times New Roman"/>
          <w:sz w:val="24"/>
          <w:szCs w:val="24"/>
        </w:rPr>
      </w:pPr>
      <w:r w:rsidRPr="00BA1057">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A1057">
        <w:rPr>
          <w:rFonts w:ascii="Times New Roman" w:eastAsia="Times New Roman" w:hAnsi="Times New Roman"/>
          <w:i/>
          <w:sz w:val="24"/>
          <w:szCs w:val="24"/>
          <w:lang w:val="en-US" w:eastAsia="ru-RU"/>
        </w:rPr>
        <w:t>XX</w:t>
      </w:r>
      <w:r w:rsidRPr="00BA1057">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A1057" w:rsidRDefault="00F17097" w:rsidP="00BA1057">
      <w:pPr>
        <w:pStyle w:val="3"/>
        <w:spacing w:before="0" w:beforeAutospacing="0" w:after="0" w:afterAutospacing="0"/>
        <w:ind w:firstLine="709"/>
        <w:rPr>
          <w:sz w:val="24"/>
          <w:szCs w:val="24"/>
        </w:rPr>
      </w:pPr>
      <w:bookmarkStart w:id="301" w:name="_Toc409691714"/>
    </w:p>
    <w:p w:rsidR="00B540EE" w:rsidRPr="00BA1057" w:rsidRDefault="00F17097" w:rsidP="00BA1057">
      <w:pPr>
        <w:pStyle w:val="4"/>
        <w:spacing w:before="0" w:line="240" w:lineRule="auto"/>
        <w:ind w:left="0"/>
        <w:rPr>
          <w:sz w:val="24"/>
          <w:szCs w:val="24"/>
        </w:rPr>
      </w:pPr>
      <w:bookmarkStart w:id="302" w:name="_Toc410654039"/>
      <w:bookmarkStart w:id="303" w:name="_Toc414553250"/>
      <w:r w:rsidRPr="00BA1057">
        <w:rPr>
          <w:sz w:val="24"/>
          <w:szCs w:val="24"/>
        </w:rPr>
        <w:t xml:space="preserve">2.2.2.14. </w:t>
      </w:r>
      <w:r w:rsidR="00B540EE" w:rsidRPr="00BA1057">
        <w:rPr>
          <w:sz w:val="24"/>
          <w:szCs w:val="24"/>
        </w:rPr>
        <w:t>Музыка</w:t>
      </w:r>
      <w:bookmarkEnd w:id="301"/>
      <w:bookmarkEnd w:id="302"/>
      <w:bookmarkEnd w:id="303"/>
    </w:p>
    <w:p w:rsidR="0024776D" w:rsidRPr="00BA1057" w:rsidRDefault="0024776D"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w:t>
      </w:r>
      <w:r w:rsidRPr="00BA1057">
        <w:rPr>
          <w:rFonts w:ascii="Times New Roman" w:eastAsia="Times New Roman" w:hAnsi="Times New Roman"/>
          <w:sz w:val="24"/>
          <w:szCs w:val="24"/>
          <w:lang w:eastAsia="ru-RU"/>
        </w:rPr>
        <w:lastRenderedPageBreak/>
        <w:t>овладение практическими умениями и навыками в различных видах музыкально-творческой деятельности.</w:t>
      </w:r>
    </w:p>
    <w:p w:rsidR="0024776D" w:rsidRPr="00BA1057" w:rsidRDefault="0024776D"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Освоение предмета «Музыка» направлено на:</w:t>
      </w:r>
    </w:p>
    <w:p w:rsidR="0024776D" w:rsidRPr="00BA1057" w:rsidRDefault="0024776D" w:rsidP="00580755">
      <w:pPr>
        <w:pStyle w:val="aa"/>
        <w:numPr>
          <w:ilvl w:val="0"/>
          <w:numId w:val="168"/>
        </w:numPr>
        <w:tabs>
          <w:tab w:val="left" w:pos="1134"/>
        </w:tabs>
        <w:ind w:left="0" w:firstLine="709"/>
        <w:jc w:val="both"/>
        <w:rPr>
          <w:rFonts w:ascii="Times New Roman" w:eastAsia="Times New Roman" w:hAnsi="Times New Roman"/>
        </w:rPr>
      </w:pPr>
      <w:r w:rsidRPr="00BA1057">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BA1057" w:rsidRDefault="0024776D" w:rsidP="00580755">
      <w:pPr>
        <w:pStyle w:val="aa"/>
        <w:numPr>
          <w:ilvl w:val="0"/>
          <w:numId w:val="168"/>
        </w:numPr>
        <w:tabs>
          <w:tab w:val="left" w:pos="1134"/>
        </w:tabs>
        <w:ind w:left="0" w:firstLine="709"/>
        <w:jc w:val="both"/>
        <w:rPr>
          <w:rFonts w:ascii="Times New Roman" w:eastAsia="Times New Roman" w:hAnsi="Times New Roman"/>
        </w:rPr>
      </w:pPr>
      <w:r w:rsidRPr="00BA1057">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BA1057" w:rsidRDefault="0024776D" w:rsidP="00580755">
      <w:pPr>
        <w:pStyle w:val="aa"/>
        <w:numPr>
          <w:ilvl w:val="0"/>
          <w:numId w:val="168"/>
        </w:numPr>
        <w:tabs>
          <w:tab w:val="left" w:pos="1134"/>
        </w:tabs>
        <w:ind w:left="0" w:firstLine="709"/>
        <w:jc w:val="both"/>
        <w:rPr>
          <w:rFonts w:ascii="Times New Roman" w:eastAsia="Times New Roman" w:hAnsi="Times New Roman"/>
        </w:rPr>
      </w:pPr>
      <w:r w:rsidRPr="00BA1057">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BA1057" w:rsidRDefault="0024776D" w:rsidP="00580755">
      <w:pPr>
        <w:pStyle w:val="aa"/>
        <w:numPr>
          <w:ilvl w:val="0"/>
          <w:numId w:val="168"/>
        </w:numPr>
        <w:tabs>
          <w:tab w:val="left" w:pos="1134"/>
        </w:tabs>
        <w:ind w:left="0" w:firstLine="709"/>
        <w:jc w:val="both"/>
        <w:rPr>
          <w:rFonts w:ascii="Times New Roman" w:eastAsia="Times New Roman" w:hAnsi="Times New Roman"/>
        </w:rPr>
      </w:pPr>
      <w:r w:rsidRPr="00BA1057">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BA1057" w:rsidRDefault="0024776D" w:rsidP="00580755">
      <w:pPr>
        <w:pStyle w:val="aa"/>
        <w:numPr>
          <w:ilvl w:val="0"/>
          <w:numId w:val="168"/>
        </w:numPr>
        <w:tabs>
          <w:tab w:val="left" w:pos="1134"/>
        </w:tabs>
        <w:ind w:left="0" w:firstLine="709"/>
        <w:jc w:val="both"/>
        <w:rPr>
          <w:rFonts w:ascii="Times New Roman" w:eastAsia="Times New Roman" w:hAnsi="Times New Roman"/>
        </w:rPr>
      </w:pPr>
      <w:r w:rsidRPr="00BA1057">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BA1057" w:rsidRDefault="0024776D"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BA1057">
        <w:rPr>
          <w:rFonts w:ascii="Times New Roman" w:eastAsia="Times New Roman" w:hAnsi="Times New Roman"/>
          <w:sz w:val="24"/>
          <w:szCs w:val="24"/>
          <w:lang w:eastAsia="ru-RU"/>
        </w:rPr>
        <w:t xml:space="preserve"> </w:t>
      </w:r>
      <w:r w:rsidRPr="00BA1057">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BA1057" w:rsidRDefault="0024776D"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BA1057" w:rsidRDefault="0024776D" w:rsidP="00BA1057">
      <w:pPr>
        <w:spacing w:after="0" w:line="240" w:lineRule="auto"/>
        <w:ind w:firstLine="709"/>
        <w:jc w:val="both"/>
        <w:rPr>
          <w:rFonts w:ascii="Times New Roman" w:eastAsia="Times New Roman" w:hAnsi="Times New Roman"/>
          <w:sz w:val="24"/>
          <w:szCs w:val="24"/>
          <w:lang w:eastAsia="ru-RU"/>
        </w:rPr>
      </w:pPr>
      <w:r w:rsidRPr="00BA1057">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A1057" w:rsidRDefault="009C58E9" w:rsidP="00BA1057">
      <w:pPr>
        <w:spacing w:after="0" w:line="240" w:lineRule="auto"/>
        <w:ind w:firstLine="709"/>
        <w:jc w:val="both"/>
        <w:rPr>
          <w:rFonts w:ascii="Times New Roman" w:hAnsi="Times New Roman"/>
          <w:sz w:val="24"/>
          <w:szCs w:val="24"/>
        </w:rPr>
      </w:pP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Музыка как вид искусства</w:t>
      </w:r>
    </w:p>
    <w:p w:rsidR="009C58E9"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A1057">
        <w:rPr>
          <w:rFonts w:ascii="Times New Roman" w:hAnsi="Times New Roman"/>
          <w:sz w:val="24"/>
          <w:szCs w:val="24"/>
        </w:rPr>
        <w:t>е</w:t>
      </w:r>
      <w:r w:rsidRPr="00BA1057">
        <w:rPr>
          <w:rFonts w:ascii="Times New Roman" w:hAnsi="Times New Roman"/>
          <w:sz w:val="24"/>
          <w:szCs w:val="24"/>
        </w:rPr>
        <w:t>хчастная, вариации, рондо,</w:t>
      </w:r>
      <w:r w:rsidRPr="00BA1057">
        <w:rPr>
          <w:rFonts w:ascii="Times New Roman" w:hAnsi="Times New Roman"/>
          <w:i/>
          <w:sz w:val="24"/>
          <w:szCs w:val="24"/>
        </w:rPr>
        <w:t xml:space="preserve"> сонатно-симфонический цикл, сюита), </w:t>
      </w:r>
      <w:r w:rsidRPr="00BA1057">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A1057">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Народное музыкальное творчество</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A1057">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A1057">
        <w:rPr>
          <w:rFonts w:ascii="Times New Roman" w:hAnsi="Times New Roman"/>
          <w:sz w:val="24"/>
          <w:szCs w:val="24"/>
        </w:rPr>
        <w:t xml:space="preserve">Музыкальный фольклор народов России. </w:t>
      </w:r>
      <w:r w:rsidR="009C58E9" w:rsidRPr="00BA1057">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A1057">
        <w:rPr>
          <w:rFonts w:ascii="Times New Roman" w:hAnsi="Times New Roman"/>
          <w:sz w:val="24"/>
          <w:szCs w:val="24"/>
        </w:rPr>
        <w:t>Истоки и интонационное своеобразие, музыкального фольклора разных стран.</w:t>
      </w:r>
    </w:p>
    <w:p w:rsidR="00B540EE" w:rsidRPr="00BA1057" w:rsidRDefault="00B540EE" w:rsidP="00BA1057">
      <w:pPr>
        <w:spacing w:after="0" w:line="240" w:lineRule="auto"/>
        <w:contextualSpacing/>
        <w:jc w:val="both"/>
        <w:rPr>
          <w:rFonts w:ascii="Times New Roman" w:hAnsi="Times New Roman"/>
          <w:b/>
          <w:sz w:val="24"/>
          <w:szCs w:val="24"/>
        </w:rPr>
      </w:pPr>
      <w:r w:rsidRPr="00BA1057">
        <w:rPr>
          <w:rFonts w:ascii="Times New Roman" w:hAnsi="Times New Roman"/>
          <w:b/>
          <w:sz w:val="24"/>
          <w:szCs w:val="24"/>
        </w:rPr>
        <w:lastRenderedPageBreak/>
        <w:t xml:space="preserve">Русская музыка от эпохи средневековья до рубежа </w:t>
      </w:r>
      <w:r w:rsidRPr="00BA1057">
        <w:rPr>
          <w:rFonts w:ascii="Times New Roman" w:hAnsi="Times New Roman"/>
          <w:b/>
          <w:sz w:val="24"/>
          <w:szCs w:val="24"/>
          <w:lang w:val="en-US"/>
        </w:rPr>
        <w:t>XIX</w:t>
      </w:r>
      <w:r w:rsidRPr="00BA1057">
        <w:rPr>
          <w:rFonts w:ascii="Times New Roman" w:hAnsi="Times New Roman"/>
          <w:b/>
          <w:sz w:val="24"/>
          <w:szCs w:val="24"/>
        </w:rPr>
        <w:t>-ХХ в</w:t>
      </w:r>
      <w:r w:rsidR="00505673" w:rsidRPr="00BA1057">
        <w:rPr>
          <w:rFonts w:ascii="Times New Roman" w:hAnsi="Times New Roman"/>
          <w:b/>
          <w:sz w:val="24"/>
          <w:szCs w:val="24"/>
        </w:rPr>
        <w:t>в.</w:t>
      </w:r>
    </w:p>
    <w:p w:rsidR="00B540EE" w:rsidRPr="00BA1057" w:rsidRDefault="00257FAF" w:rsidP="00BA1057">
      <w:pPr>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Древнерусская д</w:t>
      </w:r>
      <w:r w:rsidR="00B540EE" w:rsidRPr="00BA1057">
        <w:rPr>
          <w:rFonts w:ascii="Times New Roman" w:hAnsi="Times New Roman"/>
          <w:sz w:val="24"/>
          <w:szCs w:val="24"/>
        </w:rPr>
        <w:t xml:space="preserve">уховная музыка. </w:t>
      </w:r>
      <w:r w:rsidR="00B540EE" w:rsidRPr="00BA1057">
        <w:rPr>
          <w:rFonts w:ascii="Times New Roman" w:hAnsi="Times New Roman"/>
          <w:i/>
          <w:sz w:val="24"/>
          <w:szCs w:val="24"/>
        </w:rPr>
        <w:t xml:space="preserve">Знаменный распев как основа древнерусской </w:t>
      </w:r>
      <w:r w:rsidRPr="00BA1057">
        <w:rPr>
          <w:rFonts w:ascii="Times New Roman" w:hAnsi="Times New Roman"/>
          <w:i/>
          <w:sz w:val="24"/>
          <w:szCs w:val="24"/>
        </w:rPr>
        <w:t xml:space="preserve">храмовой </w:t>
      </w:r>
      <w:r w:rsidR="00B540EE" w:rsidRPr="00BA1057">
        <w:rPr>
          <w:rFonts w:ascii="Times New Roman" w:hAnsi="Times New Roman"/>
          <w:i/>
          <w:sz w:val="24"/>
          <w:szCs w:val="24"/>
        </w:rPr>
        <w:t>музыки.</w:t>
      </w:r>
      <w:r w:rsidR="00B540EE" w:rsidRPr="00BA1057">
        <w:rPr>
          <w:rFonts w:ascii="Times New Roman" w:hAnsi="Times New Roman"/>
          <w:sz w:val="24"/>
          <w:szCs w:val="24"/>
        </w:rPr>
        <w:t xml:space="preserve"> Основные жанры профессиональной музыки</w:t>
      </w:r>
      <w:r w:rsidRPr="00BA1057">
        <w:rPr>
          <w:rFonts w:ascii="Times New Roman" w:hAnsi="Times New Roman"/>
          <w:sz w:val="24"/>
          <w:szCs w:val="24"/>
        </w:rPr>
        <w:t xml:space="preserve"> эпохи Просвещения</w:t>
      </w:r>
      <w:r w:rsidR="00B540EE" w:rsidRPr="00BA1057">
        <w:rPr>
          <w:rFonts w:ascii="Times New Roman" w:hAnsi="Times New Roman"/>
          <w:sz w:val="24"/>
          <w:szCs w:val="24"/>
        </w:rPr>
        <w:t>: кант, хоровой концерт</w:t>
      </w:r>
      <w:r w:rsidRPr="00BA1057">
        <w:rPr>
          <w:rFonts w:ascii="Times New Roman" w:hAnsi="Times New Roman"/>
          <w:sz w:val="24"/>
          <w:szCs w:val="24"/>
        </w:rPr>
        <w:t>, литургия</w:t>
      </w:r>
      <w:r w:rsidR="00B540EE" w:rsidRPr="00BA1057">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A1057">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A1057" w:rsidRDefault="00B540EE" w:rsidP="00BA1057">
      <w:pPr>
        <w:spacing w:after="0" w:line="240" w:lineRule="auto"/>
        <w:ind w:firstLine="709"/>
        <w:contextualSpacing/>
        <w:jc w:val="both"/>
        <w:rPr>
          <w:rFonts w:ascii="Times New Roman" w:hAnsi="Times New Roman"/>
          <w:b/>
          <w:sz w:val="24"/>
          <w:szCs w:val="24"/>
        </w:rPr>
      </w:pPr>
      <w:r w:rsidRPr="00BA1057">
        <w:rPr>
          <w:rFonts w:ascii="Times New Roman" w:hAnsi="Times New Roman"/>
          <w:b/>
          <w:sz w:val="24"/>
          <w:szCs w:val="24"/>
        </w:rPr>
        <w:t xml:space="preserve">Зарубежная музыка от эпохи средневековья до рубежа </w:t>
      </w:r>
      <w:r w:rsidRPr="00BA1057">
        <w:rPr>
          <w:rFonts w:ascii="Times New Roman" w:hAnsi="Times New Roman"/>
          <w:b/>
          <w:sz w:val="24"/>
          <w:szCs w:val="24"/>
          <w:lang w:val="en-US"/>
        </w:rPr>
        <w:t>XI</w:t>
      </w:r>
      <w:r w:rsidRPr="00BA1057">
        <w:rPr>
          <w:rFonts w:ascii="Times New Roman" w:hAnsi="Times New Roman"/>
          <w:b/>
          <w:sz w:val="24"/>
          <w:szCs w:val="24"/>
        </w:rPr>
        <w:t>Х-</w:t>
      </w:r>
      <w:r w:rsidRPr="00BA1057">
        <w:rPr>
          <w:rFonts w:ascii="Times New Roman" w:hAnsi="Times New Roman"/>
          <w:b/>
          <w:sz w:val="24"/>
          <w:szCs w:val="24"/>
          <w:lang w:val="en-US"/>
        </w:rPr>
        <w:t>X</w:t>
      </w:r>
      <w:r w:rsidRPr="00BA1057">
        <w:rPr>
          <w:rFonts w:ascii="Times New Roman" w:hAnsi="Times New Roman"/>
          <w:b/>
          <w:sz w:val="24"/>
          <w:szCs w:val="24"/>
        </w:rPr>
        <w:t>Х</w:t>
      </w:r>
      <w:r w:rsidR="00505673" w:rsidRPr="00BA1057">
        <w:rPr>
          <w:rFonts w:ascii="Times New Roman" w:hAnsi="Times New Roman"/>
          <w:b/>
          <w:sz w:val="24"/>
          <w:szCs w:val="24"/>
        </w:rPr>
        <w:t> </w:t>
      </w:r>
      <w:r w:rsidRPr="00BA1057">
        <w:rPr>
          <w:rFonts w:ascii="Times New Roman" w:hAnsi="Times New Roman"/>
          <w:b/>
          <w:sz w:val="24"/>
          <w:szCs w:val="24"/>
        </w:rPr>
        <w:t>в</w:t>
      </w:r>
      <w:r w:rsidR="00505673" w:rsidRPr="00BA1057">
        <w:rPr>
          <w:rFonts w:ascii="Times New Roman" w:hAnsi="Times New Roman"/>
          <w:b/>
          <w:sz w:val="24"/>
          <w:szCs w:val="24"/>
        </w:rPr>
        <w:t>в.</w:t>
      </w:r>
    </w:p>
    <w:p w:rsidR="00B540EE" w:rsidRPr="00BA1057" w:rsidRDefault="00B540EE" w:rsidP="00BA1057">
      <w:pPr>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BA1057">
        <w:rPr>
          <w:rFonts w:ascii="Times New Roman" w:hAnsi="Times New Roman"/>
          <w:sz w:val="24"/>
          <w:szCs w:val="24"/>
        </w:rPr>
        <w:t xml:space="preserve">в </w:t>
      </w:r>
      <w:r w:rsidRPr="00BA1057">
        <w:rPr>
          <w:rFonts w:ascii="Times New Roman" w:hAnsi="Times New Roman"/>
          <w:sz w:val="24"/>
          <w:szCs w:val="24"/>
        </w:rPr>
        <w:t>эпохи Возрождения и Барокко (мадригал, мотет, фуга, месса, реквием</w:t>
      </w:r>
      <w:r w:rsidR="00257FAF" w:rsidRPr="00BA1057">
        <w:rPr>
          <w:rFonts w:ascii="Times New Roman" w:hAnsi="Times New Roman"/>
          <w:sz w:val="24"/>
          <w:szCs w:val="24"/>
        </w:rPr>
        <w:t>, шансон</w:t>
      </w:r>
      <w:r w:rsidRPr="00BA1057">
        <w:rPr>
          <w:rFonts w:ascii="Times New Roman" w:hAnsi="Times New Roman"/>
          <w:sz w:val="24"/>
          <w:szCs w:val="24"/>
        </w:rPr>
        <w:t>). И.С. Бах</w:t>
      </w:r>
      <w:r w:rsidR="00776C10" w:rsidRPr="00BA1057">
        <w:rPr>
          <w:rFonts w:ascii="Times New Roman" w:hAnsi="Times New Roman"/>
          <w:sz w:val="24"/>
          <w:szCs w:val="24"/>
        </w:rPr>
        <w:t xml:space="preserve"> – выдающийся музыкант эпохи Барокко</w:t>
      </w:r>
      <w:r w:rsidRPr="00BA1057">
        <w:rPr>
          <w:rFonts w:ascii="Times New Roman" w:hAnsi="Times New Roman"/>
          <w:sz w:val="24"/>
          <w:szCs w:val="24"/>
        </w:rPr>
        <w:t>. Венская классическая школа (</w:t>
      </w:r>
      <w:r w:rsidR="00776C10" w:rsidRPr="00BA1057">
        <w:rPr>
          <w:rFonts w:ascii="Times New Roman" w:hAnsi="Times New Roman"/>
          <w:sz w:val="24"/>
          <w:szCs w:val="24"/>
        </w:rPr>
        <w:t>Й</w:t>
      </w:r>
      <w:r w:rsidRPr="00BA1057">
        <w:rPr>
          <w:rFonts w:ascii="Times New Roman" w:hAnsi="Times New Roman"/>
          <w:sz w:val="24"/>
          <w:szCs w:val="24"/>
        </w:rPr>
        <w:t>. Гайдн, В. Моцарт, Л. Бетховен). Творчество композиторов-романтиков Ф. Шопен, Ф. Лист, Р. Шуман, Ф</w:t>
      </w:r>
      <w:r w:rsidR="00E2725A" w:rsidRPr="00BA1057">
        <w:rPr>
          <w:rFonts w:ascii="Times New Roman" w:hAnsi="Times New Roman"/>
          <w:sz w:val="24"/>
          <w:szCs w:val="24"/>
        </w:rPr>
        <w:t xml:space="preserve">. </w:t>
      </w:r>
      <w:r w:rsidRPr="00BA1057">
        <w:rPr>
          <w:rFonts w:ascii="Times New Roman" w:hAnsi="Times New Roman"/>
          <w:sz w:val="24"/>
          <w:szCs w:val="24"/>
        </w:rPr>
        <w:t>Шуберт, Э.</w:t>
      </w:r>
      <w:r w:rsidRPr="00BA1057">
        <w:rPr>
          <w:rFonts w:ascii="Times New Roman" w:hAnsi="Times New Roman"/>
          <w:sz w:val="24"/>
          <w:szCs w:val="24"/>
          <w:lang w:val="en-US"/>
        </w:rPr>
        <w:t> </w:t>
      </w:r>
      <w:r w:rsidRPr="00BA1057">
        <w:rPr>
          <w:rFonts w:ascii="Times New Roman" w:hAnsi="Times New Roman"/>
          <w:sz w:val="24"/>
          <w:szCs w:val="24"/>
        </w:rPr>
        <w:t xml:space="preserve">Григ). Оперный жанр в творчестве композиторов </w:t>
      </w:r>
      <w:r w:rsidRPr="00BA1057">
        <w:rPr>
          <w:rFonts w:ascii="Times New Roman" w:hAnsi="Times New Roman"/>
          <w:sz w:val="24"/>
          <w:szCs w:val="24"/>
          <w:lang w:val="en-US"/>
        </w:rPr>
        <w:t>XIX</w:t>
      </w:r>
      <w:r w:rsidRPr="00BA105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A1057">
        <w:rPr>
          <w:rFonts w:ascii="Times New Roman" w:hAnsi="Times New Roman"/>
          <w:i/>
          <w:sz w:val="24"/>
          <w:szCs w:val="24"/>
        </w:rPr>
        <w:t xml:space="preserve">Развитие жанров светской музыки </w:t>
      </w:r>
      <w:r w:rsidR="00776C10" w:rsidRPr="00BA1057">
        <w:rPr>
          <w:rFonts w:ascii="Times New Roman" w:hAnsi="Times New Roman"/>
          <w:sz w:val="24"/>
          <w:szCs w:val="24"/>
        </w:rPr>
        <w:t xml:space="preserve">Основные жанры светской музыки </w:t>
      </w:r>
      <w:r w:rsidR="00776C10" w:rsidRPr="00BA1057">
        <w:rPr>
          <w:rFonts w:ascii="Times New Roman" w:hAnsi="Times New Roman"/>
          <w:sz w:val="24"/>
          <w:szCs w:val="24"/>
          <w:lang w:val="en-US"/>
        </w:rPr>
        <w:t>XIX</w:t>
      </w:r>
      <w:r w:rsidR="00776C10" w:rsidRPr="00BA1057">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BA1057">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BA1057" w:rsidRDefault="00257FAF" w:rsidP="00BA1057">
      <w:pPr>
        <w:spacing w:after="0" w:line="240" w:lineRule="auto"/>
        <w:contextualSpacing/>
        <w:jc w:val="both"/>
        <w:rPr>
          <w:rFonts w:ascii="Times New Roman" w:hAnsi="Times New Roman"/>
          <w:b/>
          <w:sz w:val="24"/>
          <w:szCs w:val="24"/>
        </w:rPr>
      </w:pPr>
      <w:r w:rsidRPr="00BA1057">
        <w:rPr>
          <w:rFonts w:ascii="Times New Roman" w:hAnsi="Times New Roman"/>
          <w:b/>
          <w:sz w:val="24"/>
          <w:szCs w:val="24"/>
        </w:rPr>
        <w:t>Русская и зарубежная</w:t>
      </w:r>
      <w:r w:rsidR="00B540EE" w:rsidRPr="00BA1057">
        <w:rPr>
          <w:rFonts w:ascii="Times New Roman" w:hAnsi="Times New Roman"/>
          <w:b/>
          <w:sz w:val="24"/>
          <w:szCs w:val="24"/>
        </w:rPr>
        <w:t xml:space="preserve"> музыкальная культура </w:t>
      </w:r>
      <w:r w:rsidR="00B540EE" w:rsidRPr="00BA1057">
        <w:rPr>
          <w:rFonts w:ascii="Times New Roman" w:hAnsi="Times New Roman"/>
          <w:b/>
          <w:sz w:val="24"/>
          <w:szCs w:val="24"/>
          <w:lang w:val="en-US"/>
        </w:rPr>
        <w:t>XX</w:t>
      </w:r>
      <w:r w:rsidR="00B540EE" w:rsidRPr="00BA1057">
        <w:rPr>
          <w:rFonts w:ascii="Times New Roman" w:hAnsi="Times New Roman"/>
          <w:b/>
          <w:sz w:val="24"/>
          <w:szCs w:val="24"/>
        </w:rPr>
        <w:t xml:space="preserve"> в.</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A1057">
        <w:rPr>
          <w:rFonts w:ascii="Times New Roman" w:hAnsi="Times New Roman"/>
          <w:i/>
          <w:sz w:val="24"/>
          <w:szCs w:val="24"/>
        </w:rPr>
        <w:t>А.И. Хачатурян, А.Г. Шнитке)</w:t>
      </w:r>
      <w:r w:rsidRPr="00BA1057">
        <w:rPr>
          <w:rFonts w:ascii="Times New Roman" w:hAnsi="Times New Roman"/>
          <w:sz w:val="24"/>
          <w:szCs w:val="24"/>
        </w:rPr>
        <w:t xml:space="preserve"> и зарубежных композиторов ХХ столетия (К. Дебюсси, </w:t>
      </w:r>
      <w:r w:rsidRPr="00BA1057">
        <w:rPr>
          <w:rFonts w:ascii="Times New Roman" w:hAnsi="Times New Roman"/>
          <w:i/>
          <w:sz w:val="24"/>
          <w:szCs w:val="24"/>
        </w:rPr>
        <w:t>К. Орф, М. Равель, Б. Бриттен, А. Шенберг).</w:t>
      </w:r>
      <w:r w:rsidRPr="00BA105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A1057">
        <w:rPr>
          <w:rFonts w:ascii="Times New Roman" w:hAnsi="Times New Roman"/>
          <w:sz w:val="24"/>
          <w:szCs w:val="24"/>
        </w:rPr>
        <w:t xml:space="preserve">и зарубежные </w:t>
      </w:r>
      <w:r w:rsidRPr="00BA1057">
        <w:rPr>
          <w:rFonts w:ascii="Times New Roman" w:hAnsi="Times New Roman"/>
          <w:sz w:val="24"/>
          <w:szCs w:val="24"/>
        </w:rPr>
        <w:t>композиторы-песенники ХХ столетия. Обобщ</w:t>
      </w:r>
      <w:r w:rsidR="00245F1D" w:rsidRPr="00BA1057">
        <w:rPr>
          <w:rFonts w:ascii="Times New Roman" w:hAnsi="Times New Roman"/>
          <w:sz w:val="24"/>
          <w:szCs w:val="24"/>
        </w:rPr>
        <w:t>е</w:t>
      </w:r>
      <w:r w:rsidRPr="00BA1057">
        <w:rPr>
          <w:rFonts w:ascii="Times New Roman" w:hAnsi="Times New Roman"/>
          <w:sz w:val="24"/>
          <w:szCs w:val="24"/>
        </w:rPr>
        <w:t>нное представление о современной музыке, е</w:t>
      </w:r>
      <w:r w:rsidR="00245F1D" w:rsidRPr="00BA1057">
        <w:rPr>
          <w:rFonts w:ascii="Times New Roman" w:hAnsi="Times New Roman"/>
          <w:sz w:val="24"/>
          <w:szCs w:val="24"/>
        </w:rPr>
        <w:t>е</w:t>
      </w:r>
      <w:r w:rsidRPr="00BA1057">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BA1057">
        <w:rPr>
          <w:rFonts w:ascii="Times New Roman" w:hAnsi="Times New Roman"/>
          <w:sz w:val="24"/>
          <w:szCs w:val="24"/>
        </w:rPr>
        <w:t>е</w:t>
      </w:r>
      <w:r w:rsidRPr="00BA1057">
        <w:rPr>
          <w:rFonts w:ascii="Times New Roman" w:hAnsi="Times New Roman"/>
          <w:sz w:val="24"/>
          <w:szCs w:val="24"/>
        </w:rPr>
        <w:t xml:space="preserve"> отдельные направления (рок-опера, рок-н-ролл.). Мюзикл. Электронная музыка. </w:t>
      </w:r>
      <w:r w:rsidR="00776C10" w:rsidRPr="00BA1057">
        <w:rPr>
          <w:rFonts w:ascii="Times New Roman" w:hAnsi="Times New Roman"/>
          <w:sz w:val="24"/>
          <w:szCs w:val="24"/>
        </w:rPr>
        <w:t>Современные технологии записи и воспроизведения музыки.</w:t>
      </w:r>
    </w:p>
    <w:p w:rsidR="00B540EE" w:rsidRPr="00BA1057" w:rsidRDefault="00B540EE" w:rsidP="00BA1057">
      <w:pPr>
        <w:tabs>
          <w:tab w:val="left" w:pos="1985"/>
        </w:tabs>
        <w:spacing w:after="0" w:line="240" w:lineRule="auto"/>
        <w:contextualSpacing/>
        <w:jc w:val="both"/>
        <w:rPr>
          <w:rFonts w:ascii="Times New Roman" w:hAnsi="Times New Roman"/>
          <w:b/>
          <w:sz w:val="24"/>
          <w:szCs w:val="24"/>
        </w:rPr>
      </w:pPr>
      <w:r w:rsidRPr="00BA1057">
        <w:rPr>
          <w:rFonts w:ascii="Times New Roman" w:hAnsi="Times New Roman"/>
          <w:b/>
          <w:sz w:val="24"/>
          <w:szCs w:val="24"/>
        </w:rPr>
        <w:t>Современная музыкальная жизнь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Панорама современной музыкальной жизни в России и за рубежом: </w:t>
      </w:r>
      <w:r w:rsidR="00257FAF" w:rsidRPr="00BA1057">
        <w:rPr>
          <w:rFonts w:ascii="Times New Roman" w:hAnsi="Times New Roman"/>
          <w:sz w:val="24"/>
          <w:szCs w:val="24"/>
        </w:rPr>
        <w:t>концерты, конкурс</w:t>
      </w:r>
      <w:r w:rsidR="005666EB" w:rsidRPr="00BA1057">
        <w:rPr>
          <w:rFonts w:ascii="Times New Roman" w:hAnsi="Times New Roman"/>
          <w:sz w:val="24"/>
          <w:szCs w:val="24"/>
        </w:rPr>
        <w:t>ы</w:t>
      </w:r>
      <w:r w:rsidR="00257FAF" w:rsidRPr="00BA1057">
        <w:rPr>
          <w:rFonts w:ascii="Times New Roman" w:hAnsi="Times New Roman"/>
          <w:sz w:val="24"/>
          <w:szCs w:val="24"/>
        </w:rPr>
        <w:t xml:space="preserve"> и фестивали</w:t>
      </w:r>
      <w:r w:rsidRPr="00BA1057">
        <w:rPr>
          <w:rFonts w:ascii="Times New Roman" w:hAnsi="Times New Roman"/>
          <w:sz w:val="24"/>
          <w:szCs w:val="24"/>
        </w:rPr>
        <w:t xml:space="preserve"> (</w:t>
      </w:r>
      <w:r w:rsidR="00257FAF" w:rsidRPr="00BA1057">
        <w:rPr>
          <w:rFonts w:ascii="Times New Roman" w:hAnsi="Times New Roman"/>
          <w:sz w:val="24"/>
          <w:szCs w:val="24"/>
        </w:rPr>
        <w:t>современной и классической музыки</w:t>
      </w:r>
      <w:r w:rsidRPr="00BA1057">
        <w:rPr>
          <w:rFonts w:ascii="Times New Roman" w:hAnsi="Times New Roman"/>
          <w:sz w:val="24"/>
          <w:szCs w:val="24"/>
        </w:rPr>
        <w:t>).</w:t>
      </w:r>
      <w:r w:rsidR="004E6158" w:rsidRPr="00BA1057">
        <w:rPr>
          <w:rFonts w:ascii="Times New Roman" w:hAnsi="Times New Roman"/>
          <w:sz w:val="24"/>
          <w:szCs w:val="24"/>
        </w:rPr>
        <w:t xml:space="preserve"> </w:t>
      </w:r>
      <w:r w:rsidR="00257FAF" w:rsidRPr="00BA1057">
        <w:rPr>
          <w:rFonts w:ascii="Times New Roman" w:hAnsi="Times New Roman"/>
          <w:sz w:val="24"/>
          <w:szCs w:val="24"/>
        </w:rPr>
        <w:t>Наследие</w:t>
      </w:r>
      <w:r w:rsidR="00E2725A" w:rsidRPr="00BA1057">
        <w:rPr>
          <w:rFonts w:ascii="Times New Roman" w:hAnsi="Times New Roman"/>
          <w:sz w:val="24"/>
          <w:szCs w:val="24"/>
        </w:rPr>
        <w:t xml:space="preserve"> </w:t>
      </w:r>
      <w:r w:rsidR="00257FAF" w:rsidRPr="00BA1057">
        <w:rPr>
          <w:rFonts w:ascii="Times New Roman" w:hAnsi="Times New Roman"/>
          <w:sz w:val="24"/>
          <w:szCs w:val="24"/>
        </w:rPr>
        <w:t>в</w:t>
      </w:r>
      <w:r w:rsidRPr="00BA1057">
        <w:rPr>
          <w:rFonts w:ascii="Times New Roman" w:hAnsi="Times New Roman"/>
          <w:sz w:val="24"/>
          <w:szCs w:val="24"/>
        </w:rPr>
        <w:t>ыдающи</w:t>
      </w:r>
      <w:r w:rsidR="00257FAF" w:rsidRPr="00BA1057">
        <w:rPr>
          <w:rFonts w:ascii="Times New Roman" w:hAnsi="Times New Roman"/>
          <w:sz w:val="24"/>
          <w:szCs w:val="24"/>
        </w:rPr>
        <w:t>х</w:t>
      </w:r>
      <w:r w:rsidRPr="00BA1057">
        <w:rPr>
          <w:rFonts w:ascii="Times New Roman" w:hAnsi="Times New Roman"/>
          <w:sz w:val="24"/>
          <w:szCs w:val="24"/>
        </w:rPr>
        <w:t>ся отечественны</w:t>
      </w:r>
      <w:r w:rsidR="00257FAF" w:rsidRPr="00BA1057">
        <w:rPr>
          <w:rFonts w:ascii="Times New Roman" w:hAnsi="Times New Roman"/>
          <w:sz w:val="24"/>
          <w:szCs w:val="24"/>
        </w:rPr>
        <w:t>х</w:t>
      </w:r>
      <w:r w:rsidRPr="00BA1057">
        <w:rPr>
          <w:rFonts w:ascii="Times New Roman" w:hAnsi="Times New Roman"/>
          <w:sz w:val="24"/>
          <w:szCs w:val="24"/>
        </w:rPr>
        <w:t xml:space="preserve"> (Ф.И. Шаляпин, Д.Ф. Ойстрах, А.В. Свешников</w:t>
      </w:r>
      <w:r w:rsidR="005666EB" w:rsidRPr="00BA1057">
        <w:rPr>
          <w:rFonts w:ascii="Times New Roman" w:hAnsi="Times New Roman"/>
          <w:sz w:val="24"/>
          <w:szCs w:val="24"/>
        </w:rPr>
        <w:t>; Д.А. Хворостовский, А.Ю. Нетребко, В.Т. Спиваков, Н.Л. Луганский, Д.Л. Мацуев и др.</w:t>
      </w:r>
      <w:r w:rsidRPr="00BA1057">
        <w:rPr>
          <w:rFonts w:ascii="Times New Roman" w:hAnsi="Times New Roman"/>
          <w:sz w:val="24"/>
          <w:szCs w:val="24"/>
        </w:rPr>
        <w:t>)</w:t>
      </w:r>
      <w:r w:rsidR="00257FAF" w:rsidRPr="00BA1057">
        <w:rPr>
          <w:rFonts w:ascii="Times New Roman" w:hAnsi="Times New Roman"/>
          <w:sz w:val="24"/>
          <w:szCs w:val="24"/>
        </w:rPr>
        <w:t xml:space="preserve"> и зарубежных исполнителей</w:t>
      </w:r>
      <w:r w:rsidR="00E2725A" w:rsidRPr="00BA1057">
        <w:rPr>
          <w:rFonts w:ascii="Times New Roman" w:hAnsi="Times New Roman"/>
          <w:sz w:val="24"/>
          <w:szCs w:val="24"/>
        </w:rPr>
        <w:t xml:space="preserve"> </w:t>
      </w:r>
      <w:r w:rsidR="00257FAF" w:rsidRPr="00BA1057">
        <w:rPr>
          <w:rFonts w:ascii="Times New Roman" w:hAnsi="Times New Roman"/>
          <w:sz w:val="24"/>
          <w:szCs w:val="24"/>
        </w:rPr>
        <w:t>(</w:t>
      </w:r>
      <w:r w:rsidRPr="00BA1057">
        <w:rPr>
          <w:rFonts w:ascii="Times New Roman" w:hAnsi="Times New Roman"/>
          <w:sz w:val="24"/>
          <w:szCs w:val="24"/>
        </w:rPr>
        <w:t>Э. Карузо, М. Каллас</w:t>
      </w:r>
      <w:r w:rsidR="005666EB" w:rsidRPr="00BA1057">
        <w:rPr>
          <w:rFonts w:ascii="Times New Roman" w:hAnsi="Times New Roman"/>
          <w:sz w:val="24"/>
          <w:szCs w:val="24"/>
        </w:rPr>
        <w:t xml:space="preserve">; </w:t>
      </w:r>
      <w:r w:rsidR="00E2725A" w:rsidRPr="00BA1057">
        <w:rPr>
          <w:rFonts w:ascii="Times New Roman" w:hAnsi="Times New Roman"/>
          <w:sz w:val="24"/>
          <w:szCs w:val="24"/>
        </w:rPr>
        <w:t>Л</w:t>
      </w:r>
      <w:r w:rsidR="005666EB" w:rsidRPr="00BA1057">
        <w:rPr>
          <w:rFonts w:ascii="Times New Roman" w:hAnsi="Times New Roman"/>
          <w:sz w:val="24"/>
          <w:szCs w:val="24"/>
        </w:rPr>
        <w:t>. Паваротти, М. Кабалье, В. Клиберн, В. Кельмпфф и др.</w:t>
      </w:r>
      <w:r w:rsidR="00257FAF" w:rsidRPr="00BA1057">
        <w:rPr>
          <w:rFonts w:ascii="Times New Roman" w:hAnsi="Times New Roman"/>
          <w:sz w:val="24"/>
          <w:szCs w:val="24"/>
        </w:rPr>
        <w:t>) классической музыки</w:t>
      </w:r>
      <w:r w:rsidRPr="00BA1057">
        <w:rPr>
          <w:rFonts w:ascii="Times New Roman" w:hAnsi="Times New Roman"/>
          <w:sz w:val="24"/>
          <w:szCs w:val="24"/>
        </w:rPr>
        <w:t xml:space="preserve">. </w:t>
      </w:r>
      <w:r w:rsidR="00257FAF" w:rsidRPr="00BA1057">
        <w:rPr>
          <w:rFonts w:ascii="Times New Roman" w:hAnsi="Times New Roman"/>
          <w:sz w:val="24"/>
          <w:szCs w:val="24"/>
        </w:rPr>
        <w:t>Современные выдающиеся</w:t>
      </w:r>
      <w:r w:rsidR="005666EB" w:rsidRPr="00BA1057">
        <w:rPr>
          <w:rFonts w:ascii="Times New Roman" w:hAnsi="Times New Roman"/>
          <w:sz w:val="24"/>
          <w:szCs w:val="24"/>
        </w:rPr>
        <w:t xml:space="preserve">, композиторы, вокальные </w:t>
      </w:r>
      <w:r w:rsidR="00257FAF" w:rsidRPr="00BA1057">
        <w:rPr>
          <w:rFonts w:ascii="Times New Roman" w:hAnsi="Times New Roman"/>
          <w:sz w:val="24"/>
          <w:szCs w:val="24"/>
        </w:rPr>
        <w:t xml:space="preserve"> исполнители и </w:t>
      </w:r>
      <w:r w:rsidR="005666EB" w:rsidRPr="00BA1057">
        <w:rPr>
          <w:rFonts w:ascii="Times New Roman" w:hAnsi="Times New Roman"/>
          <w:sz w:val="24"/>
          <w:szCs w:val="24"/>
        </w:rPr>
        <w:t xml:space="preserve">инструментальные </w:t>
      </w:r>
      <w:r w:rsidR="00257FAF" w:rsidRPr="00BA1057">
        <w:rPr>
          <w:rFonts w:ascii="Times New Roman" w:hAnsi="Times New Roman"/>
          <w:sz w:val="24"/>
          <w:szCs w:val="24"/>
        </w:rPr>
        <w:t xml:space="preserve">коллективы. </w:t>
      </w:r>
      <w:r w:rsidRPr="00BA1057">
        <w:rPr>
          <w:rFonts w:ascii="Times New Roman" w:hAnsi="Times New Roman"/>
          <w:sz w:val="24"/>
          <w:szCs w:val="24"/>
        </w:rPr>
        <w:t xml:space="preserve">Всемирные центры музыкальной культуры и музыкального образования. </w:t>
      </w:r>
      <w:r w:rsidR="005666EB" w:rsidRPr="00BA1057">
        <w:rPr>
          <w:rFonts w:ascii="Times New Roman" w:hAnsi="Times New Roman"/>
          <w:sz w:val="24"/>
          <w:szCs w:val="24"/>
        </w:rPr>
        <w:t xml:space="preserve">Может ли современная музыка считаться классической? </w:t>
      </w:r>
      <w:r w:rsidRPr="00BA1057">
        <w:rPr>
          <w:rFonts w:ascii="Times New Roman" w:hAnsi="Times New Roman"/>
          <w:sz w:val="24"/>
          <w:szCs w:val="24"/>
        </w:rPr>
        <w:t>Классическая музыка в современных обработках.</w:t>
      </w:r>
    </w:p>
    <w:p w:rsidR="00B540EE" w:rsidRPr="00BA1057" w:rsidRDefault="00B540EE" w:rsidP="00BA1057">
      <w:pPr>
        <w:spacing w:after="0" w:line="240" w:lineRule="auto"/>
        <w:contextualSpacing/>
        <w:jc w:val="both"/>
        <w:rPr>
          <w:rFonts w:ascii="Times New Roman" w:hAnsi="Times New Roman"/>
          <w:b/>
          <w:sz w:val="24"/>
          <w:szCs w:val="24"/>
        </w:rPr>
      </w:pPr>
      <w:r w:rsidRPr="00BA1057">
        <w:rPr>
          <w:rFonts w:ascii="Times New Roman" w:hAnsi="Times New Roman"/>
          <w:b/>
          <w:sz w:val="24"/>
          <w:szCs w:val="24"/>
        </w:rPr>
        <w:t>Значение музыки в жизни человека</w:t>
      </w:r>
    </w:p>
    <w:p w:rsidR="00B540EE" w:rsidRPr="00BA1057" w:rsidRDefault="005666EB"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Музыкальное искусство как воплощение жизненной красоты и жизненной правды. </w:t>
      </w:r>
      <w:r w:rsidR="00B540EE" w:rsidRPr="00BA1057">
        <w:rPr>
          <w:rFonts w:ascii="Times New Roman" w:hAnsi="Times New Roman"/>
          <w:sz w:val="24"/>
          <w:szCs w:val="24"/>
        </w:rPr>
        <w:t xml:space="preserve">Стиль как отражение мироощущения композитора. </w:t>
      </w:r>
      <w:r w:rsidRPr="00BA1057">
        <w:rPr>
          <w:rFonts w:ascii="Times New Roman" w:hAnsi="Times New Roman"/>
          <w:sz w:val="24"/>
          <w:szCs w:val="24"/>
        </w:rPr>
        <w:t>Воздействие музыки на человека, ее роль в человеческом обществе. «</w:t>
      </w:r>
      <w:r w:rsidR="00B540EE" w:rsidRPr="00BA1057">
        <w:rPr>
          <w:rFonts w:ascii="Times New Roman" w:hAnsi="Times New Roman"/>
          <w:sz w:val="24"/>
          <w:szCs w:val="24"/>
        </w:rPr>
        <w:t>Вечные</w:t>
      </w:r>
      <w:r w:rsidRPr="00BA1057">
        <w:rPr>
          <w:rFonts w:ascii="Times New Roman" w:hAnsi="Times New Roman"/>
          <w:sz w:val="24"/>
          <w:szCs w:val="24"/>
        </w:rPr>
        <w:t>»</w:t>
      </w:r>
      <w:r w:rsidR="00B540EE" w:rsidRPr="00BA1057">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A1057">
        <w:rPr>
          <w:rFonts w:ascii="Times New Roman" w:hAnsi="Times New Roman"/>
          <w:sz w:val="24"/>
          <w:szCs w:val="24"/>
        </w:rPr>
        <w:t xml:space="preserve"> Преобразующая сила музыки как вида искусства.</w:t>
      </w:r>
    </w:p>
    <w:p w:rsidR="00104484" w:rsidRPr="00BA1057" w:rsidRDefault="00104484" w:rsidP="00BA1057">
      <w:pPr>
        <w:spacing w:after="0" w:line="240" w:lineRule="auto"/>
        <w:ind w:firstLine="709"/>
        <w:contextualSpacing/>
        <w:jc w:val="center"/>
        <w:rPr>
          <w:rFonts w:ascii="Times New Roman" w:hAnsi="Times New Roman"/>
          <w:sz w:val="24"/>
          <w:szCs w:val="24"/>
        </w:rPr>
      </w:pPr>
      <w:r w:rsidRPr="00BA1057">
        <w:rPr>
          <w:rFonts w:ascii="Times New Roman" w:hAnsi="Times New Roman"/>
          <w:b/>
          <w:sz w:val="24"/>
          <w:szCs w:val="24"/>
        </w:rPr>
        <w:t xml:space="preserve">Перечень музыкальных произведений </w:t>
      </w:r>
      <w:r w:rsidR="005666EB" w:rsidRPr="00BA1057">
        <w:rPr>
          <w:rFonts w:ascii="Times New Roman" w:hAnsi="Times New Roman"/>
          <w:b/>
          <w:sz w:val="24"/>
          <w:szCs w:val="24"/>
        </w:rPr>
        <w:t xml:space="preserve">для использования в обеспечении образовательных результатов </w:t>
      </w:r>
      <w:r w:rsidRPr="00BA1057">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bookmarkStart w:id="304" w:name="_Toc409691715"/>
      <w:r w:rsidRPr="00BA1057">
        <w:rPr>
          <w:rFonts w:ascii="Times New Roman" w:hAnsi="Times New Roman"/>
          <w:sz w:val="24"/>
          <w:szCs w:val="24"/>
        </w:rPr>
        <w:t>Ч. Айвз. «Космический пейзаж».</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Г. Аллегри. «Мизерере» («Помилуй»).</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lastRenderedPageBreak/>
        <w:t>Л. Армстронг. «Блюз Западной окраины».</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Э. Артемьев. «Мозаика».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A1057">
        <w:rPr>
          <w:rFonts w:ascii="Times New Roman" w:hAnsi="Times New Roman"/>
          <w:sz w:val="24"/>
          <w:szCs w:val="24"/>
          <w:lang w:val="en-US"/>
        </w:rPr>
        <w:t>A</w:t>
      </w:r>
      <w:r w:rsidRPr="00BA1057">
        <w:rPr>
          <w:rFonts w:ascii="Times New Roman" w:hAnsi="Times New Roman"/>
          <w:sz w:val="24"/>
          <w:szCs w:val="24"/>
        </w:rPr>
        <w:t>gnus Dei» (№ 23), хор «S</w:t>
      </w:r>
      <w:r w:rsidRPr="00BA1057">
        <w:rPr>
          <w:rFonts w:ascii="Times New Roman" w:hAnsi="Times New Roman"/>
          <w:sz w:val="24"/>
          <w:szCs w:val="24"/>
          <w:lang w:val="en-US"/>
        </w:rPr>
        <w:t>a</w:t>
      </w:r>
      <w:r w:rsidRPr="00BA1057">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BA1057">
        <w:rPr>
          <w:rFonts w:ascii="Times New Roman" w:hAnsi="Times New Roman"/>
          <w:sz w:val="24"/>
          <w:szCs w:val="24"/>
        </w:rPr>
        <w:t xml:space="preserve"> </w:t>
      </w:r>
      <w:r w:rsidRPr="00BA1057">
        <w:rPr>
          <w:rFonts w:ascii="Times New Roman" w:hAnsi="Times New Roman"/>
          <w:sz w:val="24"/>
          <w:szCs w:val="24"/>
        </w:rPr>
        <w:t>Партиты № 2 для скрипки соло.</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lang w:val="it-IT"/>
        </w:rPr>
      </w:pPr>
      <w:r w:rsidRPr="00BA1057">
        <w:rPr>
          <w:rFonts w:ascii="Times New Roman" w:hAnsi="Times New Roman"/>
          <w:sz w:val="24"/>
          <w:szCs w:val="24"/>
        </w:rPr>
        <w:t>И</w:t>
      </w:r>
      <w:r w:rsidRPr="00BA1057">
        <w:rPr>
          <w:rFonts w:ascii="Times New Roman" w:hAnsi="Times New Roman"/>
          <w:sz w:val="24"/>
          <w:szCs w:val="24"/>
          <w:lang w:val="it-IT"/>
        </w:rPr>
        <w:t xml:space="preserve">. </w:t>
      </w:r>
      <w:r w:rsidRPr="00BA1057">
        <w:rPr>
          <w:rFonts w:ascii="Times New Roman" w:hAnsi="Times New Roman"/>
          <w:sz w:val="24"/>
          <w:szCs w:val="24"/>
        </w:rPr>
        <w:t>Бах</w:t>
      </w:r>
      <w:r w:rsidRPr="00BA1057">
        <w:rPr>
          <w:rFonts w:ascii="Times New Roman" w:hAnsi="Times New Roman"/>
          <w:sz w:val="24"/>
          <w:szCs w:val="24"/>
          <w:lang w:val="it-IT"/>
        </w:rPr>
        <w:t>-</w:t>
      </w:r>
      <w:r w:rsidRPr="00BA1057">
        <w:rPr>
          <w:rFonts w:ascii="Times New Roman" w:hAnsi="Times New Roman"/>
          <w:sz w:val="24"/>
          <w:szCs w:val="24"/>
        </w:rPr>
        <w:t>Ш</w:t>
      </w:r>
      <w:r w:rsidRPr="00BA1057">
        <w:rPr>
          <w:rFonts w:ascii="Times New Roman" w:hAnsi="Times New Roman"/>
          <w:sz w:val="24"/>
          <w:szCs w:val="24"/>
          <w:lang w:val="it-IT"/>
        </w:rPr>
        <w:t xml:space="preserve">. </w:t>
      </w:r>
      <w:r w:rsidRPr="00BA1057">
        <w:rPr>
          <w:rFonts w:ascii="Times New Roman" w:hAnsi="Times New Roman"/>
          <w:sz w:val="24"/>
          <w:szCs w:val="24"/>
        </w:rPr>
        <w:t>Гуно</w:t>
      </w:r>
      <w:r w:rsidRPr="00BA1057">
        <w:rPr>
          <w:rFonts w:ascii="Times New Roman" w:hAnsi="Times New Roman"/>
          <w:sz w:val="24"/>
          <w:szCs w:val="24"/>
          <w:lang w:val="en-US"/>
        </w:rPr>
        <w:t>.</w:t>
      </w:r>
      <w:r w:rsidRPr="00BA1057">
        <w:rPr>
          <w:rFonts w:ascii="Times New Roman" w:hAnsi="Times New Roman"/>
          <w:sz w:val="24"/>
          <w:szCs w:val="24"/>
          <w:lang w:val="it-IT"/>
        </w:rPr>
        <w:t xml:space="preserve"> «Ave Maria»</w:t>
      </w:r>
      <w:r w:rsidRPr="00BA1057">
        <w:rPr>
          <w:rFonts w:ascii="Times New Roman" w:hAnsi="Times New Roman"/>
          <w:sz w:val="24"/>
          <w:szCs w:val="24"/>
          <w:lang w:val="en-US"/>
        </w:rPr>
        <w:t>.</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Березовский. Хоровой концерт «Не отвержи мене во время старости».</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BA1057">
        <w:rPr>
          <w:rFonts w:ascii="Times New Roman" w:hAnsi="Times New Roman"/>
          <w:sz w:val="24"/>
          <w:szCs w:val="24"/>
        </w:rPr>
        <w:t xml:space="preserve"> </w:t>
      </w:r>
      <w:r w:rsidRPr="00BA1057">
        <w:rPr>
          <w:rFonts w:ascii="Times New Roman" w:hAnsi="Times New Roman"/>
          <w:sz w:val="24"/>
          <w:szCs w:val="24"/>
        </w:rPr>
        <w:t>Песня Клерхен). Шотландская песня «Верный Джонни».</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Ж. Бизе. Опера «Кармен» (фрагменты:Увертюра, Хабанера из I д., Сегедилья, Сцена гадания).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 Бортнянский. Херувимская песня № 7. «Слава Отцу и Сыну и Святому Духу».</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Ж. Брель. Вальс.</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Дж. Верди. Опера «Риголетто» (Песенка Герцога, Финал).</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Э. Вила Лобос. «Бразильская бахиана» № 5 (ария для сопрано и виолончелей).</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Варламов. «Горные вершины» (сл. М. Лермонтова). «Красный сарафан» (сл. Г. Цыганова).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 xml:space="preserve">Й. Гайдн. Симфония № 103 («С тремоло литавр»). </w:t>
      </w:r>
      <w:r w:rsidRPr="00BA1057">
        <w:rPr>
          <w:rFonts w:ascii="Times New Roman" w:hAnsi="Times New Roman"/>
          <w:sz w:val="24"/>
          <w:szCs w:val="24"/>
          <w:lang w:val="en-US"/>
        </w:rPr>
        <w:t>I</w:t>
      </w:r>
      <w:r w:rsidRPr="00BA1057">
        <w:rPr>
          <w:rFonts w:ascii="Times New Roman" w:hAnsi="Times New Roman"/>
          <w:sz w:val="24"/>
          <w:szCs w:val="24"/>
        </w:rPr>
        <w:t xml:space="preserve"> часть, </w:t>
      </w:r>
      <w:r w:rsidRPr="00BA1057">
        <w:rPr>
          <w:rFonts w:ascii="Times New Roman" w:hAnsi="Times New Roman"/>
          <w:sz w:val="24"/>
          <w:szCs w:val="24"/>
          <w:lang w:val="en-US"/>
        </w:rPr>
        <w:t>IV</w:t>
      </w:r>
      <w:r w:rsidRPr="00BA1057">
        <w:rPr>
          <w:rFonts w:ascii="Times New Roman" w:hAnsi="Times New Roman"/>
          <w:sz w:val="24"/>
          <w:szCs w:val="24"/>
        </w:rPr>
        <w:t xml:space="preserve"> часть. </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Г. Гендель. Пассакалия из сюиты соль минор. Хор «Аллилуйя» (№ 44) из оратории «Мессия».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Глинка-М. Балакирев. «Жаворонок» (фортепианная пьеса).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lastRenderedPageBreak/>
        <w:t>К. Глюк. Опера «Орфей и Эвридика» (хор «Струн золотых напев», Мелодия, Хор фурий).</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Б. Дварионас. «Деревянная лошадка».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Журбин. Рок-опера «Орфей и Эвридика» (фрагменты по выбору учителя).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Знаменный распев.</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В. Калинников. Симфония № 1 (соль минор, I часть).</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К. Караев. Балет «Тропою грома» (Танец черных).</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 Каччини. «</w:t>
      </w:r>
      <w:r w:rsidRPr="00BA1057">
        <w:rPr>
          <w:rFonts w:ascii="Times New Roman" w:hAnsi="Times New Roman"/>
          <w:sz w:val="24"/>
          <w:szCs w:val="24"/>
          <w:lang w:val="en-US"/>
        </w:rPr>
        <w:t>Ave</w:t>
      </w:r>
      <w:r w:rsidR="00E2725A" w:rsidRPr="00BA1057">
        <w:rPr>
          <w:rFonts w:ascii="Times New Roman" w:hAnsi="Times New Roman"/>
          <w:sz w:val="24"/>
          <w:szCs w:val="24"/>
        </w:rPr>
        <w:t xml:space="preserve"> </w:t>
      </w:r>
      <w:r w:rsidRPr="00BA1057">
        <w:rPr>
          <w:rFonts w:ascii="Times New Roman" w:hAnsi="Times New Roman"/>
          <w:sz w:val="24"/>
          <w:szCs w:val="24"/>
          <w:lang w:val="en-US"/>
        </w:rPr>
        <w:t>Maria».</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В. Лаурушас. «В путь».</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Ф. Лист. Венгерская рапсодия № 2. Этюд Паганини (№ 6).</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И. Лученок. «Хатынь» (ст. Г. Петренко).</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Лядов. Кикимора (народное сказание для оркестра).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Ф. Лэй. «История любви».</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Мадригалы эпохи Возрождения.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Р. де Лиль. «Марсельеза».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Марчелло. Концерт для гобоя с оркестром ре минор (II часть, Адажио).</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Матвеев. «Матушка, матушка, что во поле пыльно».</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 Мийо. «Бразилейра».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И. Морозов. Балет «Айболит» (фрагменты:</w:t>
      </w:r>
      <w:r w:rsidR="00E2725A" w:rsidRPr="00BA1057">
        <w:rPr>
          <w:rFonts w:ascii="Times New Roman" w:hAnsi="Times New Roman"/>
          <w:sz w:val="24"/>
          <w:szCs w:val="24"/>
        </w:rPr>
        <w:t xml:space="preserve"> </w:t>
      </w:r>
      <w:r w:rsidRPr="00BA1057">
        <w:rPr>
          <w:rFonts w:ascii="Times New Roman" w:hAnsi="Times New Roman"/>
          <w:sz w:val="24"/>
          <w:szCs w:val="24"/>
        </w:rPr>
        <w:t>Полечка, Морское плавание, Галоп).</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A1057">
        <w:rPr>
          <w:rFonts w:ascii="Times New Roman" w:hAnsi="Times New Roman"/>
          <w:sz w:val="24"/>
          <w:szCs w:val="24"/>
          <w:lang w:val="en-US"/>
        </w:rPr>
        <w:t>Dies</w:t>
      </w:r>
      <w:r w:rsidR="00E2725A" w:rsidRPr="00BA1057">
        <w:rPr>
          <w:rFonts w:ascii="Times New Roman" w:hAnsi="Times New Roman"/>
          <w:sz w:val="24"/>
          <w:szCs w:val="24"/>
        </w:rPr>
        <w:t xml:space="preserve"> </w:t>
      </w:r>
      <w:r w:rsidRPr="00BA1057">
        <w:rPr>
          <w:rFonts w:ascii="Times New Roman" w:hAnsi="Times New Roman"/>
          <w:sz w:val="24"/>
          <w:szCs w:val="24"/>
          <w:lang w:val="en-US"/>
        </w:rPr>
        <w:t>ire</w:t>
      </w:r>
      <w:r w:rsidRPr="00BA1057">
        <w:rPr>
          <w:rFonts w:ascii="Times New Roman" w:hAnsi="Times New Roman"/>
          <w:sz w:val="24"/>
          <w:szCs w:val="24"/>
        </w:rPr>
        <w:t>», «Lacrimoza»). Соната № 11 (I, II, III ч.). Фрагменты из оперы «Волшебная флейта». Мотет «</w:t>
      </w:r>
      <w:r w:rsidRPr="00BA1057">
        <w:rPr>
          <w:rFonts w:ascii="Times New Roman" w:hAnsi="Times New Roman"/>
          <w:sz w:val="24"/>
          <w:szCs w:val="24"/>
          <w:lang w:val="en-US"/>
        </w:rPr>
        <w:t>Ave</w:t>
      </w:r>
      <w:r w:rsidRPr="00BA1057">
        <w:rPr>
          <w:rFonts w:ascii="Times New Roman" w:hAnsi="Times New Roman"/>
          <w:sz w:val="24"/>
          <w:szCs w:val="24"/>
        </w:rPr>
        <w:t xml:space="preserve">, </w:t>
      </w:r>
      <w:r w:rsidRPr="00BA1057">
        <w:rPr>
          <w:rFonts w:ascii="Times New Roman" w:hAnsi="Times New Roman"/>
          <w:sz w:val="24"/>
          <w:szCs w:val="24"/>
          <w:lang w:val="en-US"/>
        </w:rPr>
        <w:t>verum</w:t>
      </w:r>
      <w:r w:rsidR="00E2725A" w:rsidRPr="00BA1057">
        <w:rPr>
          <w:rFonts w:ascii="Times New Roman" w:hAnsi="Times New Roman"/>
          <w:sz w:val="24"/>
          <w:szCs w:val="24"/>
        </w:rPr>
        <w:t xml:space="preserve"> </w:t>
      </w:r>
      <w:r w:rsidRPr="00BA1057">
        <w:rPr>
          <w:rFonts w:ascii="Times New Roman" w:hAnsi="Times New Roman"/>
          <w:bCs/>
          <w:sz w:val="24"/>
          <w:szCs w:val="24"/>
          <w:shd w:val="clear" w:color="auto" w:fill="FFFFFF"/>
        </w:rPr>
        <w:t>corpus</w:t>
      </w:r>
      <w:r w:rsidRPr="00BA1057">
        <w:rPr>
          <w:rFonts w:ascii="Times New Roman" w:hAnsi="Times New Roman"/>
          <w:sz w:val="24"/>
          <w:szCs w:val="24"/>
        </w:rPr>
        <w:t>».</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Н. Мясковский. Симфония № 6 (экспозиция финала).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Негритянский спиричуэл.</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Огинский. Полонез ре минор («Прощание с Родиной»).</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К. Орф. Сценическая кантата для певцов, хора и оркестра «Кармина Бурана». (</w:t>
      </w:r>
      <w:r w:rsidRPr="00BA1057">
        <w:rPr>
          <w:rFonts w:ascii="Times New Roman" w:hAnsi="Times New Roman"/>
          <w:sz w:val="24"/>
          <w:szCs w:val="24"/>
          <w:shd w:val="clear" w:color="auto" w:fill="FFFFFF"/>
        </w:rPr>
        <w:t>«Песни Бойерна:</w:t>
      </w:r>
      <w:r w:rsidR="00E2725A" w:rsidRPr="00BA1057">
        <w:rPr>
          <w:rFonts w:ascii="Times New Roman" w:hAnsi="Times New Roman"/>
          <w:sz w:val="24"/>
          <w:szCs w:val="24"/>
          <w:shd w:val="clear" w:color="auto" w:fill="FFFFFF"/>
        </w:rPr>
        <w:t xml:space="preserve"> </w:t>
      </w:r>
      <w:r w:rsidRPr="00BA1057">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BA1057">
        <w:rPr>
          <w:rFonts w:ascii="Times New Roman" w:hAnsi="Times New Roman"/>
          <w:sz w:val="24"/>
          <w:szCs w:val="24"/>
        </w:rPr>
        <w:t>).</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Дж. Перголези «</w:t>
      </w:r>
      <w:r w:rsidRPr="00BA1057">
        <w:rPr>
          <w:rFonts w:ascii="Times New Roman" w:hAnsi="Times New Roman"/>
          <w:sz w:val="24"/>
          <w:szCs w:val="24"/>
          <w:lang w:val="en-US"/>
        </w:rPr>
        <w:t>Stabat</w:t>
      </w:r>
      <w:r w:rsidR="00E2725A" w:rsidRPr="00BA1057">
        <w:rPr>
          <w:rFonts w:ascii="Times New Roman" w:hAnsi="Times New Roman"/>
          <w:sz w:val="24"/>
          <w:szCs w:val="24"/>
        </w:rPr>
        <w:t xml:space="preserve"> </w:t>
      </w:r>
      <w:r w:rsidRPr="00BA1057">
        <w:rPr>
          <w:rFonts w:ascii="Times New Roman" w:hAnsi="Times New Roman"/>
          <w:sz w:val="24"/>
          <w:szCs w:val="24"/>
          <w:lang w:val="en-US"/>
        </w:rPr>
        <w:t>mater</w:t>
      </w:r>
      <w:r w:rsidRPr="00BA1057">
        <w:rPr>
          <w:rFonts w:ascii="Times New Roman" w:hAnsi="Times New Roman"/>
          <w:sz w:val="24"/>
          <w:szCs w:val="24"/>
        </w:rPr>
        <w:t>» (фрагменты по выбору учителя).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Равель. «Болеро».</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BA1057">
        <w:rPr>
          <w:rFonts w:ascii="Times New Roman" w:hAnsi="Times New Roman"/>
          <w:sz w:val="24"/>
          <w:szCs w:val="24"/>
        </w:rPr>
        <w:t xml:space="preserve"> </w:t>
      </w:r>
      <w:r w:rsidRPr="00BA1057">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BA1057">
        <w:rPr>
          <w:rFonts w:ascii="Times New Roman" w:hAnsi="Times New Roman"/>
          <w:sz w:val="24"/>
          <w:szCs w:val="24"/>
        </w:rPr>
        <w:t xml:space="preserve"> </w:t>
      </w:r>
      <w:r w:rsidRPr="00BA1057">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A1057">
        <w:rPr>
          <w:rFonts w:ascii="Times New Roman" w:hAnsi="Times New Roman"/>
          <w:sz w:val="24"/>
          <w:szCs w:val="24"/>
          <w:lang w:val="en-US"/>
        </w:rPr>
        <w:t>V</w:t>
      </w:r>
      <w:r w:rsidRPr="00BA1057">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Рубинштейн. Романс «Горные вершины» (ст. М. Лермонтова).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Ян Сибелиус. Музыка к пьесе А. Ярнефельта «Куолема» («Грустный вальс»).</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П. Сигер «Песня о молоте». «Все преодолеем».</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Г. Свиридов. Кантата «Памяти С. Есенина» (ΙΙ ч. «Поет зима, аукает»). Сюита «Время, вперед!» (</w:t>
      </w:r>
      <w:r w:rsidRPr="00BA1057">
        <w:rPr>
          <w:rFonts w:ascii="Times New Roman" w:hAnsi="Times New Roman"/>
          <w:sz w:val="24"/>
          <w:szCs w:val="24"/>
          <w:lang w:val="en-US"/>
        </w:rPr>
        <w:t>VI</w:t>
      </w:r>
      <w:r w:rsidRPr="00BA1057">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Скрябин. Этюд № 12 (ре диез минор). Прелюдия № 4 (ми бемоль минор).</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Теодоракис «На побережье тайном». «Я – фронт».</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Хачатурян. Балет «Гаянэ» (Танец с саблями, Колыбельная).</w:t>
      </w:r>
      <w:r w:rsidR="00E2725A" w:rsidRPr="00BA1057">
        <w:rPr>
          <w:rFonts w:ascii="Times New Roman" w:hAnsi="Times New Roman"/>
          <w:sz w:val="24"/>
          <w:szCs w:val="24"/>
        </w:rPr>
        <w:t xml:space="preserve"> </w:t>
      </w:r>
      <w:r w:rsidRPr="00BA1057">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BA1057">
        <w:rPr>
          <w:rFonts w:ascii="Times New Roman" w:hAnsi="Times New Roman"/>
          <w:sz w:val="24"/>
          <w:szCs w:val="24"/>
        </w:rPr>
        <w:t>.</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К. Хачатурян. Балет «Чиполлино» (фрагменты).</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П. Чесноков. «Да исправится молитва моя».</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 Шостакович. Симфония № 7 «Ленинградская». «Праздничная увертюра».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 xml:space="preserve">И. Штраус. «Полька-пиццикато». Вальс из оперетты «Летучая мышь». </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A1057">
        <w:rPr>
          <w:rFonts w:ascii="Times New Roman" w:hAnsi="Times New Roman"/>
          <w:sz w:val="24"/>
          <w:szCs w:val="24"/>
          <w:lang w:val="en-US"/>
        </w:rPr>
        <w:t>Ave</w:t>
      </w:r>
      <w:r w:rsidR="00E2725A" w:rsidRPr="00BA1057">
        <w:rPr>
          <w:rFonts w:ascii="Times New Roman" w:hAnsi="Times New Roman"/>
          <w:sz w:val="24"/>
          <w:szCs w:val="24"/>
        </w:rPr>
        <w:t xml:space="preserve"> </w:t>
      </w:r>
      <w:r w:rsidRPr="00BA1057">
        <w:rPr>
          <w:rFonts w:ascii="Times New Roman" w:hAnsi="Times New Roman"/>
          <w:sz w:val="24"/>
          <w:szCs w:val="24"/>
          <w:lang w:val="en-US"/>
        </w:rPr>
        <w:t>Maria</w:t>
      </w:r>
      <w:r w:rsidRPr="00BA1057">
        <w:rPr>
          <w:rFonts w:ascii="Times New Roman" w:hAnsi="Times New Roman"/>
          <w:sz w:val="24"/>
          <w:szCs w:val="24"/>
        </w:rPr>
        <w:t>» (сл. В. Скотта).</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Р. Щедрин. Опера «Не только любовь». (Песня и частушки Варвары).</w:t>
      </w:r>
    </w:p>
    <w:p w:rsidR="0024776D" w:rsidRPr="00BA1057" w:rsidRDefault="0024776D" w:rsidP="00874778">
      <w:pPr>
        <w:numPr>
          <w:ilvl w:val="0"/>
          <w:numId w:val="56"/>
        </w:numPr>
        <w:spacing w:after="0" w:line="240" w:lineRule="auto"/>
        <w:ind w:left="0" w:firstLine="709"/>
        <w:contextualSpacing/>
        <w:jc w:val="both"/>
        <w:rPr>
          <w:rFonts w:ascii="Times New Roman" w:hAnsi="Times New Roman"/>
          <w:sz w:val="24"/>
          <w:szCs w:val="24"/>
        </w:rPr>
      </w:pPr>
      <w:r w:rsidRPr="00BA1057">
        <w:rPr>
          <w:rFonts w:ascii="Times New Roman" w:hAnsi="Times New Roman"/>
          <w:sz w:val="24"/>
          <w:szCs w:val="24"/>
        </w:rPr>
        <w:t>Д. Эллингтон. «Караван».</w:t>
      </w:r>
    </w:p>
    <w:p w:rsidR="00F17097" w:rsidRPr="00BA1057" w:rsidRDefault="0024776D" w:rsidP="00BA1057">
      <w:pPr>
        <w:pStyle w:val="afffc"/>
        <w:spacing w:line="240" w:lineRule="auto"/>
        <w:rPr>
          <w:sz w:val="24"/>
          <w:szCs w:val="24"/>
        </w:rPr>
      </w:pPr>
      <w:r w:rsidRPr="00BA1057">
        <w:rPr>
          <w:sz w:val="24"/>
          <w:szCs w:val="24"/>
        </w:rPr>
        <w:t>А. Эшпай. «Венгерские напевы».</w:t>
      </w:r>
    </w:p>
    <w:p w:rsidR="00B540EE" w:rsidRPr="00BA1057" w:rsidRDefault="00F17097" w:rsidP="00BA1057">
      <w:pPr>
        <w:pStyle w:val="4"/>
        <w:spacing w:before="0" w:line="240" w:lineRule="auto"/>
        <w:ind w:left="0"/>
        <w:rPr>
          <w:sz w:val="24"/>
          <w:szCs w:val="24"/>
        </w:rPr>
      </w:pPr>
      <w:bookmarkStart w:id="305" w:name="_Toc410654040"/>
      <w:bookmarkStart w:id="306" w:name="_Toc414553251"/>
      <w:r w:rsidRPr="00BA1057">
        <w:rPr>
          <w:sz w:val="24"/>
          <w:szCs w:val="24"/>
        </w:rPr>
        <w:t xml:space="preserve">2.2.2.15. </w:t>
      </w:r>
      <w:r w:rsidR="00B540EE" w:rsidRPr="00BA1057">
        <w:rPr>
          <w:sz w:val="24"/>
          <w:szCs w:val="24"/>
        </w:rPr>
        <w:t>Технология</w:t>
      </w:r>
      <w:bookmarkEnd w:id="304"/>
      <w:bookmarkEnd w:id="305"/>
      <w:bookmarkEnd w:id="306"/>
    </w:p>
    <w:p w:rsidR="00B540EE" w:rsidRPr="00BA1057" w:rsidRDefault="00B540EE" w:rsidP="00BA1057">
      <w:pPr>
        <w:spacing w:after="0" w:line="240" w:lineRule="auto"/>
        <w:ind w:firstLine="709"/>
        <w:jc w:val="both"/>
        <w:rPr>
          <w:rFonts w:ascii="Times New Roman" w:hAnsi="Times New Roman"/>
          <w:b/>
          <w:sz w:val="24"/>
          <w:szCs w:val="24"/>
        </w:rPr>
      </w:pPr>
      <w:r w:rsidRPr="00BA1057">
        <w:rPr>
          <w:rFonts w:ascii="Times New Roman" w:hAnsi="Times New Roman"/>
          <w:b/>
          <w:sz w:val="24"/>
          <w:szCs w:val="24"/>
        </w:rPr>
        <w:t>Цели и задачи технологического образования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A1057">
        <w:rPr>
          <w:rFonts w:ascii="Times New Roman" w:hAnsi="Times New Roman"/>
          <w:sz w:val="24"/>
          <w:szCs w:val="24"/>
        </w:rPr>
        <w:t>т. д.</w:t>
      </w:r>
      <w:r w:rsidRPr="00BA1057">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A1057">
        <w:rPr>
          <w:rFonts w:ascii="Times New Roman" w:hAnsi="Times New Roman"/>
          <w:sz w:val="24"/>
          <w:szCs w:val="24"/>
        </w:rPr>
        <w:t xml:space="preserve">й организации </w:t>
      </w:r>
      <w:r w:rsidRPr="00BA1057">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Цели программы:</w:t>
      </w:r>
    </w:p>
    <w:p w:rsidR="00B540EE" w:rsidRPr="00BA1057" w:rsidRDefault="00B540EE" w:rsidP="00874778">
      <w:pPr>
        <w:pStyle w:val="aa"/>
        <w:numPr>
          <w:ilvl w:val="0"/>
          <w:numId w:val="146"/>
        </w:numPr>
        <w:tabs>
          <w:tab w:val="left" w:pos="851"/>
          <w:tab w:val="left" w:pos="1134"/>
        </w:tabs>
        <w:ind w:left="0" w:firstLine="709"/>
        <w:jc w:val="both"/>
        <w:rPr>
          <w:rFonts w:ascii="Times New Roman" w:hAnsi="Times New Roman"/>
        </w:rPr>
      </w:pPr>
      <w:r w:rsidRPr="00BA1057">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A1057" w:rsidRDefault="00B540EE" w:rsidP="00874778">
      <w:pPr>
        <w:pStyle w:val="aa"/>
        <w:numPr>
          <w:ilvl w:val="0"/>
          <w:numId w:val="146"/>
        </w:numPr>
        <w:tabs>
          <w:tab w:val="left" w:pos="851"/>
          <w:tab w:val="left" w:pos="1134"/>
        </w:tabs>
        <w:ind w:left="0" w:firstLine="709"/>
        <w:jc w:val="both"/>
        <w:rPr>
          <w:rFonts w:ascii="Times New Roman" w:hAnsi="Times New Roman"/>
        </w:rPr>
      </w:pPr>
      <w:r w:rsidRPr="00BA1057">
        <w:rPr>
          <w:rFonts w:ascii="Times New Roman" w:hAnsi="Times New Roman"/>
        </w:rPr>
        <w:t>Формирование технологической культуры и проектно-технологического мышления обучающихся.</w:t>
      </w:r>
    </w:p>
    <w:p w:rsidR="00B540EE" w:rsidRPr="00BA1057" w:rsidRDefault="00B540EE" w:rsidP="00874778">
      <w:pPr>
        <w:pStyle w:val="aa"/>
        <w:numPr>
          <w:ilvl w:val="0"/>
          <w:numId w:val="146"/>
        </w:numPr>
        <w:tabs>
          <w:tab w:val="left" w:pos="851"/>
          <w:tab w:val="left" w:pos="1134"/>
        </w:tabs>
        <w:ind w:left="0" w:firstLine="709"/>
        <w:jc w:val="both"/>
        <w:rPr>
          <w:rFonts w:ascii="Times New Roman" w:hAnsi="Times New Roman"/>
        </w:rPr>
      </w:pPr>
      <w:r w:rsidRPr="00BA1057">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BA1057">
        <w:rPr>
          <w:rFonts w:ascii="Times New Roman" w:hAnsi="Times New Roman"/>
          <w:sz w:val="24"/>
          <w:szCs w:val="24"/>
        </w:rPr>
        <w:t xml:space="preserve"> </w:t>
      </w:r>
      <w:r w:rsidRPr="00BA1057">
        <w:rPr>
          <w:rFonts w:ascii="Times New Roman" w:hAnsi="Times New Roman"/>
          <w:sz w:val="24"/>
          <w:szCs w:val="24"/>
        </w:rPr>
        <w:t>В рамках внеурочной деятельности активность обучающихся связана:</w:t>
      </w:r>
    </w:p>
    <w:p w:rsidR="00B540EE" w:rsidRPr="00BA1057" w:rsidRDefault="00B540EE" w:rsidP="00874778">
      <w:pPr>
        <w:pStyle w:val="aa"/>
        <w:numPr>
          <w:ilvl w:val="0"/>
          <w:numId w:val="147"/>
        </w:numPr>
        <w:tabs>
          <w:tab w:val="left" w:pos="1134"/>
        </w:tabs>
        <w:ind w:left="0" w:firstLine="709"/>
        <w:jc w:val="both"/>
        <w:rPr>
          <w:rFonts w:ascii="Times New Roman" w:hAnsi="Times New Roman"/>
        </w:rPr>
      </w:pPr>
      <w:r w:rsidRPr="00BA1057">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A1057" w:rsidRDefault="00B540EE" w:rsidP="00874778">
      <w:pPr>
        <w:pStyle w:val="aa"/>
        <w:numPr>
          <w:ilvl w:val="0"/>
          <w:numId w:val="147"/>
        </w:numPr>
        <w:tabs>
          <w:tab w:val="left" w:pos="1134"/>
        </w:tabs>
        <w:ind w:left="0" w:firstLine="709"/>
        <w:jc w:val="both"/>
        <w:rPr>
          <w:rFonts w:ascii="Times New Roman" w:hAnsi="Times New Roman"/>
        </w:rPr>
      </w:pPr>
      <w:r w:rsidRPr="00BA1057">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A1057" w:rsidRDefault="00B540EE" w:rsidP="00874778">
      <w:pPr>
        <w:pStyle w:val="aa"/>
        <w:numPr>
          <w:ilvl w:val="0"/>
          <w:numId w:val="147"/>
        </w:numPr>
        <w:tabs>
          <w:tab w:val="left" w:pos="1134"/>
        </w:tabs>
        <w:ind w:left="0" w:firstLine="709"/>
        <w:jc w:val="both"/>
        <w:rPr>
          <w:rFonts w:ascii="Times New Roman" w:hAnsi="Times New Roman"/>
        </w:rPr>
      </w:pPr>
      <w:r w:rsidRPr="00BA1057">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A1057" w:rsidRDefault="00B540EE" w:rsidP="00874778">
      <w:pPr>
        <w:pStyle w:val="aa"/>
        <w:numPr>
          <w:ilvl w:val="0"/>
          <w:numId w:val="147"/>
        </w:numPr>
        <w:tabs>
          <w:tab w:val="left" w:pos="1134"/>
        </w:tabs>
        <w:ind w:left="0" w:firstLine="709"/>
        <w:jc w:val="both"/>
        <w:rPr>
          <w:rFonts w:ascii="Times New Roman" w:hAnsi="Times New Roman"/>
        </w:rPr>
      </w:pPr>
      <w:r w:rsidRPr="00BA1057">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b/>
          <w:sz w:val="24"/>
          <w:szCs w:val="24"/>
        </w:rPr>
        <w:t>Первый блок</w:t>
      </w:r>
      <w:r w:rsidRPr="00BA1057">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w:t>
      </w:r>
      <w:r w:rsidRPr="00BA1057">
        <w:rPr>
          <w:rFonts w:ascii="Times New Roman" w:hAnsi="Times New Roman"/>
          <w:sz w:val="24"/>
          <w:szCs w:val="24"/>
        </w:rPr>
        <w:lastRenderedPageBreak/>
        <w:t>систем, которые используются при построении информационных</w:t>
      </w:r>
      <w:r w:rsidR="00E2725A" w:rsidRPr="00BA1057">
        <w:rPr>
          <w:rFonts w:ascii="Times New Roman" w:hAnsi="Times New Roman"/>
          <w:sz w:val="24"/>
          <w:szCs w:val="24"/>
        </w:rPr>
        <w:t xml:space="preserve"> </w:t>
      </w:r>
      <w:r w:rsidRPr="00BA1057">
        <w:rPr>
          <w:rFonts w:ascii="Times New Roman" w:hAnsi="Times New Roman"/>
          <w:sz w:val="24"/>
          <w:szCs w:val="24"/>
        </w:rPr>
        <w:t xml:space="preserve">технологий в обеспечение различных сфер человеческой деятельности.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b/>
          <w:sz w:val="24"/>
          <w:szCs w:val="24"/>
        </w:rPr>
        <w:t>Второй блок</w:t>
      </w:r>
      <w:r w:rsidRPr="00BA1057">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Блок 2 реализуется в следующих организационных формах:</w:t>
      </w:r>
    </w:p>
    <w:p w:rsidR="00B540EE" w:rsidRPr="00BA1057" w:rsidRDefault="00B540EE" w:rsidP="00BA1057">
      <w:pPr>
        <w:tabs>
          <w:tab w:val="left" w:pos="0"/>
          <w:tab w:val="left" w:pos="851"/>
        </w:tabs>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BA1057" w:rsidRDefault="00B540EE" w:rsidP="00BA1057">
      <w:pPr>
        <w:tabs>
          <w:tab w:val="left" w:pos="0"/>
          <w:tab w:val="left" w:pos="851"/>
        </w:tabs>
        <w:spacing w:after="0" w:line="240" w:lineRule="auto"/>
        <w:ind w:firstLine="709"/>
        <w:contextualSpacing/>
        <w:jc w:val="both"/>
        <w:rPr>
          <w:rFonts w:ascii="Times New Roman" w:hAnsi="Times New Roman"/>
          <w:sz w:val="24"/>
          <w:szCs w:val="24"/>
        </w:rPr>
      </w:pPr>
      <w:r w:rsidRPr="00BA1057">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проектная деятельность в рамках урочной и внеурочной деятельности.</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b/>
          <w:sz w:val="24"/>
          <w:szCs w:val="24"/>
        </w:rPr>
        <w:t xml:space="preserve">Третий блок </w:t>
      </w:r>
      <w:r w:rsidRPr="00BA1057">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BA1057">
        <w:rPr>
          <w:rFonts w:ascii="Times New Roman" w:hAnsi="Times New Roman"/>
          <w:sz w:val="24"/>
          <w:szCs w:val="24"/>
        </w:rPr>
        <w:t xml:space="preserve"> </w:t>
      </w:r>
      <w:r w:rsidRPr="00BA1057">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BA1057">
        <w:rPr>
          <w:rFonts w:ascii="Times New Roman" w:hAnsi="Times New Roman"/>
          <w:sz w:val="24"/>
          <w:szCs w:val="24"/>
        </w:rPr>
        <w:t xml:space="preserve"> </w:t>
      </w:r>
      <w:r w:rsidRPr="00BA1057">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BA1057">
        <w:rPr>
          <w:rFonts w:ascii="Times New Roman" w:hAnsi="Times New Roman"/>
          <w:sz w:val="24"/>
          <w:szCs w:val="24"/>
        </w:rPr>
        <w:t xml:space="preserve"> </w:t>
      </w:r>
      <w:r w:rsidRPr="00BA1057">
        <w:rPr>
          <w:rFonts w:ascii="Times New Roman" w:hAnsi="Times New Roman"/>
          <w:sz w:val="24"/>
          <w:szCs w:val="24"/>
        </w:rPr>
        <w:t>отношений работника и работодателя.</w:t>
      </w:r>
    </w:p>
    <w:p w:rsidR="00B540EE" w:rsidRPr="00BA1057" w:rsidRDefault="00B540EE" w:rsidP="00BA1057">
      <w:pPr>
        <w:tabs>
          <w:tab w:val="left" w:pos="851"/>
        </w:tabs>
        <w:spacing w:after="0" w:line="240" w:lineRule="auto"/>
        <w:ind w:firstLine="709"/>
        <w:jc w:val="both"/>
        <w:rPr>
          <w:rFonts w:ascii="Times New Roman" w:hAnsi="Times New Roman"/>
          <w:b/>
          <w:sz w:val="24"/>
          <w:szCs w:val="24"/>
        </w:rPr>
      </w:pPr>
      <w:r w:rsidRPr="00BA1057">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A1057" w:rsidRDefault="00B540EE" w:rsidP="00BA1057">
      <w:pPr>
        <w:tabs>
          <w:tab w:val="left" w:pos="851"/>
        </w:tabs>
        <w:spacing w:after="0" w:line="240" w:lineRule="auto"/>
        <w:ind w:firstLine="709"/>
        <w:jc w:val="both"/>
        <w:rPr>
          <w:rFonts w:ascii="Times New Roman" w:hAnsi="Times New Roman"/>
          <w:sz w:val="24"/>
          <w:szCs w:val="24"/>
        </w:rPr>
      </w:pPr>
      <w:r w:rsidRPr="00BA1057">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A1057" w:rsidRDefault="00B540EE" w:rsidP="00BA1057">
      <w:pPr>
        <w:pStyle w:val="-11"/>
        <w:ind w:left="0" w:firstLine="709"/>
        <w:jc w:val="both"/>
      </w:pPr>
      <w:r w:rsidRPr="00BA1057">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w:t>
      </w:r>
      <w:r w:rsidRPr="00BA1057">
        <w:lastRenderedPageBreak/>
        <w:t>реализации технологического процесса. Побочные эффекты реализации технологического процесса. Технология в контексте производства.</w:t>
      </w:r>
    </w:p>
    <w:p w:rsidR="00B540EE" w:rsidRPr="00BA1057" w:rsidRDefault="00B540EE" w:rsidP="00BA1057">
      <w:pPr>
        <w:pStyle w:val="-11"/>
        <w:ind w:left="0" w:firstLine="709"/>
        <w:jc w:val="both"/>
      </w:pPr>
      <w:r w:rsidRPr="00BA1057">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A1057">
        <w:t xml:space="preserve">Робототехника. </w:t>
      </w:r>
      <w:r w:rsidRPr="00BA1057">
        <w:t>Системы автоматического управления. Программирование работы устройств.</w:t>
      </w:r>
    </w:p>
    <w:p w:rsidR="00B540EE" w:rsidRPr="00BA1057" w:rsidRDefault="00B540EE" w:rsidP="00BA1057">
      <w:pPr>
        <w:pStyle w:val="-11"/>
        <w:ind w:left="0" w:firstLine="709"/>
        <w:jc w:val="both"/>
      </w:pPr>
      <w:r w:rsidRPr="00BA1057">
        <w:t xml:space="preserve">Производственные технологии. Промышленные технологии. Технологии сельского хозяйства. </w:t>
      </w:r>
    </w:p>
    <w:p w:rsidR="00B540EE" w:rsidRPr="00BA1057" w:rsidRDefault="00B540EE" w:rsidP="00BA1057">
      <w:pPr>
        <w:pStyle w:val="-11"/>
        <w:ind w:left="0" w:firstLine="709"/>
        <w:jc w:val="both"/>
      </w:pPr>
      <w:r w:rsidRPr="00BA1057">
        <w:t xml:space="preserve">Технологии возведения, ремонта и содержания зданий и сооружений. </w:t>
      </w:r>
    </w:p>
    <w:p w:rsidR="00B540EE" w:rsidRPr="00BA1057" w:rsidRDefault="00B540EE" w:rsidP="00BA1057">
      <w:pPr>
        <w:pStyle w:val="-11"/>
        <w:ind w:left="0" w:firstLine="709"/>
        <w:jc w:val="both"/>
      </w:pPr>
      <w:r w:rsidRPr="00BA105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A1057" w:rsidRDefault="00B540EE" w:rsidP="00BA1057">
      <w:pPr>
        <w:pStyle w:val="-11"/>
        <w:ind w:left="0" w:firstLine="709"/>
        <w:jc w:val="both"/>
      </w:pPr>
      <w:r w:rsidRPr="00BA1057">
        <w:t>Автоматизация производства. Производственные технологии автоматизированного производства.</w:t>
      </w:r>
    </w:p>
    <w:p w:rsidR="00B540EE" w:rsidRPr="00BA1057" w:rsidRDefault="00B540EE" w:rsidP="00BA1057">
      <w:pPr>
        <w:pStyle w:val="-11"/>
        <w:ind w:left="0" w:firstLine="709"/>
        <w:jc w:val="both"/>
      </w:pPr>
      <w:r w:rsidRPr="00BA1057">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A1057">
        <w:t>т. п.</w:t>
      </w:r>
      <w:r w:rsidRPr="00BA1057">
        <w:t>), порошковая металлургия, композитные материалы, технологии синтеза. Биотехнологии.</w:t>
      </w:r>
    </w:p>
    <w:p w:rsidR="00B540EE" w:rsidRPr="00BA1057" w:rsidRDefault="00B540EE" w:rsidP="00BA1057">
      <w:pPr>
        <w:pStyle w:val="-11"/>
        <w:ind w:left="0" w:firstLine="709"/>
        <w:jc w:val="both"/>
      </w:pPr>
      <w:r w:rsidRPr="00BA1057">
        <w:t>Специфика социальных технологий. Технологии работы с общественным мнением. Социальные сети как технология. Технологии сферы услуг.</w:t>
      </w:r>
    </w:p>
    <w:p w:rsidR="00B540EE" w:rsidRPr="00BA1057" w:rsidRDefault="00B540EE" w:rsidP="00BA1057">
      <w:pPr>
        <w:pStyle w:val="-11"/>
        <w:ind w:left="0" w:firstLine="709"/>
        <w:jc w:val="both"/>
      </w:pPr>
      <w:r w:rsidRPr="00BA1057">
        <w:t xml:space="preserve">Современные промышленные технологии получения продуктов питания. </w:t>
      </w:r>
    </w:p>
    <w:p w:rsidR="00B540EE" w:rsidRPr="00BA1057" w:rsidRDefault="00B540EE" w:rsidP="00BA1057">
      <w:pPr>
        <w:pStyle w:val="-11"/>
        <w:ind w:left="0" w:firstLine="709"/>
        <w:jc w:val="both"/>
      </w:pPr>
      <w:r w:rsidRPr="00BA105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A1057" w:rsidRDefault="00B540EE" w:rsidP="00BA1057">
      <w:pPr>
        <w:pStyle w:val="-11"/>
        <w:ind w:left="0" w:firstLine="709"/>
        <w:jc w:val="both"/>
      </w:pPr>
      <w:r w:rsidRPr="00BA105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A1057" w:rsidRDefault="00B540EE" w:rsidP="00BA1057">
      <w:pPr>
        <w:pStyle w:val="-11"/>
        <w:ind w:left="0" w:firstLine="709"/>
        <w:jc w:val="both"/>
      </w:pPr>
      <w:r w:rsidRPr="00BA1057">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A1057" w:rsidRDefault="00B540EE" w:rsidP="00BA1057">
      <w:pPr>
        <w:pStyle w:val="-11"/>
        <w:ind w:left="0" w:firstLine="709"/>
        <w:jc w:val="both"/>
      </w:pPr>
      <w:r w:rsidRPr="00BA105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A1057" w:rsidRDefault="00B540EE" w:rsidP="00BA1057">
      <w:pPr>
        <w:pStyle w:val="-11"/>
        <w:ind w:left="0" w:firstLine="709"/>
        <w:jc w:val="both"/>
        <w:rPr>
          <w:lang w:eastAsia="en-US"/>
        </w:rPr>
      </w:pPr>
      <w:r w:rsidRPr="00BA1057">
        <w:t>Технологии в сфере быта</w:t>
      </w:r>
      <w:r w:rsidRPr="00BA1057">
        <w:rPr>
          <w:lang w:eastAsia="en-US"/>
        </w:rPr>
        <w:t xml:space="preserve">. </w:t>
      </w:r>
    </w:p>
    <w:p w:rsidR="00B540EE" w:rsidRPr="00BA1057" w:rsidRDefault="00B540EE" w:rsidP="00BA1057">
      <w:pPr>
        <w:pStyle w:val="-11"/>
        <w:ind w:left="0" w:firstLine="709"/>
        <w:jc w:val="both"/>
        <w:rPr>
          <w:rFonts w:eastAsia="MS Mincho"/>
        </w:rPr>
      </w:pPr>
      <w:r w:rsidRPr="00BA1057">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A1057" w:rsidRDefault="00B540EE" w:rsidP="00BA1057">
      <w:pPr>
        <w:pStyle w:val="-11"/>
        <w:ind w:left="0" w:firstLine="709"/>
        <w:jc w:val="both"/>
      </w:pPr>
      <w:r w:rsidRPr="00BA1057">
        <w:t>Энергетическое обеспечение нашего дома. Электроприборы. Бытовая техника и е</w:t>
      </w:r>
      <w:r w:rsidR="00245F1D" w:rsidRPr="00BA1057">
        <w:t>е</w:t>
      </w:r>
      <w:r w:rsidRPr="00BA1057">
        <w:t xml:space="preserve"> развитие. Освещение и освещ</w:t>
      </w:r>
      <w:r w:rsidR="00245F1D" w:rsidRPr="00BA1057">
        <w:t>е</w:t>
      </w:r>
      <w:r w:rsidRPr="00BA1057">
        <w:t>нность, нормы освещ</w:t>
      </w:r>
      <w:r w:rsidR="00245F1D" w:rsidRPr="00BA1057">
        <w:t>е</w:t>
      </w:r>
      <w:r w:rsidRPr="00BA1057">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A1057" w:rsidRDefault="00B540EE" w:rsidP="00BA1057">
      <w:pPr>
        <w:pStyle w:val="-11"/>
        <w:ind w:left="0" w:firstLine="709"/>
        <w:jc w:val="both"/>
      </w:pPr>
      <w:r w:rsidRPr="00BA1057">
        <w:t xml:space="preserve">Способы обработки продуктов питания и потребительские качества пищи. </w:t>
      </w:r>
    </w:p>
    <w:p w:rsidR="00B540EE" w:rsidRPr="00BA1057" w:rsidRDefault="00B540EE" w:rsidP="00BA1057">
      <w:pPr>
        <w:pStyle w:val="-11"/>
        <w:ind w:left="0" w:firstLine="709"/>
        <w:jc w:val="both"/>
      </w:pPr>
      <w:r w:rsidRPr="00BA1057">
        <w:t>Культура потребления: выбор продукта / услуги.</w:t>
      </w:r>
    </w:p>
    <w:p w:rsidR="00B540EE" w:rsidRPr="00BA1057" w:rsidRDefault="00B540EE" w:rsidP="00BA1057">
      <w:pPr>
        <w:pStyle w:val="-11"/>
        <w:ind w:left="0" w:firstLine="709"/>
        <w:jc w:val="both"/>
        <w:rPr>
          <w:b/>
          <w:lang w:eastAsia="en-US"/>
        </w:rPr>
      </w:pPr>
      <w:r w:rsidRPr="00BA1057">
        <w:rPr>
          <w:b/>
          <w:lang w:eastAsia="en-US"/>
        </w:rPr>
        <w:t>Формирование технологической культуры и проектно-технологического мышления обучающихся</w:t>
      </w:r>
    </w:p>
    <w:p w:rsidR="00B540EE" w:rsidRPr="00BA1057" w:rsidRDefault="00B540EE" w:rsidP="00BA1057">
      <w:pPr>
        <w:pStyle w:val="-11"/>
        <w:ind w:left="0" w:firstLine="709"/>
        <w:jc w:val="both"/>
        <w:rPr>
          <w:rFonts w:eastAsia="MS Mincho"/>
        </w:rPr>
      </w:pPr>
      <w:r w:rsidRPr="00BA1057">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A1057" w:rsidRDefault="00B540EE" w:rsidP="00BA1057">
      <w:pPr>
        <w:pStyle w:val="-11"/>
        <w:ind w:left="0" w:firstLine="709"/>
        <w:jc w:val="both"/>
      </w:pPr>
      <w:r w:rsidRPr="00BA105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A1057" w:rsidRDefault="00B540EE" w:rsidP="00BA1057">
      <w:pPr>
        <w:pStyle w:val="-11"/>
        <w:ind w:left="0" w:firstLine="709"/>
        <w:jc w:val="both"/>
      </w:pPr>
      <w:r w:rsidRPr="00BA1057">
        <w:t xml:space="preserve">Порядок действий по сборке конструкции / механизма. Способы соединения деталей. Технологический узел. Понятие модели. </w:t>
      </w:r>
    </w:p>
    <w:p w:rsidR="00B540EE" w:rsidRPr="00BA1057" w:rsidRDefault="00B540EE" w:rsidP="00BA1057">
      <w:pPr>
        <w:pStyle w:val="-11"/>
        <w:ind w:left="0" w:firstLine="709"/>
        <w:jc w:val="both"/>
      </w:pPr>
      <w:r w:rsidRPr="00BA105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A1057">
        <w:rPr>
          <w:i/>
        </w:rPr>
        <w:t xml:space="preserve">Робототехника и среда конструирования. </w:t>
      </w:r>
      <w:r w:rsidRPr="00BA1057">
        <w:t>Виды движения. Кинематические схемы</w:t>
      </w:r>
    </w:p>
    <w:p w:rsidR="00B540EE" w:rsidRPr="00BA1057" w:rsidRDefault="00B540EE" w:rsidP="00BA1057">
      <w:pPr>
        <w:pStyle w:val="-11"/>
        <w:ind w:left="0" w:firstLine="709"/>
        <w:jc w:val="both"/>
      </w:pPr>
      <w:r w:rsidRPr="00BA1057">
        <w:t>Анализ и синтез как средства решения задачи. Техника проведения морфологического анализа.</w:t>
      </w:r>
    </w:p>
    <w:p w:rsidR="00B540EE" w:rsidRPr="00BA1057" w:rsidRDefault="00B540EE" w:rsidP="00BA1057">
      <w:pPr>
        <w:pStyle w:val="-11"/>
        <w:ind w:left="0" w:firstLine="709"/>
        <w:jc w:val="both"/>
      </w:pPr>
      <w:r w:rsidRPr="00BA105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A1057">
        <w:t>.</w:t>
      </w:r>
    </w:p>
    <w:p w:rsidR="00B540EE" w:rsidRPr="00BA1057" w:rsidRDefault="00B540EE" w:rsidP="00BA1057">
      <w:pPr>
        <w:pStyle w:val="-11"/>
        <w:ind w:left="0" w:firstLine="709"/>
        <w:jc w:val="both"/>
      </w:pPr>
      <w:r w:rsidRPr="00BA1057">
        <w:t xml:space="preserve">Способы продвижения продукта на рынке. Сегментация рынка. Позиционирование продукта. Маркетинговый план. </w:t>
      </w:r>
    </w:p>
    <w:p w:rsidR="00B540EE" w:rsidRPr="00BA1057" w:rsidRDefault="00B540EE" w:rsidP="00BA1057">
      <w:pPr>
        <w:pStyle w:val="-11"/>
        <w:ind w:left="0" w:firstLine="709"/>
        <w:jc w:val="both"/>
      </w:pPr>
      <w:r w:rsidRPr="00BA1057">
        <w:t xml:space="preserve">Опыт проектирования, конструирования, моделирования. </w:t>
      </w:r>
    </w:p>
    <w:p w:rsidR="00B540EE" w:rsidRPr="00BA1057" w:rsidRDefault="00B540EE" w:rsidP="00BA1057">
      <w:pPr>
        <w:pStyle w:val="-11"/>
        <w:ind w:left="0" w:firstLine="709"/>
        <w:jc w:val="both"/>
      </w:pPr>
      <w:r w:rsidRPr="00BA105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A1057" w:rsidRDefault="00B540EE" w:rsidP="00BA1057">
      <w:pPr>
        <w:pStyle w:val="-11"/>
        <w:ind w:left="0" w:firstLine="709"/>
        <w:jc w:val="both"/>
      </w:pPr>
      <w:r w:rsidRPr="00BA105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A1057" w:rsidRDefault="00B540EE" w:rsidP="00BA1057">
      <w:pPr>
        <w:pStyle w:val="-11"/>
        <w:ind w:left="0" w:firstLine="709"/>
        <w:jc w:val="both"/>
        <w:rPr>
          <w:i/>
        </w:rPr>
      </w:pPr>
      <w:r w:rsidRPr="00BA105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A105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A1057">
        <w:rPr>
          <w:i/>
        </w:rPr>
        <w:t xml:space="preserve"> Простейшие роботы.</w:t>
      </w:r>
    </w:p>
    <w:p w:rsidR="00B540EE" w:rsidRPr="00BA1057" w:rsidRDefault="00B540EE" w:rsidP="00BA1057">
      <w:pPr>
        <w:pStyle w:val="-11"/>
        <w:ind w:left="0" w:firstLine="709"/>
        <w:jc w:val="both"/>
      </w:pPr>
      <w:r w:rsidRPr="00BA1057">
        <w:t>Составление технологической карты известного технологического процесса. Апробация путей оптимизации технологического процесса.</w:t>
      </w:r>
    </w:p>
    <w:p w:rsidR="00B540EE" w:rsidRPr="00BA1057" w:rsidRDefault="00B540EE" w:rsidP="00BA1057">
      <w:pPr>
        <w:pStyle w:val="-11"/>
        <w:ind w:left="0" w:firstLine="709"/>
        <w:jc w:val="both"/>
      </w:pPr>
      <w:r w:rsidRPr="00BA1057">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A1057">
        <w:t>й организации</w:t>
      </w:r>
      <w:r w:rsidRPr="00BA1057">
        <w:t>).</w:t>
      </w:r>
    </w:p>
    <w:p w:rsidR="00B540EE" w:rsidRPr="00BA1057" w:rsidRDefault="00B540EE" w:rsidP="00BA1057">
      <w:pPr>
        <w:pStyle w:val="-11"/>
        <w:ind w:left="0" w:firstLine="709"/>
        <w:jc w:val="both"/>
      </w:pPr>
      <w:r w:rsidRPr="00BA105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A1057" w:rsidRDefault="00B540EE" w:rsidP="00BA1057">
      <w:pPr>
        <w:pStyle w:val="-11"/>
        <w:ind w:left="0" w:firstLine="709"/>
        <w:jc w:val="both"/>
      </w:pPr>
      <w:r w:rsidRPr="00BA105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A1057" w:rsidRDefault="00B540EE" w:rsidP="00BA1057">
      <w:pPr>
        <w:pStyle w:val="-11"/>
        <w:ind w:left="0" w:firstLine="709"/>
        <w:jc w:val="both"/>
      </w:pPr>
      <w:r w:rsidRPr="00BA105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A1057" w:rsidRDefault="00B540EE" w:rsidP="00BA1057">
      <w:pPr>
        <w:pStyle w:val="-11"/>
        <w:ind w:left="0" w:firstLine="709"/>
        <w:jc w:val="both"/>
      </w:pPr>
      <w:r w:rsidRPr="00BA1057">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A1057" w:rsidRDefault="00B540EE" w:rsidP="00BA1057">
      <w:pPr>
        <w:pStyle w:val="-11"/>
        <w:ind w:left="0" w:firstLine="709"/>
        <w:jc w:val="both"/>
      </w:pPr>
      <w:r w:rsidRPr="00BA105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A1057" w:rsidRDefault="00B540EE" w:rsidP="00BA1057">
      <w:pPr>
        <w:pStyle w:val="-11"/>
        <w:ind w:left="0" w:firstLine="709"/>
        <w:jc w:val="both"/>
      </w:pPr>
      <w:r w:rsidRPr="00BA105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023D2E">
        <w:rPr>
          <w:rFonts w:eastAsia="Calibri"/>
        </w:rPr>
        <w:t>.</w:t>
      </w:r>
    </w:p>
    <w:p w:rsidR="00B540EE" w:rsidRPr="00BA1057" w:rsidRDefault="00B540EE" w:rsidP="00BA1057">
      <w:pPr>
        <w:pStyle w:val="-11"/>
        <w:ind w:left="0" w:firstLine="709"/>
        <w:jc w:val="both"/>
      </w:pPr>
      <w:r w:rsidRPr="00BA1057">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A1057">
        <w:t>е</w:t>
      </w:r>
      <w:r w:rsidRPr="00BA1057">
        <w:t xml:space="preserve">нности и экономичности. Проект оптимизации энергозатрат. </w:t>
      </w:r>
    </w:p>
    <w:p w:rsidR="00B540EE" w:rsidRPr="00BA1057" w:rsidRDefault="00B540EE" w:rsidP="00BA1057">
      <w:pPr>
        <w:pStyle w:val="-11"/>
        <w:ind w:left="0" w:firstLine="709"/>
        <w:jc w:val="both"/>
      </w:pPr>
      <w:r w:rsidRPr="00BA105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A1057" w:rsidRDefault="00B540EE" w:rsidP="00BA1057">
      <w:pPr>
        <w:pStyle w:val="-11"/>
        <w:ind w:left="0" w:firstLine="709"/>
        <w:jc w:val="both"/>
      </w:pPr>
      <w:r w:rsidRPr="00BA105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A1057" w:rsidRDefault="00B540EE" w:rsidP="00BA1057">
      <w:pPr>
        <w:pStyle w:val="-11"/>
        <w:ind w:left="0" w:firstLine="709"/>
        <w:jc w:val="both"/>
      </w:pPr>
      <w:r w:rsidRPr="00BA1057">
        <w:t>Разработка проектного замысла в рамках избранного обучающимся вида проекта.</w:t>
      </w:r>
    </w:p>
    <w:p w:rsidR="00B540EE" w:rsidRPr="00BA1057" w:rsidRDefault="00B540EE" w:rsidP="00BA1057">
      <w:pPr>
        <w:pStyle w:val="-11"/>
        <w:ind w:left="0" w:firstLine="709"/>
        <w:jc w:val="both"/>
        <w:rPr>
          <w:b/>
          <w:lang w:eastAsia="en-US"/>
        </w:rPr>
      </w:pPr>
      <w:r w:rsidRPr="00BA1057">
        <w:rPr>
          <w:b/>
          <w:lang w:eastAsia="en-US"/>
        </w:rPr>
        <w:t>Построение образовательных траекторий и планов в области профессионального самоопределения</w:t>
      </w:r>
    </w:p>
    <w:p w:rsidR="00B540EE" w:rsidRPr="00BA1057" w:rsidRDefault="00B540EE" w:rsidP="00BA1057">
      <w:pPr>
        <w:pStyle w:val="-11"/>
        <w:ind w:left="0" w:firstLine="709"/>
        <w:jc w:val="both"/>
        <w:rPr>
          <w:rFonts w:eastAsia="MS Mincho"/>
        </w:rPr>
      </w:pPr>
      <w:r w:rsidRPr="00BA105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A1057" w:rsidRDefault="00B540EE" w:rsidP="00BA1057">
      <w:pPr>
        <w:pStyle w:val="-11"/>
        <w:ind w:left="0" w:firstLine="709"/>
        <w:jc w:val="both"/>
      </w:pPr>
      <w:r w:rsidRPr="00BA1057">
        <w:t xml:space="preserve">Понятия трудового ресурса, рынка труда. Характеристики современного рынка труда. Квалификации и профессии. Цикл жизни профессии. </w:t>
      </w:r>
      <w:r w:rsidRPr="00BA1057">
        <w:rPr>
          <w:i/>
        </w:rPr>
        <w:t>Стратегии профессиональной карьеры.</w:t>
      </w:r>
      <w:r w:rsidRPr="00BA1057">
        <w:t xml:space="preserve"> Современные требования к кадрам. Концепции «обучения для жизни» и «обучения через всю жизнь». </w:t>
      </w:r>
    </w:p>
    <w:p w:rsidR="00B540EE" w:rsidRPr="00BA1057" w:rsidRDefault="00B540EE" w:rsidP="00BA1057">
      <w:pPr>
        <w:pStyle w:val="-11"/>
        <w:ind w:left="0" w:firstLine="709"/>
        <w:jc w:val="both"/>
      </w:pPr>
      <w:r w:rsidRPr="00BA1057">
        <w:t xml:space="preserve">Система профильного обучения: права, обязанности и возможности. </w:t>
      </w:r>
    </w:p>
    <w:p w:rsidR="00B540EE" w:rsidRPr="00BA1057" w:rsidRDefault="00B540EE" w:rsidP="00BA1057">
      <w:pPr>
        <w:pStyle w:val="-11"/>
        <w:ind w:left="0" w:firstLine="709"/>
        <w:jc w:val="both"/>
      </w:pPr>
      <w:r w:rsidRPr="00BA1057">
        <w:t>Предпрофессиональные пробы в реальных и / или модельных условиях, дающие представление о деятельности в определ</w:t>
      </w:r>
      <w:r w:rsidR="00245F1D" w:rsidRPr="00BA1057">
        <w:t>е</w:t>
      </w:r>
      <w:r w:rsidRPr="00BA1057">
        <w:t>нной сфере. Опыт принятия ответственного решения при выборе краткосрочного курса.</w:t>
      </w:r>
    </w:p>
    <w:p w:rsidR="00B540EE" w:rsidRPr="00BA1057" w:rsidRDefault="00B540EE" w:rsidP="00BA1057">
      <w:pPr>
        <w:spacing w:after="0" w:line="240" w:lineRule="auto"/>
        <w:ind w:firstLine="709"/>
        <w:jc w:val="both"/>
        <w:rPr>
          <w:rFonts w:ascii="Times New Roman" w:hAnsi="Times New Roman"/>
          <w:b/>
          <w:sz w:val="24"/>
          <w:szCs w:val="24"/>
        </w:rPr>
      </w:pPr>
    </w:p>
    <w:p w:rsidR="00B30F8B" w:rsidRPr="00BA1057" w:rsidRDefault="00F17097" w:rsidP="00BA1057">
      <w:pPr>
        <w:pStyle w:val="4"/>
        <w:spacing w:before="0" w:line="240" w:lineRule="auto"/>
        <w:ind w:left="0"/>
        <w:rPr>
          <w:sz w:val="24"/>
          <w:szCs w:val="24"/>
        </w:rPr>
      </w:pPr>
      <w:bookmarkStart w:id="307" w:name="_Toc409691716"/>
      <w:bookmarkStart w:id="308" w:name="_Toc410654041"/>
      <w:bookmarkStart w:id="309" w:name="_Toc414553252"/>
      <w:r w:rsidRPr="00BA1057">
        <w:rPr>
          <w:sz w:val="24"/>
          <w:szCs w:val="24"/>
        </w:rPr>
        <w:t xml:space="preserve">2.2.2.16. </w:t>
      </w:r>
      <w:r w:rsidR="00B540EE" w:rsidRPr="00BA1057">
        <w:rPr>
          <w:sz w:val="24"/>
          <w:szCs w:val="24"/>
        </w:rPr>
        <w:t>Физическая культура</w:t>
      </w:r>
      <w:bookmarkEnd w:id="307"/>
      <w:bookmarkEnd w:id="308"/>
      <w:bookmarkEnd w:id="309"/>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BA1057">
        <w:rPr>
          <w:rFonts w:ascii="Times New Roman" w:hAnsi="Times New Roman"/>
          <w:sz w:val="24"/>
          <w:szCs w:val="24"/>
        </w:rPr>
        <w:t>е</w:t>
      </w:r>
      <w:r w:rsidRPr="00BA1057">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A1057" w:rsidRDefault="00B30F8B" w:rsidP="00BA1057">
      <w:pPr>
        <w:tabs>
          <w:tab w:val="left" w:pos="1134"/>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A1057" w:rsidRDefault="00B540EE" w:rsidP="00BA1057">
      <w:pPr>
        <w:pStyle w:val="aa"/>
        <w:ind w:left="0"/>
        <w:jc w:val="both"/>
        <w:rPr>
          <w:rFonts w:ascii="Times New Roman" w:hAnsi="Times New Roman"/>
          <w:b/>
        </w:rPr>
      </w:pPr>
      <w:r w:rsidRPr="00BA1057">
        <w:rPr>
          <w:rFonts w:ascii="Times New Roman" w:hAnsi="Times New Roman"/>
          <w:b/>
        </w:rPr>
        <w:t xml:space="preserve">Физическая культура как область знаний </w:t>
      </w:r>
    </w:p>
    <w:p w:rsidR="00B540EE" w:rsidRPr="00BA1057" w:rsidRDefault="00B540EE" w:rsidP="00BA1057">
      <w:pPr>
        <w:pStyle w:val="aa"/>
        <w:ind w:left="0"/>
        <w:jc w:val="both"/>
        <w:rPr>
          <w:rFonts w:ascii="Times New Roman" w:hAnsi="Times New Roman"/>
          <w:b/>
        </w:rPr>
      </w:pPr>
      <w:r w:rsidRPr="00BA1057">
        <w:rPr>
          <w:rFonts w:ascii="Times New Roman" w:hAnsi="Times New Roman"/>
          <w:b/>
        </w:rPr>
        <w:t>История и современное развитие физической культуры</w:t>
      </w:r>
    </w:p>
    <w:p w:rsidR="00B540EE" w:rsidRPr="00BA1057" w:rsidRDefault="00B540EE" w:rsidP="00BA1057">
      <w:pPr>
        <w:pStyle w:val="aa"/>
        <w:ind w:left="0" w:firstLine="709"/>
        <w:jc w:val="both"/>
        <w:rPr>
          <w:rFonts w:ascii="Times New Roman" w:hAnsi="Times New Roman"/>
        </w:rPr>
      </w:pPr>
      <w:r w:rsidRPr="00BA1057">
        <w:rPr>
          <w:rFonts w:ascii="Times New Roman" w:hAnsi="Times New Roman"/>
          <w:i/>
        </w:rPr>
        <w:t>Олимпийские игры древности.</w:t>
      </w:r>
      <w:r w:rsidR="00E2725A" w:rsidRPr="00BA1057">
        <w:rPr>
          <w:rFonts w:ascii="Times New Roman" w:hAnsi="Times New Roman"/>
          <w:i/>
        </w:rPr>
        <w:t xml:space="preserve"> </w:t>
      </w:r>
      <w:r w:rsidRPr="00BA1057">
        <w:rPr>
          <w:rFonts w:ascii="Times New Roman" w:hAnsi="Times New Roman"/>
          <w:i/>
        </w:rPr>
        <w:t>Возрождение Олимпийских игр и олимпийского движения. Олимпийское движение в России</w:t>
      </w:r>
      <w:r w:rsidRPr="00BA1057">
        <w:rPr>
          <w:rFonts w:ascii="Times New Roman" w:hAnsi="Times New Roman"/>
        </w:rPr>
        <w:t xml:space="preserve">. </w:t>
      </w:r>
      <w:r w:rsidRPr="00BA1057">
        <w:rPr>
          <w:rFonts w:ascii="Times New Roman" w:hAnsi="Times New Roman"/>
          <w:i/>
        </w:rPr>
        <w:t>Современные Олимпийские игры.</w:t>
      </w:r>
      <w:r w:rsidRPr="00BA1057">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A1057" w:rsidRDefault="00B540EE" w:rsidP="00BA1057">
      <w:pPr>
        <w:pStyle w:val="aa"/>
        <w:ind w:left="0" w:firstLine="709"/>
        <w:jc w:val="both"/>
        <w:rPr>
          <w:rFonts w:ascii="Times New Roman" w:hAnsi="Times New Roman"/>
        </w:rPr>
      </w:pPr>
      <w:r w:rsidRPr="00BA1057">
        <w:rPr>
          <w:rFonts w:ascii="Times New Roman" w:hAnsi="Times New Roman"/>
          <w:b/>
        </w:rPr>
        <w:t>Современное представление о физической культуре (основные понятия)</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Физическое развитие человека. </w:t>
      </w:r>
      <w:r w:rsidRPr="00BA1057">
        <w:rPr>
          <w:rFonts w:ascii="Times New Roman" w:hAnsi="Times New Roman"/>
          <w:i/>
          <w:sz w:val="24"/>
          <w:szCs w:val="24"/>
        </w:rPr>
        <w:t>Физическая подготовка, ее связь с укреплением здоровья, развитием физических качеств.</w:t>
      </w:r>
      <w:r w:rsidRPr="00BA1057">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A1057">
        <w:rPr>
          <w:rFonts w:ascii="Times New Roman" w:hAnsi="Times New Roman"/>
          <w:i/>
          <w:sz w:val="24"/>
          <w:szCs w:val="24"/>
        </w:rPr>
        <w:t>Спорт и спортивная подготовка</w:t>
      </w:r>
      <w:r w:rsidRPr="00BA1057">
        <w:rPr>
          <w:rFonts w:ascii="Times New Roman" w:hAnsi="Times New Roman"/>
          <w:sz w:val="24"/>
          <w:szCs w:val="24"/>
        </w:rPr>
        <w:t xml:space="preserve">. </w:t>
      </w:r>
      <w:r w:rsidRPr="00BA1057">
        <w:rPr>
          <w:rFonts w:ascii="Times New Roman" w:hAnsi="Times New Roman"/>
          <w:i/>
          <w:sz w:val="24"/>
          <w:szCs w:val="24"/>
        </w:rPr>
        <w:t>Всероссийский физкультурно-спортивный комплекс «Готов к труду и обороне».</w:t>
      </w:r>
    </w:p>
    <w:p w:rsidR="00B540EE" w:rsidRPr="00BA1057" w:rsidRDefault="00B540EE" w:rsidP="00BA1057">
      <w:pPr>
        <w:pStyle w:val="aa"/>
        <w:ind w:left="0"/>
        <w:jc w:val="both"/>
        <w:rPr>
          <w:rFonts w:ascii="Times New Roman" w:hAnsi="Times New Roman"/>
        </w:rPr>
      </w:pPr>
      <w:r w:rsidRPr="00BA1057">
        <w:rPr>
          <w:rFonts w:ascii="Times New Roman" w:hAnsi="Times New Roman"/>
          <w:b/>
        </w:rPr>
        <w:t>Физическая культура человека</w:t>
      </w:r>
    </w:p>
    <w:p w:rsidR="006658DB" w:rsidRPr="00BA1057" w:rsidRDefault="00B540EE" w:rsidP="00BA1057">
      <w:pPr>
        <w:tabs>
          <w:tab w:val="left" w:pos="0"/>
        </w:tabs>
        <w:spacing w:after="0" w:line="240" w:lineRule="auto"/>
        <w:ind w:firstLine="709"/>
        <w:jc w:val="both"/>
        <w:rPr>
          <w:rFonts w:ascii="Times New Roman" w:hAnsi="Times New Roman"/>
          <w:b/>
          <w:sz w:val="24"/>
          <w:szCs w:val="24"/>
        </w:rPr>
      </w:pPr>
      <w:r w:rsidRPr="00BA1057">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A1057">
        <w:rPr>
          <w:rFonts w:ascii="Times New Roman" w:hAnsi="Times New Roman"/>
          <w:b/>
          <w:sz w:val="24"/>
          <w:szCs w:val="24"/>
        </w:rPr>
        <w:t xml:space="preserve">Способы двигательной (физкультурной) деятельности </w:t>
      </w:r>
    </w:p>
    <w:p w:rsidR="00B540EE" w:rsidRPr="00BA1057" w:rsidRDefault="00B540EE" w:rsidP="00BA1057">
      <w:pPr>
        <w:tabs>
          <w:tab w:val="left" w:pos="0"/>
        </w:tabs>
        <w:spacing w:after="0" w:line="240" w:lineRule="auto"/>
        <w:ind w:firstLine="709"/>
        <w:jc w:val="both"/>
        <w:rPr>
          <w:rFonts w:ascii="Times New Roman" w:hAnsi="Times New Roman"/>
          <w:b/>
          <w:sz w:val="24"/>
          <w:szCs w:val="24"/>
        </w:rPr>
      </w:pPr>
      <w:r w:rsidRPr="00BA1057">
        <w:rPr>
          <w:rFonts w:ascii="Times New Roman" w:hAnsi="Times New Roman"/>
          <w:b/>
          <w:sz w:val="24"/>
          <w:szCs w:val="24"/>
        </w:rPr>
        <w:t>Организация и проведение самостоятельных занятий физической культурой</w:t>
      </w:r>
    </w:p>
    <w:p w:rsidR="00B540EE" w:rsidRPr="00BA1057" w:rsidRDefault="00B540EE" w:rsidP="00874778">
      <w:pPr>
        <w:pStyle w:val="aa"/>
        <w:numPr>
          <w:ilvl w:val="0"/>
          <w:numId w:val="101"/>
        </w:numPr>
        <w:ind w:firstLine="709"/>
        <w:jc w:val="both"/>
        <w:rPr>
          <w:rFonts w:ascii="Times New Roman" w:hAnsi="Times New Roman"/>
        </w:rPr>
      </w:pPr>
      <w:r w:rsidRPr="00BA1057">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A1057">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A1057">
        <w:rPr>
          <w:rFonts w:ascii="Times New Roman" w:hAnsi="Times New Roman"/>
        </w:rPr>
        <w:t xml:space="preserve"> Организация досуга средствами физической культуры. </w:t>
      </w:r>
    </w:p>
    <w:p w:rsidR="00B540EE" w:rsidRPr="00BA1057" w:rsidRDefault="00B540EE" w:rsidP="00BA1057">
      <w:pPr>
        <w:pStyle w:val="aa"/>
        <w:ind w:left="0"/>
        <w:jc w:val="both"/>
        <w:rPr>
          <w:rFonts w:ascii="Times New Roman" w:hAnsi="Times New Roman"/>
          <w:b/>
        </w:rPr>
      </w:pPr>
      <w:r w:rsidRPr="00BA1057">
        <w:rPr>
          <w:rFonts w:ascii="Times New Roman" w:hAnsi="Times New Roman"/>
          <w:b/>
        </w:rPr>
        <w:t xml:space="preserve">Оценка эффективности занятий физической культурой </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A1057" w:rsidRDefault="00B540EE" w:rsidP="00BA1057">
      <w:pPr>
        <w:pStyle w:val="aa"/>
        <w:ind w:left="0"/>
        <w:jc w:val="both"/>
        <w:rPr>
          <w:rFonts w:ascii="Times New Roman" w:hAnsi="Times New Roman"/>
          <w:b/>
        </w:rPr>
      </w:pPr>
      <w:r w:rsidRPr="00BA1057">
        <w:rPr>
          <w:rFonts w:ascii="Times New Roman" w:hAnsi="Times New Roman"/>
          <w:b/>
        </w:rPr>
        <w:t>Физическое совершенствование</w:t>
      </w:r>
    </w:p>
    <w:p w:rsidR="00B540EE" w:rsidRPr="00BA1057" w:rsidRDefault="00B540EE" w:rsidP="00BA1057">
      <w:pPr>
        <w:pStyle w:val="aa"/>
        <w:ind w:left="0"/>
        <w:jc w:val="both"/>
        <w:rPr>
          <w:rFonts w:ascii="Times New Roman" w:hAnsi="Times New Roman"/>
          <w:i/>
        </w:rPr>
      </w:pPr>
      <w:r w:rsidRPr="00BA1057">
        <w:rPr>
          <w:rFonts w:ascii="Times New Roman" w:hAnsi="Times New Roman"/>
          <w:b/>
        </w:rPr>
        <w:t>Физкультурно-оздоровительная деятельность</w:t>
      </w:r>
    </w:p>
    <w:p w:rsidR="00B540EE" w:rsidRPr="00BA1057" w:rsidRDefault="00B540EE"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A1057">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A1057" w:rsidRDefault="00B540EE" w:rsidP="00BA1057">
      <w:pPr>
        <w:pStyle w:val="aa"/>
        <w:ind w:left="0"/>
        <w:jc w:val="both"/>
        <w:rPr>
          <w:rFonts w:ascii="Times New Roman" w:hAnsi="Times New Roman"/>
        </w:rPr>
      </w:pPr>
      <w:r w:rsidRPr="00BA1057">
        <w:rPr>
          <w:rFonts w:ascii="Times New Roman" w:hAnsi="Times New Roman"/>
          <w:b/>
        </w:rPr>
        <w:t>Спортивно-оздоровительная деятельность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w:t>
      </w:r>
      <w:r w:rsidRPr="00BA1057">
        <w:rPr>
          <w:rFonts w:ascii="Times New Roman" w:hAnsi="Times New Roman"/>
          <w:sz w:val="24"/>
          <w:szCs w:val="24"/>
        </w:rPr>
        <w:lastRenderedPageBreak/>
        <w:t xml:space="preserve">действия и приемы игры в футбол, </w:t>
      </w:r>
      <w:r w:rsidR="00601D93" w:rsidRPr="00BA1057">
        <w:rPr>
          <w:rFonts w:ascii="Times New Roman" w:hAnsi="Times New Roman"/>
          <w:i/>
          <w:sz w:val="24"/>
          <w:szCs w:val="24"/>
        </w:rPr>
        <w:t>мини-футбол</w:t>
      </w:r>
      <w:r w:rsidR="00601D93" w:rsidRPr="00BA1057">
        <w:rPr>
          <w:rFonts w:ascii="Times New Roman" w:hAnsi="Times New Roman"/>
          <w:sz w:val="24"/>
          <w:szCs w:val="24"/>
        </w:rPr>
        <w:t xml:space="preserve">, волейбол, баскетбол. Правила спортивных игр. Игры по правилам. </w:t>
      </w:r>
      <w:r w:rsidR="00601D93" w:rsidRPr="00BA1057">
        <w:rPr>
          <w:rFonts w:ascii="Times New Roman" w:hAnsi="Times New Roman"/>
          <w:i/>
          <w:sz w:val="24"/>
          <w:szCs w:val="24"/>
        </w:rPr>
        <w:t>Национальные виды спорта: технико-тактические действия и правила.</w:t>
      </w:r>
      <w:r w:rsidR="00E2725A" w:rsidRPr="00BA1057">
        <w:rPr>
          <w:rFonts w:ascii="Times New Roman" w:hAnsi="Times New Roman"/>
          <w:i/>
          <w:sz w:val="24"/>
          <w:szCs w:val="24"/>
        </w:rPr>
        <w:t xml:space="preserve"> </w:t>
      </w:r>
      <w:r w:rsidRPr="00BA1057">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A1057">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BA1057" w:rsidRDefault="00B540EE" w:rsidP="00BA1057">
      <w:pPr>
        <w:pStyle w:val="aa"/>
        <w:ind w:left="0"/>
        <w:jc w:val="both"/>
        <w:rPr>
          <w:rFonts w:ascii="Times New Roman" w:hAnsi="Times New Roman"/>
          <w:b/>
        </w:rPr>
      </w:pPr>
      <w:r w:rsidRPr="00BA1057">
        <w:rPr>
          <w:rFonts w:ascii="Times New Roman" w:hAnsi="Times New Roman"/>
          <w:b/>
        </w:rPr>
        <w:t>Прикладно-ориентированная физкультурная деятельность</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A1057">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A1057" w:rsidRDefault="00B540EE" w:rsidP="00BA1057">
      <w:pPr>
        <w:spacing w:after="0" w:line="240" w:lineRule="auto"/>
        <w:ind w:firstLine="709"/>
        <w:jc w:val="both"/>
        <w:rPr>
          <w:rFonts w:ascii="Times New Roman" w:hAnsi="Times New Roman"/>
          <w:sz w:val="24"/>
          <w:szCs w:val="24"/>
        </w:rPr>
      </w:pPr>
    </w:p>
    <w:p w:rsidR="00B540EE" w:rsidRPr="00BA1057" w:rsidRDefault="00436EB5" w:rsidP="00BA1057">
      <w:pPr>
        <w:pStyle w:val="4"/>
        <w:spacing w:before="0" w:line="240" w:lineRule="auto"/>
        <w:ind w:left="0"/>
        <w:rPr>
          <w:sz w:val="24"/>
          <w:szCs w:val="24"/>
        </w:rPr>
      </w:pPr>
      <w:bookmarkStart w:id="310" w:name="_Toc409691717"/>
      <w:bookmarkStart w:id="311" w:name="_Toc410654042"/>
      <w:bookmarkStart w:id="312" w:name="_Toc414553253"/>
      <w:r w:rsidRPr="00BA1057">
        <w:rPr>
          <w:sz w:val="24"/>
          <w:szCs w:val="24"/>
        </w:rPr>
        <w:t xml:space="preserve">2.2.2.17. </w:t>
      </w:r>
      <w:r w:rsidR="00B540EE" w:rsidRPr="00BA1057">
        <w:rPr>
          <w:sz w:val="24"/>
          <w:szCs w:val="24"/>
        </w:rPr>
        <w:t>Основы безопасности жизнедеятельности</w:t>
      </w:r>
      <w:bookmarkEnd w:id="310"/>
      <w:bookmarkEnd w:id="311"/>
      <w:bookmarkEnd w:id="312"/>
    </w:p>
    <w:p w:rsidR="0024776D" w:rsidRPr="00BA1057" w:rsidRDefault="0024776D"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BA1057" w:rsidRDefault="0024776D"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BA1057" w:rsidRDefault="0024776D"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BA1057" w:rsidRDefault="0024776D"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BA1057" w:rsidRDefault="0024776D"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BA1057" w:rsidRDefault="0024776D" w:rsidP="00BA1057">
      <w:pPr>
        <w:spacing w:after="0" w:line="240" w:lineRule="auto"/>
        <w:ind w:firstLine="708"/>
        <w:jc w:val="both"/>
        <w:rPr>
          <w:rFonts w:ascii="Times New Roman" w:hAnsi="Times New Roman"/>
          <w:sz w:val="24"/>
          <w:szCs w:val="24"/>
        </w:rPr>
      </w:pPr>
      <w:r w:rsidRPr="00BA1057">
        <w:rPr>
          <w:rFonts w:ascii="Times New Roman" w:hAnsi="Times New Roman"/>
          <w:sz w:val="24"/>
          <w:szCs w:val="24"/>
        </w:rPr>
        <w:t>Основы безопасности жизнедеятельности как учебный предмет обеспечивает:</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sidRPr="00BA1057">
        <w:rPr>
          <w:rFonts w:ascii="Times New Roman" w:hAnsi="Times New Roman"/>
          <w:sz w:val="24"/>
          <w:szCs w:val="24"/>
        </w:rPr>
        <w:lastRenderedPageBreak/>
        <w:t>природного, техногенного и социального характера, в том числе от экстремизма, терроризма и наркотизма;</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умений оказывать первую помощь пострадавшим;</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умений использовать средства индивидуальной и коллективной защиты.</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BA1057" w:rsidRDefault="0024776D" w:rsidP="00580755">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A1057">
        <w:rPr>
          <w:rFonts w:ascii="Times New Roman" w:hAnsi="Times New Roman"/>
          <w:sz w:val="24"/>
          <w:szCs w:val="24"/>
        </w:rPr>
        <w:t>формирование у обучающихся</w:t>
      </w:r>
      <w:r w:rsidR="00F20F5C" w:rsidRPr="00BA1057">
        <w:rPr>
          <w:rFonts w:ascii="Times New Roman" w:hAnsi="Times New Roman"/>
          <w:sz w:val="24"/>
          <w:szCs w:val="24"/>
        </w:rPr>
        <w:t xml:space="preserve"> </w:t>
      </w:r>
      <w:r w:rsidRPr="00BA1057">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BA1057" w:rsidRDefault="0024776D"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BA1057" w:rsidRDefault="0024776D" w:rsidP="00BA1057">
      <w:pPr>
        <w:overflowPunct w:val="0"/>
        <w:autoSpaceDE w:val="0"/>
        <w:autoSpaceDN w:val="0"/>
        <w:adjustRightInd w:val="0"/>
        <w:spacing w:after="0" w:line="240" w:lineRule="auto"/>
        <w:ind w:firstLine="709"/>
        <w:jc w:val="both"/>
        <w:rPr>
          <w:rFonts w:ascii="Times New Roman" w:hAnsi="Times New Roman"/>
          <w:sz w:val="24"/>
          <w:szCs w:val="24"/>
        </w:rPr>
      </w:pPr>
      <w:r w:rsidRPr="00BA1057">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BA1057" w:rsidRDefault="00B30F8B" w:rsidP="00BA105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BA1057" w:rsidRDefault="00B540EE" w:rsidP="00BA1057">
      <w:pPr>
        <w:spacing w:after="0" w:line="240" w:lineRule="auto"/>
        <w:jc w:val="both"/>
        <w:rPr>
          <w:rFonts w:ascii="Times New Roman" w:hAnsi="Times New Roman"/>
          <w:sz w:val="24"/>
          <w:szCs w:val="24"/>
        </w:rPr>
      </w:pPr>
    </w:p>
    <w:p w:rsidR="00B540EE" w:rsidRPr="00BA1057" w:rsidRDefault="00B540EE"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Основы безопасности личности, общества и государства</w:t>
      </w:r>
    </w:p>
    <w:p w:rsidR="00B540EE" w:rsidRPr="00BA1057" w:rsidRDefault="00B540EE" w:rsidP="00BA1057">
      <w:pPr>
        <w:tabs>
          <w:tab w:val="left" w:pos="426"/>
        </w:tabs>
        <w:spacing w:after="0" w:line="240" w:lineRule="auto"/>
        <w:jc w:val="both"/>
        <w:rPr>
          <w:rFonts w:ascii="Times New Roman" w:hAnsi="Times New Roman"/>
          <w:b/>
          <w:bCs/>
          <w:sz w:val="24"/>
          <w:szCs w:val="24"/>
          <w:shd w:val="clear" w:color="auto" w:fill="FFFFFF"/>
        </w:rPr>
      </w:pPr>
      <w:r w:rsidRPr="00BA1057">
        <w:rPr>
          <w:rFonts w:ascii="Times New Roman" w:hAnsi="Times New Roman"/>
          <w:b/>
          <w:bCs/>
          <w:sz w:val="24"/>
          <w:szCs w:val="24"/>
          <w:shd w:val="clear" w:color="auto" w:fill="FFFFFF"/>
        </w:rPr>
        <w:t xml:space="preserve">Основы комплексной безопасности </w:t>
      </w:r>
    </w:p>
    <w:p w:rsidR="00B540EE" w:rsidRPr="00BA1057" w:rsidRDefault="00B540EE" w:rsidP="00BA1057">
      <w:pPr>
        <w:spacing w:after="0" w:line="240" w:lineRule="auto"/>
        <w:ind w:firstLine="709"/>
        <w:jc w:val="both"/>
        <w:rPr>
          <w:rFonts w:ascii="Times New Roman" w:hAnsi="Times New Roman"/>
          <w:i/>
          <w:sz w:val="24"/>
          <w:szCs w:val="24"/>
        </w:rPr>
      </w:pPr>
      <w:r w:rsidRPr="00BA105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A1057">
        <w:rPr>
          <w:rFonts w:ascii="Times New Roman" w:hAnsi="Times New Roman"/>
          <w:i/>
          <w:sz w:val="24"/>
          <w:szCs w:val="24"/>
        </w:rPr>
        <w:t>Средства индивидуальной защиты велосипедиста.</w:t>
      </w:r>
      <w:r w:rsidRPr="00BA1057">
        <w:rPr>
          <w:rFonts w:ascii="Times New Roman" w:hAnsi="Times New Roman"/>
          <w:sz w:val="24"/>
          <w:szCs w:val="24"/>
        </w:rPr>
        <w:t xml:space="preserve"> Пожар его причины и последствия. Правила поведения при пожаре</w:t>
      </w:r>
      <w:r w:rsidR="00601D93" w:rsidRPr="00BA1057">
        <w:rPr>
          <w:rFonts w:ascii="Times New Roman" w:hAnsi="Times New Roman"/>
          <w:sz w:val="24"/>
          <w:szCs w:val="24"/>
        </w:rPr>
        <w:t xml:space="preserve"> при </w:t>
      </w:r>
      <w:r w:rsidR="00601D93" w:rsidRPr="00BA1057">
        <w:rPr>
          <w:rFonts w:ascii="Times New Roman" w:hAnsi="Times New Roman"/>
          <w:sz w:val="24"/>
          <w:szCs w:val="24"/>
        </w:rPr>
        <w:lastRenderedPageBreak/>
        <w:t>пожаре. Первичные средства пожаротушения</w:t>
      </w:r>
      <w:r w:rsidRPr="00BA1057">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A1057">
        <w:rPr>
          <w:rFonts w:ascii="Times New Roman" w:hAnsi="Times New Roman"/>
          <w:i/>
          <w:sz w:val="24"/>
          <w:szCs w:val="24"/>
        </w:rPr>
        <w:t>и поездках.</w:t>
      </w:r>
      <w:r w:rsidRPr="00BA105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A1057">
        <w:rPr>
          <w:rFonts w:ascii="Times New Roman" w:hAnsi="Times New Roman"/>
          <w:i/>
          <w:sz w:val="24"/>
          <w:szCs w:val="24"/>
        </w:rPr>
        <w:t>самозащита покупателя</w:t>
      </w:r>
      <w:r w:rsidRPr="00BA1057">
        <w:rPr>
          <w:rFonts w:ascii="Times New Roman" w:hAnsi="Times New Roman"/>
          <w:sz w:val="24"/>
          <w:szCs w:val="24"/>
        </w:rPr>
        <w:t xml:space="preserve">). Элементарные способы самозащиты. </w:t>
      </w:r>
      <w:r w:rsidRPr="00BA1057">
        <w:rPr>
          <w:rFonts w:ascii="Times New Roman" w:hAnsi="Times New Roman"/>
          <w:i/>
          <w:sz w:val="24"/>
          <w:szCs w:val="24"/>
        </w:rPr>
        <w:t>Информационная безопасность подростка.</w:t>
      </w:r>
    </w:p>
    <w:p w:rsidR="00B540EE" w:rsidRPr="00BA1057" w:rsidRDefault="00B540EE" w:rsidP="00BA1057">
      <w:pPr>
        <w:tabs>
          <w:tab w:val="left" w:pos="426"/>
        </w:tabs>
        <w:spacing w:after="0" w:line="240" w:lineRule="auto"/>
        <w:jc w:val="both"/>
        <w:rPr>
          <w:rFonts w:ascii="Times New Roman" w:hAnsi="Times New Roman"/>
          <w:sz w:val="24"/>
          <w:szCs w:val="24"/>
        </w:rPr>
      </w:pPr>
      <w:r w:rsidRPr="00BA1057">
        <w:rPr>
          <w:rFonts w:ascii="Times New Roman" w:hAnsi="Times New Roman"/>
          <w:b/>
          <w:sz w:val="24"/>
          <w:szCs w:val="24"/>
        </w:rPr>
        <w:t xml:space="preserve">Защита населения Российской Федерации от чрезвычайных </w:t>
      </w:r>
      <w:r w:rsidRPr="00BA1057">
        <w:rPr>
          <w:rFonts w:ascii="Times New Roman" w:hAnsi="Times New Roman"/>
          <w:b/>
          <w:bCs/>
          <w:sz w:val="24"/>
          <w:szCs w:val="24"/>
          <w:shd w:val="clear" w:color="auto" w:fill="FFFFFF"/>
        </w:rPr>
        <w:t>ситуаций</w:t>
      </w:r>
    </w:p>
    <w:p w:rsidR="00601D93" w:rsidRPr="00BA1057" w:rsidRDefault="00601D93"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A1057" w:rsidRDefault="00B540EE" w:rsidP="00BA1057">
      <w:pPr>
        <w:tabs>
          <w:tab w:val="left" w:pos="426"/>
        </w:tabs>
        <w:spacing w:after="0" w:line="240" w:lineRule="auto"/>
        <w:ind w:firstLine="709"/>
        <w:jc w:val="both"/>
        <w:rPr>
          <w:rFonts w:ascii="Times New Roman" w:hAnsi="Times New Roman"/>
          <w:bCs/>
          <w:sz w:val="24"/>
          <w:szCs w:val="24"/>
          <w:shd w:val="clear" w:color="auto" w:fill="FFFFFF"/>
        </w:rPr>
      </w:pPr>
      <w:r w:rsidRPr="00BA1057">
        <w:rPr>
          <w:rFonts w:ascii="Times New Roman" w:hAnsi="Times New Roman"/>
          <w:b/>
          <w:bCs/>
          <w:sz w:val="24"/>
          <w:szCs w:val="24"/>
        </w:rPr>
        <w:t>Основы противодействия терроризму</w:t>
      </w:r>
      <w:r w:rsidR="00601D93" w:rsidRPr="00BA1057">
        <w:rPr>
          <w:rFonts w:ascii="Times New Roman" w:hAnsi="Times New Roman"/>
          <w:b/>
          <w:bCs/>
          <w:sz w:val="24"/>
          <w:szCs w:val="24"/>
        </w:rPr>
        <w:t>,</w:t>
      </w:r>
      <w:r w:rsidRPr="00BA1057">
        <w:rPr>
          <w:rFonts w:ascii="Times New Roman" w:hAnsi="Times New Roman"/>
          <w:b/>
          <w:bCs/>
          <w:sz w:val="24"/>
          <w:szCs w:val="24"/>
        </w:rPr>
        <w:t xml:space="preserve"> экстремизму </w:t>
      </w:r>
      <w:r w:rsidR="00601D93" w:rsidRPr="00BA1057">
        <w:rPr>
          <w:rFonts w:ascii="Times New Roman" w:hAnsi="Times New Roman"/>
          <w:b/>
          <w:bCs/>
          <w:sz w:val="24"/>
          <w:szCs w:val="24"/>
        </w:rPr>
        <w:t xml:space="preserve">и наркотизму </w:t>
      </w:r>
      <w:r w:rsidRPr="00BA1057">
        <w:rPr>
          <w:rFonts w:ascii="Times New Roman" w:hAnsi="Times New Roman"/>
          <w:b/>
          <w:bCs/>
          <w:sz w:val="24"/>
          <w:szCs w:val="24"/>
        </w:rPr>
        <w:t>в Российской Федерации</w:t>
      </w:r>
    </w:p>
    <w:p w:rsidR="00B540EE" w:rsidRPr="00BA1057" w:rsidRDefault="00B540EE" w:rsidP="00BA1057">
      <w:pPr>
        <w:tabs>
          <w:tab w:val="left" w:pos="0"/>
        </w:tabs>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BA1057">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A1057">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A1057" w:rsidRDefault="00B540EE" w:rsidP="00BA1057">
      <w:pPr>
        <w:spacing w:after="0" w:line="240" w:lineRule="auto"/>
        <w:ind w:firstLine="709"/>
        <w:jc w:val="both"/>
        <w:rPr>
          <w:rFonts w:ascii="Times New Roman" w:hAnsi="Times New Roman"/>
          <w:b/>
          <w:bCs/>
          <w:sz w:val="24"/>
          <w:szCs w:val="24"/>
        </w:rPr>
      </w:pPr>
      <w:r w:rsidRPr="00BA1057">
        <w:rPr>
          <w:rFonts w:ascii="Times New Roman" w:hAnsi="Times New Roman"/>
          <w:b/>
          <w:bCs/>
          <w:sz w:val="24"/>
          <w:szCs w:val="24"/>
        </w:rPr>
        <w:t>Основы медицинских знаний и здорового образа жизни</w:t>
      </w:r>
    </w:p>
    <w:p w:rsidR="00B540EE" w:rsidRPr="00BA1057" w:rsidRDefault="00B540EE" w:rsidP="00BA1057">
      <w:pPr>
        <w:tabs>
          <w:tab w:val="left" w:pos="426"/>
        </w:tabs>
        <w:spacing w:after="0" w:line="240" w:lineRule="auto"/>
        <w:jc w:val="both"/>
        <w:rPr>
          <w:rFonts w:ascii="Times New Roman" w:hAnsi="Times New Roman"/>
          <w:b/>
          <w:bCs/>
          <w:sz w:val="24"/>
          <w:szCs w:val="24"/>
        </w:rPr>
      </w:pPr>
      <w:r w:rsidRPr="00BA1057">
        <w:rPr>
          <w:rFonts w:ascii="Times New Roman" w:hAnsi="Times New Roman"/>
          <w:b/>
          <w:bCs/>
          <w:sz w:val="24"/>
          <w:szCs w:val="24"/>
        </w:rPr>
        <w:t>Основы здорового образа жизни</w:t>
      </w:r>
    </w:p>
    <w:p w:rsidR="00B540EE" w:rsidRPr="00BA1057" w:rsidRDefault="009A5A04" w:rsidP="00BA1057">
      <w:pPr>
        <w:spacing w:after="0" w:line="240" w:lineRule="auto"/>
        <w:ind w:firstLine="709"/>
        <w:jc w:val="both"/>
        <w:rPr>
          <w:rFonts w:ascii="Times New Roman" w:hAnsi="Times New Roman"/>
          <w:bCs/>
          <w:sz w:val="24"/>
          <w:szCs w:val="24"/>
        </w:rPr>
      </w:pPr>
      <w:r w:rsidRPr="00BA1057">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BA1057">
        <w:rPr>
          <w:rFonts w:ascii="Times New Roman" w:hAnsi="Times New Roman"/>
          <w:bCs/>
          <w:sz w:val="24"/>
          <w:szCs w:val="24"/>
        </w:rPr>
        <w:t xml:space="preserve"> </w:t>
      </w:r>
      <w:r w:rsidRPr="00BA1057">
        <w:rPr>
          <w:rFonts w:ascii="Times New Roman" w:hAnsi="Times New Roman"/>
          <w:bCs/>
          <w:sz w:val="24"/>
          <w:szCs w:val="24"/>
        </w:rPr>
        <w:t>Профилактика вредных привычек и их факторов</w:t>
      </w:r>
      <w:r w:rsidR="00B540EE" w:rsidRPr="00BA1057">
        <w:rPr>
          <w:rFonts w:ascii="Times New Roman" w:hAnsi="Times New Roman"/>
          <w:bCs/>
          <w:sz w:val="24"/>
          <w:szCs w:val="24"/>
        </w:rPr>
        <w:t xml:space="preserve">. </w:t>
      </w:r>
      <w:r w:rsidR="00B540EE" w:rsidRPr="00BA1057">
        <w:rPr>
          <w:rFonts w:ascii="Times New Roman" w:hAnsi="Times New Roman"/>
          <w:bCs/>
          <w:i/>
          <w:sz w:val="24"/>
          <w:szCs w:val="24"/>
        </w:rPr>
        <w:t>Семья в современном обществе. Права и обязанности супругов. Защита прав ребенка.</w:t>
      </w:r>
    </w:p>
    <w:p w:rsidR="00B540EE" w:rsidRPr="00BA1057" w:rsidRDefault="00B540EE" w:rsidP="00BA1057">
      <w:pPr>
        <w:tabs>
          <w:tab w:val="left" w:pos="426"/>
        </w:tabs>
        <w:spacing w:after="0" w:line="240" w:lineRule="auto"/>
        <w:jc w:val="both"/>
        <w:rPr>
          <w:rFonts w:ascii="Times New Roman" w:hAnsi="Times New Roman"/>
          <w:b/>
          <w:bCs/>
          <w:sz w:val="24"/>
          <w:szCs w:val="24"/>
        </w:rPr>
      </w:pPr>
      <w:r w:rsidRPr="00BA1057">
        <w:rPr>
          <w:rFonts w:ascii="Times New Roman" w:hAnsi="Times New Roman"/>
          <w:b/>
          <w:bCs/>
          <w:sz w:val="24"/>
          <w:szCs w:val="24"/>
        </w:rPr>
        <w:t>Основы медицинских знаний и оказание первой помощи</w:t>
      </w:r>
    </w:p>
    <w:p w:rsidR="00B540EE" w:rsidRPr="00BA1057" w:rsidRDefault="00B540EE" w:rsidP="00BA1057">
      <w:pPr>
        <w:spacing w:after="0" w:line="240" w:lineRule="auto"/>
        <w:ind w:firstLine="709"/>
        <w:jc w:val="both"/>
        <w:rPr>
          <w:rFonts w:ascii="Times New Roman" w:hAnsi="Times New Roman"/>
          <w:sz w:val="24"/>
          <w:szCs w:val="24"/>
        </w:rPr>
      </w:pPr>
      <w:r w:rsidRPr="00BA1057">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BA1057">
        <w:rPr>
          <w:rFonts w:ascii="Times New Roman" w:hAnsi="Times New Roman"/>
          <w:sz w:val="24"/>
          <w:szCs w:val="24"/>
        </w:rPr>
        <w:t xml:space="preserve">Извлечение инородного тела из верхних дыхательных путей. </w:t>
      </w:r>
      <w:r w:rsidRPr="00BA1057">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BA1057">
        <w:rPr>
          <w:rFonts w:ascii="Times New Roman" w:hAnsi="Times New Roman"/>
          <w:sz w:val="24"/>
          <w:szCs w:val="24"/>
        </w:rPr>
        <w:t>ожогах, отморожениях и общем переохлаждении</w:t>
      </w:r>
      <w:r w:rsidRPr="00BA1057">
        <w:rPr>
          <w:rFonts w:ascii="Times New Roman" w:hAnsi="Times New Roman"/>
          <w:sz w:val="24"/>
          <w:szCs w:val="24"/>
        </w:rPr>
        <w:t xml:space="preserve">. </w:t>
      </w:r>
      <w:r w:rsidRPr="00BA1057">
        <w:rPr>
          <w:rFonts w:ascii="Times New Roman" w:hAnsi="Times New Roman"/>
          <w:i/>
          <w:sz w:val="24"/>
          <w:szCs w:val="24"/>
        </w:rPr>
        <w:t>Основные неинфекционные и инфекционные заболевания,их профилактика</w:t>
      </w:r>
      <w:r w:rsidRPr="00BA1057">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BA1057">
        <w:rPr>
          <w:rFonts w:ascii="Times New Roman" w:hAnsi="Times New Roman"/>
          <w:sz w:val="24"/>
          <w:szCs w:val="24"/>
        </w:rPr>
        <w:t xml:space="preserve"> и змей</w:t>
      </w:r>
      <w:r w:rsidRPr="00BA1057">
        <w:rPr>
          <w:rFonts w:ascii="Times New Roman" w:hAnsi="Times New Roman"/>
          <w:sz w:val="24"/>
          <w:szCs w:val="24"/>
        </w:rPr>
        <w:t>.</w:t>
      </w:r>
      <w:r w:rsidRPr="00BA1057">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BA1057">
        <w:rPr>
          <w:rFonts w:ascii="Times New Roman" w:hAnsi="Times New Roman"/>
          <w:i/>
          <w:sz w:val="24"/>
          <w:szCs w:val="24"/>
        </w:rPr>
        <w:t xml:space="preserve"> </w:t>
      </w:r>
      <w:r w:rsidRPr="00BA1057">
        <w:rPr>
          <w:rFonts w:ascii="Times New Roman" w:hAnsi="Times New Roman"/>
          <w:i/>
          <w:sz w:val="24"/>
          <w:szCs w:val="24"/>
        </w:rPr>
        <w:t>Особенности оказания первой помощи при поражении электрическим током.</w:t>
      </w:r>
    </w:p>
    <w:p w:rsidR="00B540EE" w:rsidRPr="00BA1057" w:rsidRDefault="00B540EE" w:rsidP="00BA1057">
      <w:pPr>
        <w:spacing w:after="0" w:line="240" w:lineRule="auto"/>
        <w:ind w:firstLine="709"/>
        <w:jc w:val="both"/>
        <w:rPr>
          <w:rFonts w:ascii="Times New Roman" w:hAnsi="Times New Roman"/>
          <w:sz w:val="24"/>
          <w:szCs w:val="24"/>
        </w:rPr>
      </w:pPr>
    </w:p>
    <w:p w:rsidR="00245F1D" w:rsidRPr="00BA1057" w:rsidRDefault="00245F1D" w:rsidP="00BA1057">
      <w:pPr>
        <w:spacing w:after="0" w:line="240" w:lineRule="auto"/>
        <w:ind w:firstLine="709"/>
        <w:rPr>
          <w:rFonts w:ascii="Times New Roman" w:eastAsia="Times New Roman" w:hAnsi="Times New Roman"/>
          <w:b/>
          <w:bCs/>
          <w:sz w:val="24"/>
          <w:szCs w:val="24"/>
          <w:lang w:eastAsia="ru-RU"/>
        </w:rPr>
      </w:pPr>
      <w:bookmarkStart w:id="313" w:name="_Toc406059050"/>
      <w:bookmarkStart w:id="314" w:name="_Toc409691718"/>
      <w:r w:rsidRPr="00BA1057">
        <w:rPr>
          <w:rFonts w:ascii="Times New Roman" w:hAnsi="Times New Roman"/>
          <w:sz w:val="24"/>
          <w:szCs w:val="24"/>
        </w:rPr>
        <w:br w:type="page"/>
      </w:r>
    </w:p>
    <w:p w:rsidR="00B540EE" w:rsidRPr="00DC382A" w:rsidRDefault="001341D0" w:rsidP="00BB7F30">
      <w:pPr>
        <w:pStyle w:val="2"/>
        <w:spacing w:line="240" w:lineRule="auto"/>
        <w:ind w:firstLine="0"/>
        <w:rPr>
          <w:sz w:val="24"/>
          <w:szCs w:val="24"/>
        </w:rPr>
      </w:pPr>
      <w:bookmarkStart w:id="315" w:name="_Toc410654043"/>
      <w:bookmarkStart w:id="316" w:name="_Toc414553254"/>
      <w:r w:rsidRPr="00DC382A">
        <w:rPr>
          <w:sz w:val="24"/>
          <w:szCs w:val="24"/>
        </w:rPr>
        <w:lastRenderedPageBreak/>
        <w:t xml:space="preserve">2.3. </w:t>
      </w:r>
      <w:r w:rsidR="00B540EE" w:rsidRPr="00DC382A">
        <w:rPr>
          <w:sz w:val="24"/>
          <w:szCs w:val="24"/>
        </w:rPr>
        <w:t>Программа воспитания и социализации обучающихся</w:t>
      </w:r>
      <w:bookmarkEnd w:id="313"/>
      <w:bookmarkEnd w:id="314"/>
      <w:bookmarkEnd w:id="315"/>
      <w:bookmarkEnd w:id="316"/>
    </w:p>
    <w:p w:rsidR="008F32C5" w:rsidRDefault="008F32C5" w:rsidP="00BB7F30">
      <w:pPr>
        <w:spacing w:after="0" w:line="240" w:lineRule="auto"/>
        <w:jc w:val="center"/>
        <w:rPr>
          <w:rFonts w:ascii="Times New Roman" w:hAnsi="Times New Roman"/>
          <w:b/>
          <w:sz w:val="24"/>
          <w:szCs w:val="24"/>
        </w:rPr>
      </w:pPr>
    </w:p>
    <w:p w:rsidR="00BB7F30" w:rsidRPr="008F32C5" w:rsidRDefault="00BB7F30"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Пояснительная записка</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В настоящее время в нашей стране все чаще отмечается отсутствие ясно выраженной системы ценностных ориентиров, объединяющих людей в единую историко-культурную и социальную общность, отсутствие способности противостоять негативным воздействиям социальной среды, неумение приходить к согласию в вопросах корректного социального поведения, недостаток сознательно принимаемых большинством граждан принципов и правил жизни, недостаточно уважение к самобытной культуре своего народа, что в результате приводит к отрицательному влиянию на общественную нравственность, гражданское самосознание, на отношение людей к обществу, государству, закону и труду, на отношение человека к человеку, в целом к низкой общей культуре подрастающего поколения. </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Этим обусловлена актуальность разработки Программы воспитания и социализации обучающихся, которая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воспитания и социализации обучающихся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должна обеспечить:</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усвоение обучающимися нравственных ценностей, приобретение опыта нравственной, общественно-значимой деятельности, конструктивного социального поведения, мотивации и способности к духовно-нравственному развитию; </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приобщение обучающихся к культурным ценностям своего народа, своей социокультурной группе,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формирование у обучающихся личностных качеств, необходимых для конструктивного поведения в обществе с учетом правовых норм, установленных российским законодательством; </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формирование позитивной самооценки, самоуважения, конструктивных способов самореализации;</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приобщение обучающихся к общественной деятельности и школьным традициям, деятельности детских общественных и творческих организаций, экологических и т.п.;</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формирование у обучающихся способности противостоять негативным воздействиям социальной среды, факторам микросоциальной среды;</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осознание обучающимися ценности экологически целесообразного, здорового и безопасного образа жизни;</w:t>
      </w:r>
    </w:p>
    <w:p w:rsidR="00D040DF" w:rsidRPr="008F32C5" w:rsidRDefault="00D040DF" w:rsidP="001F700E">
      <w:pPr>
        <w:numPr>
          <w:ilvl w:val="0"/>
          <w:numId w:val="318"/>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формирование готовности к выбору жизненной траектории на основе осознания собственных возможностей;</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предполагает учет индивидуальных и возрастных особенностей обучающихся, культурных и социальных потребностей их семей; развитие педагогической компетенции родителей (законных представителей) в целях содействия социализации обучающихся в семье.</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Нормативно-правовая база для разработки Программы воспитания и социализации обучающихся:</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Закон РФ «Об образовании».</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2.Федеральный государственный образовательный стандарт основного общего образования</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3.Концепция духовно-нравственного развития и воспитания личности гражданина России.</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4.Программа духовно-нравственного развития, воспитания обучающихся на ступени начального общего образования.</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5.Примерная программа воспитания и социализации обучающихся основного общего образования</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Цель программы:  создание оптимальных условий для развития, саморазвития и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w:t>
      </w:r>
    </w:p>
    <w:p w:rsidR="00D040DF" w:rsidRPr="008F32C5" w:rsidRDefault="00D040DF" w:rsidP="008F32C5">
      <w:pPr>
        <w:shd w:val="clear" w:color="auto" w:fill="FFFFFF"/>
        <w:spacing w:after="0" w:line="240" w:lineRule="auto"/>
        <w:ind w:firstLine="56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На основе национального воспитательного идеала формулируется основная педагогическая цель - воспитание нравственного, ответственного, инициативного и компетентного гражданина России.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реализуется вместе с Программой духовно-нравственного развития и воспитания обучающихся на ступени начального общего образования и Программой формирования экологической культуры, здорового и безопасного образа жизни у обучающихся на ступени начального общего образования.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воспитания и социализации обучающихся реализуется по следующим направлениям:</w:t>
      </w:r>
    </w:p>
    <w:p w:rsidR="00D040DF" w:rsidRPr="008F32C5" w:rsidRDefault="00D040DF" w:rsidP="008F32C5">
      <w:pPr>
        <w:spacing w:after="0" w:line="240" w:lineRule="auto"/>
        <w:rPr>
          <w:rFonts w:ascii="Times New Roman" w:eastAsia="Arial" w:hAnsi="Times New Roman"/>
          <w:color w:val="FF0000"/>
          <w:sz w:val="24"/>
          <w:szCs w:val="24"/>
        </w:rPr>
      </w:pPr>
      <w:r w:rsidRPr="008F32C5">
        <w:rPr>
          <w:rFonts w:ascii="Times New Roman" w:eastAsia="Arial" w:hAnsi="Times New Roman"/>
          <w:color w:val="FF0000"/>
          <w:sz w:val="24"/>
          <w:szCs w:val="24"/>
        </w:rPr>
        <w:t xml:space="preserve">    - правовое</w:t>
      </w:r>
    </w:p>
    <w:p w:rsidR="00D040DF" w:rsidRPr="008F32C5" w:rsidRDefault="00D040DF" w:rsidP="008F32C5">
      <w:pPr>
        <w:spacing w:after="0" w:line="240" w:lineRule="auto"/>
        <w:rPr>
          <w:rFonts w:ascii="Times New Roman" w:eastAsia="Arial" w:hAnsi="Times New Roman"/>
          <w:color w:val="FF0000"/>
          <w:sz w:val="24"/>
          <w:szCs w:val="24"/>
        </w:rPr>
      </w:pPr>
      <w:r w:rsidRPr="008F32C5">
        <w:rPr>
          <w:rFonts w:ascii="Times New Roman" w:eastAsia="Arial" w:hAnsi="Times New Roman"/>
          <w:color w:val="FF0000"/>
          <w:sz w:val="24"/>
          <w:szCs w:val="24"/>
        </w:rPr>
        <w:t xml:space="preserve">    - патриотическое</w:t>
      </w:r>
    </w:p>
    <w:p w:rsidR="00D040DF" w:rsidRPr="008F32C5" w:rsidRDefault="00D040DF" w:rsidP="008F32C5">
      <w:pPr>
        <w:spacing w:after="0" w:line="240" w:lineRule="auto"/>
        <w:rPr>
          <w:rFonts w:ascii="Times New Roman" w:eastAsia="Arial" w:hAnsi="Times New Roman"/>
          <w:color w:val="FF0000"/>
          <w:sz w:val="24"/>
          <w:szCs w:val="24"/>
        </w:rPr>
      </w:pPr>
      <w:r w:rsidRPr="008F32C5">
        <w:rPr>
          <w:rFonts w:ascii="Times New Roman" w:eastAsia="Arial" w:hAnsi="Times New Roman"/>
          <w:color w:val="FF0000"/>
          <w:sz w:val="24"/>
          <w:szCs w:val="24"/>
        </w:rPr>
        <w:t xml:space="preserve">    - профориентационное</w:t>
      </w:r>
    </w:p>
    <w:p w:rsidR="00D040DF" w:rsidRPr="008F32C5" w:rsidRDefault="00D040DF" w:rsidP="008F32C5">
      <w:pPr>
        <w:spacing w:after="0" w:line="240" w:lineRule="auto"/>
        <w:rPr>
          <w:rFonts w:ascii="Times New Roman" w:eastAsia="Arial" w:hAnsi="Times New Roman"/>
          <w:color w:val="FF0000"/>
          <w:sz w:val="24"/>
          <w:szCs w:val="24"/>
        </w:rPr>
      </w:pPr>
      <w:r w:rsidRPr="008F32C5">
        <w:rPr>
          <w:rFonts w:ascii="Times New Roman" w:eastAsia="Arial" w:hAnsi="Times New Roman"/>
          <w:color w:val="FF0000"/>
          <w:sz w:val="24"/>
          <w:szCs w:val="24"/>
        </w:rPr>
        <w:t xml:space="preserve">    - экологическое</w:t>
      </w:r>
    </w:p>
    <w:p w:rsidR="00D040DF" w:rsidRPr="008F32C5" w:rsidRDefault="00D040DF" w:rsidP="008F32C5">
      <w:pPr>
        <w:spacing w:after="0" w:line="240" w:lineRule="auto"/>
        <w:rPr>
          <w:rFonts w:ascii="Times New Roman" w:eastAsia="Arial" w:hAnsi="Times New Roman"/>
          <w:color w:val="FF0000"/>
          <w:sz w:val="24"/>
          <w:szCs w:val="24"/>
        </w:rPr>
      </w:pPr>
      <w:r w:rsidRPr="008F32C5">
        <w:rPr>
          <w:rFonts w:ascii="Times New Roman" w:eastAsia="Arial" w:hAnsi="Times New Roman"/>
          <w:color w:val="FF0000"/>
          <w:sz w:val="24"/>
          <w:szCs w:val="24"/>
        </w:rPr>
        <w:t xml:space="preserve">    - эстетическое</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    - здоровьесбережение </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   </w:t>
      </w:r>
      <w:r w:rsidRPr="008F32C5">
        <w:rPr>
          <w:rFonts w:ascii="Times New Roman" w:hAnsi="Times New Roman"/>
          <w:bCs/>
          <w:color w:val="FF0000"/>
          <w:sz w:val="24"/>
          <w:szCs w:val="24"/>
        </w:rPr>
        <w:t xml:space="preserve"> - духовно-нравственное</w:t>
      </w:r>
    </w:p>
    <w:p w:rsidR="00D040DF" w:rsidRPr="008F32C5" w:rsidRDefault="00D040DF" w:rsidP="008F32C5">
      <w:pPr>
        <w:spacing w:after="0" w:line="240" w:lineRule="auto"/>
        <w:jc w:val="both"/>
        <w:rPr>
          <w:rStyle w:val="c11"/>
          <w:rFonts w:ascii="Times New Roman" w:hAnsi="Times New Roman"/>
          <w:color w:val="FF0000"/>
          <w:sz w:val="24"/>
          <w:szCs w:val="24"/>
        </w:rPr>
      </w:pPr>
      <w:r w:rsidRPr="008F32C5">
        <w:rPr>
          <w:rFonts w:ascii="Times New Roman" w:hAnsi="Times New Roman"/>
          <w:bCs/>
          <w:color w:val="FF0000"/>
          <w:sz w:val="24"/>
          <w:szCs w:val="24"/>
        </w:rPr>
        <w:t xml:space="preserve">    </w:t>
      </w:r>
      <w:r w:rsidRPr="008F32C5">
        <w:rPr>
          <w:rFonts w:ascii="Times New Roman" w:eastAsia="Times New Roman" w:hAnsi="Times New Roman"/>
          <w:bCs/>
          <w:color w:val="FF0000"/>
          <w:sz w:val="24"/>
          <w:szCs w:val="24"/>
        </w:rPr>
        <w:t>-</w:t>
      </w:r>
      <w:r w:rsidRPr="008F32C5">
        <w:rPr>
          <w:rFonts w:ascii="Times New Roman" w:eastAsia="Times New Roman" w:hAnsi="Times New Roman"/>
          <w:b/>
          <w:bCs/>
          <w:color w:val="FF0000"/>
          <w:sz w:val="24"/>
          <w:szCs w:val="24"/>
        </w:rPr>
        <w:t xml:space="preserve"> </w:t>
      </w:r>
      <w:r w:rsidRPr="008F32C5">
        <w:rPr>
          <w:rFonts w:ascii="Times New Roman" w:eastAsia="Times New Roman" w:hAnsi="Times New Roman"/>
          <w:bCs/>
          <w:color w:val="FF0000"/>
          <w:sz w:val="24"/>
          <w:szCs w:val="24"/>
        </w:rPr>
        <w:t>воспитания социально-активной личности</w:t>
      </w:r>
      <w:r w:rsidRPr="008F32C5">
        <w:rPr>
          <w:rStyle w:val="c11"/>
          <w:rFonts w:ascii="Times New Roman" w:hAnsi="Times New Roman"/>
          <w:color w:val="FF0000"/>
          <w:sz w:val="24"/>
          <w:szCs w:val="24"/>
        </w:rPr>
        <w:t xml:space="preserve"> </w:t>
      </w:r>
    </w:p>
    <w:p w:rsidR="00D040DF" w:rsidRPr="008F32C5" w:rsidRDefault="00D040DF" w:rsidP="008F32C5">
      <w:pPr>
        <w:spacing w:after="0" w:line="240" w:lineRule="auto"/>
        <w:jc w:val="both"/>
        <w:rPr>
          <w:rFonts w:ascii="Times New Roman" w:hAnsi="Times New Roman"/>
          <w:color w:val="FF0000"/>
          <w:sz w:val="24"/>
          <w:szCs w:val="24"/>
        </w:rPr>
      </w:pPr>
      <w:r w:rsidRPr="008F32C5">
        <w:rPr>
          <w:rStyle w:val="c11"/>
          <w:rFonts w:ascii="Times New Roman" w:hAnsi="Times New Roman"/>
          <w:color w:val="FF0000"/>
          <w:sz w:val="24"/>
          <w:szCs w:val="24"/>
        </w:rPr>
        <w:t xml:space="preserve">    - </w:t>
      </w:r>
      <w:r w:rsidRPr="008F32C5">
        <w:rPr>
          <w:rStyle w:val="apple-converted-space"/>
          <w:rFonts w:ascii="Times New Roman" w:eastAsia="Times New Roman" w:hAnsi="Times New Roman"/>
          <w:color w:val="FF0000"/>
          <w:sz w:val="24"/>
          <w:szCs w:val="24"/>
        </w:rPr>
        <w:t>работа с семьёй</w:t>
      </w:r>
      <w:r w:rsidRPr="008F32C5">
        <w:rPr>
          <w:rFonts w:ascii="Times New Roman" w:eastAsia="Times New Roman" w:hAnsi="Times New Roman"/>
          <w:color w:val="FF0000"/>
          <w:sz w:val="24"/>
          <w:szCs w:val="24"/>
        </w:rPr>
        <w:t xml:space="preserve"> </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обозначены планируемые результаты. </w:t>
      </w:r>
    </w:p>
    <w:p w:rsidR="00D040DF" w:rsidRPr="008F32C5" w:rsidRDefault="00D040DF" w:rsidP="001F700E">
      <w:pPr>
        <w:numPr>
          <w:ilvl w:val="0"/>
          <w:numId w:val="31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Цель и задачи воспитания и социализации обучающихся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Цель:</w:t>
      </w:r>
      <w:r w:rsidRPr="008F32C5">
        <w:rPr>
          <w:rFonts w:ascii="Times New Roman" w:eastAsia="Times New Roman" w:hAnsi="Times New Roman"/>
          <w:color w:val="FF0000"/>
          <w:sz w:val="24"/>
          <w:szCs w:val="24"/>
        </w:rPr>
        <w:t xml:space="preserve"> социально-педагогическая поддержка становления и развития функционально грамотной личности, высоконравственного, творческого, порядочного,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040DF" w:rsidRPr="008F32C5" w:rsidRDefault="00D040DF" w:rsidP="008F32C5">
      <w:pPr>
        <w:shd w:val="clear" w:color="auto" w:fill="FFFFFF"/>
        <w:spacing w:after="0" w:line="240" w:lineRule="auto"/>
        <w:ind w:firstLine="454"/>
        <w:jc w:val="both"/>
        <w:rPr>
          <w:rFonts w:ascii="Times New Roman" w:eastAsia="Times New Roman" w:hAnsi="Times New Roman"/>
          <w:b/>
          <w:color w:val="FF0000"/>
          <w:sz w:val="24"/>
          <w:szCs w:val="24"/>
        </w:rPr>
      </w:pPr>
      <w:r w:rsidRPr="008F32C5">
        <w:rPr>
          <w:rFonts w:ascii="Times New Roman" w:eastAsia="Times New Roman" w:hAnsi="Times New Roman"/>
          <w:b/>
          <w:color w:val="FF0000"/>
          <w:sz w:val="24"/>
          <w:szCs w:val="24"/>
        </w:rPr>
        <w:t>Задачи:</w:t>
      </w:r>
    </w:p>
    <w:p w:rsidR="00D040DF" w:rsidRPr="008F32C5" w:rsidRDefault="00D040DF" w:rsidP="001F700E">
      <w:pPr>
        <w:numPr>
          <w:ilvl w:val="0"/>
          <w:numId w:val="347"/>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Обеспечить усвоение системообразующих понятий, лежащих в основе уклада школьной жизни: честь, совесть, достоинство, долг, благородство души.</w:t>
      </w:r>
    </w:p>
    <w:p w:rsidR="00D040DF" w:rsidRPr="008F32C5" w:rsidRDefault="00D040DF" w:rsidP="001F700E">
      <w:pPr>
        <w:numPr>
          <w:ilvl w:val="0"/>
          <w:numId w:val="347"/>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Показать роль личности в развитии общества, государства, способствовать созданию положительных образов для подражания.</w:t>
      </w:r>
    </w:p>
    <w:p w:rsidR="00D040DF" w:rsidRPr="008F32C5" w:rsidRDefault="00D040DF" w:rsidP="001F700E">
      <w:pPr>
        <w:numPr>
          <w:ilvl w:val="0"/>
          <w:numId w:val="347"/>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Развивать умение слушать и слышать друг друга, отстаивать свою позицию.</w:t>
      </w:r>
    </w:p>
    <w:p w:rsidR="00D040DF" w:rsidRPr="008F32C5" w:rsidRDefault="00D040DF" w:rsidP="001F700E">
      <w:pPr>
        <w:numPr>
          <w:ilvl w:val="0"/>
          <w:numId w:val="347"/>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Создать условия для самостоятельного принятия решений,  выбора форм и способов деятельности, рефлексии.</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u w:val="single"/>
        </w:rPr>
        <w:t>Основной механизм воспитания</w:t>
      </w:r>
      <w:r w:rsidRPr="008F32C5">
        <w:rPr>
          <w:rFonts w:ascii="Times New Roman" w:eastAsia="Times New Roman" w:hAnsi="Times New Roman"/>
          <w:color w:val="FF0000"/>
          <w:sz w:val="24"/>
          <w:szCs w:val="24"/>
        </w:rPr>
        <w:t> - образовательное воспитательное пространство, центральным структурным элементом которого является система отношений внутри пространства, морально-психологическая атмосфера, требования и эталоны поведения, принятые в школе.</w:t>
      </w:r>
    </w:p>
    <w:p w:rsidR="00D040DF" w:rsidRPr="008F32C5" w:rsidRDefault="00D040DF" w:rsidP="001F700E">
      <w:pPr>
        <w:numPr>
          <w:ilvl w:val="0"/>
          <w:numId w:val="348"/>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система отношений между учителями и школьниками;</w:t>
      </w:r>
    </w:p>
    <w:p w:rsidR="00D040DF" w:rsidRPr="008F32C5" w:rsidRDefault="00D040DF" w:rsidP="001F700E">
      <w:pPr>
        <w:numPr>
          <w:ilvl w:val="0"/>
          <w:numId w:val="348"/>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система отношений внутри ученического и педагогического коллективов;</w:t>
      </w:r>
    </w:p>
    <w:p w:rsidR="00D040DF" w:rsidRPr="008F32C5" w:rsidRDefault="00D040DF" w:rsidP="001F700E">
      <w:pPr>
        <w:numPr>
          <w:ilvl w:val="0"/>
          <w:numId w:val="348"/>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отношения между микросоциумами (группами педагогов и (или) учащихся, объединенных общими ценностями, целью, совместной деятельностью). Значимость того или иного микросоциума определяется тем, насколько велико его воздействие на формирование ценностных установок ученика, его мнений, убеждений.</w:t>
      </w:r>
    </w:p>
    <w:p w:rsidR="00D040DF" w:rsidRPr="008F32C5" w:rsidRDefault="00D040DF" w:rsidP="001F700E">
      <w:pPr>
        <w:numPr>
          <w:ilvl w:val="0"/>
          <w:numId w:val="348"/>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система внутренних и внешних условий, направленных на развитие, саморазвитие и самореализацию ученика как личности.</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u w:val="single"/>
        </w:rPr>
        <w:lastRenderedPageBreak/>
        <w:t>Структура воспитательного пространства:</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1.Воспитание через урок: решение воспитательных задач через содержание предмета, влияние личности учителя на формирование личности школьника.</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2.Внеурочная деятельность: повышение мотивации к интеллектуальной деятельности, проектная, исследовательская деятельность, создание условий для творчества.</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3.Внутриклассная воспитательная работа как средство формирования личности воспитанника.</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4. Общешкольные формы работы: КТД, досуговые мероприятия, программно-целевые мероприятия с основой на самоуправление школьников.</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5.Система дополнительного образования.</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6.Разновозрастные детские клубы и объединения.</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7.Детское самоуправление.</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8.Свободное общение всех участников образовательного процесса .</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9. Психологическая работа.</w:t>
      </w:r>
    </w:p>
    <w:p w:rsidR="00D040DF" w:rsidRPr="008F32C5" w:rsidRDefault="00D040DF" w:rsidP="008F32C5">
      <w:pPr>
        <w:shd w:val="clear" w:color="auto" w:fill="FFFFFF"/>
        <w:spacing w:after="0" w:line="240" w:lineRule="auto"/>
        <w:ind w:firstLine="70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u w:val="single"/>
        </w:rPr>
        <w:t>Основные идеи основы построения воспитательной системы школы:</w:t>
      </w:r>
      <w:r w:rsidRPr="008F32C5">
        <w:rPr>
          <w:rFonts w:ascii="Times New Roman" w:eastAsia="Times New Roman" w:hAnsi="Times New Roman"/>
          <w:color w:val="FF0000"/>
          <w:sz w:val="24"/>
          <w:szCs w:val="24"/>
        </w:rPr>
        <w:t>           - Рассматривать обучение не только как систему образования учащихся в сельской школе, но и как всеобъемлющую систему непрерывного образования и развития человека на протяжении всей его жизнедеятельности.</w:t>
      </w:r>
    </w:p>
    <w:p w:rsidR="00D040DF" w:rsidRPr="008F32C5" w:rsidRDefault="00D040DF" w:rsidP="008F32C5">
      <w:pPr>
        <w:shd w:val="clear" w:color="auto" w:fill="FFFFFF"/>
        <w:spacing w:after="0" w:line="240" w:lineRule="auto"/>
        <w:ind w:firstLine="70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Используя систему коллективных творческих дел и мероприятий, выходящих далеко за рамки школы, развивать систему общественного воспитания личности, формировать такие способы коллективного взаимодействия и сотрудничества детей и взрослых, при которых каждый член коллектива может проявлять инициативу, самостоятельность, ответственность, способность к творчеству и сотрудничеству друг с другом.</w:t>
      </w:r>
    </w:p>
    <w:p w:rsidR="00D040DF" w:rsidRPr="008F32C5" w:rsidRDefault="00D040DF" w:rsidP="008F32C5">
      <w:pPr>
        <w:shd w:val="clear" w:color="auto" w:fill="FFFFFF"/>
        <w:spacing w:after="0" w:line="240" w:lineRule="auto"/>
        <w:ind w:firstLine="70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Рассматривать коллектив школы как форму общности людей, при которой решаются важнейшие общественные задачи образования, воспитания и развития культуры, где каждый член коллектива может реализовать себя в решении этих задач.</w:t>
      </w:r>
    </w:p>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Эти идеи реализуются через годовой цикл общешкольных ключевых дел, традиционных праздников, главной структурной единицей которых является  классный или временный  коллектив единомышленников, которому предоставляется возможность творческой самореализации, достаточная свобода выбора содержания и формы участия в общем деле. Класс должен ощущать себя частью единого целого и живет идеями и настроениями всей школы. Ключевые дела коллективно планируются, коллективно проводятся и коллективно анализируются.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Ценностные установки и ориентиры программы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воспитания и социализации обучающихся построена на основе базовых национальных ценностей российского общества.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Критерием систематизации и разделения ценностей по определенным группам являются источники нравственности и человечности, то есть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Система базовых национальных ценностей:</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Патриотизм</w:t>
      </w:r>
      <w:r w:rsidRPr="008F32C5">
        <w:rPr>
          <w:rFonts w:ascii="Times New Roman" w:eastAsia="Times New Roman" w:hAnsi="Times New Roman"/>
          <w:b/>
          <w:bCs/>
          <w:color w:val="FF0000"/>
          <w:sz w:val="24"/>
          <w:szCs w:val="24"/>
          <w:u w:val="single"/>
        </w:rPr>
        <w:t xml:space="preserve"> </w:t>
      </w:r>
      <w:r w:rsidRPr="008F32C5">
        <w:rPr>
          <w:rFonts w:ascii="Times New Roman" w:eastAsia="Times New Roman" w:hAnsi="Times New Roman"/>
          <w:color w:val="FF0000"/>
          <w:sz w:val="24"/>
          <w:szCs w:val="24"/>
        </w:rPr>
        <w:t>– любовь к Родине, своему краю, своему народу, служение Отечеству;</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Социальная солидарность</w:t>
      </w:r>
      <w:r w:rsidRPr="008F32C5">
        <w:rPr>
          <w:rFonts w:ascii="Times New Roman" w:eastAsia="Times New Roman" w:hAnsi="Times New Roman"/>
          <w:color w:val="FF0000"/>
          <w:sz w:val="24"/>
          <w:szCs w:val="24"/>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Гражданственность</w:t>
      </w:r>
      <w:r w:rsidRPr="008F32C5">
        <w:rPr>
          <w:rFonts w:ascii="Times New Roman" w:eastAsia="Times New Roman" w:hAnsi="Times New Roman"/>
          <w:b/>
          <w:bCs/>
          <w:color w:val="FF0000"/>
          <w:sz w:val="24"/>
          <w:szCs w:val="24"/>
          <w:u w:val="single"/>
        </w:rPr>
        <w:t xml:space="preserve"> </w:t>
      </w:r>
      <w:r w:rsidRPr="008F32C5">
        <w:rPr>
          <w:rFonts w:ascii="Times New Roman" w:eastAsia="Times New Roman" w:hAnsi="Times New Roman"/>
          <w:color w:val="FF0000"/>
          <w:sz w:val="24"/>
          <w:szCs w:val="24"/>
        </w:rPr>
        <w:t>–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Семья</w:t>
      </w:r>
      <w:r w:rsidRPr="008F32C5">
        <w:rPr>
          <w:rFonts w:ascii="Times New Roman" w:eastAsia="Times New Roman" w:hAnsi="Times New Roman"/>
          <w:b/>
          <w:bCs/>
          <w:color w:val="FF0000"/>
          <w:sz w:val="24"/>
          <w:szCs w:val="24"/>
          <w:u w:val="single"/>
        </w:rPr>
        <w:t xml:space="preserve"> </w:t>
      </w:r>
      <w:r w:rsidRPr="008F32C5">
        <w:rPr>
          <w:rFonts w:ascii="Times New Roman" w:eastAsia="Times New Roman" w:hAnsi="Times New Roman"/>
          <w:color w:val="FF0000"/>
          <w:sz w:val="24"/>
          <w:szCs w:val="24"/>
        </w:rPr>
        <w:t>–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Личность</w:t>
      </w:r>
      <w:r w:rsidRPr="008F32C5">
        <w:rPr>
          <w:rFonts w:ascii="Times New Roman" w:eastAsia="Times New Roman" w:hAnsi="Times New Roman"/>
          <w:b/>
          <w:bCs/>
          <w:color w:val="FF0000"/>
          <w:sz w:val="24"/>
          <w:szCs w:val="24"/>
          <w:u w:val="single"/>
        </w:rPr>
        <w:t xml:space="preserve"> </w:t>
      </w:r>
      <w:r w:rsidRPr="008F32C5">
        <w:rPr>
          <w:rFonts w:ascii="Times New Roman" w:eastAsia="Times New Roman" w:hAnsi="Times New Roman"/>
          <w:color w:val="FF0000"/>
          <w:sz w:val="24"/>
          <w:szCs w:val="24"/>
        </w:rPr>
        <w:t>–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lastRenderedPageBreak/>
        <w:t>Труд и творчество</w:t>
      </w:r>
      <w:r w:rsidRPr="008F32C5">
        <w:rPr>
          <w:rFonts w:ascii="Times New Roman" w:eastAsia="Times New Roman" w:hAnsi="Times New Roman"/>
          <w:color w:val="FF0000"/>
          <w:sz w:val="24"/>
          <w:szCs w:val="24"/>
        </w:rPr>
        <w:t xml:space="preserve"> – уважение к труду, творчество и созидание, целеустремленность и настойчивость, трудолюбие;</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Наука –</w:t>
      </w:r>
      <w:r w:rsidRPr="008F32C5">
        <w:rPr>
          <w:rFonts w:ascii="Times New Roman" w:eastAsia="Times New Roman" w:hAnsi="Times New Roman"/>
          <w:color w:val="FF0000"/>
          <w:sz w:val="24"/>
          <w:szCs w:val="24"/>
        </w:rPr>
        <w:t xml:space="preserve"> ценность знания, стремление к познанию и истине, научная картина мира;</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Традиционные религии</w:t>
      </w:r>
      <w:r w:rsidRPr="008F32C5">
        <w:rPr>
          <w:rFonts w:ascii="Times New Roman" w:eastAsia="Times New Roman" w:hAnsi="Times New Roman"/>
          <w:color w:val="FF0000"/>
          <w:sz w:val="24"/>
          <w:szCs w:val="24"/>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Искусство и литература</w:t>
      </w:r>
      <w:r w:rsidRPr="008F32C5">
        <w:rPr>
          <w:rFonts w:ascii="Times New Roman" w:eastAsia="Times New Roman" w:hAnsi="Times New Roman"/>
          <w:color w:val="FF0000"/>
          <w:sz w:val="24"/>
          <w:szCs w:val="24"/>
        </w:rPr>
        <w:t xml:space="preserve"> – красота, гармония, духовный мир человека, нравственный выбор, смысл жизни, эстетическое развитие;</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Природа</w:t>
      </w:r>
      <w:r w:rsidRPr="008F32C5">
        <w:rPr>
          <w:rFonts w:ascii="Times New Roman" w:eastAsia="Times New Roman" w:hAnsi="Times New Roman"/>
          <w:color w:val="FF0000"/>
          <w:sz w:val="24"/>
          <w:szCs w:val="24"/>
        </w:rPr>
        <w:t xml:space="preserve"> – эволюция, родная земля, заповедная природа, планета Земля, экологическое сознание;</w:t>
      </w:r>
    </w:p>
    <w:p w:rsidR="00D040DF" w:rsidRPr="008F32C5" w:rsidRDefault="00D040DF" w:rsidP="001F700E">
      <w:pPr>
        <w:numPr>
          <w:ilvl w:val="0"/>
          <w:numId w:val="32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Человечество </w:t>
      </w:r>
      <w:r w:rsidRPr="008F32C5">
        <w:rPr>
          <w:rFonts w:ascii="Times New Roman" w:eastAsia="Times New Roman" w:hAnsi="Times New Roman"/>
          <w:color w:val="FF0000"/>
          <w:sz w:val="24"/>
          <w:szCs w:val="24"/>
        </w:rPr>
        <w:t>– мир во всем мире, многообразие и уважение культур и народов, прогресс человечества, международное сотрудничество.</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Принципы и особенности организации содержания воспитания и социализации обучающихся на ступени основного общего образования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 основе нравственного уклада школьной жизни лежат три подхода: аксиологический, системно-деятельностный, развивающий.</w:t>
      </w:r>
    </w:p>
    <w:p w:rsidR="00D040DF" w:rsidRPr="008F32C5" w:rsidRDefault="00D040DF" w:rsidP="008F32C5">
      <w:pPr>
        <w:spacing w:after="0" w:line="240" w:lineRule="auto"/>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Аксиологический подход</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Системно-деятельностный подход.</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Этот подход является определяющим для основной образовательной программы начального общего образования.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Развивающий подход.</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Он дает принципиальное понимание системно-деятельностной многоукладной технологии духовно-нравственного развития обучающегося.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w:t>
      </w:r>
      <w:r w:rsidRPr="008F32C5">
        <w:rPr>
          <w:rFonts w:ascii="Times New Roman" w:eastAsia="Times New Roman" w:hAnsi="Times New Roman"/>
          <w:color w:val="FF0000"/>
          <w:sz w:val="24"/>
          <w:szCs w:val="24"/>
        </w:rPr>
        <w:lastRenderedPageBreak/>
        <w:t>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и принимаемы (применимы ребенком как минимум в одной практической ситуации).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w:t>
      </w:r>
      <w:r w:rsidRPr="008F32C5">
        <w:rPr>
          <w:rFonts w:ascii="Times New Roman" w:eastAsia="Times New Roman" w:hAnsi="Times New Roman"/>
          <w:b/>
          <w:bCs/>
          <w:color w:val="FF0000"/>
          <w:sz w:val="24"/>
          <w:szCs w:val="24"/>
        </w:rPr>
        <w:t>принципы.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 ориентации на идеал.</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 следования нравственному примеру.</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 диалогического общения.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 идентификации (персонификации)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 полисубъектности воспитания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Принцип системно-деятельностной организации воспитания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D040DF" w:rsidRPr="008F32C5" w:rsidRDefault="00D040DF" w:rsidP="001F700E">
      <w:pPr>
        <w:numPr>
          <w:ilvl w:val="0"/>
          <w:numId w:val="32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воспитание как деятельность должно охватывать все виды образовательной деятельности: учебную, внеурочную, внешкольную;</w:t>
      </w:r>
    </w:p>
    <w:p w:rsidR="00D040DF" w:rsidRPr="008F32C5" w:rsidRDefault="00D040DF" w:rsidP="001F700E">
      <w:pPr>
        <w:numPr>
          <w:ilvl w:val="0"/>
          <w:numId w:val="32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D040DF" w:rsidRPr="008F32C5" w:rsidRDefault="00D040DF" w:rsidP="001F700E">
      <w:pPr>
        <w:pStyle w:val="aa"/>
        <w:numPr>
          <w:ilvl w:val="0"/>
          <w:numId w:val="319"/>
        </w:numPr>
        <w:shd w:val="clear" w:color="auto" w:fill="FFFFFF"/>
        <w:ind w:left="0"/>
        <w:jc w:val="center"/>
        <w:rPr>
          <w:rFonts w:ascii="Times New Roman" w:eastAsia="Times New Roman" w:hAnsi="Times New Roman"/>
          <w:color w:val="FF0000"/>
        </w:rPr>
      </w:pPr>
      <w:r w:rsidRPr="008F32C5">
        <w:rPr>
          <w:rFonts w:ascii="Times New Roman" w:eastAsia="Times New Roman" w:hAnsi="Times New Roman"/>
          <w:b/>
          <w:bCs/>
          <w:color w:val="FF0000"/>
        </w:rPr>
        <w:t>Направления деятельности и ценностные основы воспитания обучающихся</w:t>
      </w:r>
    </w:p>
    <w:p w:rsidR="00D040DF" w:rsidRPr="008F32C5" w:rsidRDefault="00D040DF" w:rsidP="008F32C5">
      <w:pPr>
        <w:shd w:val="clear" w:color="auto" w:fill="FFFFFF"/>
        <w:spacing w:after="0" w:line="240" w:lineRule="auto"/>
        <w:ind w:firstLine="70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040DF" w:rsidRPr="008F32C5" w:rsidRDefault="00D040DF" w:rsidP="008F32C5">
      <w:pPr>
        <w:shd w:val="clear" w:color="auto" w:fill="FFFFFF"/>
        <w:spacing w:after="0" w:line="240" w:lineRule="auto"/>
        <w:ind w:firstLine="708"/>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D040DF" w:rsidRPr="008F32C5" w:rsidRDefault="00D040DF" w:rsidP="008F32C5">
      <w:pPr>
        <w:shd w:val="clear" w:color="auto" w:fill="FFFFFF"/>
        <w:spacing w:after="0" w:line="240" w:lineRule="auto"/>
        <w:ind w:firstLine="454"/>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Организация духовно-нравственного развития и воспитания обучающихся осуществляется по следующим направлениям:</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патриотическое воспитание </w:t>
      </w:r>
      <w:r w:rsidRPr="008F32C5">
        <w:rPr>
          <w:rFonts w:ascii="Times New Roman" w:eastAsia="Times New Roman" w:hAnsi="Times New Roman"/>
          <w:color w:val="FF0000"/>
          <w:sz w:val="24"/>
          <w:szCs w:val="24"/>
        </w:rPr>
        <w:t> (ценности</w:t>
      </w:r>
      <w:r w:rsidRPr="008F32C5">
        <w:rPr>
          <w:rFonts w:ascii="Times New Roman" w:eastAsia="Times New Roman" w:hAnsi="Times New Roman"/>
          <w:i/>
          <w:iCs/>
          <w:color w:val="FF0000"/>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8F32C5">
        <w:rPr>
          <w:rFonts w:ascii="Times New Roman" w:eastAsia="Times New Roman" w:hAnsi="Times New Roman"/>
          <w:color w:val="FF0000"/>
          <w:sz w:val="24"/>
          <w:szCs w:val="24"/>
        </w:rPr>
        <w:t> </w:t>
      </w:r>
      <w:r w:rsidRPr="008F32C5">
        <w:rPr>
          <w:rFonts w:ascii="Times New Roman" w:eastAsia="Times New Roman" w:hAnsi="Times New Roman"/>
          <w:i/>
          <w:iCs/>
          <w:color w:val="FF0000"/>
          <w:sz w:val="24"/>
          <w:szCs w:val="24"/>
        </w:rPr>
        <w:t>мир во всём мире, многообразие и уважение культур и народов);</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i/>
          <w:color w:val="FF0000"/>
          <w:sz w:val="24"/>
          <w:szCs w:val="24"/>
        </w:rPr>
      </w:pPr>
      <w:r w:rsidRPr="008F32C5">
        <w:rPr>
          <w:rFonts w:ascii="Times New Roman" w:eastAsia="Times New Roman" w:hAnsi="Times New Roman"/>
          <w:b/>
          <w:bCs/>
          <w:color w:val="FF0000"/>
          <w:sz w:val="24"/>
          <w:szCs w:val="24"/>
        </w:rPr>
        <w:t xml:space="preserve">правовое воспитание </w:t>
      </w:r>
      <w:r w:rsidRPr="008F32C5">
        <w:rPr>
          <w:rFonts w:ascii="Times New Roman" w:eastAsia="Times New Roman" w:hAnsi="Times New Roman"/>
          <w:b/>
          <w:bCs/>
          <w:i/>
          <w:color w:val="FF0000"/>
          <w:sz w:val="24"/>
          <w:szCs w:val="24"/>
        </w:rPr>
        <w:t>(</w:t>
      </w:r>
      <w:r w:rsidRPr="008F32C5">
        <w:rPr>
          <w:rFonts w:ascii="Times New Roman" w:eastAsia="Times New Roman" w:hAnsi="Times New Roman"/>
          <w:i/>
          <w:color w:val="FF0000"/>
          <w:sz w:val="24"/>
          <w:szCs w:val="24"/>
        </w:rPr>
        <w:t>ценности: </w:t>
      </w:r>
      <w:r w:rsidRPr="008F32C5">
        <w:rPr>
          <w:rFonts w:ascii="Times New Roman" w:eastAsia="Times New Roman" w:hAnsi="Times New Roman"/>
          <w:i/>
          <w:iCs/>
          <w:color w:val="FF0000"/>
          <w:sz w:val="24"/>
          <w:szCs w:val="24"/>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r w:rsidRPr="008F32C5">
        <w:rPr>
          <w:rFonts w:ascii="Times New Roman" w:hAnsi="Times New Roman"/>
          <w:i/>
          <w:color w:val="FF0000"/>
          <w:sz w:val="24"/>
          <w:szCs w:val="24"/>
        </w:rPr>
        <w:t>межэтнический мир</w:t>
      </w:r>
      <w:r w:rsidRPr="008F32C5">
        <w:rPr>
          <w:rFonts w:ascii="Times New Roman" w:eastAsia="Times New Roman" w:hAnsi="Times New Roman"/>
          <w:i/>
          <w:iCs/>
          <w:color w:val="FF0000"/>
          <w:sz w:val="24"/>
          <w:szCs w:val="24"/>
        </w:rPr>
        <w:t>);</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духовно-нравственное воспитание</w:t>
      </w:r>
      <w:r w:rsidRPr="008F32C5">
        <w:rPr>
          <w:rFonts w:ascii="Times New Roman" w:eastAsia="Times New Roman" w:hAnsi="Times New Roman"/>
          <w:color w:val="FF0000"/>
          <w:sz w:val="24"/>
          <w:szCs w:val="24"/>
        </w:rPr>
        <w:t> (ценности: </w:t>
      </w:r>
      <w:r w:rsidRPr="008F32C5">
        <w:rPr>
          <w:rFonts w:ascii="Times New Roman" w:eastAsia="Times New Roman" w:hAnsi="Times New Roman"/>
          <w:i/>
          <w:iCs/>
          <w:color w:val="FF0000"/>
          <w:sz w:val="24"/>
          <w:szCs w:val="24"/>
        </w:rPr>
        <w:t>нравственный выбор; жизнь и смысл жизни; справедливость; милосердие; честь; достоинство;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Pr="008F32C5">
        <w:rPr>
          <w:rFonts w:ascii="Times New Roman" w:hAnsi="Times New Roman"/>
          <w:color w:val="FF0000"/>
          <w:sz w:val="24"/>
          <w:szCs w:val="24"/>
        </w:rPr>
        <w:t xml:space="preserve">, </w:t>
      </w:r>
      <w:r w:rsidRPr="008F32C5">
        <w:rPr>
          <w:rFonts w:ascii="Times New Roman" w:hAnsi="Times New Roman"/>
          <w:i/>
          <w:color w:val="FF0000"/>
          <w:sz w:val="24"/>
          <w:szCs w:val="24"/>
        </w:rPr>
        <w:t>представления о вере, духовности, религиозной жизни человека и общества, религиозной картине мира.</w:t>
      </w:r>
      <w:r w:rsidRPr="008F32C5">
        <w:rPr>
          <w:rFonts w:ascii="Times New Roman" w:eastAsia="Times New Roman" w:hAnsi="Times New Roman"/>
          <w:i/>
          <w:iCs/>
          <w:color w:val="FF0000"/>
          <w:sz w:val="24"/>
          <w:szCs w:val="24"/>
        </w:rPr>
        <w:t>);</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экологическое воспитание  </w:t>
      </w:r>
      <w:r w:rsidRPr="008F32C5">
        <w:rPr>
          <w:rFonts w:ascii="Times New Roman" w:eastAsia="Times New Roman" w:hAnsi="Times New Roman"/>
          <w:color w:val="FF0000"/>
          <w:sz w:val="24"/>
          <w:szCs w:val="24"/>
        </w:rPr>
        <w:t>(ценности: </w:t>
      </w:r>
      <w:r w:rsidRPr="008F32C5">
        <w:rPr>
          <w:rFonts w:ascii="Times New Roman" w:eastAsia="Times New Roman" w:hAnsi="Times New Roman"/>
          <w:i/>
          <w:iCs/>
          <w:color w:val="FF0000"/>
          <w:sz w:val="24"/>
          <w:szCs w:val="24"/>
        </w:rPr>
        <w:t xml:space="preserve"> экологическая безопасность; экологическая грамотность; экологическая культура; экологически целесообразный здоровый и безопасный образ жизни;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8F32C5">
        <w:rPr>
          <w:rFonts w:ascii="Times New Roman" w:eastAsia="Times New Roman" w:hAnsi="Times New Roman"/>
          <w:color w:val="FF0000"/>
          <w:sz w:val="24"/>
          <w:szCs w:val="24"/>
        </w:rPr>
        <w:t> </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здоровьесбережение (</w:t>
      </w:r>
      <w:r w:rsidRPr="008F32C5">
        <w:rPr>
          <w:rFonts w:ascii="Times New Roman" w:eastAsia="Times New Roman" w:hAnsi="Times New Roman"/>
          <w:color w:val="FF0000"/>
          <w:sz w:val="24"/>
          <w:szCs w:val="24"/>
        </w:rPr>
        <w:t>ценности: </w:t>
      </w:r>
      <w:r w:rsidRPr="008F32C5">
        <w:rPr>
          <w:rFonts w:ascii="Times New Roman" w:eastAsia="Times New Roman" w:hAnsi="Times New Roman"/>
          <w:i/>
          <w:iCs/>
          <w:color w:val="FF0000"/>
          <w:sz w:val="24"/>
          <w:szCs w:val="24"/>
        </w:rPr>
        <w:t>жизнь во всех её проявлениях, физическое, физиологическое, репродуктивное, психическое, социально-психологическое, духовное здоровье; ресурсосбережение)</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профориентационная работа </w:t>
      </w:r>
      <w:r w:rsidRPr="008F32C5">
        <w:rPr>
          <w:rFonts w:ascii="Times New Roman" w:eastAsia="Times New Roman" w:hAnsi="Times New Roman"/>
          <w:color w:val="FF0000"/>
          <w:sz w:val="24"/>
          <w:szCs w:val="24"/>
        </w:rPr>
        <w:t>(ценности:</w:t>
      </w:r>
      <w:r w:rsidRPr="008F32C5">
        <w:rPr>
          <w:rFonts w:ascii="Times New Roman" w:eastAsia="Times New Roman" w:hAnsi="Times New Roman"/>
          <w:i/>
          <w:iCs/>
          <w:color w:val="FF0000"/>
          <w:sz w:val="24"/>
          <w:szCs w:val="24"/>
        </w:rPr>
        <w:t>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8F32C5">
        <w:rPr>
          <w:rFonts w:ascii="Times New Roman" w:eastAsia="Times New Roman" w:hAnsi="Times New Roman"/>
          <w:color w:val="FF0000"/>
          <w:sz w:val="24"/>
          <w:szCs w:val="24"/>
        </w:rPr>
        <w:t> </w:t>
      </w:r>
      <w:r w:rsidRPr="008F32C5">
        <w:rPr>
          <w:rFonts w:ascii="Times New Roman" w:eastAsia="Times New Roman" w:hAnsi="Times New Roman"/>
          <w:i/>
          <w:iCs/>
          <w:color w:val="FF0000"/>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F32C5">
        <w:rPr>
          <w:rFonts w:ascii="Times New Roman" w:eastAsia="Times New Roman" w:hAnsi="Times New Roman"/>
          <w:color w:val="FF0000"/>
          <w:sz w:val="24"/>
          <w:szCs w:val="24"/>
        </w:rPr>
        <w:t>;</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эстетическое воспитание </w:t>
      </w:r>
      <w:r w:rsidRPr="008F32C5">
        <w:rPr>
          <w:rFonts w:ascii="Times New Roman" w:eastAsia="Times New Roman" w:hAnsi="Times New Roman"/>
          <w:color w:val="FF0000"/>
          <w:sz w:val="24"/>
          <w:szCs w:val="24"/>
        </w:rPr>
        <w:t>(ценности: </w:t>
      </w:r>
      <w:r w:rsidRPr="008F32C5">
        <w:rPr>
          <w:rFonts w:ascii="Times New Roman" w:eastAsia="Times New Roman" w:hAnsi="Times New Roman"/>
          <w:i/>
          <w:iCs/>
          <w:color w:val="FF0000"/>
          <w:sz w:val="24"/>
          <w:szCs w:val="24"/>
        </w:rPr>
        <w:t>красота, гармония, духовный мир человека, самовыражение личности в творчестве и искусстве, эстетическое развитие личности</w:t>
      </w:r>
      <w:r w:rsidRPr="008F32C5">
        <w:rPr>
          <w:rFonts w:ascii="Times New Roman" w:eastAsia="Times New Roman" w:hAnsi="Times New Roman"/>
          <w:color w:val="FF0000"/>
          <w:sz w:val="24"/>
          <w:szCs w:val="24"/>
        </w:rPr>
        <w:t>).</w:t>
      </w:r>
    </w:p>
    <w:p w:rsidR="00D040DF" w:rsidRPr="008F32C5" w:rsidRDefault="00D040DF" w:rsidP="001F700E">
      <w:pPr>
        <w:pStyle w:val="aa"/>
        <w:numPr>
          <w:ilvl w:val="0"/>
          <w:numId w:val="350"/>
        </w:numPr>
        <w:ind w:left="0"/>
        <w:jc w:val="both"/>
        <w:rPr>
          <w:rFonts w:ascii="Times New Roman" w:hAnsi="Times New Roman"/>
          <w:color w:val="FF0000"/>
        </w:rPr>
      </w:pPr>
      <w:r w:rsidRPr="008F32C5">
        <w:rPr>
          <w:rFonts w:ascii="Times New Roman" w:eastAsia="Times New Roman" w:hAnsi="Times New Roman"/>
          <w:b/>
          <w:bCs/>
          <w:color w:val="FF0000"/>
        </w:rPr>
        <w:t>Воспитание социально-</w:t>
      </w:r>
      <w:r w:rsidRPr="008F32C5">
        <w:rPr>
          <w:rFonts w:ascii="Times New Roman" w:eastAsia="Times New Roman" w:hAnsi="Times New Roman"/>
          <w:b/>
          <w:color w:val="FF0000"/>
        </w:rPr>
        <w:t xml:space="preserve">активной личности (ценности: </w:t>
      </w:r>
      <w:r w:rsidRPr="008F32C5">
        <w:rPr>
          <w:rFonts w:ascii="Times New Roman" w:hAnsi="Times New Roman"/>
          <w:i/>
          <w:color w:val="FF0000"/>
        </w:rPr>
        <w:t>социальная роль, личность в обществе,</w:t>
      </w:r>
      <w:r w:rsidRPr="008F32C5">
        <w:rPr>
          <w:rFonts w:ascii="Times New Roman" w:hAnsi="Times New Roman"/>
          <w:color w:val="FF0000"/>
        </w:rPr>
        <w:t xml:space="preserve"> </w:t>
      </w:r>
      <w:r w:rsidRPr="008F32C5">
        <w:rPr>
          <w:rFonts w:ascii="Times New Roman" w:hAnsi="Times New Roman"/>
          <w:i/>
          <w:color w:val="FF0000"/>
        </w:rPr>
        <w:t>целеустремленность, настойчивость в достижении целей )</w:t>
      </w:r>
    </w:p>
    <w:p w:rsidR="00D040DF" w:rsidRPr="008F32C5" w:rsidRDefault="00D040DF" w:rsidP="001F700E">
      <w:pPr>
        <w:numPr>
          <w:ilvl w:val="0"/>
          <w:numId w:val="349"/>
        </w:numPr>
        <w:shd w:val="clear" w:color="auto" w:fill="FFFFFF"/>
        <w:spacing w:after="0" w:line="240" w:lineRule="auto"/>
        <w:ind w:left="0"/>
        <w:jc w:val="both"/>
        <w:rPr>
          <w:rFonts w:ascii="Times New Roman" w:eastAsia="Times New Roman" w:hAnsi="Times New Roman"/>
          <w:b/>
          <w:i/>
          <w:color w:val="FF0000"/>
          <w:sz w:val="24"/>
          <w:szCs w:val="24"/>
        </w:rPr>
      </w:pPr>
      <w:r w:rsidRPr="008F32C5">
        <w:rPr>
          <w:rFonts w:ascii="Times New Roman" w:eastAsia="Times New Roman" w:hAnsi="Times New Roman"/>
          <w:b/>
          <w:color w:val="FF0000"/>
          <w:sz w:val="24"/>
          <w:szCs w:val="24"/>
        </w:rPr>
        <w:t xml:space="preserve">Работа с семьёй (ценности: </w:t>
      </w:r>
      <w:r w:rsidRPr="008F32C5">
        <w:rPr>
          <w:rFonts w:ascii="Times New Roman" w:hAnsi="Times New Roman"/>
          <w:i/>
          <w:color w:val="FF0000"/>
          <w:sz w:val="24"/>
          <w:szCs w:val="24"/>
        </w:rPr>
        <w:t>милосердие; честь; достоинство;</w:t>
      </w:r>
      <w:r w:rsidRPr="008F32C5">
        <w:rPr>
          <w:rFonts w:ascii="Times New Roman" w:hAnsi="Times New Roman"/>
          <w:color w:val="FF0000"/>
          <w:sz w:val="24"/>
          <w:szCs w:val="24"/>
        </w:rPr>
        <w:t xml:space="preserve"> </w:t>
      </w:r>
      <w:r w:rsidRPr="008F32C5">
        <w:rPr>
          <w:rFonts w:ascii="Times New Roman" w:hAnsi="Times New Roman"/>
          <w:i/>
          <w:color w:val="FF0000"/>
          <w:sz w:val="24"/>
          <w:szCs w:val="24"/>
        </w:rPr>
        <w:t>любовь;</w:t>
      </w:r>
      <w:r w:rsidRPr="008F32C5">
        <w:rPr>
          <w:rFonts w:ascii="Times New Roman" w:hAnsi="Times New Roman"/>
          <w:color w:val="FF0000"/>
          <w:sz w:val="24"/>
          <w:szCs w:val="24"/>
        </w:rPr>
        <w:t xml:space="preserve"> </w:t>
      </w:r>
      <w:r w:rsidRPr="008F32C5">
        <w:rPr>
          <w:rFonts w:ascii="Times New Roman" w:eastAsia="Times New Roman" w:hAnsi="Times New Roman"/>
          <w:i/>
          <w:iCs/>
          <w:color w:val="FF0000"/>
          <w:sz w:val="24"/>
          <w:szCs w:val="24"/>
        </w:rPr>
        <w:t>уважение родителей;</w:t>
      </w:r>
      <w:r w:rsidRPr="008F32C5">
        <w:rPr>
          <w:rFonts w:ascii="Times New Roman" w:hAnsi="Times New Roman"/>
          <w:color w:val="FF0000"/>
          <w:sz w:val="24"/>
          <w:szCs w:val="24"/>
        </w:rPr>
        <w:t xml:space="preserve"> </w:t>
      </w:r>
      <w:r w:rsidRPr="008F32C5">
        <w:rPr>
          <w:rFonts w:ascii="Times New Roman" w:hAnsi="Times New Roman"/>
          <w:i/>
          <w:color w:val="FF0000"/>
          <w:sz w:val="24"/>
          <w:szCs w:val="24"/>
        </w:rPr>
        <w:t>забота о старших и младших, здоровый образ жизни, родительская и сыновья ответственность, семейные традиции)</w:t>
      </w:r>
    </w:p>
    <w:p w:rsidR="00D040DF" w:rsidRPr="008F32C5" w:rsidRDefault="00D040DF" w:rsidP="008F32C5">
      <w:pPr>
        <w:spacing w:after="0" w:line="240" w:lineRule="auto"/>
        <w:jc w:val="center"/>
        <w:rPr>
          <w:rFonts w:ascii="Times New Roman" w:eastAsia="Times New Roman" w:hAnsi="Times New Roman"/>
          <w:b/>
          <w:bCs/>
          <w:color w:val="FF0000"/>
          <w:sz w:val="24"/>
          <w:szCs w:val="24"/>
        </w:rPr>
      </w:pP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Патриотическое воспитание</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b/>
          <w:color w:val="FF0000"/>
        </w:rPr>
        <w:t>Цель:</w:t>
      </w:r>
      <w:r w:rsidRPr="008F32C5">
        <w:rPr>
          <w:rFonts w:ascii="Times New Roman" w:hAnsi="Times New Roman"/>
          <w:color w:val="FF0000"/>
        </w:rPr>
        <w:t xml:space="preserve"> воспитание компетентного гражданина России, принимающего судьбу Отечества как свою личную, осознающего ответственность за свою страну.</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b/>
          <w:color w:val="FF0000"/>
        </w:rPr>
        <w:t>Задачи:</w:t>
      </w:r>
      <w:r w:rsidRPr="008F32C5">
        <w:rPr>
          <w:rFonts w:ascii="Times New Roman" w:hAnsi="Times New Roman"/>
          <w:color w:val="FF0000"/>
        </w:rPr>
        <w:t xml:space="preserve"> </w:t>
      </w:r>
    </w:p>
    <w:p w:rsidR="00D040DF" w:rsidRPr="008F32C5" w:rsidRDefault="00D040DF" w:rsidP="008F32C5">
      <w:pPr>
        <w:tabs>
          <w:tab w:val="num" w:pos="0"/>
        </w:tabs>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создать условия для формирования у подрастающего поколения патриотизма и гражданской солидарности;</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lastRenderedPageBreak/>
        <w:t>- способствовать пробуждению веры в Россию, в свой народ, чувства личной ответственности за Отечество;</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содействовать  становлению гражданских качеств личности на основе демократических ценностных ориентаций.</w:t>
      </w:r>
    </w:p>
    <w:p w:rsidR="00D040DF" w:rsidRPr="008F32C5" w:rsidRDefault="00D040DF" w:rsidP="008F32C5">
      <w:pPr>
        <w:pStyle w:val="aa"/>
        <w:tabs>
          <w:tab w:val="num" w:pos="0"/>
        </w:tabs>
        <w:ind w:left="0"/>
        <w:jc w:val="both"/>
        <w:rPr>
          <w:rFonts w:ascii="Times New Roman" w:hAnsi="Times New Roman"/>
          <w:b/>
          <w:color w:val="FF0000"/>
        </w:rPr>
      </w:pPr>
    </w:p>
    <w:p w:rsidR="00D040DF" w:rsidRPr="008F32C5" w:rsidRDefault="00D040DF" w:rsidP="008F32C5">
      <w:pPr>
        <w:pStyle w:val="aa"/>
        <w:tabs>
          <w:tab w:val="num" w:pos="0"/>
        </w:tabs>
        <w:ind w:left="0"/>
        <w:jc w:val="both"/>
        <w:rPr>
          <w:rFonts w:ascii="Times New Roman" w:hAnsi="Times New Roman"/>
          <w:b/>
          <w:color w:val="FF0000"/>
        </w:rPr>
      </w:pPr>
    </w:p>
    <w:p w:rsidR="00D040DF" w:rsidRPr="008F32C5" w:rsidRDefault="00D040DF" w:rsidP="008F32C5">
      <w:pPr>
        <w:pStyle w:val="aa"/>
        <w:tabs>
          <w:tab w:val="num" w:pos="0"/>
        </w:tabs>
        <w:ind w:left="0"/>
        <w:jc w:val="both"/>
        <w:rPr>
          <w:rFonts w:ascii="Times New Roman" w:hAnsi="Times New Roman"/>
          <w:b/>
          <w:color w:val="FF0000"/>
        </w:rPr>
      </w:pPr>
    </w:p>
    <w:p w:rsidR="00D040DF" w:rsidRPr="008F32C5" w:rsidRDefault="00D040DF" w:rsidP="008F32C5">
      <w:pPr>
        <w:pStyle w:val="aa"/>
        <w:tabs>
          <w:tab w:val="num" w:pos="0"/>
        </w:tabs>
        <w:ind w:left="0"/>
        <w:jc w:val="both"/>
        <w:rPr>
          <w:rFonts w:ascii="Times New Roman" w:hAnsi="Times New Roman"/>
          <w:b/>
          <w:color w:val="FF0000"/>
        </w:rPr>
      </w:pPr>
      <w:r w:rsidRPr="008F32C5">
        <w:rPr>
          <w:rFonts w:ascii="Times New Roman" w:hAnsi="Times New Roman"/>
          <w:b/>
          <w:color w:val="FF0000"/>
        </w:rPr>
        <w:t>Содержание:</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ценностные представления о любви к России, народам Российской Федерации, к своей малой родине;</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xml:space="preserve">- 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уважительное отношение к русскому языку как государственному, языку межнационального общения;</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ценностное отношение к своему национальному языку и культуре;</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первоначальные представления о народах России, об их общей исторической судьбе, о единстве народов нашей страны;</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первоначальные представления о национальных героях и важнейших событиях истории России, и ее народов;</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уважительное отношение к историческому прошлому и настоящему нашей  страны, уважение к защитникам Родины.</w:t>
      </w:r>
    </w:p>
    <w:p w:rsidR="00D040DF" w:rsidRPr="008F32C5" w:rsidRDefault="00D040DF" w:rsidP="008F32C5">
      <w:pPr>
        <w:pStyle w:val="aa"/>
        <w:tabs>
          <w:tab w:val="num" w:pos="0"/>
        </w:tabs>
        <w:ind w:left="0"/>
        <w:jc w:val="both"/>
        <w:rPr>
          <w:rFonts w:ascii="Times New Roman" w:hAnsi="Times New Roman"/>
          <w:b/>
          <w:color w:val="FF0000"/>
        </w:rPr>
      </w:pPr>
    </w:p>
    <w:p w:rsidR="00D040DF" w:rsidRPr="008F32C5" w:rsidRDefault="00D040DF" w:rsidP="008F32C5">
      <w:pPr>
        <w:pStyle w:val="aa"/>
        <w:tabs>
          <w:tab w:val="num" w:pos="0"/>
        </w:tabs>
        <w:ind w:left="0"/>
        <w:jc w:val="both"/>
        <w:rPr>
          <w:rFonts w:ascii="Times New Roman" w:hAnsi="Times New Roman"/>
          <w:b/>
          <w:color w:val="FF0000"/>
        </w:rPr>
      </w:pPr>
      <w:r w:rsidRPr="008F32C5">
        <w:rPr>
          <w:rFonts w:ascii="Times New Roman" w:hAnsi="Times New Roman"/>
          <w:b/>
          <w:color w:val="FF0000"/>
        </w:rPr>
        <w:t>Этапы организации работы:</w:t>
      </w:r>
    </w:p>
    <w:p w:rsidR="00D040DF" w:rsidRPr="008F32C5" w:rsidRDefault="00D040DF" w:rsidP="008F32C5">
      <w:pPr>
        <w:pStyle w:val="aa"/>
        <w:tabs>
          <w:tab w:val="num" w:pos="0"/>
        </w:tabs>
        <w:ind w:left="0"/>
        <w:jc w:val="both"/>
        <w:rPr>
          <w:rFonts w:ascii="Times New Roman" w:hAnsi="Times New Roman"/>
          <w:b/>
          <w:bCs/>
          <w:color w:val="FF0000"/>
          <w:u w:val="single"/>
        </w:rPr>
      </w:pPr>
      <w:r w:rsidRPr="008F32C5">
        <w:rPr>
          <w:rFonts w:ascii="Times New Roman" w:hAnsi="Times New Roman"/>
          <w:b/>
          <w:bCs/>
          <w:color w:val="FF0000"/>
          <w:u w:val="single"/>
        </w:rPr>
        <w:t xml:space="preserve">1 этап: проектный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xml:space="preserve">-   изучить нормативную базу, подзаконные акты.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xml:space="preserve">- разработать, обсудить и утвердить программу по патриотическому воспитанию.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xml:space="preserve">- проанализировать материально-технические, педагогические условия реализации программы.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xml:space="preserve">- подобрать диагностические методики по основным направлениям программы. </w:t>
      </w:r>
    </w:p>
    <w:p w:rsidR="00D040DF" w:rsidRPr="008F32C5" w:rsidRDefault="00D040DF" w:rsidP="008F32C5">
      <w:pPr>
        <w:pStyle w:val="aa"/>
        <w:tabs>
          <w:tab w:val="num" w:pos="0"/>
        </w:tabs>
        <w:ind w:left="0"/>
        <w:jc w:val="both"/>
        <w:rPr>
          <w:rFonts w:ascii="Times New Roman" w:hAnsi="Times New Roman"/>
          <w:b/>
          <w:bCs/>
          <w:color w:val="FF0000"/>
          <w:u w:val="single"/>
        </w:rPr>
      </w:pPr>
      <w:r w:rsidRPr="008F32C5">
        <w:rPr>
          <w:rFonts w:ascii="Times New Roman" w:hAnsi="Times New Roman"/>
          <w:b/>
          <w:bCs/>
          <w:color w:val="FF0000"/>
          <w:u w:val="single"/>
        </w:rPr>
        <w:t xml:space="preserve">II этап: практический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отработать содержание деятельности,  выявить наиболее эффективные формы и методы воспитательного воздействия.</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разработать методические рекомендации по патриотическому воспитанию.</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xml:space="preserve">- проведение традиционных школьных мероприятий патриотической направленности. </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расширять и укреплять связи и отношения с учреждениями дополнительного образования детей и культуры, спортивными школами, общественными организациями.</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вовлекать в систему патриотического воспитания представителей всех субъектов образовательной деятельности.</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проводить мониторинг реализации программы.</w:t>
      </w:r>
    </w:p>
    <w:p w:rsidR="00D040DF" w:rsidRPr="008F32C5" w:rsidRDefault="00D040DF" w:rsidP="008F32C5">
      <w:pPr>
        <w:pStyle w:val="aa"/>
        <w:tabs>
          <w:tab w:val="num" w:pos="0"/>
        </w:tabs>
        <w:ind w:left="0"/>
        <w:jc w:val="both"/>
        <w:rPr>
          <w:rFonts w:ascii="Times New Roman" w:hAnsi="Times New Roman"/>
          <w:color w:val="FF0000"/>
        </w:rPr>
      </w:pPr>
      <w:r w:rsidRPr="008F32C5">
        <w:rPr>
          <w:rFonts w:ascii="Times New Roman" w:hAnsi="Times New Roman"/>
          <w:color w:val="FF0000"/>
        </w:rPr>
        <w:t>- принимать участие в конкурсах по патриотическому воспитанию (окружных, региональных, всероссийских)</w:t>
      </w:r>
    </w:p>
    <w:p w:rsidR="00D040DF" w:rsidRPr="008F32C5" w:rsidRDefault="00D040DF" w:rsidP="008F32C5">
      <w:pPr>
        <w:tabs>
          <w:tab w:val="num" w:pos="0"/>
        </w:tabs>
        <w:spacing w:after="0" w:line="240" w:lineRule="auto"/>
        <w:jc w:val="both"/>
        <w:rPr>
          <w:rFonts w:ascii="Times New Roman" w:hAnsi="Times New Roman"/>
          <w:b/>
          <w:bCs/>
          <w:color w:val="FF0000"/>
          <w:sz w:val="24"/>
          <w:szCs w:val="24"/>
          <w:u w:val="single"/>
        </w:rPr>
      </w:pPr>
      <w:r w:rsidRPr="008F32C5">
        <w:rPr>
          <w:rFonts w:ascii="Times New Roman" w:hAnsi="Times New Roman"/>
          <w:b/>
          <w:bCs/>
          <w:color w:val="FF0000"/>
          <w:sz w:val="24"/>
          <w:szCs w:val="24"/>
          <w:u w:val="single"/>
        </w:rPr>
        <w:t xml:space="preserve">III этап: аналитический </w:t>
      </w:r>
    </w:p>
    <w:p w:rsidR="00D040DF" w:rsidRPr="008F32C5" w:rsidRDefault="00D040DF" w:rsidP="008F32C5">
      <w:pPr>
        <w:tabs>
          <w:tab w:val="num" w:pos="0"/>
        </w:tabs>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обобщить результаты работы учреждения. </w:t>
      </w:r>
    </w:p>
    <w:p w:rsidR="00D040DF" w:rsidRPr="008F32C5" w:rsidRDefault="00D040DF" w:rsidP="008F32C5">
      <w:pPr>
        <w:tabs>
          <w:tab w:val="num" w:pos="0"/>
        </w:tabs>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провести коррекцию затруднений в реализации программы. </w:t>
      </w:r>
    </w:p>
    <w:p w:rsidR="00D040DF" w:rsidRPr="008F32C5" w:rsidRDefault="00D040DF" w:rsidP="008F32C5">
      <w:pPr>
        <w:tabs>
          <w:tab w:val="num" w:pos="0"/>
        </w:tabs>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спланировать работу на следующий период. </w:t>
      </w:r>
    </w:p>
    <w:p w:rsidR="00D040DF" w:rsidRPr="008F32C5" w:rsidRDefault="00D040DF" w:rsidP="008F32C5">
      <w:pPr>
        <w:tabs>
          <w:tab w:val="num" w:pos="0"/>
        </w:tabs>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Виды деятельности и формы занятий:</w:t>
      </w:r>
    </w:p>
    <w:p w:rsidR="00D040DF" w:rsidRPr="008F32C5" w:rsidRDefault="00D040DF" w:rsidP="008F32C5">
      <w:pPr>
        <w:pStyle w:val="aa"/>
        <w:tabs>
          <w:tab w:val="num" w:pos="0"/>
        </w:tabs>
        <w:ind w:left="0"/>
        <w:jc w:val="both"/>
        <w:rPr>
          <w:rFonts w:ascii="Times New Roman" w:hAnsi="Times New Roman"/>
          <w:color w:val="FF0000"/>
        </w:rPr>
      </w:pPr>
    </w:p>
    <w:tbl>
      <w:tblPr>
        <w:tblW w:w="10440" w:type="dxa"/>
        <w:tblCellSpacing w:w="0" w:type="dxa"/>
        <w:tblInd w:w="-330" w:type="dxa"/>
        <w:tblCellMar>
          <w:left w:w="0" w:type="dxa"/>
          <w:right w:w="0" w:type="dxa"/>
        </w:tblCellMar>
        <w:tblLook w:val="0000"/>
      </w:tblPr>
      <w:tblGrid>
        <w:gridCol w:w="2699"/>
        <w:gridCol w:w="7741"/>
      </w:tblGrid>
      <w:tr w:rsidR="00D040DF" w:rsidRPr="008F32C5" w:rsidTr="00D040DF">
        <w:trPr>
          <w:trHeight w:val="405"/>
          <w:tblCellSpacing w:w="0" w:type="dxa"/>
        </w:trPr>
        <w:tc>
          <w:tcPr>
            <w:tcW w:w="2699" w:type="dxa"/>
            <w:tcBorders>
              <w:top w:val="single" w:sz="12"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Вид</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деятельности</w:t>
            </w:r>
          </w:p>
        </w:tc>
        <w:tc>
          <w:tcPr>
            <w:tcW w:w="7741" w:type="dxa"/>
            <w:tcBorders>
              <w:top w:val="single" w:sz="12"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 xml:space="preserve">Формы занятий </w:t>
            </w:r>
          </w:p>
        </w:tc>
      </w:tr>
      <w:tr w:rsidR="00D040DF" w:rsidRPr="008F32C5" w:rsidTr="00D040DF">
        <w:trPr>
          <w:trHeight w:val="795"/>
          <w:tblCellSpacing w:w="0" w:type="dxa"/>
        </w:trPr>
        <w:tc>
          <w:tcPr>
            <w:tcW w:w="2699" w:type="dxa"/>
            <w:tcBorders>
              <w:top w:val="single" w:sz="6"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Познавательная</w:t>
            </w:r>
          </w:p>
        </w:tc>
        <w:tc>
          <w:tcPr>
            <w:tcW w:w="7741" w:type="dxa"/>
            <w:tcBorders>
              <w:top w:val="single" w:sz="6"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классные часы «Моя малая Родина», «Великие полководцы России»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Конференция «Отчизны верные сыны»</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уроки мужества «Служу России»</w:t>
            </w:r>
          </w:p>
        </w:tc>
      </w:tr>
      <w:tr w:rsidR="00D040DF" w:rsidRPr="008F32C5" w:rsidTr="00D040DF">
        <w:trPr>
          <w:trHeight w:val="2103"/>
          <w:tblCellSpacing w:w="0" w:type="dxa"/>
        </w:trPr>
        <w:tc>
          <w:tcPr>
            <w:tcW w:w="2699" w:type="dxa"/>
            <w:tcBorders>
              <w:top w:val="single" w:sz="6"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Социальные инициативы</w:t>
            </w:r>
          </w:p>
        </w:tc>
        <w:tc>
          <w:tcPr>
            <w:tcW w:w="7741" w:type="dxa"/>
            <w:tcBorders>
              <w:top w:val="single" w:sz="6"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волонтерское движение (волонтёры Победы «Я помню, я горжусь», «Ветеран живет рядом»)</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«Герои Советского Союза – наши земляки»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hAnsi="Times New Roman"/>
                <w:color w:val="FF0000"/>
                <w:sz w:val="24"/>
                <w:szCs w:val="24"/>
              </w:rPr>
              <w:t xml:space="preserve">   -военно-патриотическое объединение (</w:t>
            </w:r>
            <w:r w:rsidRPr="008F32C5">
              <w:rPr>
                <w:rFonts w:ascii="Times New Roman" w:eastAsia="Times New Roman" w:hAnsi="Times New Roman"/>
                <w:color w:val="FF0000"/>
                <w:sz w:val="24"/>
                <w:szCs w:val="24"/>
              </w:rPr>
              <w:t>шефская помощь ветеранам Великой Отечественной войны, труда и правоохранительных органов; семьям военнослужащих, погибших при исполнении воинского долга. соревнования, показательные выступления, сборы, выставки)</w:t>
            </w:r>
          </w:p>
        </w:tc>
      </w:tr>
      <w:tr w:rsidR="00D040DF" w:rsidRPr="008F32C5" w:rsidTr="00D040DF">
        <w:trPr>
          <w:trHeight w:val="555"/>
          <w:tblCellSpacing w:w="0" w:type="dxa"/>
        </w:trPr>
        <w:tc>
          <w:tcPr>
            <w:tcW w:w="2699" w:type="dxa"/>
            <w:tcBorders>
              <w:top w:val="single" w:sz="6"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Туристко-краеведческая</w:t>
            </w:r>
          </w:p>
        </w:tc>
        <w:tc>
          <w:tcPr>
            <w:tcW w:w="7741" w:type="dxa"/>
            <w:tcBorders>
              <w:top w:val="single" w:sz="6"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школьный краеведческий музей </w:t>
            </w:r>
          </w:p>
          <w:p w:rsidR="00D040DF" w:rsidRPr="008F32C5" w:rsidRDefault="00D040DF" w:rsidP="008F32C5">
            <w:pPr>
              <w:spacing w:after="0" w:line="240" w:lineRule="auto"/>
              <w:jc w:val="both"/>
              <w:rPr>
                <w:rFonts w:ascii="Times New Roman" w:hAnsi="Times New Roman"/>
                <w:color w:val="FF0000"/>
                <w:sz w:val="24"/>
                <w:szCs w:val="24"/>
              </w:rPr>
            </w:pPr>
          </w:p>
        </w:tc>
      </w:tr>
      <w:tr w:rsidR="00D040DF" w:rsidRPr="008F32C5" w:rsidTr="00D040DF">
        <w:trPr>
          <w:trHeight w:val="765"/>
          <w:tblCellSpacing w:w="0" w:type="dxa"/>
        </w:trPr>
        <w:tc>
          <w:tcPr>
            <w:tcW w:w="2699" w:type="dxa"/>
            <w:tcBorders>
              <w:top w:val="single" w:sz="6"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Художественное и музыкальное  творчество</w:t>
            </w:r>
          </w:p>
        </w:tc>
        <w:tc>
          <w:tcPr>
            <w:tcW w:w="7741" w:type="dxa"/>
            <w:tcBorders>
              <w:top w:val="single" w:sz="6"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кружок «Мир красок» (выставки рисунков)</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литературно-музыкальные композиции, концерты художественной самодеятельности, конкурсы патриотической песни «Салют, Победа!»</w:t>
            </w:r>
          </w:p>
        </w:tc>
      </w:tr>
      <w:tr w:rsidR="00D040DF" w:rsidRPr="008F32C5" w:rsidTr="00D040DF">
        <w:trPr>
          <w:trHeight w:val="300"/>
          <w:tblCellSpacing w:w="0" w:type="dxa"/>
        </w:trPr>
        <w:tc>
          <w:tcPr>
            <w:tcW w:w="2699" w:type="dxa"/>
            <w:tcBorders>
              <w:top w:val="single" w:sz="6"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Трудовое творчество</w:t>
            </w:r>
          </w:p>
        </w:tc>
        <w:tc>
          <w:tcPr>
            <w:tcW w:w="7741" w:type="dxa"/>
            <w:tcBorders>
              <w:top w:val="single" w:sz="6"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благотворительные дела «Уважай и помогай», «Дом без одиночества»</w:t>
            </w:r>
          </w:p>
        </w:tc>
      </w:tr>
      <w:tr w:rsidR="00D040DF" w:rsidRPr="008F32C5" w:rsidTr="00D040DF">
        <w:trPr>
          <w:trHeight w:val="1020"/>
          <w:tblCellSpacing w:w="0" w:type="dxa"/>
        </w:trPr>
        <w:tc>
          <w:tcPr>
            <w:tcW w:w="2699" w:type="dxa"/>
            <w:tcBorders>
              <w:top w:val="single" w:sz="6"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Проблемно-ценностная</w:t>
            </w:r>
          </w:p>
        </w:tc>
        <w:tc>
          <w:tcPr>
            <w:tcW w:w="7741" w:type="dxa"/>
            <w:tcBorders>
              <w:top w:val="single" w:sz="6"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встречи с тружениками тыла, детьми войны, ветеранами войн «Память сердца»;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организация книжных выставок и выпуск боевых листков «Военная история России»;</w:t>
            </w:r>
          </w:p>
        </w:tc>
      </w:tr>
      <w:tr w:rsidR="00D040DF" w:rsidRPr="008F32C5" w:rsidTr="00D040DF">
        <w:trPr>
          <w:trHeight w:val="795"/>
          <w:tblCellSpacing w:w="0" w:type="dxa"/>
        </w:trPr>
        <w:tc>
          <w:tcPr>
            <w:tcW w:w="2699" w:type="dxa"/>
            <w:tcBorders>
              <w:top w:val="single" w:sz="6" w:space="0" w:color="000000"/>
              <w:left w:val="single" w:sz="12" w:space="0" w:color="000000"/>
              <w:bottom w:val="single" w:sz="12" w:space="0" w:color="000000"/>
              <w:right w:val="single" w:sz="6"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Спортивно-оздоровительная</w:t>
            </w:r>
          </w:p>
        </w:tc>
        <w:tc>
          <w:tcPr>
            <w:tcW w:w="7741" w:type="dxa"/>
            <w:tcBorders>
              <w:top w:val="single" w:sz="6" w:space="0" w:color="000000"/>
              <w:left w:val="single" w:sz="6" w:space="0" w:color="000000"/>
              <w:bottom w:val="single" w:sz="12" w:space="0" w:color="000000"/>
              <w:right w:val="single" w:sz="12" w:space="0" w:color="000000"/>
            </w:tcBorders>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месячник оборонно-массовой и спортивной работы;</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спортивные соревнования;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день здоровых дел</w:t>
            </w:r>
          </w:p>
        </w:tc>
      </w:tr>
    </w:tbl>
    <w:p w:rsidR="00D040DF" w:rsidRPr="008F32C5" w:rsidRDefault="00D040DF" w:rsidP="008F32C5">
      <w:pPr>
        <w:spacing w:after="0" w:line="240" w:lineRule="auto"/>
        <w:jc w:val="both"/>
        <w:rPr>
          <w:rFonts w:ascii="Times New Roman" w:hAnsi="Times New Roman"/>
          <w:color w:val="FF0000"/>
          <w:sz w:val="24"/>
          <w:szCs w:val="24"/>
        </w:rPr>
      </w:pPr>
    </w:p>
    <w:p w:rsidR="00D040DF" w:rsidRPr="008F32C5" w:rsidRDefault="00D040DF" w:rsidP="008F32C5">
      <w:pPr>
        <w:spacing w:after="0" w:line="240" w:lineRule="auto"/>
        <w:jc w:val="both"/>
        <w:rPr>
          <w:rFonts w:ascii="Times New Roman" w:hAnsi="Times New Roman"/>
          <w:color w:val="FF0000"/>
          <w:sz w:val="24"/>
          <w:szCs w:val="24"/>
        </w:rPr>
      </w:pPr>
    </w:p>
    <w:p w:rsidR="00D040DF" w:rsidRPr="008F32C5" w:rsidRDefault="00D040DF" w:rsidP="008F32C5">
      <w:pPr>
        <w:spacing w:after="0" w:line="240" w:lineRule="auto"/>
        <w:jc w:val="both"/>
        <w:rPr>
          <w:rFonts w:ascii="Times New Roman" w:hAnsi="Times New Roman"/>
          <w:b/>
          <w:bCs/>
          <w:color w:val="FF0000"/>
          <w:sz w:val="24"/>
          <w:szCs w:val="24"/>
        </w:rPr>
      </w:pPr>
      <w:r w:rsidRPr="008F32C5">
        <w:rPr>
          <w:rFonts w:ascii="Times New Roman" w:hAnsi="Times New Roman"/>
          <w:b/>
          <w:bCs/>
          <w:color w:val="FF0000"/>
          <w:sz w:val="24"/>
          <w:szCs w:val="24"/>
        </w:rPr>
        <w:t>Основные формы организации педагогической поддержки</w:t>
      </w:r>
      <w:r w:rsidRPr="008F32C5">
        <w:rPr>
          <w:rFonts w:ascii="Times New Roman" w:hAnsi="Times New Roman"/>
          <w:b/>
          <w:bCs/>
          <w:color w:val="FF0000"/>
          <w:sz w:val="24"/>
          <w:szCs w:val="24"/>
        </w:rPr>
        <w:br/>
        <w:t>социализации обучающихся: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психолого-педагогическое консультирование,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метод организации развивающих ситуаций,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ситуационно-ролевые игры</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участие специалистов и социальных партнеров: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родителей, педагогических работников допобразования,  представителей общественности, органов управления, другие социальные институты.</w:t>
      </w:r>
    </w:p>
    <w:p w:rsidR="00D040DF" w:rsidRPr="008F32C5" w:rsidRDefault="00D040DF" w:rsidP="008F32C5">
      <w:pPr>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Критерии, показатели эффективности деятельности организации в части патриотического воспитания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уровень информированности педагогов о предпосылках и проблемах воспитания у обучающихся патриотизма, гражданственности;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уровень информированности об общественной самоорганизации класса;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степень конкретности и измеримости задач патриотического, гражданского воспитания;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степень корректности и конкретности принципов и методических правил по реализации задач патриотического, гражданского воспитания обучающихся;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воспитания обучающихся;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согласованность мероприятий патриотического, гражданского воспитания с родителями обучающихся, привлечение к организации мероприятий социальных партнёров и  общественности.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b/>
          <w:color w:val="FF0000"/>
          <w:sz w:val="24"/>
          <w:szCs w:val="24"/>
        </w:rPr>
        <w:t xml:space="preserve">Планируемые результаты </w:t>
      </w:r>
    </w:p>
    <w:tbl>
      <w:tblPr>
        <w:tblpPr w:leftFromText="180" w:rightFromText="180" w:vertAnchor="text" w:horzAnchor="margin" w:tblpXSpec="center" w:tblpY="174"/>
        <w:tblW w:w="9821" w:type="dxa"/>
        <w:tblCellSpacing w:w="0" w:type="dxa"/>
        <w:tblCellMar>
          <w:left w:w="0" w:type="dxa"/>
          <w:right w:w="0" w:type="dxa"/>
        </w:tblCellMar>
        <w:tblLook w:val="0000"/>
      </w:tblPr>
      <w:tblGrid>
        <w:gridCol w:w="3291"/>
        <w:gridCol w:w="3121"/>
        <w:gridCol w:w="3409"/>
      </w:tblGrid>
      <w:tr w:rsidR="00D040DF" w:rsidRPr="008F32C5" w:rsidTr="00D040DF">
        <w:trPr>
          <w:trHeight w:val="990"/>
          <w:tblCellSpacing w:w="0" w:type="dxa"/>
        </w:trPr>
        <w:tc>
          <w:tcPr>
            <w:tcW w:w="3291" w:type="dxa"/>
            <w:tcBorders>
              <w:top w:val="single" w:sz="12" w:space="0" w:color="000000"/>
              <w:left w:val="single" w:sz="12" w:space="0" w:color="000000"/>
              <w:bottom w:val="single" w:sz="6" w:space="0" w:color="000000"/>
              <w:right w:val="single" w:sz="6" w:space="0" w:color="000000"/>
            </w:tcBorders>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lastRenderedPageBreak/>
              <w:t>Требования к личностным результатам по ФГОС</w:t>
            </w:r>
          </w:p>
        </w:tc>
        <w:tc>
          <w:tcPr>
            <w:tcW w:w="3121" w:type="dxa"/>
            <w:tcBorders>
              <w:top w:val="single" w:sz="12" w:space="0" w:color="000000"/>
              <w:left w:val="single" w:sz="6" w:space="0" w:color="000000"/>
              <w:bottom w:val="single" w:sz="6" w:space="0" w:color="000000"/>
              <w:right w:val="single" w:sz="6" w:space="0" w:color="000000"/>
            </w:tcBorders>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Планируемые метапредметные результаты</w:t>
            </w:r>
          </w:p>
        </w:tc>
        <w:tc>
          <w:tcPr>
            <w:tcW w:w="3409" w:type="dxa"/>
            <w:tcBorders>
              <w:top w:val="single" w:sz="12" w:space="0" w:color="000000"/>
              <w:left w:val="single" w:sz="6" w:space="0" w:color="000000"/>
              <w:bottom w:val="single" w:sz="6" w:space="0" w:color="000000"/>
              <w:right w:val="single" w:sz="12" w:space="0" w:color="000000"/>
            </w:tcBorders>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Оценочные средства</w:t>
            </w:r>
          </w:p>
        </w:tc>
      </w:tr>
      <w:tr w:rsidR="00D040DF" w:rsidRPr="008F32C5" w:rsidTr="00D040DF">
        <w:trPr>
          <w:trHeight w:val="3915"/>
          <w:tblCellSpacing w:w="0" w:type="dxa"/>
        </w:trPr>
        <w:tc>
          <w:tcPr>
            <w:tcW w:w="3291" w:type="dxa"/>
            <w:tcBorders>
              <w:top w:val="single" w:sz="6" w:space="0" w:color="000000"/>
              <w:left w:val="single" w:sz="12" w:space="0" w:color="000000"/>
              <w:bottom w:val="single" w:sz="12" w:space="0" w:color="000000"/>
              <w:right w:val="single" w:sz="6" w:space="0" w:color="000000"/>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 Формировать патриотическое мировоззрение через овладение системой знаний в процессе обучения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 Содействовать освоению общечеловеческих ценностей в контексте формирования российской гражданской идентичности</w:t>
            </w:r>
          </w:p>
        </w:tc>
        <w:tc>
          <w:tcPr>
            <w:tcW w:w="3121" w:type="dxa"/>
            <w:tcBorders>
              <w:top w:val="single" w:sz="6" w:space="0" w:color="000000"/>
              <w:left w:val="single" w:sz="6" w:space="0" w:color="000000"/>
              <w:bottom w:val="single" w:sz="12" w:space="0" w:color="000000"/>
              <w:right w:val="single" w:sz="6" w:space="0" w:color="000000"/>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Уметь ставить и формировать для себя новые задачи в патриотической деятельности через умения согласовывать интересы, позиции, цели.</w:t>
            </w:r>
          </w:p>
        </w:tc>
        <w:tc>
          <w:tcPr>
            <w:tcW w:w="3409" w:type="dxa"/>
            <w:tcBorders>
              <w:top w:val="single" w:sz="6" w:space="0" w:color="000000"/>
              <w:left w:val="single" w:sz="6" w:space="0" w:color="000000"/>
              <w:bottom w:val="single" w:sz="12" w:space="0" w:color="000000"/>
              <w:right w:val="single" w:sz="12" w:space="0" w:color="000000"/>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общественное мнение «Совет ветеранов»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-анкетирование обучающихся;</w:t>
            </w:r>
            <w:r w:rsidRPr="008F32C5">
              <w:rPr>
                <w:rFonts w:ascii="Times New Roman" w:hAnsi="Times New Roman"/>
                <w:color w:val="FF0000"/>
                <w:sz w:val="24"/>
                <w:szCs w:val="24"/>
              </w:rPr>
              <w:br/>
              <w:t>- определение уровня воспитанности;</w:t>
            </w:r>
            <w:r w:rsidRPr="008F32C5">
              <w:rPr>
                <w:rFonts w:ascii="Times New Roman" w:hAnsi="Times New Roman"/>
                <w:color w:val="FF0000"/>
                <w:sz w:val="24"/>
                <w:szCs w:val="24"/>
              </w:rPr>
              <w:br/>
              <w:t>- диагностика уровня развития познавательного интереса школьников;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самоанализ социальной успешности;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методика определения уровня гражданственности и патриотизма обучающихся</w:t>
            </w:r>
          </w:p>
        </w:tc>
      </w:tr>
    </w:tbl>
    <w:p w:rsidR="00D040DF" w:rsidRPr="008F32C5" w:rsidRDefault="00D040DF" w:rsidP="008F32C5">
      <w:pPr>
        <w:spacing w:after="0" w:line="240" w:lineRule="auto"/>
        <w:rPr>
          <w:rFonts w:ascii="Times New Roman" w:eastAsia="Times New Roman" w:hAnsi="Times New Roman"/>
          <w:color w:val="FF0000"/>
          <w:sz w:val="24"/>
          <w:szCs w:val="24"/>
        </w:rPr>
      </w:pP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Экологическое воспитание</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u w:val="single"/>
        </w:rPr>
        <w:t>Цель</w:t>
      </w:r>
      <w:r w:rsidRPr="008F32C5">
        <w:rPr>
          <w:rFonts w:ascii="Times New Roman" w:hAnsi="Times New Roman"/>
          <w:color w:val="FF0000"/>
          <w:sz w:val="24"/>
          <w:szCs w:val="24"/>
        </w:rPr>
        <w:t xml:space="preserve"> -  Формирование личности, обладающей экологической культурой и экологическим мышлением.</w:t>
      </w:r>
      <w:r w:rsidRPr="008F32C5">
        <w:rPr>
          <w:rFonts w:ascii="Times New Roman" w:hAnsi="Times New Roman"/>
          <w:color w:val="FF0000"/>
          <w:sz w:val="24"/>
          <w:szCs w:val="24"/>
        </w:rPr>
        <w:cr/>
      </w:r>
      <w:r w:rsidRPr="008F32C5">
        <w:rPr>
          <w:rFonts w:ascii="Times New Roman" w:hAnsi="Times New Roman"/>
          <w:color w:val="FF0000"/>
          <w:sz w:val="24"/>
          <w:szCs w:val="24"/>
          <w:u w:val="single"/>
        </w:rPr>
        <w:t>Задачи:</w:t>
      </w:r>
      <w:r w:rsidRPr="008F32C5">
        <w:rPr>
          <w:rFonts w:ascii="Times New Roman" w:hAnsi="Times New Roman"/>
          <w:color w:val="FF0000"/>
          <w:sz w:val="24"/>
          <w:szCs w:val="24"/>
        </w:rPr>
        <w:t xml:space="preserve"> </w:t>
      </w:r>
      <w:r w:rsidRPr="008F32C5">
        <w:rPr>
          <w:rFonts w:ascii="Times New Roman" w:hAnsi="Times New Roman"/>
          <w:color w:val="FF0000"/>
          <w:sz w:val="24"/>
          <w:szCs w:val="24"/>
        </w:rPr>
        <w:cr/>
        <w:t>1. Содействовать воспитанию экологически целесообразного поведения как показателя духовного развития личности;</w:t>
      </w:r>
      <w:r w:rsidRPr="008F32C5">
        <w:rPr>
          <w:rFonts w:ascii="Times New Roman" w:hAnsi="Times New Roman"/>
          <w:color w:val="FF0000"/>
          <w:sz w:val="24"/>
          <w:szCs w:val="24"/>
        </w:rPr>
        <w:cr/>
        <w:t>2. Формировать понимание взаимосвязей между человеком, обществом, природой;</w:t>
      </w:r>
      <w:r w:rsidRPr="008F32C5">
        <w:rPr>
          <w:rFonts w:ascii="Times New Roman" w:hAnsi="Times New Roman"/>
          <w:color w:val="FF0000"/>
          <w:sz w:val="24"/>
          <w:szCs w:val="24"/>
        </w:rPr>
        <w:cr/>
        <w:t>3. Формировать эстетическое отношение учащихся к окружающей среде и труду как источнику радости и творчества людей;</w:t>
      </w:r>
      <w:r w:rsidRPr="008F32C5">
        <w:rPr>
          <w:rFonts w:ascii="Times New Roman" w:hAnsi="Times New Roman"/>
          <w:color w:val="FF0000"/>
          <w:sz w:val="24"/>
          <w:szCs w:val="24"/>
        </w:rPr>
        <w:cr/>
        <w:t>4. Воспитывать экологическую грамотность.</w:t>
      </w:r>
      <w:r w:rsidRPr="008F32C5">
        <w:rPr>
          <w:rFonts w:ascii="Times New Roman" w:hAnsi="Times New Roman"/>
          <w:color w:val="FF0000"/>
          <w:sz w:val="24"/>
          <w:szCs w:val="24"/>
        </w:rPr>
        <w:cr/>
      </w:r>
      <w:r w:rsidRPr="008F32C5">
        <w:rPr>
          <w:rFonts w:ascii="Times New Roman" w:hAnsi="Times New Roman"/>
          <w:b/>
          <w:color w:val="FF0000"/>
          <w:sz w:val="24"/>
          <w:szCs w:val="24"/>
        </w:rPr>
        <w:t>Направления деятельности по формированию экологической культуры</w:t>
      </w:r>
    </w:p>
    <w:tbl>
      <w:tblPr>
        <w:tblStyle w:val="a5"/>
        <w:tblW w:w="0" w:type="auto"/>
        <w:tblLook w:val="01E0"/>
      </w:tblPr>
      <w:tblGrid>
        <w:gridCol w:w="5225"/>
        <w:gridCol w:w="5139"/>
      </w:tblGrid>
      <w:tr w:rsidR="00D040DF" w:rsidRPr="008F32C5" w:rsidTr="00D040DF">
        <w:tc>
          <w:tcPr>
            <w:tcW w:w="7393"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Направление</w:t>
            </w:r>
          </w:p>
        </w:tc>
        <w:tc>
          <w:tcPr>
            <w:tcW w:w="7393"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Планируемые результаты</w:t>
            </w:r>
          </w:p>
        </w:tc>
      </w:tr>
      <w:tr w:rsidR="00D040DF" w:rsidRPr="008F32C5" w:rsidTr="00D040DF">
        <w:tc>
          <w:tcPr>
            <w:tcW w:w="7393"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Формирование ценностного отношения к природе, окружающей среде</w:t>
            </w:r>
          </w:p>
        </w:tc>
        <w:tc>
          <w:tcPr>
            <w:tcW w:w="7393" w:type="dxa"/>
          </w:tcPr>
          <w:p w:rsidR="00D040DF" w:rsidRPr="008F32C5" w:rsidRDefault="00D040DF" w:rsidP="008F32C5">
            <w:pPr>
              <w:pStyle w:val="af3"/>
              <w:rPr>
                <w:color w:val="FF0000"/>
                <w:sz w:val="24"/>
                <w:szCs w:val="24"/>
              </w:rPr>
            </w:pPr>
            <w:r w:rsidRPr="008F32C5">
              <w:rPr>
                <w:color w:val="FF0000"/>
                <w:sz w:val="24"/>
                <w:szCs w:val="24"/>
              </w:rPr>
              <w:t>1.У обучающихся сформировано ценностное отношение к природе.</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2.Обучающиеся владеют механизмами безопасного поведения в окружающей среде и простейшими умениями поведения в экстремальных (чрезвычайных) ситуациях</w:t>
            </w:r>
          </w:p>
        </w:tc>
      </w:tr>
      <w:tr w:rsidR="00D040DF" w:rsidRPr="008F32C5" w:rsidTr="00D040DF">
        <w:tc>
          <w:tcPr>
            <w:tcW w:w="7393" w:type="dxa"/>
          </w:tcPr>
          <w:p w:rsidR="00D040DF" w:rsidRPr="008F32C5" w:rsidRDefault="00D040DF" w:rsidP="008F32C5">
            <w:pPr>
              <w:pStyle w:val="af3"/>
              <w:rPr>
                <w:color w:val="FF0000"/>
                <w:sz w:val="24"/>
                <w:szCs w:val="24"/>
              </w:rPr>
            </w:pPr>
            <w:r w:rsidRPr="008F32C5">
              <w:rPr>
                <w:color w:val="FF0000"/>
                <w:sz w:val="24"/>
                <w:szCs w:val="24"/>
              </w:rPr>
              <w:t>Реализация дополнительных образовательных программ</w:t>
            </w:r>
          </w:p>
          <w:p w:rsidR="00D040DF" w:rsidRPr="008F32C5" w:rsidRDefault="00D040DF" w:rsidP="008F32C5">
            <w:pPr>
              <w:spacing w:after="0" w:line="240" w:lineRule="auto"/>
              <w:jc w:val="center"/>
              <w:rPr>
                <w:rFonts w:ascii="Times New Roman" w:hAnsi="Times New Roman"/>
                <w:color w:val="FF0000"/>
                <w:sz w:val="24"/>
                <w:szCs w:val="24"/>
              </w:rPr>
            </w:pPr>
          </w:p>
        </w:tc>
        <w:tc>
          <w:tcPr>
            <w:tcW w:w="7393" w:type="dxa"/>
          </w:tcPr>
          <w:p w:rsidR="00D040DF" w:rsidRPr="008F32C5" w:rsidRDefault="00D040DF" w:rsidP="008F32C5">
            <w:pPr>
              <w:pStyle w:val="af3"/>
              <w:rPr>
                <w:color w:val="FF0000"/>
                <w:sz w:val="24"/>
                <w:szCs w:val="24"/>
              </w:rPr>
            </w:pPr>
            <w:r w:rsidRPr="008F32C5">
              <w:rPr>
                <w:color w:val="FF0000"/>
                <w:sz w:val="24"/>
                <w:szCs w:val="24"/>
              </w:rPr>
              <w:t>Эффективное внедрение в систему работы ОУ программ, направленных на формирование экологического восприятия и сознания общественной активности; укреплению здоровья ребят, посредством общения с природой и проведению массовых мероприятий на свежем воздухе.</w:t>
            </w:r>
          </w:p>
        </w:tc>
      </w:tr>
      <w:tr w:rsidR="00D040DF" w:rsidRPr="008F32C5" w:rsidTr="00D040DF">
        <w:tc>
          <w:tcPr>
            <w:tcW w:w="7393" w:type="dxa"/>
          </w:tcPr>
          <w:p w:rsidR="00D040DF" w:rsidRPr="008F32C5" w:rsidRDefault="00D040DF" w:rsidP="008F32C5">
            <w:pPr>
              <w:pStyle w:val="af3"/>
              <w:rPr>
                <w:color w:val="FF0000"/>
                <w:sz w:val="24"/>
                <w:szCs w:val="24"/>
              </w:rPr>
            </w:pPr>
            <w:r w:rsidRPr="008F32C5">
              <w:rPr>
                <w:color w:val="FF0000"/>
                <w:sz w:val="24"/>
                <w:szCs w:val="24"/>
              </w:rPr>
              <w:t>Просветительская работа с родителями</w:t>
            </w:r>
          </w:p>
          <w:p w:rsidR="00D040DF" w:rsidRPr="008F32C5" w:rsidRDefault="00D040DF" w:rsidP="008F32C5">
            <w:pPr>
              <w:pStyle w:val="af3"/>
              <w:rPr>
                <w:color w:val="FF0000"/>
                <w:sz w:val="24"/>
                <w:szCs w:val="24"/>
              </w:rPr>
            </w:pPr>
          </w:p>
        </w:tc>
        <w:tc>
          <w:tcPr>
            <w:tcW w:w="7393" w:type="dxa"/>
          </w:tcPr>
          <w:p w:rsidR="00D040DF" w:rsidRPr="008F32C5" w:rsidRDefault="00D040DF" w:rsidP="008F32C5">
            <w:pPr>
              <w:pStyle w:val="af3"/>
              <w:rPr>
                <w:color w:val="FF0000"/>
                <w:sz w:val="24"/>
                <w:szCs w:val="24"/>
              </w:rPr>
            </w:pPr>
            <w:r w:rsidRPr="008F32C5">
              <w:rPr>
                <w:color w:val="FF0000"/>
                <w:sz w:val="24"/>
                <w:szCs w:val="24"/>
              </w:rPr>
              <w:t>Эффективная совместная работа педагогов и родителей по проведению походов выходного дня, краеведческих экспедиций, созданию экологических троп.</w:t>
            </w:r>
          </w:p>
        </w:tc>
      </w:tr>
    </w:tbl>
    <w:p w:rsidR="00D040DF" w:rsidRPr="008F32C5" w:rsidRDefault="00D040DF" w:rsidP="008F32C5">
      <w:pPr>
        <w:pStyle w:val="af3"/>
        <w:rPr>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Содержание виды деятельности и формы занятий</w:t>
      </w:r>
    </w:p>
    <w:tbl>
      <w:tblPr>
        <w:tblStyle w:val="a5"/>
        <w:tblW w:w="0" w:type="auto"/>
        <w:tblLook w:val="01E0"/>
      </w:tblPr>
      <w:tblGrid>
        <w:gridCol w:w="2625"/>
        <w:gridCol w:w="2809"/>
        <w:gridCol w:w="2587"/>
        <w:gridCol w:w="2343"/>
      </w:tblGrid>
      <w:tr w:rsidR="00D040DF" w:rsidRPr="008F32C5" w:rsidTr="00D040DF">
        <w:tc>
          <w:tcPr>
            <w:tcW w:w="3696"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Требования к личностным </w:t>
            </w:r>
            <w:r w:rsidRPr="008F32C5">
              <w:rPr>
                <w:rFonts w:ascii="Times New Roman" w:hAnsi="Times New Roman"/>
                <w:b/>
                <w:color w:val="FF0000"/>
                <w:sz w:val="24"/>
                <w:szCs w:val="24"/>
              </w:rPr>
              <w:lastRenderedPageBreak/>
              <w:t>результатам</w:t>
            </w:r>
          </w:p>
        </w:tc>
        <w:tc>
          <w:tcPr>
            <w:tcW w:w="3696"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lastRenderedPageBreak/>
              <w:t>Метапредметные результаты</w:t>
            </w:r>
          </w:p>
          <w:p w:rsidR="00D040DF" w:rsidRPr="008F32C5" w:rsidRDefault="00D040DF" w:rsidP="008F32C5">
            <w:pPr>
              <w:spacing w:after="0" w:line="240" w:lineRule="auto"/>
              <w:rPr>
                <w:rFonts w:ascii="Times New Roman" w:hAnsi="Times New Roman"/>
                <w:b/>
                <w:color w:val="FF0000"/>
                <w:sz w:val="24"/>
                <w:szCs w:val="24"/>
              </w:rPr>
            </w:pPr>
          </w:p>
        </w:tc>
        <w:tc>
          <w:tcPr>
            <w:tcW w:w="3697"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lastRenderedPageBreak/>
              <w:t xml:space="preserve">Мероприятия, направленные на </w:t>
            </w:r>
            <w:r w:rsidRPr="008F32C5">
              <w:rPr>
                <w:rFonts w:ascii="Times New Roman" w:hAnsi="Times New Roman"/>
                <w:b/>
                <w:color w:val="FF0000"/>
                <w:sz w:val="24"/>
                <w:szCs w:val="24"/>
              </w:rPr>
              <w:lastRenderedPageBreak/>
              <w:t>получение результата</w:t>
            </w:r>
          </w:p>
          <w:p w:rsidR="00D040DF" w:rsidRPr="008F32C5" w:rsidRDefault="00D040DF" w:rsidP="008F32C5">
            <w:pPr>
              <w:spacing w:after="0" w:line="240" w:lineRule="auto"/>
              <w:rPr>
                <w:rFonts w:ascii="Times New Roman" w:hAnsi="Times New Roman"/>
                <w:b/>
                <w:color w:val="FF0000"/>
                <w:sz w:val="24"/>
                <w:szCs w:val="24"/>
              </w:rPr>
            </w:pPr>
          </w:p>
        </w:tc>
        <w:tc>
          <w:tcPr>
            <w:tcW w:w="3697"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lastRenderedPageBreak/>
              <w:t>Оценочные средства</w:t>
            </w:r>
          </w:p>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3696" w:type="dxa"/>
          </w:tcPr>
          <w:p w:rsidR="00D040DF" w:rsidRPr="008F32C5" w:rsidRDefault="00D040DF" w:rsidP="008F32C5">
            <w:pPr>
              <w:pStyle w:val="aff3"/>
              <w:jc w:val="center"/>
              <w:rPr>
                <w:rFonts w:cs="Times New Roman"/>
                <w:color w:val="FF0000"/>
              </w:rPr>
            </w:pPr>
            <w:r w:rsidRPr="008F32C5">
              <w:rPr>
                <w:rFonts w:eastAsia="Times New Roman" w:cs="Times New Roman"/>
                <w:b/>
                <w:bCs/>
                <w:color w:val="FF0000"/>
                <w:u w:val="single"/>
              </w:rPr>
              <w:lastRenderedPageBreak/>
              <w:t>Для учащихся начальной школы</w:t>
            </w:r>
          </w:p>
          <w:p w:rsidR="00D040DF" w:rsidRPr="008F32C5" w:rsidRDefault="00D040DF" w:rsidP="008F32C5">
            <w:pPr>
              <w:pStyle w:val="11"/>
              <w:ind w:left="0"/>
              <w:rPr>
                <w:color w:val="FF0000"/>
                <w:sz w:val="24"/>
                <w:szCs w:val="24"/>
              </w:rPr>
            </w:pPr>
            <w:r w:rsidRPr="008F32C5">
              <w:rPr>
                <w:color w:val="FF0000"/>
                <w:sz w:val="24"/>
                <w:szCs w:val="24"/>
              </w:rPr>
              <w:t>способствовать формированию ценностного отношение к природе;</w:t>
            </w:r>
          </w:p>
          <w:p w:rsidR="00D040DF" w:rsidRPr="008F32C5" w:rsidRDefault="00D040DF" w:rsidP="008F32C5">
            <w:pPr>
              <w:pStyle w:val="11"/>
              <w:ind w:left="0"/>
              <w:rPr>
                <w:color w:val="FF0000"/>
                <w:sz w:val="24"/>
                <w:szCs w:val="24"/>
              </w:rPr>
            </w:pPr>
          </w:p>
          <w:p w:rsidR="00D040DF" w:rsidRPr="008F32C5" w:rsidRDefault="00D040DF" w:rsidP="008F32C5">
            <w:pPr>
              <w:pStyle w:val="11"/>
              <w:ind w:left="0"/>
              <w:rPr>
                <w:rFonts w:eastAsia="Times New Roman"/>
                <w:color w:val="FF0000"/>
                <w:sz w:val="24"/>
                <w:szCs w:val="24"/>
              </w:rPr>
            </w:pPr>
            <w:r w:rsidRPr="008F32C5">
              <w:rPr>
                <w:color w:val="FF0000"/>
                <w:sz w:val="24"/>
                <w:szCs w:val="24"/>
              </w:rPr>
              <w:t>формировать элементарные знания о традициях нравственно-этического отношения к природе в культуре народов России, нормах экологической этики;</w:t>
            </w:r>
          </w:p>
          <w:p w:rsidR="00D040DF" w:rsidRPr="008F32C5" w:rsidRDefault="00D040DF" w:rsidP="008F32C5">
            <w:pPr>
              <w:pStyle w:val="11"/>
              <w:ind w:left="0"/>
              <w:rPr>
                <w:rFonts w:eastAsia="Times New Roman"/>
                <w:color w:val="FF0000"/>
                <w:sz w:val="24"/>
                <w:szCs w:val="24"/>
              </w:rPr>
            </w:pPr>
          </w:p>
          <w:p w:rsidR="00D040DF" w:rsidRPr="008F32C5" w:rsidRDefault="00D040DF" w:rsidP="008F32C5">
            <w:pPr>
              <w:pStyle w:val="11"/>
              <w:ind w:left="0"/>
              <w:rPr>
                <w:rFonts w:eastAsia="Times New Roman"/>
                <w:color w:val="FF0000"/>
                <w:sz w:val="24"/>
                <w:szCs w:val="24"/>
              </w:rPr>
            </w:pPr>
            <w:r w:rsidRPr="008F32C5">
              <w:rPr>
                <w:rFonts w:eastAsia="Times New Roman"/>
                <w:color w:val="FF0000"/>
                <w:sz w:val="24"/>
                <w:szCs w:val="24"/>
              </w:rPr>
              <w:t>создавать условия для формирования первоначального опыта эстетического, эмоционально-нравственного отношения к природе.</w:t>
            </w:r>
          </w:p>
          <w:p w:rsidR="00D040DF" w:rsidRPr="008F32C5" w:rsidRDefault="00D040DF" w:rsidP="008F32C5">
            <w:pPr>
              <w:pStyle w:val="11"/>
              <w:ind w:left="0"/>
              <w:rPr>
                <w:rFonts w:eastAsia="Times New Roman"/>
                <w:color w:val="FF0000"/>
                <w:sz w:val="24"/>
                <w:szCs w:val="24"/>
              </w:rPr>
            </w:pPr>
          </w:p>
          <w:p w:rsidR="00D040DF" w:rsidRPr="008F32C5" w:rsidRDefault="00D040DF" w:rsidP="008F32C5">
            <w:pPr>
              <w:pStyle w:val="aff3"/>
              <w:jc w:val="center"/>
              <w:rPr>
                <w:rFonts w:eastAsia="Times New Roman" w:cs="Times New Roman"/>
                <w:color w:val="FF0000"/>
              </w:rPr>
            </w:pPr>
            <w:r w:rsidRPr="008F32C5">
              <w:rPr>
                <w:rFonts w:eastAsia="Times New Roman" w:cs="Times New Roman"/>
                <w:b/>
                <w:bCs/>
                <w:color w:val="FF0000"/>
                <w:u w:val="single"/>
              </w:rPr>
              <w:t>Для учащихся основной(средней) школы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формировать 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w:t>
            </w:r>
          </w:p>
          <w:p w:rsidR="00D040DF" w:rsidRPr="008F32C5" w:rsidRDefault="00D040DF" w:rsidP="008F32C5">
            <w:pPr>
              <w:spacing w:after="0" w:line="240" w:lineRule="auto"/>
              <w:jc w:val="center"/>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обеспечить знание норм и правил экологической этики, законодательства в области экологии и здоровья;</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формировать знание традиций нравственно-этического отношения к природе и здоровью </w:t>
            </w:r>
            <w:r w:rsidRPr="008F32C5">
              <w:rPr>
                <w:rFonts w:ascii="Times New Roman" w:hAnsi="Times New Roman"/>
                <w:color w:val="FF0000"/>
                <w:sz w:val="24"/>
                <w:szCs w:val="24"/>
              </w:rPr>
              <w:lastRenderedPageBreak/>
              <w:t>в культуре народов России;</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формировать знание глобальной взаимосвязи и взаимозависимости природных и социальных явлений;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формировать умение анализировать изменения в окружающей среде и прогнозировать последствия этих изменений для природы и здоровья человека;</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способствовать формированию умения строить свою деятельность и проекты с учѐтом создаваемой нагрузки на социо- природное окружение;</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формировать знания об оздоровительном влиянии экологически чистых природных факторов на человека;</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rPr>
              <w:t xml:space="preserve">содействовать формированию отрицательного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w:t>
            </w:r>
            <w:r w:rsidRPr="008F32C5">
              <w:rPr>
                <w:rFonts w:ascii="Times New Roman" w:hAnsi="Times New Roman"/>
                <w:color w:val="FF0000"/>
                <w:sz w:val="24"/>
                <w:szCs w:val="24"/>
              </w:rPr>
              <w:lastRenderedPageBreak/>
              <w:t>акваториях.</w:t>
            </w:r>
          </w:p>
          <w:p w:rsidR="00D040DF" w:rsidRPr="008F32C5" w:rsidRDefault="00D040DF" w:rsidP="008F32C5">
            <w:pPr>
              <w:spacing w:after="0" w:line="240" w:lineRule="auto"/>
              <w:rPr>
                <w:rFonts w:ascii="Times New Roman" w:hAnsi="Times New Roman"/>
                <w:b/>
                <w:color w:val="FF0000"/>
                <w:sz w:val="24"/>
                <w:szCs w:val="24"/>
              </w:rPr>
            </w:pPr>
          </w:p>
        </w:tc>
        <w:tc>
          <w:tcPr>
            <w:tcW w:w="3696" w:type="dxa"/>
          </w:tcPr>
          <w:p w:rsidR="00D040DF" w:rsidRPr="008F32C5" w:rsidRDefault="00D040DF" w:rsidP="008F32C5">
            <w:pPr>
              <w:pStyle w:val="aff3"/>
              <w:jc w:val="center"/>
              <w:rPr>
                <w:rFonts w:eastAsia="Times New Roman" w:cs="Times New Roman"/>
                <w:color w:val="FF0000"/>
              </w:rPr>
            </w:pPr>
            <w:r w:rsidRPr="008F32C5">
              <w:rPr>
                <w:rFonts w:eastAsia="Times New Roman" w:cs="Times New Roman"/>
                <w:b/>
                <w:bCs/>
                <w:color w:val="FF0000"/>
                <w:u w:val="single"/>
              </w:rPr>
              <w:lastRenderedPageBreak/>
              <w:t>Для учащихся начальной школы</w:t>
            </w:r>
          </w:p>
          <w:p w:rsidR="00D040DF" w:rsidRPr="008F32C5" w:rsidRDefault="00D040DF" w:rsidP="008F32C5">
            <w:pPr>
              <w:pStyle w:val="aff3"/>
              <w:rPr>
                <w:rFonts w:eastAsia="Times New Roman" w:cs="Times New Roman"/>
                <w:color w:val="FF0000"/>
              </w:rPr>
            </w:pPr>
            <w:r w:rsidRPr="008F32C5">
              <w:rPr>
                <w:rFonts w:eastAsia="Times New Roman" w:cs="Times New Roman"/>
                <w:color w:val="FF0000"/>
              </w:rPr>
              <w:t>использует первоначальный опыт участия в природоохранной деятельности в школе, на пришкольном участке, по месту жительства;</w:t>
            </w:r>
          </w:p>
          <w:p w:rsidR="00D040DF" w:rsidRPr="008F32C5" w:rsidRDefault="00D040DF" w:rsidP="008F32C5">
            <w:pPr>
              <w:pStyle w:val="11"/>
              <w:ind w:left="0"/>
              <w:rPr>
                <w:rFonts w:eastAsia="Times New Roman"/>
                <w:color w:val="FF0000"/>
                <w:sz w:val="24"/>
                <w:szCs w:val="24"/>
              </w:rPr>
            </w:pPr>
          </w:p>
          <w:p w:rsidR="00D040DF" w:rsidRPr="008F32C5" w:rsidRDefault="00D040DF" w:rsidP="008F32C5">
            <w:pPr>
              <w:pStyle w:val="11"/>
              <w:ind w:left="0"/>
              <w:rPr>
                <w:rFonts w:eastAsia="Times New Roman"/>
                <w:color w:val="FF0000"/>
                <w:sz w:val="24"/>
                <w:szCs w:val="24"/>
              </w:rPr>
            </w:pPr>
            <w:r w:rsidRPr="008F32C5">
              <w:rPr>
                <w:rFonts w:eastAsia="Times New Roman"/>
                <w:color w:val="FF0000"/>
                <w:sz w:val="24"/>
                <w:szCs w:val="24"/>
              </w:rPr>
              <w:t>использует личный опыт участия в экологических инициативах, проектах.</w:t>
            </w:r>
          </w:p>
          <w:p w:rsidR="00D040DF" w:rsidRPr="008F32C5" w:rsidRDefault="00D040DF" w:rsidP="008F32C5">
            <w:pPr>
              <w:pStyle w:val="aff3"/>
              <w:jc w:val="center"/>
              <w:rPr>
                <w:rFonts w:eastAsia="Times New Roman" w:cs="Times New Roman"/>
                <w:color w:val="FF0000"/>
              </w:rPr>
            </w:pPr>
          </w:p>
          <w:p w:rsidR="00D040DF" w:rsidRPr="008F32C5" w:rsidRDefault="00D040DF" w:rsidP="008F32C5">
            <w:pPr>
              <w:autoSpaceDE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"Окружающий мир" – понимает взаимосвязь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 </w:t>
            </w:r>
          </w:p>
          <w:p w:rsidR="00D040DF" w:rsidRPr="008F32C5" w:rsidRDefault="00D040DF" w:rsidP="008F32C5">
            <w:pPr>
              <w:autoSpaceDE w:val="0"/>
              <w:spacing w:after="0" w:line="240" w:lineRule="auto"/>
              <w:rPr>
                <w:rFonts w:ascii="Times New Roman" w:hAnsi="Times New Roman"/>
                <w:b/>
                <w:bCs/>
                <w:color w:val="FF0000"/>
                <w:sz w:val="24"/>
                <w:szCs w:val="24"/>
                <w:u w:val="single"/>
              </w:rPr>
            </w:pPr>
            <w:r w:rsidRPr="008F32C5">
              <w:rPr>
                <w:rFonts w:ascii="Times New Roman" w:hAnsi="Times New Roman"/>
                <w:color w:val="FF0000"/>
                <w:sz w:val="24"/>
                <w:szCs w:val="24"/>
              </w:rPr>
              <w:t xml:space="preserve">«Литературное чтение» – использует опыт бережного отношения к природе разных народов, отражённый в литературных произведениях. </w:t>
            </w:r>
          </w:p>
          <w:p w:rsidR="00D040DF" w:rsidRPr="008F32C5" w:rsidRDefault="00D040DF" w:rsidP="008F32C5">
            <w:pPr>
              <w:pStyle w:val="aff3"/>
              <w:jc w:val="center"/>
              <w:rPr>
                <w:rFonts w:eastAsia="Times New Roman" w:cs="Times New Roman"/>
                <w:color w:val="FF0000"/>
              </w:rPr>
            </w:pPr>
            <w:r w:rsidRPr="008F32C5">
              <w:rPr>
                <w:rFonts w:eastAsia="Times New Roman" w:cs="Times New Roman"/>
                <w:b/>
                <w:bCs/>
                <w:color w:val="FF0000"/>
                <w:u w:val="single"/>
              </w:rPr>
              <w:t>Для учащихся основной (средней) школы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осознает ценность экологически целесообразного образа жизни, взаимной связи здоровья человека и экологического состояния окружающей его среды;</w:t>
            </w:r>
          </w:p>
          <w:p w:rsidR="00D040DF" w:rsidRPr="008F32C5" w:rsidRDefault="00D040DF" w:rsidP="008F32C5">
            <w:pPr>
              <w:pStyle w:val="aff3"/>
              <w:jc w:val="center"/>
              <w:rPr>
                <w:rFonts w:eastAsia="Times New Roman" w:cs="Times New Roman"/>
                <w:color w:val="FF0000"/>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прибегает к начальному опыту участия в пропаганде экологически целесообразного поведения, в создании </w:t>
            </w:r>
            <w:r w:rsidRPr="008F32C5">
              <w:rPr>
                <w:rFonts w:ascii="Times New Roman" w:hAnsi="Times New Roman"/>
                <w:color w:val="FF0000"/>
                <w:sz w:val="24"/>
                <w:szCs w:val="24"/>
              </w:rPr>
              <w:lastRenderedPageBreak/>
              <w:t>экологически безопасного уклада школьной жизни;</w:t>
            </w:r>
          </w:p>
          <w:p w:rsidR="00D040DF" w:rsidRPr="008F32C5" w:rsidRDefault="00D040DF" w:rsidP="008F32C5">
            <w:pPr>
              <w:spacing w:after="0" w:line="240" w:lineRule="auto"/>
              <w:jc w:val="center"/>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демонстрирует экологическое мышление и экологическую грамотность в разных формах деятельности;</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умеет выделять ценность экологической культуры, экологического качества окружающей среды;</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умеет устанавливать причинно-следственные связи возникновения и развития явлений в экосистемах;</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имеет опыт участия в общественно значимых делах по охране природы</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имеет опыт участия в разработке и реализации учебно-исследовательских комплексных проектов с выявлением в них проблем экологии</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w:t>
            </w:r>
          </w:p>
          <w:p w:rsidR="00D040DF" w:rsidRPr="008F32C5" w:rsidRDefault="00D040DF" w:rsidP="008F32C5">
            <w:pPr>
              <w:spacing w:after="0" w:line="240" w:lineRule="auto"/>
              <w:jc w:val="both"/>
              <w:rPr>
                <w:rFonts w:ascii="Times New Roman" w:hAnsi="Times New Roman"/>
                <w:b/>
                <w:color w:val="FF0000"/>
                <w:sz w:val="24"/>
                <w:szCs w:val="24"/>
              </w:rPr>
            </w:pPr>
          </w:p>
        </w:tc>
        <w:tc>
          <w:tcPr>
            <w:tcW w:w="3697" w:type="dxa"/>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Экологические субботники, Акции "Чистая школа – чистый поселок", "Чистый берег» и др.</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Конкурсы рисунков и фотографий "Природа родного края" и др.</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eastAsia="Times New Roman" w:cs="Times New Roman"/>
                <w:color w:val="FF0000"/>
              </w:rPr>
              <w:t>Викторины о природе, по экологии</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eastAsia="Times New Roman" w:cs="Times New Roman"/>
                <w:color w:val="FF0000"/>
              </w:rPr>
              <w:t>Экскурсии (по историческим местам района, посещение историко-краеведческого музея)</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eastAsia="Times New Roman" w:cs="Times New Roman"/>
                <w:color w:val="FF0000"/>
              </w:rPr>
              <w:t>Конкурсы проектно-исследовательских работ по экологии</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Акции помощи птицам ("Кормушка", «Скворечник»).</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Выставка поделок из овощей и др.</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cs="Times New Roman"/>
                <w:color w:val="FF0000"/>
              </w:rPr>
              <w:t>Конкурсы рисунков, плакатов, буклетов, листовок, стенгазет и др.</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eastAsia="Times New Roman" w:cs="Times New Roman"/>
                <w:color w:val="FF0000"/>
              </w:rPr>
              <w:t>День птиц, день земли, неделя экологии, дни экологической безопасности</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eastAsia="Times New Roman" w:cs="Times New Roman"/>
                <w:color w:val="FF0000"/>
              </w:rPr>
              <w:t>Походы выходного дня, туристско-краеведческие экспедиции</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часы о природе, экологии, лекции «Школа экологической грамотности»</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pStyle w:val="aff3"/>
              <w:rPr>
                <w:rFonts w:cs="Times New Roman"/>
                <w:color w:val="FF0000"/>
              </w:rPr>
            </w:pPr>
            <w:r w:rsidRPr="008F32C5">
              <w:rPr>
                <w:rFonts w:eastAsia="Times New Roman" w:cs="Times New Roman"/>
                <w:color w:val="FF0000"/>
              </w:rPr>
              <w:t>Детские объединения, клубы экологической направленности</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ff3"/>
              <w:rPr>
                <w:rFonts w:cs="Times New Roman"/>
                <w:color w:val="FF0000"/>
              </w:rPr>
            </w:pPr>
            <w:r w:rsidRPr="008F32C5">
              <w:rPr>
                <w:rFonts w:cs="Times New Roman"/>
                <w:color w:val="FF0000"/>
              </w:rPr>
              <w:t>Исследовательские проекты по краеведению, природоохранной деятельности</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c8c18c25"/>
              <w:spacing w:before="0" w:beforeAutospacing="0" w:after="0" w:afterAutospacing="0"/>
              <w:rPr>
                <w:color w:val="FF0000"/>
              </w:rPr>
            </w:pPr>
            <w:r w:rsidRPr="008F32C5">
              <w:rPr>
                <w:color w:val="FF0000"/>
              </w:rPr>
              <w:t>Проекты по благоустройству территории («Зеленый дом», «Подари цветок школе»)</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tc>
        <w:tc>
          <w:tcPr>
            <w:tcW w:w="3697" w:type="dxa"/>
          </w:tcPr>
          <w:p w:rsidR="00D040DF" w:rsidRPr="008F32C5" w:rsidRDefault="00D040DF" w:rsidP="008F32C5">
            <w:pPr>
              <w:pStyle w:val="Default"/>
              <w:rPr>
                <w:rFonts w:ascii="Times New Roman" w:eastAsia="Times New Roman" w:hAnsi="Times New Roman" w:cs="Times New Roman"/>
                <w:color w:val="FF0000"/>
              </w:rPr>
            </w:pPr>
            <w:r w:rsidRPr="008F32C5">
              <w:rPr>
                <w:rFonts w:ascii="Times New Roman" w:eastAsia="Times New Roman" w:hAnsi="Times New Roman" w:cs="Times New Roman"/>
                <w:color w:val="FF0000"/>
              </w:rPr>
              <w:lastRenderedPageBreak/>
              <w:t xml:space="preserve">Высокая рейтинговая оценка деятельности классов, школы по данному направлению в муниципальной или региональной системе образования; </w:t>
            </w:r>
          </w:p>
          <w:p w:rsidR="00D040DF" w:rsidRPr="008F32C5" w:rsidRDefault="00D040DF" w:rsidP="008F32C5">
            <w:pPr>
              <w:pStyle w:val="Default"/>
              <w:rPr>
                <w:rFonts w:ascii="Times New Roman" w:eastAsia="Times New Roman" w:hAnsi="Times New Roman" w:cs="Times New Roman"/>
                <w:color w:val="FF0000"/>
              </w:rPr>
            </w:pPr>
          </w:p>
          <w:p w:rsidR="00D040DF" w:rsidRPr="008F32C5" w:rsidRDefault="00D040DF" w:rsidP="008F32C5">
            <w:pPr>
              <w:pStyle w:val="Default"/>
              <w:rPr>
                <w:rFonts w:ascii="Times New Roman" w:eastAsia="Times New Roman" w:hAnsi="Times New Roman" w:cs="Times New Roman"/>
                <w:color w:val="FF0000"/>
              </w:rPr>
            </w:pPr>
            <w:r w:rsidRPr="008F32C5">
              <w:rPr>
                <w:rFonts w:ascii="Times New Roman" w:eastAsia="Times New Roman" w:hAnsi="Times New Roman" w:cs="Times New Roman"/>
                <w:color w:val="FF0000"/>
              </w:rPr>
              <w:t>портфолио</w:t>
            </w:r>
          </w:p>
          <w:p w:rsidR="00D040DF" w:rsidRPr="008F32C5" w:rsidRDefault="00D040DF" w:rsidP="008F32C5">
            <w:pPr>
              <w:pStyle w:val="Default"/>
              <w:rPr>
                <w:rFonts w:ascii="Times New Roman" w:eastAsia="Times New Roman" w:hAnsi="Times New Roman" w:cs="Times New Roman"/>
                <w:color w:val="FF0000"/>
              </w:rPr>
            </w:pPr>
          </w:p>
          <w:p w:rsidR="00D040DF" w:rsidRPr="008F32C5" w:rsidRDefault="00D040DF" w:rsidP="008F32C5">
            <w:pPr>
              <w:pStyle w:val="Default"/>
              <w:rPr>
                <w:rFonts w:ascii="Times New Roman" w:eastAsia="Times New Roman" w:hAnsi="Times New Roman" w:cs="Times New Roman"/>
                <w:color w:val="FF0000"/>
              </w:rPr>
            </w:pPr>
            <w:r w:rsidRPr="008F32C5">
              <w:rPr>
                <w:rFonts w:ascii="Times New Roman" w:eastAsia="Times New Roman" w:hAnsi="Times New Roman" w:cs="Times New Roman"/>
                <w:color w:val="FF0000"/>
              </w:rPr>
              <w:t>степень участия в конкурсах различного уровня по направлению</w:t>
            </w:r>
          </w:p>
          <w:p w:rsidR="00D040DF" w:rsidRPr="008F32C5" w:rsidRDefault="00D040DF" w:rsidP="008F32C5">
            <w:pPr>
              <w:pStyle w:val="Default"/>
              <w:rPr>
                <w:rFonts w:ascii="Times New Roman" w:eastAsia="Times New Roman" w:hAnsi="Times New Roman" w:cs="Times New Roman"/>
                <w:color w:val="FF0000"/>
              </w:rPr>
            </w:pPr>
          </w:p>
          <w:p w:rsidR="00D040DF" w:rsidRPr="008F32C5" w:rsidRDefault="00D040DF" w:rsidP="008F32C5">
            <w:pPr>
              <w:pStyle w:val="Default"/>
              <w:rPr>
                <w:rFonts w:ascii="Times New Roman" w:eastAsia="Times New Roman" w:hAnsi="Times New Roman" w:cs="Times New Roman"/>
                <w:color w:val="FF0000"/>
              </w:rPr>
            </w:pPr>
          </w:p>
          <w:p w:rsidR="00D040DF" w:rsidRPr="008F32C5" w:rsidRDefault="00D040DF" w:rsidP="008F32C5">
            <w:pPr>
              <w:pStyle w:val="Default"/>
              <w:rPr>
                <w:rFonts w:ascii="Times New Roman" w:eastAsia="Times New Roman" w:hAnsi="Times New Roman" w:cs="Times New Roman"/>
                <w:color w:val="FF0000"/>
              </w:rPr>
            </w:pPr>
            <w:r w:rsidRPr="008F32C5">
              <w:rPr>
                <w:rFonts w:ascii="Times New Roman" w:eastAsia="Times New Roman" w:hAnsi="Times New Roman" w:cs="Times New Roman"/>
                <w:color w:val="FF0000"/>
              </w:rPr>
              <w:t>наблюдение</w:t>
            </w:r>
          </w:p>
          <w:p w:rsidR="00D040DF" w:rsidRPr="008F32C5" w:rsidRDefault="00D040DF" w:rsidP="008F32C5">
            <w:pPr>
              <w:spacing w:after="0" w:line="240" w:lineRule="auto"/>
              <w:rPr>
                <w:rFonts w:ascii="Times New Roman" w:hAnsi="Times New Roman"/>
                <w:b/>
                <w:color w:val="FF0000"/>
                <w:sz w:val="24"/>
                <w:szCs w:val="24"/>
              </w:rPr>
            </w:pPr>
          </w:p>
        </w:tc>
      </w:tr>
    </w:tbl>
    <w:p w:rsidR="00D040DF" w:rsidRPr="008F32C5" w:rsidRDefault="00D040DF" w:rsidP="008F32C5">
      <w:pPr>
        <w:spacing w:after="0" w:line="240" w:lineRule="auto"/>
        <w:ind w:firstLine="709"/>
        <w:jc w:val="center"/>
        <w:rPr>
          <w:rFonts w:ascii="Times New Roman" w:hAnsi="Times New Roman"/>
          <w:b/>
          <w:bCs/>
          <w:color w:val="FF0000"/>
          <w:sz w:val="24"/>
          <w:szCs w:val="24"/>
        </w:rPr>
      </w:pPr>
    </w:p>
    <w:p w:rsidR="00D040DF" w:rsidRPr="008F32C5" w:rsidRDefault="00D040DF" w:rsidP="008F32C5">
      <w:pPr>
        <w:spacing w:after="0" w:line="240" w:lineRule="auto"/>
        <w:ind w:firstLine="709"/>
        <w:jc w:val="center"/>
        <w:rPr>
          <w:rFonts w:ascii="Times New Roman" w:hAnsi="Times New Roman"/>
          <w:color w:val="FF0000"/>
          <w:sz w:val="24"/>
          <w:szCs w:val="24"/>
        </w:rPr>
      </w:pPr>
      <w:r w:rsidRPr="008F32C5">
        <w:rPr>
          <w:rFonts w:ascii="Times New Roman" w:hAnsi="Times New Roman"/>
          <w:b/>
          <w:bCs/>
          <w:color w:val="FF0000"/>
          <w:sz w:val="24"/>
          <w:szCs w:val="24"/>
        </w:rPr>
        <w:t>Формы индивидуальной и групповой организации работы</w:t>
      </w:r>
    </w:p>
    <w:p w:rsidR="00D040DF" w:rsidRPr="008F32C5" w:rsidRDefault="00D040DF" w:rsidP="008F32C5">
      <w:pPr>
        <w:spacing w:after="0" w:line="240" w:lineRule="auto"/>
        <w:ind w:firstLine="709"/>
        <w:jc w:val="both"/>
        <w:rPr>
          <w:rFonts w:ascii="Times New Roman" w:hAnsi="Times New Roman"/>
          <w:color w:val="FF0000"/>
          <w:sz w:val="24"/>
          <w:szCs w:val="24"/>
        </w:rPr>
      </w:pPr>
      <w:r w:rsidRPr="008F32C5">
        <w:rPr>
          <w:rFonts w:ascii="Times New Roman" w:hAnsi="Times New Roman"/>
          <w:color w:val="FF0000"/>
          <w:sz w:val="24"/>
          <w:szCs w:val="24"/>
        </w:rPr>
        <w:t>На основе ведущих дидактических принципов и анализа интересов и склонностей школьников были разработаны различные формы экологического воспитания. Их можно классифицировать на а) массовые, б) групповые, в) индивидуальные.</w:t>
      </w:r>
    </w:p>
    <w:p w:rsidR="00D040DF" w:rsidRPr="008F32C5" w:rsidRDefault="00D040DF" w:rsidP="008F32C5">
      <w:pPr>
        <w:spacing w:after="0" w:line="240" w:lineRule="auto"/>
        <w:ind w:firstLine="709"/>
        <w:jc w:val="both"/>
        <w:rPr>
          <w:rFonts w:ascii="Times New Roman" w:hAnsi="Times New Roman"/>
          <w:color w:val="FF0000"/>
          <w:sz w:val="24"/>
          <w:szCs w:val="24"/>
        </w:rPr>
      </w:pPr>
      <w:r w:rsidRPr="008F32C5">
        <w:rPr>
          <w:rFonts w:ascii="Times New Roman" w:hAnsi="Times New Roman"/>
          <w:color w:val="FF0000"/>
          <w:sz w:val="24"/>
          <w:szCs w:val="24"/>
        </w:rPr>
        <w:t>К массовым формам относится работа учащихся по благоустройству и озеленению помещений и территории школы, массовые природоохранные компании и праздники; конференции; экологические фестивали, ролевые игры, работы на пришкольном участке.</w:t>
      </w:r>
    </w:p>
    <w:p w:rsidR="00D040DF" w:rsidRPr="008F32C5" w:rsidRDefault="00D040DF" w:rsidP="008F32C5">
      <w:pPr>
        <w:spacing w:after="0" w:line="240" w:lineRule="auto"/>
        <w:ind w:firstLine="709"/>
        <w:jc w:val="both"/>
        <w:rPr>
          <w:rFonts w:ascii="Times New Roman" w:hAnsi="Times New Roman"/>
          <w:color w:val="FF0000"/>
          <w:sz w:val="24"/>
          <w:szCs w:val="24"/>
        </w:rPr>
      </w:pPr>
      <w:r w:rsidRPr="008F32C5">
        <w:rPr>
          <w:rFonts w:ascii="Times New Roman" w:hAnsi="Times New Roman"/>
          <w:color w:val="FF0000"/>
          <w:sz w:val="24"/>
          <w:szCs w:val="24"/>
        </w:rPr>
        <w:t>К групповым – клубные, секционные занятия юных друзей природы; факультативы по охране природы и основам экологии; кинолектории; экскурсии; туристические походы по изучению природы; экологический практикум.</w:t>
      </w:r>
    </w:p>
    <w:p w:rsidR="00D040DF" w:rsidRPr="008F32C5" w:rsidRDefault="00D040DF" w:rsidP="008F32C5">
      <w:pPr>
        <w:spacing w:after="0" w:line="240" w:lineRule="auto"/>
        <w:ind w:firstLine="709"/>
        <w:jc w:val="both"/>
        <w:rPr>
          <w:rFonts w:ascii="Times New Roman" w:hAnsi="Times New Roman"/>
          <w:color w:val="FF0000"/>
          <w:sz w:val="24"/>
          <w:szCs w:val="24"/>
        </w:rPr>
      </w:pPr>
      <w:r w:rsidRPr="008F32C5">
        <w:rPr>
          <w:rFonts w:ascii="Times New Roman" w:hAnsi="Times New Roman"/>
          <w:color w:val="FF0000"/>
          <w:sz w:val="24"/>
          <w:szCs w:val="24"/>
        </w:rPr>
        <w:t>Индивидуальные форма предполагают деятельность учащихся по подготовке докладов, бесед, лекций, наблюдения за животными и растениями; изготовление поделок, фотографирование, рисование, лепка.</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widowControl w:val="0"/>
        <w:autoSpaceDE w:val="0"/>
        <w:autoSpaceDN w:val="0"/>
        <w:adjustRightInd w:val="0"/>
        <w:spacing w:after="0" w:line="240" w:lineRule="auto"/>
        <w:rPr>
          <w:rFonts w:ascii="Times New Roman" w:hAnsi="Times New Roman"/>
          <w:b/>
          <w:bCs/>
          <w:i/>
          <w:iCs/>
          <w:color w:val="FF0000"/>
          <w:sz w:val="24"/>
          <w:szCs w:val="24"/>
        </w:rPr>
      </w:pPr>
      <w:r w:rsidRPr="008F32C5">
        <w:rPr>
          <w:rFonts w:ascii="Times New Roman" w:hAnsi="Times New Roman"/>
          <w:bCs/>
          <w:iCs/>
          <w:color w:val="FF0000"/>
          <w:sz w:val="24"/>
          <w:szCs w:val="24"/>
        </w:rPr>
        <w:t>классные часы;</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конкурсы рассказов, рисунков, фотографий, плакатов;</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акции;</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экологические субботники;</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проектная и исследовательская деятельность;</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викторины, игры, олимпиады;</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путешествия и экскурсии (в том числе и заочные);</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выставки поделок;</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традиционные походы по родному краю и турслёты;</w:t>
      </w:r>
    </w:p>
    <w:p w:rsidR="00D040DF" w:rsidRPr="008F32C5" w:rsidRDefault="00D040DF" w:rsidP="001F700E">
      <w:pPr>
        <w:widowControl w:val="0"/>
        <w:numPr>
          <w:ilvl w:val="0"/>
          <w:numId w:val="351"/>
        </w:numPr>
        <w:autoSpaceDE w:val="0"/>
        <w:autoSpaceDN w:val="0"/>
        <w:adjustRightInd w:val="0"/>
        <w:spacing w:after="0" w:line="240" w:lineRule="auto"/>
        <w:ind w:left="0"/>
        <w:rPr>
          <w:rFonts w:ascii="Times New Roman" w:hAnsi="Times New Roman"/>
          <w:b/>
          <w:bCs/>
          <w:i/>
          <w:iCs/>
          <w:color w:val="FF0000"/>
          <w:sz w:val="24"/>
          <w:szCs w:val="24"/>
        </w:rPr>
      </w:pPr>
      <w:r w:rsidRPr="008F32C5">
        <w:rPr>
          <w:rFonts w:ascii="Times New Roman" w:hAnsi="Times New Roman"/>
          <w:bCs/>
          <w:iCs/>
          <w:color w:val="FF0000"/>
          <w:sz w:val="24"/>
          <w:szCs w:val="24"/>
        </w:rPr>
        <w:t>профилактические программы, лектории;</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ind w:firstLine="709"/>
        <w:jc w:val="both"/>
        <w:rPr>
          <w:rFonts w:ascii="Times New Roman" w:hAnsi="Times New Roman"/>
          <w:color w:val="FF0000"/>
          <w:sz w:val="24"/>
          <w:szCs w:val="24"/>
        </w:rPr>
      </w:pPr>
      <w:r w:rsidRPr="008F32C5">
        <w:rPr>
          <w:rFonts w:ascii="Times New Roman" w:hAnsi="Times New Roman"/>
          <w:color w:val="FF0000"/>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t xml:space="preserve">осуществление социальной деятельности в процессе реализации договоров школы с социальными партнерами;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D040DF" w:rsidRPr="008F32C5" w:rsidRDefault="00D040DF" w:rsidP="001F700E">
      <w:pPr>
        <w:pStyle w:val="11"/>
        <w:numPr>
          <w:ilvl w:val="0"/>
          <w:numId w:val="353"/>
        </w:numPr>
        <w:tabs>
          <w:tab w:val="left" w:pos="993"/>
        </w:tabs>
        <w:ind w:left="0" w:firstLine="709"/>
        <w:jc w:val="both"/>
        <w:rPr>
          <w:color w:val="FF0000"/>
          <w:sz w:val="24"/>
          <w:szCs w:val="24"/>
        </w:rPr>
      </w:pPr>
      <w:r w:rsidRPr="008F32C5">
        <w:rPr>
          <w:color w:val="FF0000"/>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D040DF" w:rsidRPr="008F32C5" w:rsidRDefault="00D040DF" w:rsidP="008F32C5">
      <w:pPr>
        <w:pStyle w:val="a8"/>
        <w:shd w:val="clear" w:color="auto" w:fill="FFFFFF"/>
        <w:spacing w:before="0" w:beforeAutospacing="0" w:after="0" w:afterAutospacing="0"/>
        <w:jc w:val="both"/>
        <w:rPr>
          <w:rFonts w:ascii="Times New Roman" w:hAnsi="Times New Roman"/>
          <w:b/>
          <w:color w:val="FF0000"/>
        </w:rPr>
      </w:pPr>
      <w:r w:rsidRPr="008F32C5">
        <w:rPr>
          <w:rFonts w:ascii="Times New Roman" w:hAnsi="Times New Roman"/>
          <w:b/>
          <w:color w:val="FF0000"/>
        </w:rPr>
        <w:t>Организация работы с социальными партнерами:</w:t>
      </w:r>
    </w:p>
    <w:p w:rsidR="00D040DF" w:rsidRPr="008F32C5" w:rsidRDefault="00D040DF" w:rsidP="001F700E">
      <w:pPr>
        <w:pStyle w:val="aa"/>
        <w:numPr>
          <w:ilvl w:val="0"/>
          <w:numId w:val="352"/>
        </w:numPr>
        <w:shd w:val="clear" w:color="auto" w:fill="FFFFFF"/>
        <w:ind w:left="0"/>
        <w:jc w:val="both"/>
        <w:rPr>
          <w:rFonts w:ascii="Times New Roman" w:hAnsi="Times New Roman"/>
          <w:color w:val="FF0000"/>
        </w:rPr>
      </w:pPr>
      <w:r w:rsidRPr="008F32C5">
        <w:rPr>
          <w:rFonts w:ascii="Times New Roman" w:hAnsi="Times New Roman"/>
          <w:color w:val="FF0000"/>
        </w:rPr>
        <w:t>ДЮЦ - реализация дополнительных общеразвивающих программ «Мастерица», «Рукодельница", «Азбука природы».</w:t>
      </w:r>
    </w:p>
    <w:p w:rsidR="00D040DF" w:rsidRPr="008F32C5" w:rsidRDefault="00D040DF" w:rsidP="001F700E">
      <w:pPr>
        <w:numPr>
          <w:ilvl w:val="0"/>
          <w:numId w:val="352"/>
        </w:numPr>
        <w:shd w:val="clear" w:color="auto" w:fill="FFFFFF"/>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Лесхозы, отдел сельского хозяйства Администрации района - предоставление материальной базы, проведение тематических экскурсий для учащихся школ, профориентационная работа со старшеклассниками через организацию встреч школьников со специалистами природоохранных организаций;</w:t>
      </w:r>
    </w:p>
    <w:p w:rsidR="00D040DF" w:rsidRPr="008F32C5" w:rsidRDefault="00D040DF" w:rsidP="001F700E">
      <w:pPr>
        <w:numPr>
          <w:ilvl w:val="0"/>
          <w:numId w:val="352"/>
        </w:numPr>
        <w:shd w:val="clear" w:color="auto" w:fill="FFFFFF"/>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ЕЦКДиБО - организация экологических занятий с детьми, проведение экологических мероприятий для учащихся и их родителей</w:t>
      </w:r>
    </w:p>
    <w:p w:rsidR="00D040DF" w:rsidRPr="008F32C5" w:rsidRDefault="00D040DF" w:rsidP="001F700E">
      <w:pPr>
        <w:numPr>
          <w:ilvl w:val="0"/>
          <w:numId w:val="352"/>
        </w:numPr>
        <w:shd w:val="clear" w:color="auto" w:fill="FFFFFF"/>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Администрация посёлка – проведение акции, трудовых десантов , эко субботников.</w:t>
      </w:r>
    </w:p>
    <w:p w:rsidR="00D040DF" w:rsidRPr="008F32C5" w:rsidRDefault="00D040DF" w:rsidP="008F32C5">
      <w:pPr>
        <w:widowControl w:val="0"/>
        <w:spacing w:after="0" w:line="240" w:lineRule="auto"/>
        <w:jc w:val="both"/>
        <w:rPr>
          <w:rFonts w:ascii="Times New Roman" w:hAnsi="Times New Roman"/>
          <w:color w:val="FF0000"/>
          <w:sz w:val="24"/>
          <w:szCs w:val="24"/>
        </w:rPr>
      </w:pPr>
    </w:p>
    <w:p w:rsidR="00D040DF" w:rsidRPr="008F32C5" w:rsidRDefault="00D040DF" w:rsidP="008F32C5">
      <w:pPr>
        <w:widowControl w:val="0"/>
        <w:spacing w:after="0" w:line="240" w:lineRule="auto"/>
        <w:ind w:firstLine="709"/>
        <w:jc w:val="both"/>
        <w:rPr>
          <w:rFonts w:ascii="Times New Roman" w:hAnsi="Times New Roman"/>
          <w:color w:val="FF0000"/>
          <w:sz w:val="24"/>
          <w:szCs w:val="24"/>
        </w:rPr>
      </w:pPr>
      <w:r w:rsidRPr="008F32C5">
        <w:rPr>
          <w:rFonts w:ascii="Times New Roman" w:hAnsi="Times New Roman"/>
          <w:b/>
          <w:color w:val="FF0000"/>
          <w:sz w:val="24"/>
          <w:szCs w:val="24"/>
        </w:rPr>
        <w:t xml:space="preserve">Основными формами организации педагогической поддержки обучающихся являются: </w:t>
      </w:r>
      <w:r w:rsidRPr="008F32C5">
        <w:rPr>
          <w:rFonts w:ascii="Times New Roman" w:hAnsi="Times New Roman"/>
          <w:color w:val="FF0000"/>
          <w:sz w:val="24"/>
          <w:szCs w:val="24"/>
        </w:rPr>
        <w:t>психолого-педагогическое консультирование, метод организации развивающих ситуаций, ситуационно-ролевые игры и другие.</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hd w:val="clear" w:color="auto" w:fill="FFFFFF"/>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Модель организации работы по формированию у обучающихся экологической культуры</w:t>
      </w:r>
    </w:p>
    <w:p w:rsidR="00D040DF" w:rsidRPr="008F32C5" w:rsidRDefault="00D040DF" w:rsidP="008F32C5">
      <w:pPr>
        <w:shd w:val="clear" w:color="auto" w:fill="FFFFFF"/>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1.</w:t>
      </w:r>
      <w:r w:rsidRPr="008F32C5">
        <w:rPr>
          <w:rFonts w:ascii="Times New Roman" w:hAnsi="Times New Roman"/>
          <w:color w:val="FF0000"/>
          <w:sz w:val="24"/>
          <w:szCs w:val="24"/>
        </w:rPr>
        <w:t xml:space="preserve"> Первый этап (организационный)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color w:val="FF0000"/>
          <w:sz w:val="24"/>
          <w:szCs w:val="24"/>
        </w:rPr>
        <w:t>2.</w:t>
      </w:r>
      <w:r w:rsidRPr="008F32C5">
        <w:rPr>
          <w:rFonts w:ascii="Times New Roman" w:hAnsi="Times New Roman"/>
          <w:color w:val="FF0000"/>
          <w:sz w:val="24"/>
          <w:szCs w:val="24"/>
        </w:rPr>
        <w:t xml:space="preserve"> Второй этап  (Организация просветительской работы)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color w:val="FF0000"/>
          <w:sz w:val="24"/>
          <w:szCs w:val="24"/>
        </w:rPr>
        <w:t>3.</w:t>
      </w:r>
      <w:r w:rsidRPr="008F32C5">
        <w:rPr>
          <w:rFonts w:ascii="Times New Roman" w:hAnsi="Times New Roman"/>
          <w:color w:val="FF0000"/>
          <w:sz w:val="24"/>
          <w:szCs w:val="24"/>
        </w:rPr>
        <w:t xml:space="preserve"> Третий этап (аналитический)</w:t>
      </w:r>
    </w:p>
    <w:p w:rsidR="00D040DF" w:rsidRPr="008F32C5" w:rsidRDefault="00D040DF" w:rsidP="008F32C5">
      <w:pPr>
        <w:spacing w:after="0" w:line="240" w:lineRule="auto"/>
        <w:rPr>
          <w:rFonts w:ascii="Times New Roman" w:hAnsi="Times New Roman"/>
          <w:color w:val="FF0000"/>
          <w:sz w:val="24"/>
          <w:szCs w:val="24"/>
        </w:rPr>
      </w:pPr>
      <w:bookmarkStart w:id="317" w:name="bdb1a4cc61da0abc258568fc747e6ecf22fc2de5"/>
      <w:bookmarkStart w:id="318" w:name="0"/>
      <w:bookmarkEnd w:id="317"/>
      <w:bookmarkEnd w:id="318"/>
    </w:p>
    <w:p w:rsidR="00D040DF" w:rsidRPr="008F32C5" w:rsidRDefault="00D040DF" w:rsidP="008F32C5">
      <w:pPr>
        <w:pStyle w:val="c39c49c50"/>
        <w:shd w:val="clear" w:color="auto" w:fill="FFFFFF"/>
        <w:spacing w:before="0" w:beforeAutospacing="0" w:after="0" w:afterAutospacing="0"/>
        <w:jc w:val="center"/>
        <w:rPr>
          <w:color w:val="FF0000"/>
        </w:rPr>
      </w:pPr>
      <w:r w:rsidRPr="008F32C5">
        <w:rPr>
          <w:rStyle w:val="c4c3"/>
          <w:b/>
          <w:bCs/>
          <w:color w:val="FF0000"/>
        </w:rPr>
        <w:t>Критерии, показатели эффективности деятельности образовательного учреждения в части формирования экологической культуры обучающихся.</w:t>
      </w:r>
    </w:p>
    <w:p w:rsidR="00D040DF" w:rsidRPr="008F32C5" w:rsidRDefault="00D040DF" w:rsidP="008F32C5">
      <w:pPr>
        <w:pStyle w:val="c8c25c18"/>
        <w:shd w:val="clear" w:color="auto" w:fill="FFFFFF"/>
        <w:spacing w:before="0" w:beforeAutospacing="0" w:after="0" w:afterAutospacing="0"/>
        <w:ind w:hanging="360"/>
        <w:jc w:val="both"/>
        <w:rPr>
          <w:color w:val="FF0000"/>
        </w:rPr>
      </w:pPr>
      <w:r w:rsidRPr="008F32C5">
        <w:rPr>
          <w:rStyle w:val="c0"/>
          <w:color w:val="FF0000"/>
        </w:rPr>
        <w:t>Достижение планируемых результатов программы.</w:t>
      </w:r>
    </w:p>
    <w:p w:rsidR="00D040DF" w:rsidRPr="008F32C5" w:rsidRDefault="00D040DF" w:rsidP="008F32C5">
      <w:pPr>
        <w:pStyle w:val="c8c18c25"/>
        <w:shd w:val="clear" w:color="auto" w:fill="FFFFFF"/>
        <w:spacing w:before="0" w:beforeAutospacing="0" w:after="0" w:afterAutospacing="0"/>
        <w:ind w:hanging="360"/>
        <w:jc w:val="both"/>
        <w:rPr>
          <w:color w:val="FF0000"/>
        </w:rPr>
      </w:pPr>
      <w:r w:rsidRPr="008F32C5">
        <w:rPr>
          <w:rStyle w:val="c0"/>
          <w:color w:val="FF0000"/>
        </w:rPr>
        <w:t>Взаимодействие всех участников образовательного процесса по проблемам формирования здорового и безопасного образа жизни и экологической культуры.</w:t>
      </w:r>
    </w:p>
    <w:p w:rsidR="00D040DF" w:rsidRPr="008F32C5" w:rsidRDefault="00D040DF" w:rsidP="008F32C5">
      <w:pPr>
        <w:pStyle w:val="c8c25c18"/>
        <w:shd w:val="clear" w:color="auto" w:fill="FFFFFF"/>
        <w:spacing w:before="0" w:beforeAutospacing="0" w:after="0" w:afterAutospacing="0"/>
        <w:ind w:hanging="360"/>
        <w:jc w:val="both"/>
        <w:rPr>
          <w:color w:val="FF0000"/>
        </w:rPr>
      </w:pPr>
      <w:r w:rsidRPr="008F32C5">
        <w:rPr>
          <w:rStyle w:val="c0"/>
          <w:color w:val="FF0000"/>
        </w:rPr>
        <w:t>Использование сформированных компетенций в повседневной жизни.</w:t>
      </w:r>
    </w:p>
    <w:p w:rsidR="00D040DF" w:rsidRPr="008F32C5" w:rsidRDefault="00D040DF" w:rsidP="008F32C5">
      <w:pPr>
        <w:pStyle w:val="c8c31c18"/>
        <w:shd w:val="clear" w:color="auto" w:fill="FFFFFF"/>
        <w:spacing w:before="0" w:beforeAutospacing="0" w:after="0" w:afterAutospacing="0"/>
        <w:ind w:hanging="360"/>
        <w:jc w:val="both"/>
        <w:rPr>
          <w:rStyle w:val="c0"/>
          <w:color w:val="FF0000"/>
        </w:rPr>
      </w:pPr>
      <w:r w:rsidRPr="008F32C5">
        <w:rPr>
          <w:rStyle w:val="c0"/>
          <w:color w:val="FF0000"/>
        </w:rPr>
        <w:t>Рост удовлетвореннности качеством образовательного процесса.</w:t>
      </w:r>
    </w:p>
    <w:p w:rsidR="00D040DF" w:rsidRPr="008F32C5" w:rsidRDefault="00D040DF" w:rsidP="008F32C5">
      <w:pPr>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 xml:space="preserve">Оценка эффективности работы </w:t>
      </w:r>
    </w:p>
    <w:p w:rsidR="00D040DF" w:rsidRPr="008F32C5" w:rsidRDefault="00D040DF" w:rsidP="008F32C5">
      <w:pPr>
        <w:spacing w:after="0" w:line="240" w:lineRule="auto"/>
        <w:jc w:val="both"/>
        <w:rPr>
          <w:rFonts w:ascii="Times New Roman" w:hAnsi="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Критерии</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Показатели</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Инструментарий</w:t>
            </w:r>
          </w:p>
        </w:tc>
      </w:tr>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Уровень мотивации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школьников</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Вовлеченность обучающихся 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подготовку и проведение</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мероприятий . Количество</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мероприятий.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Уровень познавательных мотивов</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Статистический анализ.</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Анкетирование.</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Диагностика мотивационной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сферы</w:t>
            </w:r>
          </w:p>
        </w:tc>
      </w:tr>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Вовлеченность</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школьников 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олимпиадное движение</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вовлеченных учащихся 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олимпиадное движение. Количество</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победителей олимпиад разного</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уровня. Количество педагогов,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подготовивших победителей.</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Протоколы олимпиад.</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Статистические отчеты.</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Анализ поступления</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выпускников школы 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учебные заведения.</w:t>
            </w:r>
          </w:p>
        </w:tc>
      </w:tr>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Вовлеченность</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школьников в конкурсы</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вовлеченных учащихся 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различные конкурсы. Количество</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победителей этих конкурсов.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педагогов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Подготовивших победителей.</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Статистический анализ</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Проведенных  мероприятий</w:t>
            </w:r>
          </w:p>
        </w:tc>
      </w:tr>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Вовлеченность</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школьников 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интеллектуальные игры</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вовлеченных учащихся 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интеллектуальные игры, количество</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команд, выступающих за школу.</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побед 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интеллектуальных играх.</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педагогов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подготовивших победителей.</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Статистический анализ</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Проведенных мероприятий.</w:t>
            </w:r>
          </w:p>
        </w:tc>
      </w:tr>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Вовлеченность</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школьников 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проектную</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деятельность</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учащихся, вовлеченных</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 проектную деятельность.</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краткосрочных,</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среднесрочных и долгосрочных</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учебных проектов.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выполненных</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учащимися междисциплинарных</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проектов</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Отчеты педагогов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Руководителей проектов</w:t>
            </w:r>
          </w:p>
        </w:tc>
      </w:tr>
      <w:tr w:rsidR="00D040DF" w:rsidRPr="008F32C5" w:rsidTr="00D040DF">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Развитие</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интеллектуального и</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творческого</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потенциалов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школьников</w:t>
            </w:r>
          </w:p>
        </w:tc>
        <w:tc>
          <w:tcPr>
            <w:tcW w:w="319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Количество учащихся, вовлеченных</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 исследовательскую и проектную</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деятельность, количество педагогов</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подготовивших победителей.</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Уровень интеллекта и творческих</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способностей учащихся</w:t>
            </w:r>
          </w:p>
        </w:tc>
        <w:tc>
          <w:tcPr>
            <w:tcW w:w="31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Статистический анализ</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проведенных мероприятий.</w:t>
            </w:r>
          </w:p>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Психологическая диагностика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интеллекта и креативности.</w:t>
            </w:r>
          </w:p>
        </w:tc>
      </w:tr>
    </w:tbl>
    <w:p w:rsidR="00D040DF" w:rsidRPr="008F32C5" w:rsidRDefault="00D040DF" w:rsidP="008F32C5">
      <w:pPr>
        <w:spacing w:after="0" w:line="240" w:lineRule="auto"/>
        <w:ind w:firstLine="454"/>
        <w:jc w:val="both"/>
        <w:rPr>
          <w:rFonts w:ascii="Times New Roman" w:hAnsi="Times New Roman"/>
          <w:color w:val="FF0000"/>
          <w:sz w:val="24"/>
          <w:szCs w:val="24"/>
        </w:rPr>
      </w:pPr>
    </w:p>
    <w:p w:rsidR="00D040DF" w:rsidRPr="008F32C5" w:rsidRDefault="00D040DF" w:rsidP="008F32C5">
      <w:pPr>
        <w:pStyle w:val="c8c31c18"/>
        <w:shd w:val="clear" w:color="auto" w:fill="FFFFFF"/>
        <w:spacing w:before="0" w:beforeAutospacing="0" w:after="0" w:afterAutospacing="0"/>
        <w:ind w:hanging="360"/>
        <w:jc w:val="both"/>
        <w:rPr>
          <w:color w:val="FF0000"/>
        </w:rPr>
      </w:pPr>
    </w:p>
    <w:p w:rsidR="00D040DF" w:rsidRPr="008F32C5" w:rsidRDefault="00D040DF" w:rsidP="008F32C5">
      <w:pPr>
        <w:pStyle w:val="c22"/>
        <w:shd w:val="clear" w:color="auto" w:fill="FFFFFF"/>
        <w:spacing w:before="0" w:beforeAutospacing="0" w:after="0" w:afterAutospacing="0"/>
        <w:ind w:hanging="720"/>
        <w:jc w:val="center"/>
        <w:rPr>
          <w:color w:val="FF0000"/>
        </w:rPr>
      </w:pPr>
      <w:r w:rsidRPr="008F32C5">
        <w:rPr>
          <w:rStyle w:val="c4c3"/>
          <w:b/>
          <w:bCs/>
          <w:color w:val="FF0000"/>
        </w:rPr>
        <w:t>Мониторинг достижения планируемых результатов по формированию экологической культуры</w:t>
      </w:r>
    </w:p>
    <w:p w:rsidR="00D040DF" w:rsidRPr="008F32C5" w:rsidRDefault="00D040DF" w:rsidP="008F32C5">
      <w:pPr>
        <w:pStyle w:val="c8c38"/>
        <w:shd w:val="clear" w:color="auto" w:fill="FFFFFF"/>
        <w:spacing w:before="0" w:beforeAutospacing="0" w:after="0" w:afterAutospacing="0"/>
        <w:ind w:firstLine="360"/>
        <w:jc w:val="both"/>
        <w:rPr>
          <w:color w:val="FF0000"/>
        </w:rPr>
      </w:pPr>
      <w:r w:rsidRPr="008F32C5">
        <w:rPr>
          <w:rStyle w:val="c0c3"/>
          <w:rFonts w:eastAsia="Andale Sans UI"/>
          <w:b/>
          <w:bCs/>
          <w:color w:val="FF0000"/>
        </w:rPr>
        <w:t>Инструментарий мониторинга</w:t>
      </w:r>
      <w:r w:rsidRPr="008F32C5">
        <w:rPr>
          <w:rStyle w:val="c0"/>
          <w:color w:val="FF0000"/>
        </w:rPr>
        <w:t>: анкеты; тестирование; опросы; наблюдения; диагностические методики</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pStyle w:val="1LTTitel"/>
        <w:jc w:val="center"/>
        <w:rPr>
          <w:rFonts w:ascii="Times New Roman" w:eastAsia="+mn-ea" w:hAnsi="Times New Roman" w:cs="Times New Roman"/>
          <w:i w:val="0"/>
          <w:color w:val="FF0000"/>
          <w:sz w:val="24"/>
          <w:szCs w:val="24"/>
        </w:rPr>
      </w:pPr>
      <w:r w:rsidRPr="008F32C5">
        <w:rPr>
          <w:rFonts w:ascii="Times New Roman" w:eastAsia="+mn-ea" w:hAnsi="Times New Roman" w:cs="Times New Roman"/>
          <w:i w:val="0"/>
          <w:color w:val="FF0000"/>
          <w:sz w:val="24"/>
          <w:szCs w:val="24"/>
        </w:rPr>
        <w:t>Профориентационная работа</w:t>
      </w:r>
    </w:p>
    <w:p w:rsidR="00D040DF" w:rsidRPr="008F32C5" w:rsidRDefault="00D040DF" w:rsidP="008F32C5">
      <w:pPr>
        <w:pStyle w:val="1LTTitel"/>
        <w:jc w:val="both"/>
        <w:rPr>
          <w:rFonts w:ascii="Times New Roman" w:hAnsi="Times New Roman" w:cs="Times New Roman"/>
          <w:b w:val="0"/>
          <w:i w:val="0"/>
          <w:color w:val="FF0000"/>
          <w:sz w:val="24"/>
          <w:szCs w:val="24"/>
        </w:rPr>
      </w:pPr>
      <w:r w:rsidRPr="008F32C5">
        <w:rPr>
          <w:rFonts w:ascii="Times New Roman" w:eastAsia="+mn-ea" w:hAnsi="Times New Roman" w:cs="Times New Roman"/>
          <w:i w:val="0"/>
          <w:color w:val="FF0000"/>
          <w:sz w:val="24"/>
          <w:szCs w:val="24"/>
        </w:rPr>
        <w:t xml:space="preserve">Цель  </w:t>
      </w:r>
      <w:r w:rsidRPr="008F32C5">
        <w:rPr>
          <w:rFonts w:ascii="Times New Roman" w:hAnsi="Times New Roman" w:cs="Times New Roman"/>
          <w:b w:val="0"/>
          <w:i w:val="0"/>
          <w:color w:val="FF0000"/>
          <w:sz w:val="24"/>
          <w:szCs w:val="24"/>
        </w:rPr>
        <w:t xml:space="preserve"> - создание условий, обеспечивающих профессиональную ориентацию школьников на уровне основного общего образования.</w:t>
      </w:r>
    </w:p>
    <w:p w:rsidR="00D040DF" w:rsidRPr="008F32C5" w:rsidRDefault="00D040DF" w:rsidP="008F32C5">
      <w:pPr>
        <w:spacing w:after="0" w:line="240" w:lineRule="auto"/>
        <w:jc w:val="both"/>
        <w:rPr>
          <w:rFonts w:ascii="Times New Roman" w:eastAsia="+mn-ea" w:hAnsi="Times New Roman"/>
          <w:color w:val="FF0000"/>
          <w:kern w:val="24"/>
          <w:sz w:val="24"/>
          <w:szCs w:val="24"/>
        </w:rPr>
      </w:pPr>
      <w:r w:rsidRPr="008F32C5">
        <w:rPr>
          <w:rFonts w:ascii="Times New Roman" w:eastAsia="+mj-ea" w:hAnsi="Times New Roman"/>
          <w:b/>
          <w:color w:val="FF0000"/>
          <w:sz w:val="24"/>
          <w:szCs w:val="24"/>
        </w:rPr>
        <w:lastRenderedPageBreak/>
        <w:t>Задачи:</w:t>
      </w:r>
      <w:r w:rsidRPr="008F32C5">
        <w:rPr>
          <w:rFonts w:ascii="Times New Roman" w:eastAsia="+mn-ea" w:hAnsi="Times New Roman"/>
          <w:color w:val="FF0000"/>
          <w:kern w:val="24"/>
          <w:sz w:val="24"/>
          <w:szCs w:val="24"/>
        </w:rPr>
        <w:t xml:space="preserve"> </w:t>
      </w:r>
    </w:p>
    <w:p w:rsidR="00D040DF" w:rsidRPr="008F32C5" w:rsidRDefault="00D040DF" w:rsidP="001F700E">
      <w:pPr>
        <w:numPr>
          <w:ilvl w:val="0"/>
          <w:numId w:val="355"/>
        </w:numPr>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Сформировать у обучающихся объективное представление о себе как субъекте собственной деятельности, уверенность в своих способностях применительно к своей будущей профессии;</w:t>
      </w:r>
    </w:p>
    <w:p w:rsidR="00D040DF" w:rsidRPr="008F32C5" w:rsidRDefault="00D040DF" w:rsidP="001F700E">
      <w:pPr>
        <w:numPr>
          <w:ilvl w:val="0"/>
          <w:numId w:val="355"/>
        </w:numPr>
        <w:spacing w:after="0" w:line="240" w:lineRule="auto"/>
        <w:ind w:left="0"/>
        <w:jc w:val="both"/>
        <w:rPr>
          <w:rFonts w:ascii="Times New Roman" w:hAnsi="Times New Roman"/>
          <w:color w:val="FF0000"/>
          <w:sz w:val="24"/>
          <w:szCs w:val="24"/>
        </w:rPr>
      </w:pPr>
      <w:r w:rsidRPr="008F32C5">
        <w:rPr>
          <w:rFonts w:ascii="Times New Roman" w:eastAsia="SimSun" w:hAnsi="Times New Roman"/>
          <w:color w:val="FF0000"/>
          <w:kern w:val="1"/>
          <w:sz w:val="24"/>
          <w:szCs w:val="24"/>
        </w:rPr>
        <w:t>Научить обучающихся способам проектирования траектории будущей профессиональной деятельности, способам работы с информацией о профессиях, востребованных на рынке труда;</w:t>
      </w:r>
    </w:p>
    <w:p w:rsidR="00D040DF" w:rsidRPr="008F32C5" w:rsidRDefault="00D040DF" w:rsidP="001F700E">
      <w:pPr>
        <w:numPr>
          <w:ilvl w:val="0"/>
          <w:numId w:val="355"/>
        </w:numPr>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Выработать гибкую систему сотрудничества с учреждениями профессионального и дополнительного образования.</w:t>
      </w:r>
    </w:p>
    <w:p w:rsidR="00D040DF" w:rsidRPr="008F32C5" w:rsidRDefault="00D040DF" w:rsidP="008F32C5">
      <w:pPr>
        <w:pStyle w:val="p16"/>
        <w:spacing w:before="0" w:beforeAutospacing="0" w:after="0" w:afterAutospacing="0"/>
        <w:rPr>
          <w:rStyle w:val="s2"/>
          <w:b/>
          <w:color w:val="FF0000"/>
        </w:rPr>
      </w:pPr>
      <w:r w:rsidRPr="008F32C5">
        <w:rPr>
          <w:rStyle w:val="s2"/>
          <w:b/>
          <w:color w:val="FF0000"/>
        </w:rPr>
        <w:t>Содержание направления</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Создание условий для пробы учащимися сил в других видах деятельности, кроме учебной.</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Расширение знаний о трудовой деятельности, профессиональных качествах, мире профессий.</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Расширение представлений о возможных образовательных маршрутах к (в) профессии.</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Расширение пространства познавательной деятельности и возможности демонстрации своих знаний и умений.</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Формирование ответственного отношения к учебе.</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Осознанный выбор образовательного маршрута и профиля обучения или профессионального учебного заведения.</w:t>
      </w:r>
    </w:p>
    <w:p w:rsidR="00D040DF" w:rsidRPr="008F32C5" w:rsidRDefault="00D040DF" w:rsidP="008F32C5">
      <w:pPr>
        <w:pStyle w:val="c11c29"/>
        <w:spacing w:before="0" w:beforeAutospacing="0" w:after="0" w:afterAutospacing="0"/>
        <w:jc w:val="both"/>
        <w:rPr>
          <w:color w:val="FF0000"/>
        </w:rPr>
      </w:pPr>
      <w:r w:rsidRPr="008F32C5">
        <w:rPr>
          <w:rStyle w:val="c1"/>
          <w:color w:val="FF0000"/>
        </w:rPr>
        <w:t>Участие в олимпиадах по учебным предметам, изготовление учебных пособий для школьных кабинетов, руководство техническими и предметными кружками, познавательными играми учащихся младших классов.</w:t>
      </w:r>
      <w:r w:rsidRPr="008F32C5">
        <w:rPr>
          <w:color w:val="FF0000"/>
        </w:rPr>
        <w:t xml:space="preserve"> </w:t>
      </w:r>
      <w:r w:rsidRPr="008F32C5">
        <w:rPr>
          <w:rStyle w:val="c1"/>
          <w:color w:val="FF0000"/>
        </w:rPr>
        <w:t>Проведение исследований, разработка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1862"/>
        <w:gridCol w:w="1906"/>
        <w:gridCol w:w="2461"/>
        <w:gridCol w:w="1834"/>
      </w:tblGrid>
      <w:tr w:rsidR="00D040DF" w:rsidRPr="008F32C5" w:rsidTr="00D040DF">
        <w:tc>
          <w:tcPr>
            <w:tcW w:w="244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Направления программы воспитания и социализации</w:t>
            </w:r>
          </w:p>
        </w:tc>
        <w:tc>
          <w:tcPr>
            <w:tcW w:w="288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Требования к личностным результатам по ФГОС</w:t>
            </w:r>
          </w:p>
        </w:tc>
        <w:tc>
          <w:tcPr>
            <w:tcW w:w="288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Планируемые метапредметные результаты</w:t>
            </w:r>
          </w:p>
        </w:tc>
        <w:tc>
          <w:tcPr>
            <w:tcW w:w="432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Мероприятия, направленные на получение результатов</w:t>
            </w:r>
          </w:p>
        </w:tc>
        <w:tc>
          <w:tcPr>
            <w:tcW w:w="225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Оценочные средства</w:t>
            </w:r>
          </w:p>
        </w:tc>
      </w:tr>
      <w:tr w:rsidR="00D040DF" w:rsidRPr="008F32C5" w:rsidTr="00D040DF">
        <w:tc>
          <w:tcPr>
            <w:tcW w:w="244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Профориентация</w:t>
            </w:r>
          </w:p>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b/>
                <w:bCs/>
                <w:color w:val="FF0000"/>
                <w:sz w:val="24"/>
                <w:szCs w:val="24"/>
                <w:u w:val="single"/>
              </w:rPr>
              <w:t>Профессиональная информация</w:t>
            </w:r>
            <w:r w:rsidRPr="008F32C5">
              <w:rPr>
                <w:rFonts w:ascii="Times New Roman" w:hAnsi="Times New Roman"/>
                <w:color w:val="FF0000"/>
                <w:sz w:val="24"/>
                <w:szCs w:val="24"/>
              </w:rPr>
              <w:t xml:space="preserve">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b/>
                <w:bCs/>
                <w:color w:val="FF0000"/>
                <w:sz w:val="24"/>
                <w:szCs w:val="24"/>
                <w:u w:val="single"/>
              </w:rPr>
              <w:t>Профессиональное воспитание</w:t>
            </w:r>
            <w:r w:rsidRPr="008F32C5">
              <w:rPr>
                <w:rFonts w:ascii="Times New Roman" w:hAnsi="Times New Roman"/>
                <w:color w:val="FF0000"/>
                <w:sz w:val="24"/>
                <w:szCs w:val="24"/>
              </w:rPr>
              <w:t xml:space="preserve"> включает в себя формирование склонностей и профессиональных интересов школьников. Сущность педагогической работы по профессиональному </w:t>
            </w:r>
            <w:r w:rsidRPr="008F32C5">
              <w:rPr>
                <w:rFonts w:ascii="Times New Roman" w:hAnsi="Times New Roman"/>
                <w:color w:val="FF0000"/>
                <w:sz w:val="24"/>
                <w:szCs w:val="24"/>
              </w:rPr>
              <w:lastRenderedPageBreak/>
              <w:t>воспитанию заключается в том, чтобы побуждать учащихся к участию в разнообразных формах учебной и внеклассной работы,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 Важно, чтобы школьник пробовал себя в самых различных видах деятельности.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u w:val="single"/>
              </w:rPr>
              <w:t>Профессиональное консультирование</w:t>
            </w:r>
            <w:r w:rsidRPr="008F32C5">
              <w:rPr>
                <w:rFonts w:ascii="Times New Roman" w:hAnsi="Times New Roman"/>
                <w:b/>
                <w:bCs/>
                <w:color w:val="FF0000"/>
                <w:sz w:val="24"/>
                <w:szCs w:val="24"/>
              </w:rPr>
              <w:t>-</w:t>
            </w:r>
            <w:r w:rsidRPr="008F32C5">
              <w:rPr>
                <w:rFonts w:ascii="Times New Roman" w:hAnsi="Times New Roman"/>
                <w:color w:val="FF0000"/>
                <w:sz w:val="24"/>
                <w:szCs w:val="24"/>
              </w:rPr>
              <w:t xml:space="preserve"> изучение личности учащегося и на этой основе выдача профессиональных рекомендаций. Профессиональная консультация чаще всего носит индивидуальный характер. </w:t>
            </w:r>
          </w:p>
        </w:tc>
        <w:tc>
          <w:tcPr>
            <w:tcW w:w="2880" w:type="dxa"/>
          </w:tcPr>
          <w:p w:rsidR="00D040DF" w:rsidRPr="008F32C5" w:rsidRDefault="00D040DF" w:rsidP="001F700E">
            <w:pPr>
              <w:numPr>
                <w:ilvl w:val="0"/>
                <w:numId w:val="354"/>
              </w:numPr>
              <w:tabs>
                <w:tab w:val="clear" w:pos="720"/>
                <w:tab w:val="num" w:pos="283"/>
              </w:tabs>
              <w:spacing w:after="0" w:line="240" w:lineRule="auto"/>
              <w:ind w:left="0" w:hanging="283"/>
              <w:rPr>
                <w:rFonts w:ascii="Times New Roman" w:hAnsi="Times New Roman"/>
                <w:color w:val="FF0000"/>
                <w:sz w:val="24"/>
                <w:szCs w:val="24"/>
              </w:rPr>
            </w:pPr>
            <w:r w:rsidRPr="008F32C5">
              <w:rPr>
                <w:rFonts w:ascii="Times New Roman" w:hAnsi="Times New Roman"/>
                <w:color w:val="FF0000"/>
                <w:sz w:val="24"/>
                <w:szCs w:val="24"/>
              </w:rPr>
              <w:lastRenderedPageBreak/>
              <w:t>Сформировать ответственное отношение к учебе, труду, людям труда</w:t>
            </w:r>
            <w:r w:rsidRPr="008F32C5">
              <w:rPr>
                <w:rFonts w:ascii="Times New Roman" w:eastAsia="SimSun" w:hAnsi="Times New Roman"/>
                <w:color w:val="FF0000"/>
                <w:kern w:val="1"/>
                <w:sz w:val="24"/>
                <w:szCs w:val="24"/>
              </w:rPr>
              <w:t>;</w:t>
            </w:r>
          </w:p>
          <w:p w:rsidR="00D040DF" w:rsidRPr="008F32C5" w:rsidRDefault="00D040DF" w:rsidP="001F700E">
            <w:pPr>
              <w:numPr>
                <w:ilvl w:val="0"/>
                <w:numId w:val="354"/>
              </w:numPr>
              <w:tabs>
                <w:tab w:val="clear" w:pos="720"/>
                <w:tab w:val="num" w:pos="283"/>
              </w:tabs>
              <w:spacing w:after="0" w:line="240" w:lineRule="auto"/>
              <w:ind w:left="0" w:hanging="283"/>
              <w:rPr>
                <w:rFonts w:ascii="Times New Roman" w:hAnsi="Times New Roman"/>
                <w:color w:val="FF0000"/>
                <w:sz w:val="24"/>
                <w:szCs w:val="24"/>
              </w:rPr>
            </w:pPr>
            <w:r w:rsidRPr="008F32C5">
              <w:rPr>
                <w:rFonts w:ascii="Times New Roman" w:eastAsia="SimSun" w:hAnsi="Times New Roman"/>
                <w:color w:val="FF0000"/>
                <w:kern w:val="1"/>
                <w:sz w:val="24"/>
                <w:szCs w:val="24"/>
              </w:rPr>
              <w:t>Сориентировать на правильный выбор профессии;</w:t>
            </w:r>
          </w:p>
          <w:p w:rsidR="00D040DF" w:rsidRPr="008F32C5" w:rsidRDefault="00D040DF" w:rsidP="001F700E">
            <w:pPr>
              <w:numPr>
                <w:ilvl w:val="0"/>
                <w:numId w:val="354"/>
              </w:numPr>
              <w:tabs>
                <w:tab w:val="clear" w:pos="720"/>
                <w:tab w:val="num" w:pos="283"/>
              </w:tabs>
              <w:spacing w:after="0" w:line="240" w:lineRule="auto"/>
              <w:ind w:left="0" w:hanging="283"/>
              <w:rPr>
                <w:rFonts w:ascii="Times New Roman" w:hAnsi="Times New Roman"/>
                <w:color w:val="FF0000"/>
                <w:sz w:val="24"/>
                <w:szCs w:val="24"/>
              </w:rPr>
            </w:pPr>
            <w:r w:rsidRPr="008F32C5">
              <w:rPr>
                <w:rFonts w:ascii="Times New Roman" w:eastAsia="SimSun" w:hAnsi="Times New Roman"/>
                <w:color w:val="FF0000"/>
                <w:kern w:val="1"/>
                <w:sz w:val="24"/>
                <w:szCs w:val="24"/>
              </w:rPr>
              <w:t>Сформировать социально-активную личность;</w:t>
            </w:r>
          </w:p>
        </w:tc>
        <w:tc>
          <w:tcPr>
            <w:tcW w:w="2880" w:type="dxa"/>
          </w:tcPr>
          <w:p w:rsidR="00D040DF" w:rsidRPr="008F32C5" w:rsidRDefault="00D040DF" w:rsidP="001F700E">
            <w:pPr>
              <w:numPr>
                <w:ilvl w:val="0"/>
                <w:numId w:val="354"/>
              </w:numPr>
              <w:tabs>
                <w:tab w:val="clear" w:pos="720"/>
                <w:tab w:val="num" w:pos="386"/>
              </w:tabs>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Развивать мотивы и интересы познавательной деятельности</w:t>
            </w:r>
            <w:r w:rsidRPr="008F32C5">
              <w:rPr>
                <w:rFonts w:ascii="Times New Roman" w:eastAsia="SimSun" w:hAnsi="Times New Roman"/>
                <w:color w:val="FF0000"/>
                <w:kern w:val="1"/>
                <w:sz w:val="24"/>
                <w:szCs w:val="24"/>
              </w:rPr>
              <w:t>;</w:t>
            </w:r>
          </w:p>
          <w:p w:rsidR="00D040DF" w:rsidRPr="008F32C5" w:rsidRDefault="00D040DF" w:rsidP="001F700E">
            <w:pPr>
              <w:numPr>
                <w:ilvl w:val="0"/>
                <w:numId w:val="354"/>
              </w:numPr>
              <w:tabs>
                <w:tab w:val="clear" w:pos="720"/>
                <w:tab w:val="num" w:pos="386"/>
              </w:tabs>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Научить самостоятельно планировать пути достижения целей</w:t>
            </w:r>
            <w:r w:rsidRPr="008F32C5">
              <w:rPr>
                <w:rFonts w:ascii="Times New Roman" w:eastAsia="SimSun" w:hAnsi="Times New Roman"/>
                <w:color w:val="FF0000"/>
                <w:kern w:val="1"/>
                <w:sz w:val="24"/>
                <w:szCs w:val="24"/>
              </w:rPr>
              <w:t>;</w:t>
            </w:r>
          </w:p>
          <w:p w:rsidR="00D040DF" w:rsidRPr="008F32C5" w:rsidRDefault="00D040DF" w:rsidP="001F700E">
            <w:pPr>
              <w:numPr>
                <w:ilvl w:val="0"/>
                <w:numId w:val="354"/>
              </w:numPr>
              <w:tabs>
                <w:tab w:val="clear" w:pos="720"/>
                <w:tab w:val="num" w:pos="386"/>
              </w:tabs>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Научить соотносить свои действия с планируемыми результатами и правильно оценивать собственные возможности</w:t>
            </w:r>
            <w:r w:rsidRPr="008F32C5">
              <w:rPr>
                <w:rFonts w:ascii="Times New Roman" w:eastAsia="SimSun" w:hAnsi="Times New Roman"/>
                <w:color w:val="FF0000"/>
                <w:kern w:val="1"/>
                <w:sz w:val="24"/>
                <w:szCs w:val="24"/>
              </w:rPr>
              <w:t>;</w:t>
            </w:r>
          </w:p>
        </w:tc>
        <w:tc>
          <w:tcPr>
            <w:tcW w:w="4320" w:type="dxa"/>
          </w:tcPr>
          <w:p w:rsidR="00D040DF" w:rsidRPr="008F32C5" w:rsidRDefault="00D040DF" w:rsidP="008F32C5">
            <w:pPr>
              <w:pStyle w:val="p10"/>
              <w:spacing w:before="0" w:beforeAutospacing="0" w:after="0" w:afterAutospacing="0"/>
              <w:rPr>
                <w:b/>
                <w:color w:val="FF0000"/>
              </w:rPr>
            </w:pPr>
            <w:r w:rsidRPr="008F32C5">
              <w:rPr>
                <w:rStyle w:val="s6"/>
                <w:b/>
                <w:color w:val="FF0000"/>
              </w:rPr>
              <w:t>Работа с учащимися</w:t>
            </w:r>
            <w:r w:rsidRPr="008F32C5">
              <w:rPr>
                <w:b/>
                <w:color w:val="FF0000"/>
              </w:rPr>
              <w:t xml:space="preserve">            </w:t>
            </w:r>
          </w:p>
          <w:p w:rsidR="00D040DF" w:rsidRPr="008F32C5" w:rsidRDefault="00D040DF" w:rsidP="008F32C5">
            <w:pPr>
              <w:pStyle w:val="p10"/>
              <w:spacing w:before="0" w:beforeAutospacing="0" w:after="0" w:afterAutospacing="0"/>
              <w:rPr>
                <w:b/>
                <w:color w:val="FF0000"/>
              </w:rPr>
            </w:pPr>
            <w:r w:rsidRPr="008F32C5">
              <w:rPr>
                <w:rStyle w:val="s3"/>
                <w:color w:val="FF0000"/>
              </w:rPr>
              <w:t>Комплекс профориентационных услуг в виде профдиагностических мероприятий, занятий и тренингов по планированию карьеры;</w:t>
            </w:r>
          </w:p>
          <w:p w:rsidR="00D040DF" w:rsidRPr="008F32C5" w:rsidRDefault="00D040DF" w:rsidP="008F32C5">
            <w:pPr>
              <w:pStyle w:val="p10"/>
              <w:spacing w:before="0" w:beforeAutospacing="0" w:after="0" w:afterAutospacing="0"/>
              <w:rPr>
                <w:b/>
                <w:color w:val="FF0000"/>
              </w:rPr>
            </w:pPr>
            <w:r w:rsidRPr="008F32C5">
              <w:rPr>
                <w:rStyle w:val="s3"/>
                <w:color w:val="FF0000"/>
              </w:rPr>
              <w:t>Консультации по выбору профиля обучения (индивидуальные, групповые).</w:t>
            </w:r>
          </w:p>
          <w:p w:rsidR="00D040DF" w:rsidRPr="008F32C5" w:rsidRDefault="00D040DF" w:rsidP="008F32C5">
            <w:pPr>
              <w:pStyle w:val="p10"/>
              <w:spacing w:before="0" w:beforeAutospacing="0" w:after="0" w:afterAutospacing="0"/>
              <w:rPr>
                <w:color w:val="FF0000"/>
              </w:rPr>
            </w:pPr>
            <w:r w:rsidRPr="008F32C5">
              <w:rPr>
                <w:rStyle w:val="s3"/>
                <w:color w:val="FF0000"/>
              </w:rPr>
              <w:t>Анкетирование</w:t>
            </w:r>
          </w:p>
          <w:p w:rsidR="00D040DF" w:rsidRPr="008F32C5" w:rsidRDefault="00D040DF" w:rsidP="008F32C5">
            <w:pPr>
              <w:pStyle w:val="p10"/>
              <w:spacing w:before="0" w:beforeAutospacing="0" w:after="0" w:afterAutospacing="0"/>
              <w:rPr>
                <w:color w:val="FF0000"/>
              </w:rPr>
            </w:pPr>
            <w:r w:rsidRPr="008F32C5">
              <w:rPr>
                <w:rStyle w:val="s3"/>
                <w:color w:val="FF0000"/>
              </w:rPr>
              <w:t>Организация и проведение экскурсий (в учебные заведения, на предприятия)</w:t>
            </w:r>
          </w:p>
          <w:p w:rsidR="00D040DF" w:rsidRPr="008F32C5" w:rsidRDefault="00D040DF" w:rsidP="008F32C5">
            <w:pPr>
              <w:pStyle w:val="p10"/>
              <w:spacing w:before="0" w:beforeAutospacing="0" w:after="0" w:afterAutospacing="0"/>
              <w:rPr>
                <w:color w:val="FF0000"/>
              </w:rPr>
            </w:pPr>
            <w:r w:rsidRPr="008F32C5">
              <w:rPr>
                <w:rStyle w:val="s3"/>
                <w:color w:val="FF0000"/>
              </w:rPr>
              <w:t>Встречи с представителями предприятий, учебных заведений.</w:t>
            </w:r>
          </w:p>
          <w:p w:rsidR="00D040DF" w:rsidRPr="008F32C5" w:rsidRDefault="00D040DF" w:rsidP="008F32C5">
            <w:pPr>
              <w:pStyle w:val="p10"/>
              <w:spacing w:before="0" w:beforeAutospacing="0" w:after="0" w:afterAutospacing="0"/>
              <w:rPr>
                <w:b/>
                <w:color w:val="FF0000"/>
              </w:rPr>
            </w:pPr>
            <w:r w:rsidRPr="008F32C5">
              <w:rPr>
                <w:rStyle w:val="s6"/>
                <w:b/>
                <w:color w:val="FF0000"/>
              </w:rPr>
              <w:t>Работа с родителями</w:t>
            </w:r>
          </w:p>
          <w:p w:rsidR="00D040DF" w:rsidRPr="008F32C5" w:rsidRDefault="00D040DF" w:rsidP="008F32C5">
            <w:pPr>
              <w:pStyle w:val="p10"/>
              <w:spacing w:before="0" w:beforeAutospacing="0" w:after="0" w:afterAutospacing="0"/>
              <w:rPr>
                <w:rStyle w:val="s3"/>
                <w:color w:val="FF0000"/>
              </w:rPr>
            </w:pPr>
            <w:r w:rsidRPr="008F32C5">
              <w:rPr>
                <w:rStyle w:val="s3"/>
                <w:color w:val="FF0000"/>
              </w:rPr>
              <w:t xml:space="preserve">Проведение родительских собраний, (общешкольные, </w:t>
            </w:r>
            <w:r w:rsidRPr="008F32C5">
              <w:rPr>
                <w:rStyle w:val="s3"/>
                <w:color w:val="FF0000"/>
              </w:rPr>
              <w:lastRenderedPageBreak/>
              <w:t>классные), лекторий, беседы, анкетирование для родителей;</w:t>
            </w:r>
          </w:p>
          <w:p w:rsidR="00D040DF" w:rsidRPr="008F32C5" w:rsidRDefault="00D040DF" w:rsidP="008F32C5">
            <w:pPr>
              <w:pStyle w:val="p10"/>
              <w:spacing w:before="0" w:beforeAutospacing="0" w:after="0" w:afterAutospacing="0"/>
              <w:rPr>
                <w:rStyle w:val="s3"/>
                <w:b/>
                <w:color w:val="FF0000"/>
              </w:rPr>
            </w:pPr>
            <w:r w:rsidRPr="008F32C5">
              <w:rPr>
                <w:rStyle w:val="s3"/>
                <w:b/>
                <w:color w:val="FF0000"/>
              </w:rPr>
              <w:t>Работа с классными руководителями</w:t>
            </w:r>
          </w:p>
          <w:p w:rsidR="00D040DF" w:rsidRPr="008F32C5" w:rsidRDefault="00D040DF" w:rsidP="008F32C5">
            <w:pPr>
              <w:pStyle w:val="p10"/>
              <w:spacing w:before="0" w:beforeAutospacing="0" w:after="0" w:afterAutospacing="0"/>
              <w:rPr>
                <w:color w:val="FF0000"/>
              </w:rPr>
            </w:pPr>
            <w:r w:rsidRPr="008F32C5">
              <w:rPr>
                <w:rStyle w:val="s3"/>
                <w:color w:val="FF0000"/>
              </w:rPr>
              <w:t>Методическая помощь в подборке материалов и диагностических карт.</w:t>
            </w:r>
          </w:p>
        </w:tc>
        <w:tc>
          <w:tcPr>
            <w:tcW w:w="2258" w:type="dxa"/>
          </w:tcPr>
          <w:p w:rsidR="00D040DF" w:rsidRPr="008F32C5" w:rsidRDefault="00D040DF" w:rsidP="001F700E">
            <w:pPr>
              <w:numPr>
                <w:ilvl w:val="0"/>
                <w:numId w:val="354"/>
              </w:numPr>
              <w:tabs>
                <w:tab w:val="clear" w:pos="720"/>
                <w:tab w:val="num" w:pos="412"/>
              </w:tabs>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lastRenderedPageBreak/>
              <w:t>Анкетирование</w:t>
            </w:r>
          </w:p>
          <w:p w:rsidR="00D040DF" w:rsidRPr="008F32C5" w:rsidRDefault="00D040DF" w:rsidP="001F700E">
            <w:pPr>
              <w:numPr>
                <w:ilvl w:val="0"/>
                <w:numId w:val="354"/>
              </w:numPr>
              <w:tabs>
                <w:tab w:val="clear" w:pos="720"/>
                <w:tab w:val="num" w:pos="412"/>
              </w:tabs>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Карта интересов</w:t>
            </w:r>
          </w:p>
          <w:p w:rsidR="00D040DF" w:rsidRPr="008F32C5" w:rsidRDefault="00D040DF" w:rsidP="001F700E">
            <w:pPr>
              <w:numPr>
                <w:ilvl w:val="0"/>
                <w:numId w:val="354"/>
              </w:numPr>
              <w:tabs>
                <w:tab w:val="clear" w:pos="720"/>
                <w:tab w:val="num" w:pos="412"/>
              </w:tabs>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Информация по выбору профессии выпускников</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tc>
      </w:tr>
    </w:tbl>
    <w:p w:rsidR="00D040DF" w:rsidRPr="008F32C5" w:rsidRDefault="00D040DF" w:rsidP="008F32C5">
      <w:pPr>
        <w:pStyle w:val="p16"/>
        <w:spacing w:before="0" w:beforeAutospacing="0" w:after="0" w:afterAutospacing="0"/>
        <w:rPr>
          <w:b/>
          <w:color w:val="FF0000"/>
        </w:rPr>
      </w:pPr>
      <w:r w:rsidRPr="008F32C5">
        <w:rPr>
          <w:rStyle w:val="s2"/>
          <w:b/>
          <w:color w:val="FF0000"/>
        </w:rPr>
        <w:lastRenderedPageBreak/>
        <w:t>Этапы реализации программы</w:t>
      </w:r>
    </w:p>
    <w:p w:rsidR="00D040DF" w:rsidRPr="008F32C5" w:rsidRDefault="00D040DF" w:rsidP="008F32C5">
      <w:pPr>
        <w:pStyle w:val="p21"/>
        <w:spacing w:before="0" w:beforeAutospacing="0" w:after="0" w:afterAutospacing="0"/>
        <w:rPr>
          <w:rStyle w:val="s2"/>
          <w:color w:val="FF0000"/>
        </w:rPr>
      </w:pPr>
      <w:r w:rsidRPr="008F32C5">
        <w:rPr>
          <w:rStyle w:val="s2"/>
          <w:color w:val="FF0000"/>
        </w:rPr>
        <w:t xml:space="preserve">I этап: проектный </w:t>
      </w:r>
    </w:p>
    <w:p w:rsidR="00D040DF" w:rsidRPr="008F32C5" w:rsidRDefault="00D040DF" w:rsidP="008F32C5">
      <w:pPr>
        <w:pStyle w:val="p21"/>
        <w:spacing w:before="0" w:beforeAutospacing="0" w:after="0" w:afterAutospacing="0"/>
        <w:rPr>
          <w:rStyle w:val="s2"/>
          <w:color w:val="FF0000"/>
        </w:rPr>
      </w:pPr>
      <w:r w:rsidRPr="008F32C5">
        <w:rPr>
          <w:rStyle w:val="s2"/>
          <w:color w:val="FF0000"/>
        </w:rPr>
        <w:t>II этап: практический</w:t>
      </w:r>
    </w:p>
    <w:p w:rsidR="00D040DF" w:rsidRPr="008F32C5" w:rsidRDefault="00D040DF" w:rsidP="008F32C5">
      <w:pPr>
        <w:pStyle w:val="p21"/>
        <w:spacing w:before="0" w:beforeAutospacing="0" w:after="0" w:afterAutospacing="0"/>
        <w:rPr>
          <w:color w:val="FF0000"/>
        </w:rPr>
      </w:pPr>
      <w:r w:rsidRPr="008F32C5">
        <w:rPr>
          <w:rStyle w:val="s2"/>
          <w:color w:val="FF0000"/>
        </w:rPr>
        <w:t xml:space="preserve">III этап: аналитический </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Планируемые результаты:</w:t>
      </w:r>
    </w:p>
    <w:p w:rsidR="00D040DF" w:rsidRPr="008F32C5" w:rsidRDefault="00D040DF" w:rsidP="001F700E">
      <w:pPr>
        <w:pStyle w:val="1LTGliederung1"/>
        <w:numPr>
          <w:ilvl w:val="0"/>
          <w:numId w:val="356"/>
        </w:numPr>
        <w:ind w:left="0"/>
        <w:jc w:val="both"/>
        <w:rPr>
          <w:rFonts w:ascii="Times New Roman" w:hAnsi="Times New Roman" w:cs="Times New Roman"/>
          <w:color w:val="FF0000"/>
          <w:sz w:val="24"/>
          <w:szCs w:val="24"/>
        </w:rPr>
      </w:pPr>
      <w:r w:rsidRPr="008F32C5">
        <w:rPr>
          <w:rFonts w:ascii="Times New Roman" w:hAnsi="Times New Roman" w:cs="Times New Roman"/>
          <w:color w:val="FF0000"/>
          <w:sz w:val="24"/>
          <w:szCs w:val="24"/>
        </w:rPr>
        <w:t>Ясное  представление  о  профессиональных требованиях  к  человеку  и  его  здоровью  в соответствии  с  выбираемой  профессией,  о потребностях общества в этой профессии</w:t>
      </w:r>
      <w:r w:rsidRPr="008F32C5">
        <w:rPr>
          <w:rStyle w:val="s3"/>
          <w:rFonts w:ascii="Times New Roman" w:hAnsi="Times New Roman" w:cs="Times New Roman"/>
          <w:color w:val="FF0000"/>
          <w:sz w:val="24"/>
          <w:szCs w:val="24"/>
        </w:rPr>
        <w:t>;</w:t>
      </w:r>
    </w:p>
    <w:p w:rsidR="00D040DF" w:rsidRPr="008F32C5" w:rsidRDefault="00D040DF" w:rsidP="001F700E">
      <w:pPr>
        <w:pStyle w:val="1LTGliederung1"/>
        <w:numPr>
          <w:ilvl w:val="0"/>
          <w:numId w:val="356"/>
        </w:numPr>
        <w:ind w:left="0"/>
        <w:jc w:val="both"/>
        <w:rPr>
          <w:rFonts w:ascii="Times New Roman" w:hAnsi="Times New Roman" w:cs="Times New Roman"/>
          <w:color w:val="FF0000"/>
          <w:sz w:val="24"/>
          <w:szCs w:val="24"/>
        </w:rPr>
      </w:pPr>
      <w:r w:rsidRPr="008F32C5">
        <w:rPr>
          <w:rFonts w:ascii="Times New Roman" w:hAnsi="Times New Roman" w:cs="Times New Roman"/>
          <w:color w:val="FF0000"/>
          <w:sz w:val="24"/>
          <w:szCs w:val="24"/>
        </w:rPr>
        <w:t>Проба своих способностей в разных профессиях</w:t>
      </w:r>
      <w:r w:rsidRPr="008F32C5">
        <w:rPr>
          <w:rStyle w:val="s3"/>
          <w:rFonts w:ascii="Times New Roman" w:hAnsi="Times New Roman" w:cs="Times New Roman"/>
          <w:color w:val="FF0000"/>
          <w:sz w:val="24"/>
          <w:szCs w:val="24"/>
        </w:rPr>
        <w:t>;</w:t>
      </w:r>
    </w:p>
    <w:p w:rsidR="00D040DF" w:rsidRPr="008F32C5" w:rsidRDefault="00D040DF" w:rsidP="001F700E">
      <w:pPr>
        <w:pStyle w:val="1LTGliederung1"/>
        <w:numPr>
          <w:ilvl w:val="0"/>
          <w:numId w:val="356"/>
        </w:numPr>
        <w:ind w:left="0"/>
        <w:jc w:val="both"/>
        <w:rPr>
          <w:rFonts w:ascii="Times New Roman" w:hAnsi="Times New Roman" w:cs="Times New Roman"/>
          <w:color w:val="FF0000"/>
          <w:sz w:val="24"/>
          <w:szCs w:val="24"/>
        </w:rPr>
      </w:pPr>
      <w:r w:rsidRPr="008F32C5">
        <w:rPr>
          <w:rFonts w:ascii="Times New Roman" w:hAnsi="Times New Roman" w:cs="Times New Roman"/>
          <w:color w:val="FF0000"/>
          <w:sz w:val="24"/>
          <w:szCs w:val="24"/>
        </w:rPr>
        <w:t>Анализ  профессиональной  направленности учащихся для определения в кружки, секции</w:t>
      </w:r>
    </w:p>
    <w:p w:rsidR="00D040DF" w:rsidRPr="008F32C5" w:rsidRDefault="00D040DF" w:rsidP="001F700E">
      <w:pPr>
        <w:pStyle w:val="1LTGliederung1"/>
        <w:numPr>
          <w:ilvl w:val="0"/>
          <w:numId w:val="356"/>
        </w:numPr>
        <w:ind w:left="0"/>
        <w:rPr>
          <w:rFonts w:ascii="Times New Roman" w:hAnsi="Times New Roman" w:cs="Times New Roman"/>
          <w:color w:val="FF0000"/>
          <w:sz w:val="24"/>
          <w:szCs w:val="24"/>
        </w:rPr>
      </w:pPr>
      <w:r w:rsidRPr="008F32C5">
        <w:rPr>
          <w:rFonts w:ascii="Times New Roman" w:hAnsi="Times New Roman" w:cs="Times New Roman"/>
          <w:color w:val="FF0000"/>
          <w:sz w:val="24"/>
          <w:szCs w:val="24"/>
        </w:rPr>
        <w:lastRenderedPageBreak/>
        <w:t>Формирование  способности  соотносить  с  возможностями  и  требованиями выбираемой   профессии</w:t>
      </w:r>
      <w:r w:rsidRPr="008F32C5">
        <w:rPr>
          <w:rStyle w:val="s3"/>
          <w:rFonts w:ascii="Times New Roman" w:hAnsi="Times New Roman" w:cs="Times New Roman"/>
          <w:color w:val="FF0000"/>
          <w:sz w:val="24"/>
          <w:szCs w:val="24"/>
        </w:rPr>
        <w:t>;</w:t>
      </w:r>
      <w:r w:rsidRPr="008F32C5">
        <w:rPr>
          <w:rFonts w:ascii="Times New Roman" w:hAnsi="Times New Roman" w:cs="Times New Roman"/>
          <w:color w:val="FF0000"/>
          <w:sz w:val="24"/>
          <w:szCs w:val="24"/>
        </w:rPr>
        <w:t xml:space="preserve"> </w:t>
      </w:r>
    </w:p>
    <w:p w:rsidR="00D040DF" w:rsidRPr="008F32C5" w:rsidRDefault="00D040DF" w:rsidP="001F700E">
      <w:pPr>
        <w:pStyle w:val="1LTGliederung1"/>
        <w:numPr>
          <w:ilvl w:val="0"/>
          <w:numId w:val="356"/>
        </w:numPr>
        <w:ind w:left="0"/>
        <w:rPr>
          <w:rFonts w:ascii="Times New Roman" w:hAnsi="Times New Roman" w:cs="Times New Roman"/>
          <w:color w:val="FF0000"/>
          <w:sz w:val="24"/>
          <w:szCs w:val="24"/>
        </w:rPr>
      </w:pPr>
      <w:r w:rsidRPr="008F32C5">
        <w:rPr>
          <w:rFonts w:ascii="Times New Roman" w:hAnsi="Times New Roman" w:cs="Times New Roman"/>
          <w:color w:val="FF0000"/>
          <w:sz w:val="24"/>
          <w:szCs w:val="24"/>
        </w:rPr>
        <w:t>Расширение  знаний  о  профессиях,  умение работать с разными источниками о профессиях.</w:t>
      </w:r>
    </w:p>
    <w:p w:rsidR="00D040DF" w:rsidRPr="008F32C5" w:rsidRDefault="00D040DF" w:rsidP="008F32C5">
      <w:pPr>
        <w:pStyle w:val="1LTGliederung1"/>
        <w:rPr>
          <w:rFonts w:ascii="Times New Roman" w:hAnsi="Times New Roman" w:cs="Times New Roman"/>
          <w:color w:val="FF0000"/>
          <w:sz w:val="24"/>
          <w:szCs w:val="24"/>
        </w:rPr>
      </w:pPr>
    </w:p>
    <w:p w:rsidR="00D040DF" w:rsidRPr="008F32C5" w:rsidRDefault="00D040DF" w:rsidP="008F32C5">
      <w:pPr>
        <w:pStyle w:val="1LTGliederung1"/>
        <w:rPr>
          <w:rFonts w:ascii="Times New Roman" w:hAnsi="Times New Roman" w:cs="Times New Roman"/>
          <w:color w:val="FF0000"/>
          <w:sz w:val="24"/>
          <w:szCs w:val="24"/>
        </w:rPr>
      </w:pPr>
    </w:p>
    <w:p w:rsidR="00D040DF" w:rsidRPr="008F32C5" w:rsidRDefault="00D040DF" w:rsidP="008F32C5">
      <w:pPr>
        <w:pStyle w:val="1LTGliederung1"/>
        <w:jc w:val="center"/>
        <w:rPr>
          <w:rFonts w:ascii="Times New Roman" w:hAnsi="Times New Roman" w:cs="Times New Roman"/>
          <w:b/>
          <w:color w:val="FF0000"/>
          <w:sz w:val="24"/>
          <w:szCs w:val="24"/>
        </w:rPr>
      </w:pPr>
      <w:r w:rsidRPr="008F32C5">
        <w:rPr>
          <w:rFonts w:ascii="Times New Roman" w:hAnsi="Times New Roman" w:cs="Times New Roman"/>
          <w:b/>
          <w:color w:val="FF0000"/>
          <w:sz w:val="24"/>
          <w:szCs w:val="24"/>
        </w:rPr>
        <w:t>Эстетическое воспитание</w:t>
      </w:r>
    </w:p>
    <w:p w:rsidR="00D040DF" w:rsidRPr="008F32C5" w:rsidRDefault="00D040DF" w:rsidP="008F32C5">
      <w:pPr>
        <w:pStyle w:val="aa"/>
        <w:ind w:left="0"/>
        <w:rPr>
          <w:rFonts w:ascii="Times New Roman" w:hAnsi="Times New Roman"/>
          <w:color w:val="FF0000"/>
        </w:rPr>
      </w:pPr>
      <w:r w:rsidRPr="008F32C5">
        <w:rPr>
          <w:rFonts w:ascii="Times New Roman" w:hAnsi="Times New Roman"/>
          <w:b/>
          <w:i/>
          <w:color w:val="FF0000"/>
        </w:rPr>
        <w:t>Цель:</w:t>
      </w:r>
      <w:r w:rsidRPr="008F32C5">
        <w:rPr>
          <w:rFonts w:ascii="Times New Roman" w:hAnsi="Times New Roman"/>
          <w:color w:val="FF0000"/>
        </w:rPr>
        <w:t xml:space="preserve">  Формирование эстетической культуры и способствовать самовыражению в творчестве и искусстве личности школьника.</w:t>
      </w:r>
    </w:p>
    <w:p w:rsidR="00D040DF" w:rsidRPr="008F32C5" w:rsidRDefault="00D040DF" w:rsidP="008F32C5">
      <w:pPr>
        <w:pStyle w:val="western"/>
        <w:spacing w:before="0" w:beforeAutospacing="0" w:after="0"/>
        <w:rPr>
          <w:b/>
          <w:color w:val="FF0000"/>
        </w:rPr>
      </w:pPr>
      <w:r w:rsidRPr="008F32C5">
        <w:rPr>
          <w:b/>
          <w:color w:val="FF0000"/>
        </w:rPr>
        <w:t>Задачи:</w:t>
      </w:r>
    </w:p>
    <w:p w:rsidR="00D040DF" w:rsidRPr="008F32C5" w:rsidRDefault="00D040DF" w:rsidP="008F32C5">
      <w:pPr>
        <w:pStyle w:val="western"/>
        <w:spacing w:before="0" w:beforeAutospacing="0" w:after="0"/>
        <w:rPr>
          <w:color w:val="FF0000"/>
        </w:rPr>
      </w:pPr>
      <w:r w:rsidRPr="008F32C5">
        <w:rPr>
          <w:color w:val="FF0000"/>
        </w:rPr>
        <w:t xml:space="preserve"> 1. Обеспечить ценностное отношение к прекрасному, восприятие искусства как особой формы познания и преобразования мира;</w:t>
      </w:r>
    </w:p>
    <w:p w:rsidR="00D040DF" w:rsidRPr="008F32C5" w:rsidRDefault="00D040DF" w:rsidP="008F32C5">
      <w:pPr>
        <w:pStyle w:val="western"/>
        <w:spacing w:before="0" w:beforeAutospacing="0" w:after="0"/>
        <w:rPr>
          <w:color w:val="FF0000"/>
        </w:rPr>
      </w:pPr>
      <w:r w:rsidRPr="008F32C5">
        <w:rPr>
          <w:color w:val="FF0000"/>
        </w:rPr>
        <w:t xml:space="preserve"> 2.  Способствовать эстетическому восприятию предметов и явлений действительности, развитию способности видеть и ценить прекрасное в природе, быту, труде, спорте и творчестве людей, общественной жизни;</w:t>
      </w:r>
    </w:p>
    <w:p w:rsidR="00D040DF" w:rsidRPr="008F32C5" w:rsidRDefault="00D040DF" w:rsidP="008F32C5">
      <w:pPr>
        <w:pStyle w:val="western"/>
        <w:spacing w:before="0" w:beforeAutospacing="0" w:after="0"/>
        <w:rPr>
          <w:color w:val="FF0000"/>
        </w:rPr>
      </w:pPr>
      <w:r w:rsidRPr="008F32C5">
        <w:rPr>
          <w:color w:val="FF0000"/>
        </w:rPr>
        <w:t>3. Сформировать представление об искусстве народов России.</w:t>
      </w:r>
    </w:p>
    <w:p w:rsidR="00D040DF" w:rsidRPr="008F32C5" w:rsidRDefault="00D040DF" w:rsidP="008F32C5">
      <w:pPr>
        <w:pStyle w:val="aa"/>
        <w:ind w:left="0"/>
        <w:rPr>
          <w:rFonts w:ascii="Times New Roman" w:hAnsi="Times New Roman"/>
          <w:b/>
          <w:color w:val="FF0000"/>
        </w:rPr>
      </w:pPr>
      <w:r w:rsidRPr="008F32C5">
        <w:rPr>
          <w:rFonts w:ascii="Times New Roman" w:hAnsi="Times New Roman"/>
          <w:b/>
          <w:color w:val="FF0000"/>
        </w:rPr>
        <w:t xml:space="preserve"> Содержание и формы деятельности:</w:t>
      </w:r>
    </w:p>
    <w:tbl>
      <w:tblPr>
        <w:tblStyle w:val="a5"/>
        <w:tblW w:w="0" w:type="auto"/>
        <w:tblLook w:val="04A0"/>
      </w:tblPr>
      <w:tblGrid>
        <w:gridCol w:w="5056"/>
        <w:gridCol w:w="5308"/>
      </w:tblGrid>
      <w:tr w:rsidR="00D040DF" w:rsidRPr="008F32C5" w:rsidTr="00D040DF">
        <w:tc>
          <w:tcPr>
            <w:tcW w:w="5778"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Содержание деятельности</w:t>
            </w:r>
          </w:p>
        </w:tc>
        <w:tc>
          <w:tcPr>
            <w:tcW w:w="6096"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Формы  деятельности</w:t>
            </w:r>
          </w:p>
        </w:tc>
      </w:tr>
      <w:tr w:rsidR="00D040DF" w:rsidRPr="008F32C5" w:rsidTr="00D040DF">
        <w:tc>
          <w:tcPr>
            <w:tcW w:w="5778" w:type="dxa"/>
          </w:tcPr>
          <w:p w:rsidR="00D040DF" w:rsidRPr="008F32C5" w:rsidRDefault="00D040DF" w:rsidP="008F32C5">
            <w:pPr>
              <w:pStyle w:val="af3"/>
              <w:rPr>
                <w:color w:val="FF0000"/>
                <w:sz w:val="24"/>
                <w:szCs w:val="24"/>
              </w:rPr>
            </w:pPr>
            <w:r w:rsidRPr="008F32C5">
              <w:rPr>
                <w:color w:val="FF0000"/>
                <w:sz w:val="24"/>
                <w:szCs w:val="24"/>
              </w:rPr>
              <w:t>Получают представления об эстетических идеалах и художественных ценностях культур народов России</w:t>
            </w:r>
          </w:p>
          <w:p w:rsidR="00D040DF" w:rsidRPr="008F32C5" w:rsidRDefault="00D040DF" w:rsidP="008F32C5">
            <w:pPr>
              <w:pStyle w:val="af3"/>
              <w:rPr>
                <w:color w:val="FF0000"/>
                <w:sz w:val="24"/>
                <w:szCs w:val="24"/>
              </w:rPr>
            </w:pPr>
            <w:r w:rsidRPr="008F32C5">
              <w:rPr>
                <w:color w:val="FF0000"/>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w:t>
            </w:r>
          </w:p>
          <w:p w:rsidR="00D040DF" w:rsidRPr="008F32C5" w:rsidRDefault="00D040DF" w:rsidP="008F32C5">
            <w:pPr>
              <w:pStyle w:val="af3"/>
              <w:rPr>
                <w:color w:val="FF0000"/>
                <w:sz w:val="24"/>
                <w:szCs w:val="24"/>
              </w:rPr>
            </w:pPr>
            <w:r w:rsidRPr="008F32C5">
              <w:rPr>
                <w:color w:val="FF0000"/>
                <w:sz w:val="24"/>
                <w:szCs w:val="24"/>
              </w:rPr>
              <w:t>Знакомятся с местными мастерами прикладного искусства, наблюдают за их работой, участвуют в беседах «Красивые и некрасивые поступки», «Красота души»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040DF" w:rsidRPr="008F32C5" w:rsidRDefault="00D040DF" w:rsidP="008F32C5">
            <w:pPr>
              <w:pStyle w:val="af3"/>
              <w:rPr>
                <w:color w:val="FF0000"/>
                <w:sz w:val="24"/>
                <w:szCs w:val="24"/>
              </w:rPr>
            </w:pPr>
            <w:r w:rsidRPr="008F32C5">
              <w:rPr>
                <w:color w:val="FF0000"/>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040DF" w:rsidRPr="008F32C5" w:rsidRDefault="00D040DF" w:rsidP="008F32C5">
            <w:pPr>
              <w:pStyle w:val="af3"/>
              <w:rPr>
                <w:color w:val="FF0000"/>
                <w:sz w:val="24"/>
                <w:szCs w:val="24"/>
              </w:rPr>
            </w:pPr>
            <w:r w:rsidRPr="008F32C5">
              <w:rPr>
                <w:color w:val="FF0000"/>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rPr>
              <w:t xml:space="preserve">       Участвуют в оформлении класса и школы, озеленении пришкольного участка, стремятся внести красоту в домашний быт.</w:t>
            </w:r>
          </w:p>
        </w:tc>
        <w:tc>
          <w:tcPr>
            <w:tcW w:w="6096" w:type="dxa"/>
          </w:tcPr>
          <w:p w:rsidR="00D040DF" w:rsidRPr="008F32C5" w:rsidRDefault="00D040DF" w:rsidP="008F32C5">
            <w:pPr>
              <w:pStyle w:val="af3"/>
              <w:rPr>
                <w:color w:val="FF0000"/>
                <w:sz w:val="24"/>
                <w:szCs w:val="24"/>
              </w:rPr>
            </w:pPr>
            <w:r w:rsidRPr="008F32C5">
              <w:rPr>
                <w:color w:val="FF0000"/>
                <w:sz w:val="24"/>
                <w:szCs w:val="24"/>
              </w:rPr>
              <w:t>Изучение учебных предметов, встречи с представителями творческих профессий, экскурсии  к памятникам архитектуры,  знакомства с лучшими произведениями искусства в музеях, на выставках, по репродукциям, учебным фильмам</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rPr>
              <w:t xml:space="preserve">          Изучение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обсуждение прочитанных книг, просмотр и обсуждение фильмов</w:t>
            </w:r>
          </w:p>
        </w:tc>
      </w:tr>
    </w:tbl>
    <w:p w:rsidR="00D040DF" w:rsidRPr="008F32C5" w:rsidRDefault="00D040DF" w:rsidP="008F32C5">
      <w:pPr>
        <w:pStyle w:val="aa"/>
        <w:ind w:left="0"/>
        <w:rPr>
          <w:rFonts w:ascii="Times New Roman" w:hAnsi="Times New Roman"/>
          <w:b/>
          <w:color w:val="FF0000"/>
        </w:rPr>
      </w:pPr>
    </w:p>
    <w:tbl>
      <w:tblPr>
        <w:tblStyle w:val="a5"/>
        <w:tblW w:w="0" w:type="auto"/>
        <w:tblLook w:val="04A0"/>
      </w:tblPr>
      <w:tblGrid>
        <w:gridCol w:w="4961"/>
        <w:gridCol w:w="5403"/>
      </w:tblGrid>
      <w:tr w:rsidR="00D040DF" w:rsidRPr="008F32C5" w:rsidTr="00D040DF">
        <w:tc>
          <w:tcPr>
            <w:tcW w:w="5778"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lastRenderedPageBreak/>
              <w:t>Формы деятельности</w:t>
            </w:r>
          </w:p>
        </w:tc>
        <w:tc>
          <w:tcPr>
            <w:tcW w:w="6096"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Содержание деятельности</w:t>
            </w:r>
          </w:p>
        </w:tc>
      </w:tr>
      <w:tr w:rsidR="00D040DF" w:rsidRPr="008F32C5" w:rsidTr="00D040DF">
        <w:tc>
          <w:tcPr>
            <w:tcW w:w="577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Игровая</w:t>
            </w:r>
          </w:p>
        </w:tc>
        <w:tc>
          <w:tcPr>
            <w:tcW w:w="6096"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КТД « День города. Сказочный город »</w:t>
            </w:r>
          </w:p>
        </w:tc>
      </w:tr>
      <w:tr w:rsidR="00D040DF" w:rsidRPr="008F32C5" w:rsidTr="00D040DF">
        <w:tc>
          <w:tcPr>
            <w:tcW w:w="577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Познавательная</w:t>
            </w:r>
          </w:p>
        </w:tc>
        <w:tc>
          <w:tcPr>
            <w:tcW w:w="6096" w:type="dxa"/>
          </w:tcPr>
          <w:p w:rsidR="00D040DF" w:rsidRPr="008F32C5" w:rsidRDefault="00D040DF" w:rsidP="008F32C5">
            <w:pPr>
              <w:pStyle w:val="af3"/>
              <w:rPr>
                <w:iCs/>
                <w:color w:val="FF0000"/>
                <w:sz w:val="24"/>
                <w:szCs w:val="24"/>
              </w:rPr>
            </w:pPr>
            <w:r w:rsidRPr="008F32C5">
              <w:rPr>
                <w:iCs/>
                <w:color w:val="FF0000"/>
                <w:sz w:val="24"/>
                <w:szCs w:val="24"/>
              </w:rPr>
              <w:t>Классный час «</w:t>
            </w:r>
            <w:r w:rsidRPr="008F32C5">
              <w:rPr>
                <w:bCs/>
                <w:color w:val="FF0000"/>
                <w:sz w:val="24"/>
                <w:szCs w:val="24"/>
              </w:rPr>
              <w:t>Экскурсия в осенний лес «Учись постигать красоту родной природы»</w:t>
            </w:r>
            <w:r w:rsidRPr="008F32C5">
              <w:rPr>
                <w:iCs/>
                <w:color w:val="FF0000"/>
                <w:sz w:val="24"/>
                <w:szCs w:val="24"/>
              </w:rPr>
              <w:t>» (</w:t>
            </w:r>
          </w:p>
          <w:p w:rsidR="00D040DF" w:rsidRPr="008F32C5" w:rsidRDefault="00D040DF" w:rsidP="008F32C5">
            <w:pPr>
              <w:pStyle w:val="a8"/>
              <w:spacing w:before="0" w:beforeAutospacing="0" w:after="0" w:afterAutospacing="0"/>
              <w:rPr>
                <w:rFonts w:ascii="Times New Roman" w:hAnsi="Times New Roman"/>
                <w:color w:val="FF0000"/>
              </w:rPr>
            </w:pPr>
            <w:r w:rsidRPr="008F32C5">
              <w:rPr>
                <w:rFonts w:ascii="Times New Roman" w:hAnsi="Times New Roman"/>
                <w:bCs/>
                <w:color w:val="FF0000"/>
              </w:rPr>
              <w:t>«Музыка В. Шаинского в мультфильмах », «Творчество С.михалкова».</w:t>
            </w:r>
            <w:r w:rsidRPr="008F32C5">
              <w:rPr>
                <w:rFonts w:ascii="Times New Roman" w:hAnsi="Times New Roman"/>
                <w:color w:val="FF0000"/>
              </w:rPr>
              <w:t xml:space="preserve">     </w:t>
            </w:r>
            <w:r w:rsidRPr="008F32C5">
              <w:rPr>
                <w:rFonts w:ascii="Times New Roman" w:hAnsi="Times New Roman"/>
                <w:bCs/>
                <w:color w:val="FF0000"/>
              </w:rPr>
              <w:t>«Осень в творчестве Зауральских художников»  и др.</w:t>
            </w:r>
            <w:r w:rsidRPr="008F32C5">
              <w:rPr>
                <w:rFonts w:ascii="Times New Roman" w:hAnsi="Times New Roman"/>
                <w:color w:val="FF0000"/>
              </w:rPr>
              <w:t xml:space="preserve">   </w:t>
            </w:r>
          </w:p>
          <w:p w:rsidR="00D040DF" w:rsidRPr="008F32C5" w:rsidRDefault="00D040DF" w:rsidP="008F32C5">
            <w:pPr>
              <w:pStyle w:val="a8"/>
              <w:spacing w:before="0" w:beforeAutospacing="0" w:after="0" w:afterAutospacing="0"/>
              <w:rPr>
                <w:rFonts w:ascii="Times New Roman" w:hAnsi="Times New Roman"/>
                <w:b/>
                <w:color w:val="FF0000"/>
              </w:rPr>
            </w:pPr>
            <w:r w:rsidRPr="008F32C5">
              <w:rPr>
                <w:rFonts w:ascii="Times New Roman" w:hAnsi="Times New Roman"/>
                <w:color w:val="FF0000"/>
              </w:rPr>
              <w:t xml:space="preserve">    Встречи с представителями творческих профессий (журналист, писатель, художник, артист, дизайнер и др.)</w:t>
            </w:r>
          </w:p>
          <w:p w:rsidR="00D040DF" w:rsidRPr="008F32C5" w:rsidRDefault="00D040DF" w:rsidP="008F32C5">
            <w:pPr>
              <w:pStyle w:val="af3"/>
              <w:rPr>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577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Досуго-развлекательная</w:t>
            </w:r>
          </w:p>
        </w:tc>
        <w:tc>
          <w:tcPr>
            <w:tcW w:w="6096" w:type="dxa"/>
          </w:tcPr>
          <w:p w:rsidR="00D040DF" w:rsidRPr="008F32C5" w:rsidRDefault="00D040DF" w:rsidP="008F32C5">
            <w:pPr>
              <w:pStyle w:val="af3"/>
              <w:rPr>
                <w:color w:val="FF0000"/>
                <w:sz w:val="24"/>
                <w:szCs w:val="24"/>
              </w:rPr>
            </w:pPr>
            <w:r w:rsidRPr="008F32C5">
              <w:rPr>
                <w:color w:val="FF0000"/>
                <w:sz w:val="24"/>
                <w:szCs w:val="24"/>
              </w:rPr>
              <w:t>Праздники искусства, музыки, культурных традиций</w:t>
            </w:r>
          </w:p>
          <w:p w:rsidR="00D040DF" w:rsidRPr="008F32C5" w:rsidRDefault="00D040DF" w:rsidP="008F32C5">
            <w:pPr>
              <w:pStyle w:val="af3"/>
              <w:rPr>
                <w:iCs/>
                <w:color w:val="FF0000"/>
                <w:sz w:val="24"/>
                <w:szCs w:val="24"/>
              </w:rPr>
            </w:pPr>
            <w:r w:rsidRPr="008F32C5">
              <w:rPr>
                <w:iCs/>
                <w:color w:val="FF0000"/>
                <w:sz w:val="24"/>
                <w:szCs w:val="24"/>
              </w:rPr>
              <w:t>Посещение музыкальных, драматических театров и концертов</w:t>
            </w:r>
          </w:p>
          <w:p w:rsidR="00D040DF" w:rsidRPr="008F32C5" w:rsidRDefault="00D040DF" w:rsidP="008F32C5">
            <w:pPr>
              <w:pStyle w:val="af3"/>
              <w:rPr>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77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Художественное творчество</w:t>
            </w:r>
          </w:p>
        </w:tc>
        <w:tc>
          <w:tcPr>
            <w:tcW w:w="6096" w:type="dxa"/>
          </w:tcPr>
          <w:p w:rsidR="00D040DF" w:rsidRPr="008F32C5" w:rsidRDefault="00D040DF" w:rsidP="008F32C5">
            <w:pPr>
              <w:pStyle w:val="af3"/>
              <w:rPr>
                <w:color w:val="FF0000"/>
                <w:sz w:val="24"/>
                <w:szCs w:val="24"/>
              </w:rPr>
            </w:pPr>
            <w:r w:rsidRPr="008F32C5">
              <w:rPr>
                <w:color w:val="FF0000"/>
                <w:sz w:val="24"/>
                <w:szCs w:val="24"/>
              </w:rPr>
              <w:t>Организация  художественных выставок собственного творчества «Город мастеров»</w:t>
            </w:r>
          </w:p>
          <w:p w:rsidR="00D040DF" w:rsidRPr="008F32C5" w:rsidRDefault="00D040DF" w:rsidP="008F32C5">
            <w:pPr>
              <w:pStyle w:val="af3"/>
              <w:rPr>
                <w:iCs/>
                <w:color w:val="FF0000"/>
                <w:sz w:val="24"/>
                <w:szCs w:val="24"/>
              </w:rPr>
            </w:pPr>
            <w:r w:rsidRPr="008F32C5">
              <w:rPr>
                <w:iCs/>
                <w:color w:val="FF0000"/>
                <w:sz w:val="24"/>
                <w:szCs w:val="24"/>
              </w:rPr>
              <w:t xml:space="preserve">Выставка творческих работ учащихся « Природа и фантазия», «Россыпи народных талантов» </w:t>
            </w:r>
          </w:p>
          <w:p w:rsidR="00D040DF" w:rsidRPr="008F32C5" w:rsidRDefault="00D040DF" w:rsidP="008F32C5">
            <w:pPr>
              <w:pStyle w:val="af3"/>
              <w:rPr>
                <w:color w:val="FF0000"/>
                <w:sz w:val="24"/>
                <w:szCs w:val="24"/>
              </w:rPr>
            </w:pPr>
            <w:r w:rsidRPr="008F32C5">
              <w:rPr>
                <w:color w:val="FF0000"/>
                <w:sz w:val="24"/>
                <w:szCs w:val="24"/>
              </w:rPr>
              <w:t>Участие в районных, городских  фестивалях, концертах, праздниках,  творческих конкурсах</w:t>
            </w:r>
          </w:p>
          <w:p w:rsidR="00D040DF" w:rsidRPr="008F32C5" w:rsidRDefault="00D040DF" w:rsidP="008F32C5">
            <w:pPr>
              <w:pStyle w:val="af3"/>
              <w:rPr>
                <w:color w:val="FF0000"/>
                <w:sz w:val="24"/>
                <w:szCs w:val="24"/>
              </w:rPr>
            </w:pPr>
            <w:r w:rsidRPr="008F32C5">
              <w:rPr>
                <w:color w:val="FF0000"/>
                <w:sz w:val="24"/>
                <w:szCs w:val="24"/>
              </w:rPr>
              <w:t>Проект «Творим добро своими руками»</w:t>
            </w:r>
          </w:p>
          <w:p w:rsidR="00D040DF" w:rsidRPr="008F32C5" w:rsidRDefault="00D040DF" w:rsidP="008F32C5">
            <w:pPr>
              <w:pStyle w:val="af3"/>
              <w:rPr>
                <w:color w:val="FF0000"/>
                <w:sz w:val="24"/>
                <w:szCs w:val="24"/>
              </w:rPr>
            </w:pPr>
            <w:r w:rsidRPr="008F32C5">
              <w:rPr>
                <w:color w:val="FF0000"/>
                <w:sz w:val="24"/>
                <w:szCs w:val="24"/>
              </w:rPr>
              <w:t>Конкурс на лучшее оформление кабинетов</w:t>
            </w:r>
          </w:p>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77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Туристко-краеведческое</w:t>
            </w:r>
          </w:p>
        </w:tc>
        <w:tc>
          <w:tcPr>
            <w:tcW w:w="609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Экскурсии по живописным местам родного края и за его пределы, в рамках проекта «Достопримечательности Зауралья»</w:t>
            </w:r>
          </w:p>
        </w:tc>
      </w:tr>
      <w:tr w:rsidR="00D040DF" w:rsidRPr="008F32C5" w:rsidTr="00D040DF">
        <w:tc>
          <w:tcPr>
            <w:tcW w:w="577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Проблемно-целостное общение</w:t>
            </w:r>
          </w:p>
        </w:tc>
        <w:tc>
          <w:tcPr>
            <w:tcW w:w="6096" w:type="dxa"/>
          </w:tcPr>
          <w:p w:rsidR="00D040DF" w:rsidRPr="008F32C5" w:rsidRDefault="00D040DF" w:rsidP="008F32C5">
            <w:pPr>
              <w:spacing w:after="0" w:line="240" w:lineRule="auto"/>
              <w:rPr>
                <w:rFonts w:ascii="Times New Roman" w:hAnsi="Times New Roman"/>
                <w:i/>
                <w:iCs/>
                <w:color w:val="FF0000"/>
                <w:sz w:val="24"/>
                <w:szCs w:val="24"/>
              </w:rPr>
            </w:pPr>
            <w:r w:rsidRPr="008F32C5">
              <w:rPr>
                <w:rFonts w:ascii="Times New Roman" w:hAnsi="Times New Roman"/>
                <w:color w:val="FF0000"/>
                <w:sz w:val="24"/>
                <w:szCs w:val="24"/>
              </w:rPr>
              <w:t>Дискуссия «Ни одно искусство не замыкается в самом себе»</w:t>
            </w:r>
            <w:r w:rsidRPr="008F32C5">
              <w:rPr>
                <w:rFonts w:ascii="Times New Roman" w:hAnsi="Times New Roman"/>
                <w:i/>
                <w:iCs/>
                <w:color w:val="FF0000"/>
                <w:sz w:val="24"/>
                <w:szCs w:val="24"/>
              </w:rPr>
              <w:t xml:space="preserve"> (Цицерон)</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Диспут «У искусства есть враг: имя ему – невежество»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(Б. Джонсон) </w:t>
            </w:r>
          </w:p>
        </w:tc>
      </w:tr>
    </w:tbl>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pStyle w:val="aa"/>
        <w:ind w:left="0"/>
        <w:rPr>
          <w:rFonts w:ascii="Times New Roman" w:hAnsi="Times New Roman"/>
          <w:b/>
          <w:color w:val="FF0000"/>
        </w:rPr>
      </w:pPr>
      <w:r w:rsidRPr="008F32C5">
        <w:rPr>
          <w:rFonts w:ascii="Times New Roman" w:hAnsi="Times New Roman"/>
          <w:b/>
          <w:color w:val="FF0000"/>
        </w:rPr>
        <w:t>Требования к личностным результатам:</w:t>
      </w:r>
    </w:p>
    <w:p w:rsidR="00D040DF" w:rsidRPr="008F32C5" w:rsidRDefault="00D040DF" w:rsidP="008F32C5">
      <w:pPr>
        <w:pStyle w:val="western"/>
        <w:spacing w:before="0" w:beforeAutospacing="0" w:after="0"/>
        <w:rPr>
          <w:iCs/>
          <w:color w:val="FF0000"/>
        </w:rPr>
      </w:pPr>
      <w:r w:rsidRPr="008F32C5">
        <w:rPr>
          <w:iCs/>
          <w:color w:val="FF0000"/>
        </w:rPr>
        <w:t>1. Формировать  чувства прекрасного и эстетического вкуса (желание и готовность к восприятию и оценке красоты в искусстве, природе, обыденной действительности.)</w:t>
      </w:r>
    </w:p>
    <w:p w:rsidR="00D040DF" w:rsidRPr="008F32C5" w:rsidRDefault="00D040DF" w:rsidP="008F32C5">
      <w:pPr>
        <w:pStyle w:val="western"/>
        <w:spacing w:before="0" w:beforeAutospacing="0" w:after="0"/>
        <w:rPr>
          <w:color w:val="FF0000"/>
        </w:rPr>
      </w:pPr>
      <w:r w:rsidRPr="008F32C5">
        <w:rPr>
          <w:color w:val="FF0000"/>
        </w:rPr>
        <w:t xml:space="preserve">2. Способствовать к получению представлений об эстетических идеалах и художественных ценностях культур народов России </w:t>
      </w:r>
    </w:p>
    <w:p w:rsidR="00D040DF" w:rsidRPr="008F32C5" w:rsidRDefault="00D040DF" w:rsidP="008F32C5">
      <w:pPr>
        <w:pStyle w:val="aa"/>
        <w:ind w:left="0"/>
        <w:rPr>
          <w:rFonts w:ascii="Times New Roman" w:hAnsi="Times New Roman"/>
          <w:iCs/>
          <w:color w:val="FF0000"/>
        </w:rPr>
      </w:pPr>
      <w:r w:rsidRPr="008F32C5">
        <w:rPr>
          <w:rFonts w:ascii="Times New Roman" w:hAnsi="Times New Roman"/>
          <w:iCs/>
          <w:color w:val="FF0000"/>
        </w:rPr>
        <w:t>3. Развить творческие способности школьников в различных областях культуры</w:t>
      </w:r>
    </w:p>
    <w:p w:rsidR="00D040DF" w:rsidRPr="008F32C5" w:rsidRDefault="00D040DF" w:rsidP="008F32C5">
      <w:pPr>
        <w:pStyle w:val="aa"/>
        <w:ind w:left="0"/>
        <w:rPr>
          <w:rFonts w:ascii="Times New Roman" w:hAnsi="Times New Roman"/>
          <w:b/>
          <w:color w:val="FF0000"/>
        </w:rPr>
      </w:pPr>
      <w:r w:rsidRPr="008F32C5">
        <w:rPr>
          <w:rFonts w:ascii="Times New Roman" w:hAnsi="Times New Roman"/>
          <w:b/>
          <w:color w:val="FF0000"/>
        </w:rPr>
        <w:t>Планируемые метапредметные результаты:</w:t>
      </w:r>
    </w:p>
    <w:p w:rsidR="00D040DF" w:rsidRPr="008F32C5" w:rsidRDefault="00D040DF" w:rsidP="008F32C5">
      <w:pPr>
        <w:pStyle w:val="western"/>
        <w:spacing w:before="0" w:beforeAutospacing="0" w:after="0"/>
        <w:rPr>
          <w:color w:val="FF0000"/>
        </w:rPr>
      </w:pPr>
      <w:r w:rsidRPr="008F32C5">
        <w:rPr>
          <w:color w:val="FF0000"/>
        </w:rPr>
        <w:t>1. Понимает ценностное отношение к прекрасному;</w:t>
      </w:r>
    </w:p>
    <w:p w:rsidR="00D040DF" w:rsidRPr="008F32C5" w:rsidRDefault="00D040DF" w:rsidP="008F32C5">
      <w:pPr>
        <w:pStyle w:val="western"/>
        <w:spacing w:before="0" w:beforeAutospacing="0" w:after="0"/>
        <w:rPr>
          <w:color w:val="FF0000"/>
        </w:rPr>
      </w:pPr>
      <w:r w:rsidRPr="008F32C5">
        <w:rPr>
          <w:color w:val="FF0000"/>
        </w:rPr>
        <w:t xml:space="preserve"> 2. Умеет видеть и ценить прекрасное в природе, быту, труде, спорте и творчестве людей, общественной жизни;</w:t>
      </w:r>
    </w:p>
    <w:p w:rsidR="00D040DF" w:rsidRPr="008F32C5" w:rsidRDefault="00D040DF" w:rsidP="008F32C5">
      <w:pPr>
        <w:pStyle w:val="western"/>
        <w:spacing w:before="0" w:beforeAutospacing="0" w:after="0"/>
        <w:rPr>
          <w:color w:val="FF0000"/>
        </w:rPr>
      </w:pPr>
      <w:r w:rsidRPr="008F32C5">
        <w:rPr>
          <w:color w:val="FF0000"/>
        </w:rPr>
        <w:t>3. Имеет  представление об искусстве народов России;</w:t>
      </w:r>
    </w:p>
    <w:p w:rsidR="00D040DF" w:rsidRPr="008F32C5" w:rsidRDefault="00D040DF" w:rsidP="008F32C5">
      <w:pPr>
        <w:pStyle w:val="western"/>
        <w:spacing w:before="0" w:beforeAutospacing="0" w:after="0"/>
        <w:rPr>
          <w:color w:val="FF0000"/>
        </w:rPr>
      </w:pPr>
      <w:r w:rsidRPr="008F32C5">
        <w:rPr>
          <w:color w:val="FF0000"/>
        </w:rPr>
        <w:t>4. стремится к самореализации в различных видах творческой деятельности.</w:t>
      </w:r>
    </w:p>
    <w:p w:rsidR="00D040DF" w:rsidRPr="008F32C5" w:rsidRDefault="00D040DF" w:rsidP="008F32C5">
      <w:pPr>
        <w:pStyle w:val="western"/>
        <w:spacing w:before="0" w:beforeAutospacing="0" w:after="0"/>
        <w:rPr>
          <w:color w:val="FF0000"/>
        </w:rPr>
      </w:pPr>
      <w:r w:rsidRPr="008F32C5">
        <w:rPr>
          <w:color w:val="FF0000"/>
        </w:rPr>
        <w:t xml:space="preserve"> 5. умеет выражать себя в доступных видах творчества;</w:t>
      </w:r>
    </w:p>
    <w:p w:rsidR="00D040DF" w:rsidRPr="008F32C5" w:rsidRDefault="00D040DF" w:rsidP="008F32C5">
      <w:pPr>
        <w:pStyle w:val="aa"/>
        <w:ind w:left="0"/>
        <w:rPr>
          <w:rFonts w:ascii="Times New Roman" w:hAnsi="Times New Roman"/>
          <w:b/>
          <w:color w:val="FF0000"/>
        </w:rPr>
      </w:pPr>
      <w:r w:rsidRPr="008F32C5">
        <w:rPr>
          <w:rFonts w:ascii="Times New Roman" w:hAnsi="Times New Roman"/>
          <w:b/>
          <w:color w:val="FF0000"/>
        </w:rPr>
        <w:t>Оценочные средства: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9"/>
        <w:gridCol w:w="3341"/>
        <w:gridCol w:w="4096"/>
      </w:tblGrid>
      <w:tr w:rsidR="00D040DF" w:rsidRPr="008F32C5" w:rsidTr="00D040DF">
        <w:tc>
          <w:tcPr>
            <w:tcW w:w="3263" w:type="dxa"/>
            <w:shd w:val="clear" w:color="auto" w:fill="auto"/>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eastAsia="Times New Roman" w:hAnsi="Times New Roman"/>
                <w:b/>
                <w:bCs/>
                <w:iCs/>
                <w:color w:val="FF0000"/>
                <w:sz w:val="24"/>
                <w:szCs w:val="24"/>
              </w:rPr>
              <w:t>Критерии</w:t>
            </w:r>
          </w:p>
        </w:tc>
        <w:tc>
          <w:tcPr>
            <w:tcW w:w="4250" w:type="dxa"/>
            <w:shd w:val="clear" w:color="auto" w:fill="auto"/>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eastAsia="Times New Roman" w:hAnsi="Times New Roman"/>
                <w:b/>
                <w:bCs/>
                <w:iCs/>
                <w:color w:val="FF0000"/>
                <w:sz w:val="24"/>
                <w:szCs w:val="24"/>
              </w:rPr>
              <w:t>Показатели</w:t>
            </w:r>
          </w:p>
        </w:tc>
        <w:tc>
          <w:tcPr>
            <w:tcW w:w="5528" w:type="dxa"/>
            <w:shd w:val="clear" w:color="auto" w:fill="auto"/>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eastAsia="Times New Roman" w:hAnsi="Times New Roman"/>
                <w:b/>
                <w:bCs/>
                <w:iCs/>
                <w:color w:val="FF0000"/>
                <w:sz w:val="24"/>
                <w:szCs w:val="24"/>
              </w:rPr>
              <w:t>Инструментарий</w:t>
            </w:r>
          </w:p>
        </w:tc>
      </w:tr>
      <w:tr w:rsidR="00D040DF" w:rsidRPr="008F32C5" w:rsidTr="00D040DF">
        <w:trPr>
          <w:trHeight w:val="679"/>
        </w:trPr>
        <w:tc>
          <w:tcPr>
            <w:tcW w:w="3263" w:type="dxa"/>
            <w:shd w:val="clear" w:color="auto" w:fill="auto"/>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Уровень мотивации школьников</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w:t>
            </w:r>
          </w:p>
          <w:p w:rsidR="00D040DF" w:rsidRPr="008F32C5" w:rsidRDefault="00D040DF" w:rsidP="008F32C5">
            <w:pPr>
              <w:spacing w:after="0" w:line="240" w:lineRule="auto"/>
              <w:rPr>
                <w:rFonts w:ascii="Times New Roman" w:hAnsi="Times New Roman"/>
                <w:b/>
                <w:color w:val="FF0000"/>
                <w:sz w:val="24"/>
                <w:szCs w:val="24"/>
              </w:rPr>
            </w:pPr>
          </w:p>
        </w:tc>
        <w:tc>
          <w:tcPr>
            <w:tcW w:w="4250" w:type="dxa"/>
            <w:shd w:val="clear" w:color="auto" w:fill="auto"/>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eastAsia="Times New Roman" w:hAnsi="Times New Roman"/>
                <w:color w:val="FF0000"/>
                <w:sz w:val="24"/>
                <w:szCs w:val="24"/>
              </w:rPr>
              <w:t>Вовлеченность обучающихся в подготовку и проведение мероприятий. Количество мероприятий.</w:t>
            </w:r>
          </w:p>
        </w:tc>
        <w:tc>
          <w:tcPr>
            <w:tcW w:w="5528" w:type="dxa"/>
            <w:shd w:val="clear" w:color="auto" w:fill="auto"/>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Статистический анализ</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Анкетирование</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Диагностика мотивационной сферы</w:t>
            </w:r>
          </w:p>
          <w:p w:rsidR="00D040DF" w:rsidRPr="008F32C5" w:rsidRDefault="00D040DF" w:rsidP="008F32C5">
            <w:pPr>
              <w:spacing w:after="0" w:line="240" w:lineRule="auto"/>
              <w:rPr>
                <w:rFonts w:ascii="Times New Roman" w:hAnsi="Times New Roman"/>
                <w:bCs/>
                <w:i/>
                <w:color w:val="FF0000"/>
                <w:sz w:val="24"/>
                <w:szCs w:val="24"/>
              </w:rPr>
            </w:pPr>
            <w:r w:rsidRPr="008F32C5">
              <w:rPr>
                <w:rFonts w:ascii="Times New Roman" w:hAnsi="Times New Roman"/>
                <w:bCs/>
                <w:i/>
                <w:color w:val="FF0000"/>
                <w:sz w:val="24"/>
                <w:szCs w:val="24"/>
              </w:rPr>
              <w:t>Опрос</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i/>
                <w:color w:val="FF0000"/>
                <w:sz w:val="24"/>
                <w:szCs w:val="24"/>
              </w:rPr>
              <w:t xml:space="preserve">Тестирование </w:t>
            </w:r>
          </w:p>
        </w:tc>
      </w:tr>
      <w:tr w:rsidR="00D040DF" w:rsidRPr="008F32C5" w:rsidTr="00D040DF">
        <w:trPr>
          <w:trHeight w:val="679"/>
        </w:trPr>
        <w:tc>
          <w:tcPr>
            <w:tcW w:w="3263" w:type="dxa"/>
            <w:shd w:val="clear" w:color="auto" w:fill="auto"/>
          </w:tcPr>
          <w:p w:rsidR="00D040DF" w:rsidRPr="008F32C5" w:rsidRDefault="00D040DF" w:rsidP="008F32C5">
            <w:pPr>
              <w:spacing w:after="0" w:line="240" w:lineRule="auto"/>
              <w:rPr>
                <w:rFonts w:ascii="Times New Roman" w:eastAsia="Times New Roman" w:hAnsi="Times New Roman"/>
                <w:iCs/>
                <w:color w:val="FF0000"/>
                <w:sz w:val="24"/>
                <w:szCs w:val="24"/>
              </w:rPr>
            </w:pPr>
            <w:r w:rsidRPr="008F32C5">
              <w:rPr>
                <w:rFonts w:ascii="Times New Roman" w:hAnsi="Times New Roman"/>
                <w:color w:val="FF0000"/>
                <w:sz w:val="24"/>
                <w:szCs w:val="24"/>
              </w:rPr>
              <w:t xml:space="preserve">Уровень  воспитанности учащихся  по различным </w:t>
            </w:r>
            <w:r w:rsidRPr="008F32C5">
              <w:rPr>
                <w:rFonts w:ascii="Times New Roman" w:eastAsia="Times New Roman" w:hAnsi="Times New Roman"/>
                <w:iCs/>
                <w:color w:val="FF0000"/>
                <w:sz w:val="24"/>
                <w:szCs w:val="24"/>
              </w:rPr>
              <w:t>компетенциям</w:t>
            </w:r>
          </w:p>
        </w:tc>
        <w:tc>
          <w:tcPr>
            <w:tcW w:w="4250" w:type="dxa"/>
            <w:shd w:val="clear" w:color="auto" w:fill="auto"/>
          </w:tcPr>
          <w:p w:rsidR="00D040DF" w:rsidRPr="008F32C5" w:rsidRDefault="00D040DF" w:rsidP="008F32C5">
            <w:pPr>
              <w:shd w:val="clear" w:color="auto" w:fill="FFFFFF"/>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Мера соответствия личности учащегося запланированному воспитательному результату </w:t>
            </w:r>
          </w:p>
        </w:tc>
        <w:tc>
          <w:tcPr>
            <w:tcW w:w="5528" w:type="dxa"/>
            <w:shd w:val="clear" w:color="auto" w:fill="auto"/>
          </w:tcPr>
          <w:p w:rsidR="00D040DF" w:rsidRPr="008F32C5" w:rsidRDefault="00D040DF" w:rsidP="008F32C5">
            <w:pPr>
              <w:shd w:val="clear" w:color="auto" w:fill="FFFFFF"/>
              <w:spacing w:after="0" w:line="240" w:lineRule="auto"/>
              <w:jc w:val="both"/>
              <w:rPr>
                <w:rFonts w:ascii="Times New Roman" w:hAnsi="Times New Roman"/>
                <w:b/>
                <w:color w:val="FF0000"/>
                <w:sz w:val="24"/>
                <w:szCs w:val="24"/>
              </w:rPr>
            </w:pPr>
            <w:r w:rsidRPr="008F32C5">
              <w:rPr>
                <w:rFonts w:ascii="Times New Roman" w:eastAsia="Times New Roman" w:hAnsi="Times New Roman"/>
                <w:color w:val="FF0000"/>
                <w:sz w:val="24"/>
                <w:szCs w:val="24"/>
              </w:rPr>
              <w:t>«Диагностика уровня воспитанности» (по Н. Е. Щурковой).</w:t>
            </w:r>
          </w:p>
        </w:tc>
      </w:tr>
      <w:tr w:rsidR="00D040DF" w:rsidRPr="008F32C5" w:rsidTr="00D040DF">
        <w:tc>
          <w:tcPr>
            <w:tcW w:w="3263" w:type="dxa"/>
            <w:shd w:val="clear" w:color="auto" w:fill="auto"/>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eastAsia="Times New Roman" w:hAnsi="Times New Roman"/>
                <w:color w:val="FF0000"/>
                <w:sz w:val="24"/>
                <w:szCs w:val="24"/>
              </w:rPr>
              <w:t>Вовлеченность школьников в конкурсы</w:t>
            </w:r>
          </w:p>
        </w:tc>
        <w:tc>
          <w:tcPr>
            <w:tcW w:w="4250" w:type="dxa"/>
            <w:shd w:val="clear" w:color="auto" w:fill="auto"/>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Количество:</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вовлеченных учащихся в конкурсы;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победителей конкурсов;</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eastAsia="Times New Roman" w:hAnsi="Times New Roman"/>
                <w:color w:val="FF0000"/>
                <w:sz w:val="24"/>
                <w:szCs w:val="24"/>
              </w:rPr>
              <w:t>- педагогов, подготовивших победителей</w:t>
            </w:r>
          </w:p>
        </w:tc>
        <w:tc>
          <w:tcPr>
            <w:tcW w:w="5528" w:type="dxa"/>
            <w:shd w:val="clear" w:color="auto" w:fill="auto"/>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eastAsia="Times New Roman" w:hAnsi="Times New Roman"/>
                <w:color w:val="FF0000"/>
                <w:sz w:val="24"/>
                <w:szCs w:val="24"/>
              </w:rPr>
              <w:t>Статистический анализ проведенных мероприятий</w:t>
            </w:r>
          </w:p>
        </w:tc>
      </w:tr>
      <w:tr w:rsidR="00D040DF" w:rsidRPr="008F32C5" w:rsidTr="00D040DF">
        <w:tc>
          <w:tcPr>
            <w:tcW w:w="3263" w:type="dxa"/>
            <w:shd w:val="clear" w:color="auto" w:fill="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eastAsia="Times New Roman" w:hAnsi="Times New Roman"/>
                <w:iCs/>
                <w:color w:val="FF0000"/>
                <w:sz w:val="24"/>
                <w:szCs w:val="24"/>
              </w:rPr>
              <w:t>Удовлетворенность учащихся  образовательным процессом</w:t>
            </w:r>
          </w:p>
        </w:tc>
        <w:tc>
          <w:tcPr>
            <w:tcW w:w="4250" w:type="dxa"/>
            <w:shd w:val="clear" w:color="auto" w:fill="auto"/>
          </w:tcPr>
          <w:p w:rsidR="00D040DF" w:rsidRPr="008F32C5" w:rsidRDefault="00D040DF" w:rsidP="008F32C5">
            <w:pPr>
              <w:spacing w:after="0" w:line="240" w:lineRule="auto"/>
              <w:rPr>
                <w:rFonts w:ascii="Times New Roman" w:eastAsia="Times New Roman" w:hAnsi="Times New Roman"/>
                <w:color w:val="FF0000"/>
                <w:sz w:val="24"/>
                <w:szCs w:val="24"/>
              </w:rPr>
            </w:pPr>
          </w:p>
        </w:tc>
        <w:tc>
          <w:tcPr>
            <w:tcW w:w="5528" w:type="dxa"/>
            <w:shd w:val="clear" w:color="auto" w:fill="auto"/>
          </w:tcPr>
          <w:p w:rsidR="00D040DF" w:rsidRPr="008F32C5" w:rsidRDefault="00D040DF" w:rsidP="008F32C5">
            <w:pPr>
              <w:shd w:val="clear" w:color="auto" w:fill="FFFFFF"/>
              <w:spacing w:after="0" w:line="240" w:lineRule="auto"/>
              <w:rPr>
                <w:rFonts w:ascii="Times New Roman" w:hAnsi="Times New Roman"/>
                <w:b/>
                <w:color w:val="FF0000"/>
                <w:sz w:val="24"/>
                <w:szCs w:val="24"/>
              </w:rPr>
            </w:pPr>
            <w:r w:rsidRPr="008F32C5">
              <w:rPr>
                <w:rFonts w:ascii="Times New Roman" w:eastAsia="Times New Roman" w:hAnsi="Times New Roman"/>
                <w:color w:val="FF0000"/>
                <w:sz w:val="24"/>
                <w:szCs w:val="24"/>
              </w:rPr>
              <w:t>Методика «Изучения удовлетворенности учащихся школьной жизнью» А.А. Андреева</w:t>
            </w:r>
            <w:r w:rsidRPr="008F32C5">
              <w:rPr>
                <w:rFonts w:ascii="Times New Roman" w:hAnsi="Times New Roman"/>
                <w:color w:val="FF0000"/>
                <w:sz w:val="24"/>
                <w:szCs w:val="24"/>
              </w:rPr>
              <w:t>.</w:t>
            </w:r>
          </w:p>
        </w:tc>
      </w:tr>
    </w:tbl>
    <w:p w:rsidR="00D040DF" w:rsidRPr="008F32C5" w:rsidRDefault="00D040DF" w:rsidP="008F32C5">
      <w:pPr>
        <w:pStyle w:val="aa"/>
        <w:ind w:left="0"/>
        <w:rPr>
          <w:rFonts w:ascii="Times New Roman" w:hAnsi="Times New Roman"/>
          <w:b/>
          <w:color w:val="FF0000"/>
        </w:rPr>
      </w:pPr>
    </w:p>
    <w:p w:rsidR="00D040DF" w:rsidRPr="008F32C5" w:rsidRDefault="00D040DF" w:rsidP="008F32C5">
      <w:pPr>
        <w:pStyle w:val="aa"/>
        <w:ind w:left="0"/>
        <w:rPr>
          <w:rFonts w:ascii="Times New Roman" w:hAnsi="Times New Roman"/>
          <w:color w:val="FF0000"/>
        </w:rPr>
      </w:pPr>
    </w:p>
    <w:p w:rsidR="00D040DF" w:rsidRPr="008F32C5" w:rsidRDefault="00D040DF" w:rsidP="008F32C5">
      <w:pPr>
        <w:spacing w:after="0" w:line="240" w:lineRule="auto"/>
        <w:jc w:val="center"/>
        <w:rPr>
          <w:rFonts w:ascii="Times New Roman" w:hAnsi="Times New Roman"/>
          <w:b/>
          <w:bCs/>
          <w:color w:val="FF0000"/>
          <w:sz w:val="24"/>
          <w:szCs w:val="24"/>
        </w:rPr>
      </w:pPr>
      <w:r w:rsidRPr="008F32C5">
        <w:rPr>
          <w:rFonts w:ascii="Times New Roman" w:hAnsi="Times New Roman"/>
          <w:b/>
          <w:bCs/>
          <w:color w:val="FF0000"/>
          <w:sz w:val="24"/>
          <w:szCs w:val="24"/>
        </w:rPr>
        <w:t>Здоровьесберегающее направление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u w:val="single"/>
        </w:rPr>
        <w:t>Цель</w:t>
      </w:r>
      <w:r w:rsidRPr="008F32C5">
        <w:rPr>
          <w:rFonts w:ascii="Times New Roman" w:hAnsi="Times New Roman"/>
          <w:color w:val="FF0000"/>
          <w:sz w:val="24"/>
          <w:szCs w:val="24"/>
        </w:rPr>
        <w:t>: сохранение и укрепление здоровья обучающихся школы, создание наиболее благоприятных условий для формирования у школьников отношения к здоровому образу жизни как одному из главных путей в достижении успеха.</w:t>
      </w: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u w:val="single"/>
        </w:rPr>
        <w:t>Задачи</w:t>
      </w:r>
      <w:r w:rsidRPr="008F32C5">
        <w:rPr>
          <w:rFonts w:ascii="Times New Roman" w:hAnsi="Times New Roman"/>
          <w:b/>
          <w:bCs/>
          <w:color w:val="FF0000"/>
          <w:sz w:val="24"/>
          <w:szCs w:val="24"/>
        </w:rPr>
        <w:t>:</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-формировать ценностное отношение к своему здоровью, здоровью родителей, членов своей семьи, педагогов, сверстников.</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-формировать 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-учить пониманию важности физической культуры и спорта для здоровья человека, его образования, труда и творчества.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-обучать знаниям и выполнению санитарно-гигиенических правил, соблюдение режима дня.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-формировать первоначальные представления о возможном негативном влиянии компьютерных игр, телевидения, рекламы на здоровье человека.</w:t>
      </w:r>
    </w:p>
    <w:p w:rsidR="00D040DF" w:rsidRPr="008F32C5" w:rsidRDefault="00D040DF" w:rsidP="008F32C5">
      <w:pPr>
        <w:tabs>
          <w:tab w:val="left" w:pos="9000"/>
        </w:tabs>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-воспитывать отрицательное отношение к невыполнению правил личной гигиены и санитарии, уклонению от занятий физкультурой.</w:t>
      </w:r>
    </w:p>
    <w:p w:rsidR="00D040DF" w:rsidRPr="008F32C5" w:rsidRDefault="00D040DF" w:rsidP="008F32C5">
      <w:pPr>
        <w:spacing w:after="0" w:line="240" w:lineRule="auto"/>
        <w:rPr>
          <w:rFonts w:ascii="Times New Roman" w:hAnsi="Times New Roman"/>
          <w:b/>
          <w:bCs/>
          <w:color w:val="FF0000"/>
          <w:sz w:val="24"/>
          <w:szCs w:val="24"/>
          <w:u w:val="single"/>
        </w:rPr>
      </w:pPr>
      <w:r w:rsidRPr="008F32C5">
        <w:rPr>
          <w:rFonts w:ascii="Times New Roman" w:hAnsi="Times New Roman"/>
          <w:b/>
          <w:bCs/>
          <w:color w:val="FF0000"/>
          <w:sz w:val="24"/>
          <w:szCs w:val="24"/>
          <w:u w:val="single"/>
        </w:rPr>
        <w:t>Содержание: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осознанное отношение обучающихся к выбору индивидуального рациона здорового питания;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убежденности в выборе здорового образа жизни и вреде употребления алкоголя и табакокурения.</w:t>
      </w:r>
    </w:p>
    <w:p w:rsidR="00D040DF" w:rsidRPr="008F32C5" w:rsidRDefault="00D040DF" w:rsidP="008F32C5">
      <w:pPr>
        <w:spacing w:after="0" w:line="240" w:lineRule="auto"/>
        <w:rPr>
          <w:rFonts w:ascii="Times New Roman" w:hAnsi="Times New Roman"/>
          <w:b/>
          <w:bCs/>
          <w:color w:val="FF0000"/>
          <w:sz w:val="24"/>
          <w:szCs w:val="24"/>
          <w:u w:val="single"/>
        </w:rPr>
      </w:pPr>
      <w:r w:rsidRPr="008F32C5">
        <w:rPr>
          <w:rFonts w:ascii="Times New Roman" w:hAnsi="Times New Roman"/>
          <w:b/>
          <w:bCs/>
          <w:color w:val="FF0000"/>
          <w:sz w:val="24"/>
          <w:szCs w:val="24"/>
          <w:u w:val="single"/>
        </w:rPr>
        <w:t>Требования к личностным результатам:</w:t>
      </w:r>
    </w:p>
    <w:p w:rsidR="00D040DF" w:rsidRPr="008F32C5" w:rsidRDefault="00D040DF" w:rsidP="008F32C5">
      <w:pPr>
        <w:framePr w:hSpace="180" w:wrap="auto" w:hAnchor="margin" w:y="909"/>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Формировать знания, установки, , направленные на сохранение и укрепление здоровья человека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-учить  отличать положительное и отрицательное влияние компьютера, телевидения, рекламы на здоровье человека.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-обучать знаниям по выполнению санитарно-гигиенических правил, соблюдение режима дня.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-выбирать целевые и смысловые установки в своих действиях и поступках по отношению к здоровью своему и окружающих</w:t>
      </w:r>
    </w:p>
    <w:p w:rsidR="00D040DF" w:rsidRPr="008F32C5" w:rsidRDefault="00D040DF" w:rsidP="008F32C5">
      <w:pPr>
        <w:spacing w:after="0" w:line="240" w:lineRule="auto"/>
        <w:rPr>
          <w:rFonts w:ascii="Times New Roman" w:hAnsi="Times New Roman"/>
          <w:b/>
          <w:bCs/>
          <w:color w:val="FF0000"/>
          <w:sz w:val="24"/>
          <w:szCs w:val="24"/>
          <w:u w:val="single"/>
        </w:rPr>
      </w:pPr>
      <w:r w:rsidRPr="008F32C5">
        <w:rPr>
          <w:rFonts w:ascii="Times New Roman" w:hAnsi="Times New Roman"/>
          <w:b/>
          <w:bCs/>
          <w:color w:val="FF0000"/>
          <w:sz w:val="24"/>
          <w:szCs w:val="24"/>
          <w:u w:val="single"/>
        </w:rPr>
        <w:t>Планируемые метапредметные результаты: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-уметь регулировать свое настроение, эмоции,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уметь распределять время на выполнение учебных заданий и отдых,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ставить цели по укреплению своего здоровья и самостоятельно планировать пути их достижения;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избегать опасных ситуаций, угрожающих жизни и здоровью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уметь использовать нужную информацию о состоянии здоровья </w:t>
      </w:r>
    </w:p>
    <w:p w:rsidR="00D040DF" w:rsidRPr="008F32C5" w:rsidRDefault="00D040DF" w:rsidP="008F32C5">
      <w:pPr>
        <w:spacing w:after="0" w:line="240" w:lineRule="auto"/>
        <w:rPr>
          <w:rFonts w:ascii="Times New Roman" w:hAnsi="Times New Roman"/>
          <w:b/>
          <w:bCs/>
          <w:color w:val="FF0000"/>
          <w:sz w:val="24"/>
          <w:szCs w:val="24"/>
          <w:u w:val="single"/>
        </w:rPr>
      </w:pPr>
      <w:r w:rsidRPr="008F32C5">
        <w:rPr>
          <w:rFonts w:ascii="Times New Roman" w:hAnsi="Times New Roman"/>
          <w:b/>
          <w:bCs/>
          <w:color w:val="FF0000"/>
          <w:sz w:val="24"/>
          <w:szCs w:val="24"/>
          <w:u w:val="single"/>
        </w:rPr>
        <w:t>Мероприятия, направленные на получение результатов:</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спортивные праздники, подвижные игры (в т.ч. с родителями) «Мама, папа, я – спортивная семья», «Быстрее, выше, сильнее»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занятия в спортивных секциях;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туристические походы (развитие выносливости, интерес к физической активности);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двигательные игры-разминки;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ежедневные прогулки с играми на свежем воздухе;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классные часы, беседы, коллективно-творческие дела по примерным темам: « Режим дня и спорт», «Твоё здоровье», « Скуку, простуду, безделье – меняем на бодрость, здоровье. веселье», «Безопасный интернет»,   «Вредные привычки», «Режим – это скучно или необходимо?», «Убийцы людей – табак, алкоголь, наркотики», «Светофор здоровья», «Правильная осанка – залог здоровья», «Слово лечит, слово и калечит»;</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встречи-беседы с интересными людьми, ведущими активный образ жизни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конкурсы плакатов и рисунков по ЗОЖ: «НЕТ вредным привычкам»</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различные акции по ЗОЖ</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Оценочные средства</w:t>
      </w:r>
      <w:r w:rsidRPr="008F32C5">
        <w:rPr>
          <w:rFonts w:ascii="Times New Roman" w:hAnsi="Times New Roman"/>
          <w:color w:val="FF0000"/>
          <w:sz w:val="24"/>
          <w:szCs w:val="24"/>
        </w:rPr>
        <w:t>:</w:t>
      </w:r>
    </w:p>
    <w:p w:rsidR="00D040DF" w:rsidRPr="008F32C5" w:rsidRDefault="00D040DF" w:rsidP="001F700E">
      <w:pPr>
        <w:numPr>
          <w:ilvl w:val="0"/>
          <w:numId w:val="357"/>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табель посещаемости</w:t>
      </w:r>
    </w:p>
    <w:p w:rsidR="00D040DF" w:rsidRPr="008F32C5" w:rsidRDefault="00D040DF" w:rsidP="001F700E">
      <w:pPr>
        <w:numPr>
          <w:ilvl w:val="0"/>
          <w:numId w:val="357"/>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-результат участия;</w:t>
      </w:r>
    </w:p>
    <w:p w:rsidR="00D040DF" w:rsidRPr="008F32C5" w:rsidRDefault="00D040DF" w:rsidP="001F700E">
      <w:pPr>
        <w:numPr>
          <w:ilvl w:val="0"/>
          <w:numId w:val="357"/>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-наблюдение;</w:t>
      </w:r>
    </w:p>
    <w:p w:rsidR="00D040DF" w:rsidRPr="008F32C5" w:rsidRDefault="00D040DF" w:rsidP="001F700E">
      <w:pPr>
        <w:numPr>
          <w:ilvl w:val="0"/>
          <w:numId w:val="357"/>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-анкетирование; </w:t>
      </w:r>
    </w:p>
    <w:p w:rsidR="00D040DF" w:rsidRPr="008F32C5" w:rsidRDefault="00D040DF" w:rsidP="001F700E">
      <w:pPr>
        <w:numPr>
          <w:ilvl w:val="0"/>
          <w:numId w:val="357"/>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-контрольные нормативы;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Критерии: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Проводить оценку качества здоровья можно либо путем опроса, либо путем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самозаполнения специальных опросников. Создание листов здоровья.</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tbl>
      <w:tblPr>
        <w:tblpPr w:leftFromText="180" w:rightFromText="180" w:horzAnchor="margin" w:tblpX="-601" w:tblpY="90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2268"/>
        <w:gridCol w:w="1984"/>
        <w:gridCol w:w="2410"/>
        <w:gridCol w:w="2552"/>
      </w:tblGrid>
      <w:tr w:rsidR="00D040DF" w:rsidRPr="008F32C5" w:rsidTr="00D040DF">
        <w:tc>
          <w:tcPr>
            <w:tcW w:w="152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Здоровьесбе-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регающее</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Формировать знания, установки, личностные ориентиры норм поведения, направленные на сохранение и укрепление здоровья человека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-формировать первоначальные представле-</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ния о возможном негативном влиянии компьютерных игр, телевидения, рекламы на здоровье человека.</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-обучать знаниям и выполнению санитарно-гигиенических правил, соблюдение здоровьесберегающего режима дня.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-выбирать целевые и смысловые установки в своих действиях и поступках по отношению к здоровью своему и окружающих</w:t>
            </w: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-уметь регулировать свое настроение, эмоции,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уметь распределять время на выполнение учебных заданий и отдых,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ставить цели по укреплению своего здоровья и самостоятельно планировать пути их достижения;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делать физкультминутку,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избегать опасных ситуаций, уметь сказать твердое «Нет!» . - уметь искать информацию о причинах ухудшения и факторах укрепления здоровья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устанавливать причинно-следственные связи в изучаемом круге явлений (например, связи строения и функции органов тела человека, хорошего общего самочувствия и успешности в учебе, занятий в спортивной секции и крепкого здоровья, </w:t>
            </w:r>
            <w:r w:rsidRPr="008F32C5">
              <w:rPr>
                <w:rFonts w:ascii="Times New Roman" w:hAnsi="Times New Roman"/>
                <w:color w:val="FF0000"/>
                <w:sz w:val="24"/>
                <w:szCs w:val="24"/>
              </w:rPr>
              <w:lastRenderedPageBreak/>
              <w:t xml:space="preserve">продолжительностью сна и хорошей умственной работоспособностью и т.д.) </w:t>
            </w:r>
          </w:p>
          <w:p w:rsidR="00D040DF" w:rsidRPr="008F32C5" w:rsidRDefault="00D040DF" w:rsidP="008F32C5">
            <w:pPr>
              <w:spacing w:after="0" w:line="240" w:lineRule="auto"/>
              <w:rPr>
                <w:rFonts w:ascii="Times New Roman" w:hAnsi="Times New Roman"/>
                <w:color w:val="FF0000"/>
                <w:sz w:val="24"/>
                <w:szCs w:val="24"/>
              </w:rPr>
            </w:pPr>
          </w:p>
        </w:tc>
        <w:tc>
          <w:tcPr>
            <w:tcW w:w="241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 спортивные праздники, подвижные игры;</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занятия в спортивных секциях;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туристические походы;</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двигательные игры-разминки;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ежедневные прогулки с играми на свежем воздухе;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классные часы, беседы, коллективно-творческие дела по примерным темам: « Режим дня и спорт», «Твоё здоровье»,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«Скуку, простуду, безделье– меняем на бодрость, здоровье. веселье», «Безопасный интернет»,   «Вредные привычки», «Режим – это скучно или необходимо?», «Убийцы людей – табак, алкоголь, наркотики»,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встречи-беседы с интересными людьми, ведущими активный образ жизни.</w:t>
            </w:r>
          </w:p>
          <w:p w:rsidR="00D040DF" w:rsidRPr="008F32C5" w:rsidRDefault="00D040DF" w:rsidP="008F32C5">
            <w:pPr>
              <w:spacing w:after="0" w:line="240" w:lineRule="auto"/>
              <w:rPr>
                <w:rFonts w:ascii="Times New Roman" w:hAnsi="Times New Roman"/>
                <w:color w:val="FF0000"/>
                <w:sz w:val="24"/>
                <w:szCs w:val="24"/>
              </w:rPr>
            </w:pPr>
          </w:p>
        </w:tc>
        <w:tc>
          <w:tcPr>
            <w:tcW w:w="255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-результат участия;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-наблюдение;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-анкетирование;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контрольные нормативы;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табель посещаемости</w:t>
            </w:r>
          </w:p>
        </w:tc>
      </w:tr>
      <w:tr w:rsidR="00D040DF" w:rsidRPr="008F32C5" w:rsidTr="00D040DF">
        <w:tc>
          <w:tcPr>
            <w:tcW w:w="152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Направление программы воспитания и социализации</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Требования к личностным результатам по ФГОС</w:t>
            </w: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Планируемые метапредметные результаты</w:t>
            </w:r>
          </w:p>
        </w:tc>
        <w:tc>
          <w:tcPr>
            <w:tcW w:w="241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Мероприятия, направленные на получение результатов</w:t>
            </w:r>
          </w:p>
        </w:tc>
        <w:tc>
          <w:tcPr>
            <w:tcW w:w="255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Оценочные средства</w:t>
            </w:r>
          </w:p>
        </w:tc>
      </w:tr>
    </w:tbl>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tabs>
          <w:tab w:val="left" w:pos="8359"/>
        </w:tabs>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Планируемые результаты:</w:t>
      </w:r>
      <w:r w:rsidRPr="008F32C5">
        <w:rPr>
          <w:rFonts w:ascii="Times New Roman" w:hAnsi="Times New Roman"/>
          <w:b/>
          <w:bCs/>
          <w:color w:val="FF0000"/>
          <w:sz w:val="24"/>
          <w:szCs w:val="24"/>
        </w:rPr>
        <w:tab/>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иметь общие понятия о здоровье и факторах на него влияющих;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иметь представление о влиянии природы и окружающего мира на здоровье человека;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знать о значении соблюдения режима дня, правильного питания, о роли физической культуры и спорта, закаливания в укреплении и сохранении здоровья человека, достижении успехов в учебе; о роли и значении личной гигиены в профилактике инфекционных, в том числе простудных заболеваний,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знать основы рационального питания, профилактики нарушений осанки, зрения, получения травм.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Иметь знания о негативном влиянии на здоровье человека алкоголя, табака, наркотиков, зависимости от компьютерных игр.</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Иметь представление о здоровом образе жизни, его компонентах, знать общие правила здорового и безопасного образа жизни. - знать эффективные правила общения и уметь их применять в жизни. </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Правовое воспитание</w:t>
      </w:r>
    </w:p>
    <w:p w:rsidR="00D040DF" w:rsidRPr="008F32C5" w:rsidRDefault="00D040DF" w:rsidP="008F32C5">
      <w:pPr>
        <w:pStyle w:val="af3"/>
        <w:rPr>
          <w:b/>
          <w:color w:val="FF0000"/>
          <w:sz w:val="24"/>
          <w:szCs w:val="24"/>
        </w:rPr>
      </w:pPr>
      <w:r w:rsidRPr="008F32C5">
        <w:rPr>
          <w:b/>
          <w:color w:val="FF0000"/>
          <w:sz w:val="24"/>
          <w:szCs w:val="24"/>
        </w:rPr>
        <w:t xml:space="preserve">Цель </w:t>
      </w:r>
    </w:p>
    <w:p w:rsidR="00D040DF" w:rsidRPr="008F32C5" w:rsidRDefault="00D040DF" w:rsidP="008F32C5">
      <w:pPr>
        <w:pStyle w:val="af3"/>
        <w:rPr>
          <w:color w:val="FF0000"/>
          <w:sz w:val="24"/>
          <w:szCs w:val="24"/>
        </w:rPr>
      </w:pPr>
      <w:r w:rsidRPr="008F32C5">
        <w:rPr>
          <w:color w:val="FF0000"/>
          <w:sz w:val="24"/>
          <w:szCs w:val="24"/>
        </w:rPr>
        <w:t xml:space="preserve">привитие индивиду осознанного стремления к правомерному поведению </w:t>
      </w:r>
    </w:p>
    <w:p w:rsidR="00D040DF" w:rsidRPr="008F32C5" w:rsidRDefault="00D040DF" w:rsidP="008F32C5">
      <w:pPr>
        <w:pStyle w:val="af3"/>
        <w:rPr>
          <w:b/>
          <w:color w:val="FF0000"/>
          <w:sz w:val="24"/>
          <w:szCs w:val="24"/>
        </w:rPr>
      </w:pPr>
      <w:r w:rsidRPr="008F32C5">
        <w:rPr>
          <w:b/>
          <w:color w:val="FF0000"/>
          <w:sz w:val="24"/>
          <w:szCs w:val="24"/>
        </w:rPr>
        <w:t xml:space="preserve">Задачи </w:t>
      </w:r>
    </w:p>
    <w:p w:rsidR="00D040DF" w:rsidRPr="008F32C5" w:rsidRDefault="00D040DF" w:rsidP="008F32C5">
      <w:pPr>
        <w:pStyle w:val="af3"/>
        <w:rPr>
          <w:color w:val="FF0000"/>
          <w:sz w:val="24"/>
          <w:szCs w:val="24"/>
        </w:rPr>
      </w:pPr>
      <w:r w:rsidRPr="008F32C5">
        <w:rPr>
          <w:color w:val="FF0000"/>
          <w:sz w:val="24"/>
          <w:szCs w:val="24"/>
        </w:rPr>
        <w:t>- Выработка устойчивых, твердых социальных качеств личности (целеустремленность, инициативность, самостоятельность, самоконтроль, выдержка, решительность, воля, настойчивость и организованность)</w:t>
      </w:r>
    </w:p>
    <w:p w:rsidR="00D040DF" w:rsidRPr="008F32C5" w:rsidRDefault="00D040DF" w:rsidP="008F32C5">
      <w:pPr>
        <w:pStyle w:val="af3"/>
        <w:rPr>
          <w:color w:val="FF0000"/>
          <w:sz w:val="24"/>
          <w:szCs w:val="24"/>
        </w:rPr>
      </w:pPr>
      <w:r w:rsidRPr="008F32C5">
        <w:rPr>
          <w:color w:val="FF0000"/>
          <w:sz w:val="24"/>
          <w:szCs w:val="24"/>
        </w:rPr>
        <w:t>- Обладание необходимыми правовыми знаниями</w:t>
      </w:r>
    </w:p>
    <w:p w:rsidR="00D040DF" w:rsidRPr="008F32C5" w:rsidRDefault="00D040DF" w:rsidP="008F32C5">
      <w:pPr>
        <w:pStyle w:val="af3"/>
        <w:rPr>
          <w:color w:val="FF0000"/>
          <w:sz w:val="24"/>
          <w:szCs w:val="24"/>
        </w:rPr>
      </w:pPr>
      <w:r w:rsidRPr="008F32C5">
        <w:rPr>
          <w:color w:val="FF0000"/>
          <w:sz w:val="24"/>
          <w:szCs w:val="24"/>
        </w:rPr>
        <w:t>- Утверждение в сознании гражданина взглядов и убеждений, обеспечивающих высокое уважение к законам государства</w:t>
      </w:r>
    </w:p>
    <w:p w:rsidR="00D040DF" w:rsidRPr="008F32C5" w:rsidRDefault="00D040DF" w:rsidP="008F32C5">
      <w:pPr>
        <w:pStyle w:val="af3"/>
        <w:rPr>
          <w:color w:val="FF0000"/>
          <w:sz w:val="24"/>
          <w:szCs w:val="24"/>
        </w:rPr>
      </w:pPr>
      <w:r w:rsidRPr="008F32C5">
        <w:rPr>
          <w:color w:val="FF0000"/>
          <w:sz w:val="24"/>
          <w:szCs w:val="24"/>
        </w:rPr>
        <w:t>- Нетерпимость к правонарушителям, а также высокую правовую активность, творческое участие в применении норм права и их совершенствовании, охране правопорядка</w:t>
      </w:r>
    </w:p>
    <w:p w:rsidR="00D040DF" w:rsidRPr="008F32C5" w:rsidRDefault="00D040DF" w:rsidP="008F32C5">
      <w:pPr>
        <w:pStyle w:val="af3"/>
        <w:rPr>
          <w:color w:val="FF0000"/>
          <w:sz w:val="24"/>
          <w:szCs w:val="24"/>
        </w:rPr>
      </w:pPr>
      <w:r w:rsidRPr="008F32C5">
        <w:rPr>
          <w:color w:val="FF0000"/>
          <w:sz w:val="24"/>
          <w:szCs w:val="24"/>
        </w:rPr>
        <w:t xml:space="preserve">- Совершенствование правовой культуры и правосознания граждан </w:t>
      </w:r>
    </w:p>
    <w:p w:rsidR="00D040DF" w:rsidRPr="008F32C5" w:rsidRDefault="00D040DF" w:rsidP="008F32C5">
      <w:pPr>
        <w:pStyle w:val="af3"/>
        <w:rPr>
          <w:b/>
          <w:bCs/>
          <w:color w:val="FF0000"/>
          <w:sz w:val="24"/>
          <w:szCs w:val="24"/>
        </w:rPr>
      </w:pPr>
    </w:p>
    <w:p w:rsidR="00D040DF" w:rsidRPr="008F32C5" w:rsidRDefault="00D040DF" w:rsidP="008F32C5">
      <w:pPr>
        <w:pStyle w:val="af3"/>
        <w:rPr>
          <w:b/>
          <w:bCs/>
          <w:color w:val="FF0000"/>
          <w:sz w:val="24"/>
          <w:szCs w:val="24"/>
        </w:rPr>
      </w:pPr>
      <w:r w:rsidRPr="008F32C5">
        <w:rPr>
          <w:b/>
          <w:bCs/>
          <w:color w:val="FF0000"/>
          <w:sz w:val="24"/>
          <w:szCs w:val="24"/>
        </w:rPr>
        <w:t>Нормативные правовые документы</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Федеральный закон от 29 декабря 2012г. № 273- ФЗ «Об образовании в Российской Федерации»</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Стратегия развития воспитания в Российской Федерации на период до 2025 года (Распоряжение Правительства РФ от 29 мая 2015 года N 996-р)</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План мероприятий по реализации Стратегии развития воспитания в РФ до 2025г. На территории Курганской области на 2016-2020г.г. (утвержден Распоряжением Правительства Курганской области от 23.08.2016 № 180-р)</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 xml:space="preserve">Государственная программа Курганской области «Развитие образования и реализация государственной молодежной политики» на 2016 – 2020 годы (утверждена Постановлением </w:t>
      </w:r>
      <w:r w:rsidRPr="008F32C5">
        <w:rPr>
          <w:color w:val="FF0000"/>
          <w:sz w:val="24"/>
          <w:szCs w:val="24"/>
        </w:rPr>
        <w:lastRenderedPageBreak/>
        <w:t xml:space="preserve">Правительства Курганской области от 21.01. 2016 года №9).  </w:t>
      </w:r>
      <w:r w:rsidRPr="008F32C5">
        <w:rPr>
          <w:i/>
          <w:iCs/>
          <w:color w:val="FF0000"/>
          <w:sz w:val="24"/>
          <w:szCs w:val="24"/>
        </w:rPr>
        <w:t>Подпрограмма «Реализация государственной молодежной политики, воспитания и дополнительного образования детей и молодежи»</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Федеральный закон от 25 июля 2002 г. N 114-ФЗ «О противодействии экстремистской деятельности»</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Федеральная целевая программа «Укрепление единства российской нации и этнокультурное развитие народов России (2014-2020 годы)», утвержденная постановлением Правительства РФ от 20.08.2013 года № 718.</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Государственная Программа Курганской области «Укрепление единства российской нации и этнокультурное развитие народов, проживающих в Курганской области», утвержденная постановлением Правительства Курганской области от 10.10.2014 года № 386.</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Межведомственная комплексная программа гармонизации межэтнических и межконфессиональных отношений и профилактики проявлений экстремизма в Курганской области на 2014-2016 годы, утвержденная протоколом заседания Межведомственной координационной комиссии по вопросам противодействия экстремизму и его профилактики в Курганской области от 24.12.2013 года № 12.</w:t>
      </w:r>
    </w:p>
    <w:p w:rsidR="00D040DF" w:rsidRPr="008F32C5" w:rsidRDefault="00D040DF" w:rsidP="001F700E">
      <w:pPr>
        <w:pStyle w:val="af3"/>
        <w:numPr>
          <w:ilvl w:val="0"/>
          <w:numId w:val="358"/>
        </w:numPr>
        <w:ind w:left="0"/>
        <w:jc w:val="left"/>
        <w:rPr>
          <w:color w:val="FF0000"/>
          <w:sz w:val="24"/>
          <w:szCs w:val="24"/>
        </w:rPr>
      </w:pPr>
      <w:r w:rsidRPr="008F32C5">
        <w:rPr>
          <w:color w:val="FF0000"/>
          <w:sz w:val="24"/>
          <w:szCs w:val="24"/>
        </w:rPr>
        <w:t>Федеральный закон от 24 июня 1999г. № 120-ФЗ «Об основах системы профилактики безнадзорности и правонарушений несовершеннолетних».</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Федеральный закон от 24 июля 1998г. № 124-ФЗ «Об основных гарантиях прав ребенка в Российской Федерации»</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Федеральный закон от 23 июня 2016г. № 182-ФЗ «Об основах системы профилактики  правонарушений в Российской Федерации»</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Распоряжение Правительства Курганской области от 14 октября 2013года № 485 «О государственной программе Курганской области "Профилактика правонарушений в Курганской области" на 2014-2018 годы»</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Государственная программа Курганской области «Противодействие незаконному обороту наркотиков» на 2014-2019 годы (утверждена постановлением Правительства Курганской области от 14.10.2013 года № 482).</w:t>
      </w:r>
    </w:p>
    <w:p w:rsidR="00D040DF" w:rsidRPr="008F32C5" w:rsidRDefault="00D040DF" w:rsidP="001F700E">
      <w:pPr>
        <w:pStyle w:val="af3"/>
        <w:numPr>
          <w:ilvl w:val="0"/>
          <w:numId w:val="358"/>
        </w:numPr>
        <w:ind w:left="0"/>
        <w:rPr>
          <w:color w:val="FF0000"/>
          <w:sz w:val="24"/>
          <w:szCs w:val="24"/>
        </w:rPr>
      </w:pPr>
      <w:r w:rsidRPr="008F32C5">
        <w:rPr>
          <w:color w:val="FF0000"/>
          <w:sz w:val="24"/>
          <w:szCs w:val="24"/>
        </w:rPr>
        <w:t xml:space="preserve">Положение об осуществлении мониторинга наркоситуации в Курганской области (утверждено Указом Губернатора Курганской области от 10.07.2012 года № 172). </w:t>
      </w:r>
    </w:p>
    <w:p w:rsidR="00D040DF" w:rsidRPr="008F32C5" w:rsidRDefault="00D040DF" w:rsidP="008F32C5">
      <w:pPr>
        <w:pStyle w:val="af3"/>
        <w:rPr>
          <w:b/>
          <w:bCs/>
          <w:i/>
          <w:iCs/>
          <w:color w:val="FF0000"/>
          <w:sz w:val="24"/>
          <w:szCs w:val="24"/>
        </w:rPr>
      </w:pPr>
    </w:p>
    <w:p w:rsidR="00D040DF" w:rsidRPr="008F32C5" w:rsidRDefault="00D040DF" w:rsidP="008F32C5">
      <w:pPr>
        <w:pStyle w:val="af3"/>
        <w:rPr>
          <w:b/>
          <w:bCs/>
          <w:i/>
          <w:iCs/>
          <w:color w:val="FF0000"/>
          <w:sz w:val="24"/>
          <w:szCs w:val="24"/>
        </w:rPr>
      </w:pPr>
      <w:r w:rsidRPr="008F32C5">
        <w:rPr>
          <w:b/>
          <w:bCs/>
          <w:i/>
          <w:iCs/>
          <w:color w:val="FF0000"/>
          <w:sz w:val="24"/>
          <w:szCs w:val="24"/>
        </w:rPr>
        <w:t>Правовое воспитание</w:t>
      </w:r>
    </w:p>
    <w:p w:rsidR="00D040DF" w:rsidRPr="008F32C5" w:rsidRDefault="00D040DF" w:rsidP="008F32C5">
      <w:pPr>
        <w:pStyle w:val="af3"/>
        <w:rPr>
          <w:bCs/>
          <w:iCs/>
          <w:color w:val="FF0000"/>
          <w:sz w:val="24"/>
          <w:szCs w:val="24"/>
        </w:rPr>
      </w:pPr>
      <w:r w:rsidRPr="008F32C5">
        <w:rPr>
          <w:bCs/>
          <w:iCs/>
          <w:color w:val="FF0000"/>
          <w:sz w:val="24"/>
          <w:szCs w:val="24"/>
        </w:rPr>
        <w:t>- Профилактика суицидального поведения</w:t>
      </w:r>
    </w:p>
    <w:p w:rsidR="00D040DF" w:rsidRPr="008F32C5" w:rsidRDefault="00D040DF" w:rsidP="008F32C5">
      <w:pPr>
        <w:pStyle w:val="af3"/>
        <w:rPr>
          <w:bCs/>
          <w:iCs/>
          <w:color w:val="FF0000"/>
          <w:sz w:val="24"/>
          <w:szCs w:val="24"/>
        </w:rPr>
      </w:pPr>
      <w:r w:rsidRPr="008F32C5">
        <w:rPr>
          <w:bCs/>
          <w:iCs/>
          <w:color w:val="FF0000"/>
          <w:sz w:val="24"/>
          <w:szCs w:val="24"/>
        </w:rPr>
        <w:t xml:space="preserve">- Половое воспитание </w:t>
      </w:r>
    </w:p>
    <w:p w:rsidR="00D040DF" w:rsidRPr="008F32C5" w:rsidRDefault="00D040DF" w:rsidP="008F32C5">
      <w:pPr>
        <w:pStyle w:val="af3"/>
        <w:rPr>
          <w:bCs/>
          <w:iCs/>
          <w:color w:val="FF0000"/>
          <w:sz w:val="24"/>
          <w:szCs w:val="24"/>
        </w:rPr>
      </w:pPr>
      <w:r w:rsidRPr="008F32C5">
        <w:rPr>
          <w:bCs/>
          <w:iCs/>
          <w:color w:val="FF0000"/>
          <w:sz w:val="24"/>
          <w:szCs w:val="24"/>
        </w:rPr>
        <w:t xml:space="preserve">- Профилактика употребления ПАВ и наркотических средств </w:t>
      </w:r>
    </w:p>
    <w:p w:rsidR="00D040DF" w:rsidRPr="008F32C5" w:rsidRDefault="00D040DF" w:rsidP="008F32C5">
      <w:pPr>
        <w:pStyle w:val="af3"/>
        <w:rPr>
          <w:bCs/>
          <w:iCs/>
          <w:color w:val="FF0000"/>
          <w:sz w:val="24"/>
          <w:szCs w:val="24"/>
        </w:rPr>
      </w:pPr>
      <w:r w:rsidRPr="008F32C5">
        <w:rPr>
          <w:bCs/>
          <w:iCs/>
          <w:color w:val="FF0000"/>
          <w:sz w:val="24"/>
          <w:szCs w:val="24"/>
        </w:rPr>
        <w:t xml:space="preserve">- Профилактика экстремизма и терроризма и ксенофобии </w:t>
      </w:r>
    </w:p>
    <w:p w:rsidR="00D040DF" w:rsidRPr="008F32C5" w:rsidRDefault="00D040DF" w:rsidP="008F32C5">
      <w:pPr>
        <w:pStyle w:val="af3"/>
        <w:rPr>
          <w:bCs/>
          <w:iCs/>
          <w:color w:val="FF0000"/>
          <w:sz w:val="24"/>
          <w:szCs w:val="24"/>
        </w:rPr>
      </w:pPr>
      <w:r w:rsidRPr="008F32C5">
        <w:rPr>
          <w:bCs/>
          <w:iCs/>
          <w:color w:val="FF0000"/>
          <w:sz w:val="24"/>
          <w:szCs w:val="24"/>
        </w:rPr>
        <w:t xml:space="preserve">- Профилактика противоправного поведения, формирование законопослушного поведения </w:t>
      </w:r>
    </w:p>
    <w:p w:rsidR="00D040DF" w:rsidRPr="008F32C5" w:rsidRDefault="00D040DF" w:rsidP="008F32C5">
      <w:pPr>
        <w:pStyle w:val="af3"/>
        <w:rPr>
          <w:bCs/>
          <w:iCs/>
          <w:color w:val="FF0000"/>
          <w:sz w:val="24"/>
          <w:szCs w:val="24"/>
        </w:rPr>
      </w:pPr>
      <w:r w:rsidRPr="008F32C5">
        <w:rPr>
          <w:bCs/>
          <w:iCs/>
          <w:color w:val="FF0000"/>
          <w:sz w:val="24"/>
          <w:szCs w:val="24"/>
        </w:rPr>
        <w:t xml:space="preserve">(По каждому направлению разрабатывается план работы с учащимися, учителями и родителями (тема, ответственные, категория детей и выполнение, межведомсвенное взаимодействие) </w:t>
      </w:r>
    </w:p>
    <w:p w:rsidR="00D040DF" w:rsidRPr="008F32C5" w:rsidRDefault="00D040DF" w:rsidP="008F32C5">
      <w:pPr>
        <w:pStyle w:val="af3"/>
        <w:rPr>
          <w:b/>
          <w:bCs/>
          <w:iCs/>
          <w:color w:val="FF0000"/>
          <w:sz w:val="24"/>
          <w:szCs w:val="24"/>
        </w:rPr>
      </w:pPr>
    </w:p>
    <w:p w:rsidR="00D040DF" w:rsidRPr="008F32C5" w:rsidRDefault="00D040DF" w:rsidP="008F32C5">
      <w:pPr>
        <w:pStyle w:val="af3"/>
        <w:rPr>
          <w:b/>
          <w:bCs/>
          <w:iCs/>
          <w:color w:val="FF0000"/>
          <w:sz w:val="24"/>
          <w:szCs w:val="24"/>
        </w:rPr>
      </w:pPr>
      <w:r w:rsidRPr="008F32C5">
        <w:rPr>
          <w:b/>
          <w:bCs/>
          <w:iCs/>
          <w:color w:val="FF0000"/>
          <w:sz w:val="24"/>
          <w:szCs w:val="24"/>
        </w:rPr>
        <w:t>Требования к личностным результатам по ФГОС</w:t>
      </w:r>
    </w:p>
    <w:p w:rsidR="00D040DF" w:rsidRPr="008F32C5" w:rsidRDefault="00D040DF" w:rsidP="001F700E">
      <w:pPr>
        <w:pStyle w:val="af3"/>
        <w:numPr>
          <w:ilvl w:val="0"/>
          <w:numId w:val="359"/>
        </w:numPr>
        <w:ind w:left="0"/>
        <w:jc w:val="left"/>
        <w:rPr>
          <w:bCs/>
          <w:iCs/>
          <w:color w:val="FF0000"/>
          <w:sz w:val="24"/>
          <w:szCs w:val="24"/>
        </w:rPr>
      </w:pPr>
      <w:r w:rsidRPr="008F32C5">
        <w:rPr>
          <w:bCs/>
          <w:iCs/>
          <w:color w:val="FF0000"/>
          <w:sz w:val="24"/>
          <w:szCs w:val="24"/>
        </w:rPr>
        <w:t>Знать основные права и обязанности гражданина РФ</w:t>
      </w:r>
    </w:p>
    <w:p w:rsidR="00D040DF" w:rsidRPr="008F32C5" w:rsidRDefault="00D040DF" w:rsidP="001F700E">
      <w:pPr>
        <w:pStyle w:val="af3"/>
        <w:numPr>
          <w:ilvl w:val="0"/>
          <w:numId w:val="359"/>
        </w:numPr>
        <w:ind w:left="0"/>
        <w:jc w:val="left"/>
        <w:rPr>
          <w:bCs/>
          <w:iCs/>
          <w:color w:val="FF0000"/>
          <w:sz w:val="24"/>
          <w:szCs w:val="24"/>
        </w:rPr>
      </w:pPr>
      <w:r w:rsidRPr="008F32C5">
        <w:rPr>
          <w:bCs/>
          <w:iCs/>
          <w:color w:val="FF0000"/>
          <w:sz w:val="24"/>
          <w:szCs w:val="24"/>
        </w:rPr>
        <w:t>Уважительно относиться к органам охраны правопорядка</w:t>
      </w:r>
    </w:p>
    <w:p w:rsidR="00D040DF" w:rsidRPr="008F32C5" w:rsidRDefault="00D040DF" w:rsidP="001F700E">
      <w:pPr>
        <w:pStyle w:val="af3"/>
        <w:numPr>
          <w:ilvl w:val="0"/>
          <w:numId w:val="359"/>
        </w:numPr>
        <w:ind w:left="0"/>
        <w:jc w:val="left"/>
        <w:rPr>
          <w:bCs/>
          <w:iCs/>
          <w:color w:val="FF0000"/>
          <w:sz w:val="24"/>
          <w:szCs w:val="24"/>
        </w:rPr>
      </w:pPr>
      <w:r w:rsidRPr="008F32C5">
        <w:rPr>
          <w:bCs/>
          <w:iCs/>
          <w:color w:val="FF0000"/>
          <w:sz w:val="24"/>
          <w:szCs w:val="24"/>
        </w:rPr>
        <w:t>Принимать или не принимать информацию из социальной среды</w:t>
      </w:r>
    </w:p>
    <w:p w:rsidR="00D040DF" w:rsidRPr="008F32C5" w:rsidRDefault="00D040DF" w:rsidP="001F700E">
      <w:pPr>
        <w:pStyle w:val="af3"/>
        <w:numPr>
          <w:ilvl w:val="0"/>
          <w:numId w:val="359"/>
        </w:numPr>
        <w:ind w:left="0"/>
        <w:jc w:val="left"/>
        <w:rPr>
          <w:bCs/>
          <w:iCs/>
          <w:color w:val="FF0000"/>
          <w:sz w:val="24"/>
          <w:szCs w:val="24"/>
        </w:rPr>
      </w:pPr>
      <w:r w:rsidRPr="008F32C5">
        <w:rPr>
          <w:bCs/>
          <w:iCs/>
          <w:color w:val="FF0000"/>
          <w:sz w:val="24"/>
          <w:szCs w:val="24"/>
        </w:rPr>
        <w:t>Применять правила поведения в семье, в школьном коллективе</w:t>
      </w:r>
    </w:p>
    <w:p w:rsidR="00D040DF" w:rsidRPr="008F32C5" w:rsidRDefault="00D040DF" w:rsidP="001F700E">
      <w:pPr>
        <w:pStyle w:val="af3"/>
        <w:numPr>
          <w:ilvl w:val="0"/>
          <w:numId w:val="360"/>
        </w:numPr>
        <w:ind w:left="0"/>
        <w:jc w:val="left"/>
        <w:rPr>
          <w:bCs/>
          <w:iCs/>
          <w:color w:val="FF0000"/>
          <w:sz w:val="24"/>
          <w:szCs w:val="24"/>
        </w:rPr>
      </w:pPr>
      <w:r w:rsidRPr="008F32C5">
        <w:rPr>
          <w:bCs/>
          <w:iCs/>
          <w:color w:val="FF0000"/>
          <w:sz w:val="24"/>
          <w:szCs w:val="24"/>
        </w:rPr>
        <w:t>Ценностно относиться к мужскому и женскому гендеру</w:t>
      </w:r>
    </w:p>
    <w:p w:rsidR="00D040DF" w:rsidRPr="008F32C5" w:rsidRDefault="00D040DF" w:rsidP="001F700E">
      <w:pPr>
        <w:pStyle w:val="af3"/>
        <w:numPr>
          <w:ilvl w:val="0"/>
          <w:numId w:val="360"/>
        </w:numPr>
        <w:ind w:left="0"/>
        <w:jc w:val="left"/>
        <w:rPr>
          <w:bCs/>
          <w:iCs/>
          <w:color w:val="FF0000"/>
          <w:sz w:val="24"/>
          <w:szCs w:val="24"/>
        </w:rPr>
      </w:pPr>
      <w:r w:rsidRPr="008F32C5">
        <w:rPr>
          <w:bCs/>
          <w:iCs/>
          <w:color w:val="FF0000"/>
          <w:sz w:val="24"/>
          <w:szCs w:val="24"/>
        </w:rPr>
        <w:t>Иметь чувство дружбы к представителям всех наций</w:t>
      </w:r>
    </w:p>
    <w:p w:rsidR="00D040DF" w:rsidRPr="008F32C5" w:rsidRDefault="00D040DF" w:rsidP="001F700E">
      <w:pPr>
        <w:pStyle w:val="af3"/>
        <w:numPr>
          <w:ilvl w:val="0"/>
          <w:numId w:val="360"/>
        </w:numPr>
        <w:ind w:left="0"/>
        <w:jc w:val="left"/>
        <w:rPr>
          <w:bCs/>
          <w:iCs/>
          <w:color w:val="FF0000"/>
          <w:sz w:val="24"/>
          <w:szCs w:val="24"/>
        </w:rPr>
      </w:pPr>
      <w:r w:rsidRPr="008F32C5">
        <w:rPr>
          <w:bCs/>
          <w:iCs/>
          <w:color w:val="FF0000"/>
          <w:sz w:val="24"/>
          <w:szCs w:val="24"/>
        </w:rPr>
        <w:t>Доброжелательно относиться к сверстникам</w:t>
      </w:r>
    </w:p>
    <w:p w:rsidR="00D040DF" w:rsidRPr="008F32C5" w:rsidRDefault="00D040DF" w:rsidP="001F700E">
      <w:pPr>
        <w:pStyle w:val="af3"/>
        <w:numPr>
          <w:ilvl w:val="0"/>
          <w:numId w:val="360"/>
        </w:numPr>
        <w:ind w:left="0"/>
        <w:jc w:val="left"/>
        <w:rPr>
          <w:bCs/>
          <w:iCs/>
          <w:color w:val="FF0000"/>
          <w:sz w:val="24"/>
          <w:szCs w:val="24"/>
        </w:rPr>
      </w:pPr>
      <w:r w:rsidRPr="008F32C5">
        <w:rPr>
          <w:bCs/>
          <w:iCs/>
          <w:color w:val="FF0000"/>
          <w:sz w:val="24"/>
          <w:szCs w:val="24"/>
        </w:rPr>
        <w:t>Быть готовым сознательно выполнять правила поведения в обществе</w:t>
      </w:r>
    </w:p>
    <w:p w:rsidR="00D040DF" w:rsidRPr="008F32C5" w:rsidRDefault="00D040DF" w:rsidP="001F700E">
      <w:pPr>
        <w:pStyle w:val="af3"/>
        <w:numPr>
          <w:ilvl w:val="0"/>
          <w:numId w:val="360"/>
        </w:numPr>
        <w:ind w:left="0"/>
        <w:jc w:val="left"/>
        <w:rPr>
          <w:bCs/>
          <w:iCs/>
          <w:color w:val="FF0000"/>
          <w:sz w:val="24"/>
          <w:szCs w:val="24"/>
        </w:rPr>
      </w:pPr>
      <w:r w:rsidRPr="008F32C5">
        <w:rPr>
          <w:bCs/>
          <w:iCs/>
          <w:color w:val="FF0000"/>
          <w:sz w:val="24"/>
          <w:szCs w:val="24"/>
        </w:rPr>
        <w:t>Негативно относиться к ПАВ</w:t>
      </w:r>
    </w:p>
    <w:p w:rsidR="00D040DF" w:rsidRPr="008F32C5" w:rsidRDefault="00D040DF" w:rsidP="008F32C5">
      <w:pPr>
        <w:pStyle w:val="af3"/>
        <w:rPr>
          <w:b/>
          <w:bCs/>
          <w:iCs/>
          <w:color w:val="FF0000"/>
          <w:sz w:val="24"/>
          <w:szCs w:val="24"/>
        </w:rPr>
      </w:pPr>
    </w:p>
    <w:p w:rsidR="00D040DF" w:rsidRPr="008F32C5" w:rsidRDefault="00D040DF" w:rsidP="008F32C5">
      <w:pPr>
        <w:pStyle w:val="af3"/>
        <w:rPr>
          <w:b/>
          <w:bCs/>
          <w:iCs/>
          <w:color w:val="FF0000"/>
          <w:sz w:val="24"/>
          <w:szCs w:val="24"/>
        </w:rPr>
      </w:pPr>
      <w:r w:rsidRPr="008F32C5">
        <w:rPr>
          <w:b/>
          <w:bCs/>
          <w:iCs/>
          <w:color w:val="FF0000"/>
          <w:sz w:val="24"/>
          <w:szCs w:val="24"/>
        </w:rPr>
        <w:t>Планируемые метапредметные результаты</w:t>
      </w:r>
    </w:p>
    <w:p w:rsidR="00D040DF" w:rsidRPr="008F32C5" w:rsidRDefault="00D040DF" w:rsidP="001F700E">
      <w:pPr>
        <w:pStyle w:val="af3"/>
        <w:numPr>
          <w:ilvl w:val="0"/>
          <w:numId w:val="361"/>
        </w:numPr>
        <w:ind w:left="0"/>
        <w:jc w:val="left"/>
        <w:rPr>
          <w:bCs/>
          <w:iCs/>
          <w:color w:val="FF0000"/>
          <w:sz w:val="24"/>
          <w:szCs w:val="24"/>
        </w:rPr>
      </w:pPr>
      <w:r w:rsidRPr="008F32C5">
        <w:rPr>
          <w:bCs/>
          <w:iCs/>
          <w:color w:val="FF0000"/>
          <w:sz w:val="24"/>
          <w:szCs w:val="24"/>
        </w:rPr>
        <w:lastRenderedPageBreak/>
        <w:t>Владеть основами самоконтроля</w:t>
      </w:r>
    </w:p>
    <w:p w:rsidR="00D040DF" w:rsidRPr="008F32C5" w:rsidRDefault="00D040DF" w:rsidP="001F700E">
      <w:pPr>
        <w:pStyle w:val="af3"/>
        <w:numPr>
          <w:ilvl w:val="0"/>
          <w:numId w:val="361"/>
        </w:numPr>
        <w:ind w:left="0"/>
        <w:jc w:val="left"/>
        <w:rPr>
          <w:bCs/>
          <w:iCs/>
          <w:color w:val="FF0000"/>
          <w:sz w:val="24"/>
          <w:szCs w:val="24"/>
        </w:rPr>
      </w:pPr>
      <w:r w:rsidRPr="008F32C5">
        <w:rPr>
          <w:bCs/>
          <w:iCs/>
          <w:color w:val="FF0000"/>
          <w:sz w:val="24"/>
          <w:szCs w:val="24"/>
        </w:rPr>
        <w:t>Принимать решения осознанного выбора</w:t>
      </w:r>
    </w:p>
    <w:p w:rsidR="00D040DF" w:rsidRPr="008F32C5" w:rsidRDefault="00D040DF" w:rsidP="001F700E">
      <w:pPr>
        <w:pStyle w:val="af3"/>
        <w:numPr>
          <w:ilvl w:val="0"/>
          <w:numId w:val="361"/>
        </w:numPr>
        <w:ind w:left="0"/>
        <w:jc w:val="left"/>
        <w:rPr>
          <w:bCs/>
          <w:iCs/>
          <w:color w:val="FF0000"/>
          <w:sz w:val="24"/>
          <w:szCs w:val="24"/>
        </w:rPr>
      </w:pPr>
      <w:r w:rsidRPr="008F32C5">
        <w:rPr>
          <w:bCs/>
          <w:iCs/>
          <w:color w:val="FF0000"/>
          <w:sz w:val="24"/>
          <w:szCs w:val="24"/>
        </w:rPr>
        <w:t>Находить решения в конфликтных ситуациях</w:t>
      </w:r>
    </w:p>
    <w:p w:rsidR="00D040DF" w:rsidRPr="008F32C5" w:rsidRDefault="00D040DF" w:rsidP="001F700E">
      <w:pPr>
        <w:pStyle w:val="af3"/>
        <w:numPr>
          <w:ilvl w:val="0"/>
          <w:numId w:val="361"/>
        </w:numPr>
        <w:ind w:left="0"/>
        <w:jc w:val="left"/>
        <w:rPr>
          <w:bCs/>
          <w:iCs/>
          <w:color w:val="FF0000"/>
          <w:sz w:val="24"/>
          <w:szCs w:val="24"/>
        </w:rPr>
      </w:pPr>
      <w:r w:rsidRPr="008F32C5">
        <w:rPr>
          <w:bCs/>
          <w:iCs/>
          <w:color w:val="FF0000"/>
          <w:sz w:val="24"/>
          <w:szCs w:val="24"/>
        </w:rPr>
        <w:t xml:space="preserve">Создание конфликтной комиссии </w:t>
      </w:r>
    </w:p>
    <w:p w:rsidR="00D040DF" w:rsidRPr="008F32C5" w:rsidRDefault="00D040DF" w:rsidP="008F32C5">
      <w:pPr>
        <w:pStyle w:val="af3"/>
        <w:rPr>
          <w:b/>
          <w:bCs/>
          <w:iCs/>
          <w:color w:val="FF0000"/>
          <w:sz w:val="24"/>
          <w:szCs w:val="24"/>
        </w:rPr>
      </w:pPr>
    </w:p>
    <w:p w:rsidR="00D040DF" w:rsidRPr="008F32C5" w:rsidRDefault="00D040DF" w:rsidP="008F32C5">
      <w:pPr>
        <w:pStyle w:val="af3"/>
        <w:rPr>
          <w:b/>
          <w:bCs/>
          <w:iCs/>
          <w:color w:val="FF0000"/>
          <w:sz w:val="24"/>
          <w:szCs w:val="24"/>
        </w:rPr>
      </w:pPr>
      <w:r w:rsidRPr="008F32C5">
        <w:rPr>
          <w:b/>
          <w:bCs/>
          <w:iCs/>
          <w:color w:val="FF0000"/>
          <w:sz w:val="24"/>
          <w:szCs w:val="24"/>
        </w:rPr>
        <w:t xml:space="preserve">Содержание правового воспитания </w:t>
      </w:r>
    </w:p>
    <w:p w:rsidR="00D040DF" w:rsidRPr="008F32C5" w:rsidRDefault="00D040DF" w:rsidP="008F32C5">
      <w:pPr>
        <w:pStyle w:val="af3"/>
        <w:rPr>
          <w:bCs/>
          <w:iCs/>
          <w:color w:val="FF0000"/>
          <w:sz w:val="24"/>
          <w:szCs w:val="24"/>
        </w:rPr>
      </w:pPr>
      <w:r w:rsidRPr="008F32C5">
        <w:rPr>
          <w:bCs/>
          <w:iCs/>
          <w:color w:val="FF0000"/>
          <w:sz w:val="24"/>
          <w:szCs w:val="24"/>
        </w:rPr>
        <w:t>Приобщение людей к знаниям о государстве, законности, правах и свободах личности, выработка у граждан устойчивой ориентации на законопослушное поведение</w:t>
      </w:r>
      <w:r w:rsidRPr="008F32C5">
        <w:rPr>
          <w:bCs/>
          <w:iCs/>
          <w:color w:val="FF0000"/>
          <w:sz w:val="24"/>
          <w:szCs w:val="24"/>
        </w:rPr>
        <w:br/>
        <w:t>Педагогический коллектив школы, каждый учитель должны готовить подрастающее поколение к выполнению гражданских функций по отношению к государству, семье, труду и личной, частной и общественной собственности.</w:t>
      </w:r>
      <w:r w:rsidRPr="008F32C5">
        <w:rPr>
          <w:bCs/>
          <w:iCs/>
          <w:color w:val="FF0000"/>
          <w:sz w:val="24"/>
          <w:szCs w:val="24"/>
        </w:rPr>
        <w:br/>
        <w:t>Каждый выпускник школы должен твёрдо знать нормы и правила поведения в обществе, свои права и обязанности, основные положения о труде, законодательство о здравоохранении.</w:t>
      </w:r>
      <w:r w:rsidRPr="008F32C5">
        <w:rPr>
          <w:bCs/>
          <w:iCs/>
          <w:color w:val="FF0000"/>
          <w:sz w:val="24"/>
          <w:szCs w:val="24"/>
        </w:rPr>
        <w:tab/>
      </w:r>
    </w:p>
    <w:p w:rsidR="00D040DF" w:rsidRPr="008F32C5" w:rsidRDefault="00D040DF" w:rsidP="008F32C5">
      <w:pPr>
        <w:pStyle w:val="af3"/>
        <w:rPr>
          <w:b/>
          <w:bCs/>
          <w:iCs/>
          <w:color w:val="FF0000"/>
          <w:sz w:val="24"/>
          <w:szCs w:val="24"/>
        </w:rPr>
      </w:pPr>
      <w:r w:rsidRPr="008F32C5">
        <w:rPr>
          <w:b/>
          <w:bCs/>
          <w:iCs/>
          <w:color w:val="FF0000"/>
          <w:sz w:val="24"/>
          <w:szCs w:val="24"/>
        </w:rPr>
        <w:t>Формы работы</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Классные часы («Я – гражданин», «Ответственность.Мораль и закон», «Правонарушения и наказание»)</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Факультативы</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Лекции, семинары</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Рефераты по правовой тематике</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Социальные проекты</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Экскурсии</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Правовые беседы</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Использование кино и телевидения</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Вечера встреч и тематические вечера</w:t>
      </w:r>
    </w:p>
    <w:p w:rsidR="00D040DF" w:rsidRPr="008F32C5" w:rsidRDefault="00D040DF" w:rsidP="001F700E">
      <w:pPr>
        <w:pStyle w:val="af3"/>
        <w:numPr>
          <w:ilvl w:val="0"/>
          <w:numId w:val="362"/>
        </w:numPr>
        <w:ind w:left="0"/>
        <w:rPr>
          <w:bCs/>
          <w:iCs/>
          <w:color w:val="FF0000"/>
          <w:sz w:val="24"/>
          <w:szCs w:val="24"/>
        </w:rPr>
      </w:pPr>
      <w:r w:rsidRPr="008F32C5">
        <w:rPr>
          <w:bCs/>
          <w:iCs/>
          <w:color w:val="FF0000"/>
          <w:sz w:val="24"/>
          <w:szCs w:val="24"/>
        </w:rPr>
        <w:t>Вечера вопросов и ответов</w:t>
      </w:r>
    </w:p>
    <w:p w:rsidR="00D040DF" w:rsidRPr="008F32C5" w:rsidRDefault="00D040DF" w:rsidP="008F32C5">
      <w:pPr>
        <w:pStyle w:val="af3"/>
        <w:rPr>
          <w:b/>
          <w:bCs/>
          <w:iCs/>
          <w:color w:val="FF0000"/>
          <w:sz w:val="24"/>
          <w:szCs w:val="24"/>
        </w:rPr>
      </w:pPr>
      <w:r w:rsidRPr="008F32C5">
        <w:rPr>
          <w:b/>
          <w:bCs/>
          <w:iCs/>
          <w:color w:val="FF0000"/>
          <w:sz w:val="24"/>
          <w:szCs w:val="24"/>
        </w:rPr>
        <w:t xml:space="preserve">Виды деятельности </w:t>
      </w:r>
    </w:p>
    <w:p w:rsidR="00D040DF" w:rsidRPr="008F32C5" w:rsidRDefault="00D040DF" w:rsidP="008F32C5">
      <w:pPr>
        <w:pStyle w:val="af3"/>
        <w:rPr>
          <w:bCs/>
          <w:iCs/>
          <w:color w:val="FF0000"/>
          <w:sz w:val="24"/>
          <w:szCs w:val="24"/>
        </w:rPr>
      </w:pPr>
      <w:r w:rsidRPr="008F32C5">
        <w:rPr>
          <w:bCs/>
          <w:iCs/>
          <w:color w:val="FF0000"/>
          <w:sz w:val="24"/>
          <w:szCs w:val="24"/>
        </w:rPr>
        <w:t>Активное участие:</w:t>
      </w:r>
    </w:p>
    <w:p w:rsidR="00D040DF" w:rsidRPr="008F32C5" w:rsidRDefault="00D040DF" w:rsidP="001F700E">
      <w:pPr>
        <w:pStyle w:val="af3"/>
        <w:numPr>
          <w:ilvl w:val="0"/>
          <w:numId w:val="363"/>
        </w:numPr>
        <w:ind w:left="0"/>
        <w:jc w:val="left"/>
        <w:rPr>
          <w:bCs/>
          <w:iCs/>
          <w:color w:val="FF0000"/>
          <w:sz w:val="24"/>
          <w:szCs w:val="24"/>
        </w:rPr>
      </w:pPr>
      <w:r w:rsidRPr="008F32C5">
        <w:rPr>
          <w:bCs/>
          <w:iCs/>
          <w:color w:val="FF0000"/>
          <w:sz w:val="24"/>
          <w:szCs w:val="24"/>
        </w:rPr>
        <w:t>В формовании уклада школьной жизни</w:t>
      </w:r>
    </w:p>
    <w:p w:rsidR="00D040DF" w:rsidRPr="008F32C5" w:rsidRDefault="00D040DF" w:rsidP="001F700E">
      <w:pPr>
        <w:pStyle w:val="af3"/>
        <w:numPr>
          <w:ilvl w:val="0"/>
          <w:numId w:val="363"/>
        </w:numPr>
        <w:ind w:left="0"/>
        <w:jc w:val="left"/>
        <w:rPr>
          <w:bCs/>
          <w:iCs/>
          <w:color w:val="FF0000"/>
          <w:sz w:val="24"/>
          <w:szCs w:val="24"/>
        </w:rPr>
      </w:pPr>
      <w:r w:rsidRPr="008F32C5">
        <w:rPr>
          <w:bCs/>
          <w:iCs/>
          <w:color w:val="FF0000"/>
          <w:sz w:val="24"/>
          <w:szCs w:val="24"/>
        </w:rPr>
        <w:t>В решении вопросов в поддержании порядка, дисциплины; контроля выполнения основных прав и обязанностей</w:t>
      </w:r>
    </w:p>
    <w:p w:rsidR="00D040DF" w:rsidRPr="008F32C5" w:rsidRDefault="00D040DF" w:rsidP="001F700E">
      <w:pPr>
        <w:pStyle w:val="af3"/>
        <w:numPr>
          <w:ilvl w:val="0"/>
          <w:numId w:val="363"/>
        </w:numPr>
        <w:ind w:left="0"/>
        <w:jc w:val="left"/>
        <w:rPr>
          <w:bCs/>
          <w:iCs/>
          <w:color w:val="FF0000"/>
          <w:sz w:val="24"/>
          <w:szCs w:val="24"/>
        </w:rPr>
      </w:pPr>
      <w:r w:rsidRPr="008F32C5">
        <w:rPr>
          <w:bCs/>
          <w:iCs/>
          <w:color w:val="FF0000"/>
          <w:sz w:val="24"/>
          <w:szCs w:val="24"/>
        </w:rPr>
        <w:t>Приобретение опыта сотрудничества с социальным окружением</w:t>
      </w:r>
    </w:p>
    <w:p w:rsidR="00D040DF" w:rsidRPr="008F32C5" w:rsidRDefault="00D040DF" w:rsidP="001F700E">
      <w:pPr>
        <w:pStyle w:val="af3"/>
        <w:numPr>
          <w:ilvl w:val="0"/>
          <w:numId w:val="363"/>
        </w:numPr>
        <w:ind w:left="0"/>
        <w:jc w:val="left"/>
        <w:rPr>
          <w:bCs/>
          <w:iCs/>
          <w:color w:val="FF0000"/>
          <w:sz w:val="24"/>
          <w:szCs w:val="24"/>
        </w:rPr>
      </w:pPr>
      <w:r w:rsidRPr="008F32C5">
        <w:rPr>
          <w:bCs/>
          <w:iCs/>
          <w:color w:val="FF0000"/>
          <w:sz w:val="24"/>
          <w:szCs w:val="24"/>
        </w:rPr>
        <w:t>Разработка и участие в социальных проектах</w:t>
      </w:r>
    </w:p>
    <w:p w:rsidR="00D040DF" w:rsidRPr="008F32C5" w:rsidRDefault="00D040DF" w:rsidP="001F700E">
      <w:pPr>
        <w:pStyle w:val="af3"/>
        <w:numPr>
          <w:ilvl w:val="0"/>
          <w:numId w:val="363"/>
        </w:numPr>
        <w:ind w:left="0"/>
        <w:jc w:val="left"/>
        <w:rPr>
          <w:bCs/>
          <w:iCs/>
          <w:color w:val="FF0000"/>
          <w:sz w:val="24"/>
          <w:szCs w:val="24"/>
        </w:rPr>
      </w:pPr>
      <w:r w:rsidRPr="008F32C5">
        <w:rPr>
          <w:bCs/>
          <w:iCs/>
          <w:color w:val="FF0000"/>
          <w:sz w:val="24"/>
          <w:szCs w:val="24"/>
        </w:rPr>
        <w:t>Умение находить выход из трудной жизненной ситуации</w:t>
      </w:r>
    </w:p>
    <w:p w:rsidR="00D040DF" w:rsidRPr="008F32C5" w:rsidRDefault="00D040DF" w:rsidP="008F32C5">
      <w:pPr>
        <w:pStyle w:val="af3"/>
        <w:rPr>
          <w:b/>
          <w:bCs/>
          <w:iCs/>
          <w:color w:val="FF0000"/>
          <w:sz w:val="24"/>
          <w:szCs w:val="24"/>
        </w:rPr>
      </w:pPr>
    </w:p>
    <w:p w:rsidR="00D040DF" w:rsidRPr="008F32C5" w:rsidRDefault="00D040DF" w:rsidP="008F32C5">
      <w:pPr>
        <w:pStyle w:val="af3"/>
        <w:rPr>
          <w:b/>
          <w:bCs/>
          <w:iCs/>
          <w:color w:val="FF0000"/>
          <w:sz w:val="24"/>
          <w:szCs w:val="24"/>
        </w:rPr>
      </w:pPr>
      <w:r w:rsidRPr="008F32C5">
        <w:rPr>
          <w:b/>
          <w:bCs/>
          <w:iCs/>
          <w:color w:val="FF0000"/>
          <w:sz w:val="24"/>
          <w:szCs w:val="24"/>
        </w:rPr>
        <w:t>Основные формы педагогической поддержки социализации обучающихся</w:t>
      </w:r>
    </w:p>
    <w:p w:rsidR="00D040DF" w:rsidRPr="008F32C5" w:rsidRDefault="00D040DF" w:rsidP="001F700E">
      <w:pPr>
        <w:pStyle w:val="af3"/>
        <w:numPr>
          <w:ilvl w:val="0"/>
          <w:numId w:val="364"/>
        </w:numPr>
        <w:ind w:left="0"/>
        <w:rPr>
          <w:bCs/>
          <w:iCs/>
          <w:color w:val="FF0000"/>
          <w:sz w:val="24"/>
          <w:szCs w:val="24"/>
        </w:rPr>
      </w:pPr>
      <w:r w:rsidRPr="008F32C5">
        <w:rPr>
          <w:bCs/>
          <w:iCs/>
          <w:color w:val="FF0000"/>
          <w:sz w:val="24"/>
          <w:szCs w:val="24"/>
        </w:rPr>
        <w:t>Ролевые игры</w:t>
      </w:r>
    </w:p>
    <w:p w:rsidR="00D040DF" w:rsidRPr="008F32C5" w:rsidRDefault="00D040DF" w:rsidP="001F700E">
      <w:pPr>
        <w:pStyle w:val="af3"/>
        <w:numPr>
          <w:ilvl w:val="0"/>
          <w:numId w:val="364"/>
        </w:numPr>
        <w:ind w:left="0"/>
        <w:rPr>
          <w:bCs/>
          <w:iCs/>
          <w:color w:val="FF0000"/>
          <w:sz w:val="24"/>
          <w:szCs w:val="24"/>
        </w:rPr>
      </w:pPr>
      <w:r w:rsidRPr="008F32C5">
        <w:rPr>
          <w:bCs/>
          <w:iCs/>
          <w:color w:val="FF0000"/>
          <w:sz w:val="24"/>
          <w:szCs w:val="24"/>
        </w:rPr>
        <w:t>Познавательной деятельности</w:t>
      </w:r>
    </w:p>
    <w:p w:rsidR="00D040DF" w:rsidRPr="008F32C5" w:rsidRDefault="00D040DF" w:rsidP="001F700E">
      <w:pPr>
        <w:pStyle w:val="af3"/>
        <w:numPr>
          <w:ilvl w:val="0"/>
          <w:numId w:val="364"/>
        </w:numPr>
        <w:ind w:left="0"/>
        <w:rPr>
          <w:bCs/>
          <w:iCs/>
          <w:color w:val="FF0000"/>
          <w:sz w:val="24"/>
          <w:szCs w:val="24"/>
        </w:rPr>
      </w:pPr>
      <w:r w:rsidRPr="008F32C5">
        <w:rPr>
          <w:bCs/>
          <w:iCs/>
          <w:color w:val="FF0000"/>
          <w:sz w:val="24"/>
          <w:szCs w:val="24"/>
        </w:rPr>
        <w:t>Общественная деятельность</w:t>
      </w:r>
    </w:p>
    <w:p w:rsidR="00D040DF" w:rsidRPr="008F32C5" w:rsidRDefault="00D040DF" w:rsidP="001F700E">
      <w:pPr>
        <w:pStyle w:val="af3"/>
        <w:numPr>
          <w:ilvl w:val="0"/>
          <w:numId w:val="364"/>
        </w:numPr>
        <w:ind w:left="0"/>
        <w:rPr>
          <w:bCs/>
          <w:iCs/>
          <w:color w:val="FF0000"/>
          <w:sz w:val="24"/>
          <w:szCs w:val="24"/>
        </w:rPr>
      </w:pPr>
      <w:r w:rsidRPr="008F32C5">
        <w:rPr>
          <w:bCs/>
          <w:iCs/>
          <w:color w:val="FF0000"/>
          <w:sz w:val="24"/>
          <w:szCs w:val="24"/>
        </w:rPr>
        <w:t xml:space="preserve">Трудовая деятельность </w:t>
      </w:r>
    </w:p>
    <w:p w:rsidR="00D040DF" w:rsidRPr="008F32C5" w:rsidRDefault="00D040DF" w:rsidP="008F32C5">
      <w:pPr>
        <w:pStyle w:val="af3"/>
        <w:rPr>
          <w:b/>
          <w:bCs/>
          <w:iCs/>
          <w:color w:val="FF0000"/>
          <w:sz w:val="24"/>
          <w:szCs w:val="24"/>
        </w:rPr>
      </w:pPr>
      <w:r w:rsidRPr="008F32C5">
        <w:rPr>
          <w:b/>
          <w:bCs/>
          <w:iCs/>
          <w:color w:val="FF0000"/>
          <w:sz w:val="24"/>
          <w:szCs w:val="24"/>
        </w:rPr>
        <w:t>Оценочные средства</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Мониторинг</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Учет</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Тестирование</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Опрос</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Диагностика</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Выявление статуса ребенка</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Анализ социального окружения ребенка</w:t>
      </w:r>
    </w:p>
    <w:p w:rsidR="00D040DF" w:rsidRPr="008F32C5" w:rsidRDefault="00D040DF" w:rsidP="001F700E">
      <w:pPr>
        <w:pStyle w:val="af3"/>
        <w:numPr>
          <w:ilvl w:val="0"/>
          <w:numId w:val="365"/>
        </w:numPr>
        <w:ind w:left="0"/>
        <w:jc w:val="left"/>
        <w:rPr>
          <w:bCs/>
          <w:iCs/>
          <w:color w:val="FF0000"/>
          <w:sz w:val="24"/>
          <w:szCs w:val="24"/>
        </w:rPr>
      </w:pPr>
      <w:r w:rsidRPr="008F32C5">
        <w:rPr>
          <w:bCs/>
          <w:iCs/>
          <w:color w:val="FF0000"/>
          <w:sz w:val="24"/>
          <w:szCs w:val="24"/>
        </w:rPr>
        <w:t xml:space="preserve">ИПР </w:t>
      </w:r>
    </w:p>
    <w:p w:rsidR="00D040DF" w:rsidRPr="008F32C5" w:rsidRDefault="00D040DF" w:rsidP="008F32C5">
      <w:pPr>
        <w:pStyle w:val="af3"/>
        <w:rPr>
          <w:b/>
          <w:bCs/>
          <w:iCs/>
          <w:color w:val="FF0000"/>
          <w:sz w:val="24"/>
          <w:szCs w:val="24"/>
        </w:rPr>
      </w:pPr>
      <w:r w:rsidRPr="008F32C5">
        <w:rPr>
          <w:b/>
          <w:bCs/>
          <w:iCs/>
          <w:color w:val="FF0000"/>
          <w:sz w:val="24"/>
          <w:szCs w:val="24"/>
        </w:rPr>
        <w:t>Критерии</w:t>
      </w:r>
    </w:p>
    <w:p w:rsidR="00D040DF" w:rsidRPr="008F32C5" w:rsidRDefault="00D040DF" w:rsidP="001F700E">
      <w:pPr>
        <w:pStyle w:val="af3"/>
        <w:numPr>
          <w:ilvl w:val="0"/>
          <w:numId w:val="366"/>
        </w:numPr>
        <w:ind w:left="0"/>
        <w:rPr>
          <w:bCs/>
          <w:iCs/>
          <w:color w:val="FF0000"/>
          <w:sz w:val="24"/>
          <w:szCs w:val="24"/>
        </w:rPr>
      </w:pPr>
      <w:r w:rsidRPr="008F32C5">
        <w:rPr>
          <w:bCs/>
          <w:iCs/>
          <w:color w:val="FF0000"/>
          <w:sz w:val="24"/>
          <w:szCs w:val="24"/>
        </w:rPr>
        <w:t>Организация жизни и здоровья обучающихся (уровень информированности, дифференциации работы исходя из отдельных категорий обучающихся, первичная профилактическая работа, межведомственное взаимодействие)</w:t>
      </w:r>
    </w:p>
    <w:p w:rsidR="00D040DF" w:rsidRPr="008F32C5" w:rsidRDefault="00D040DF" w:rsidP="001F700E">
      <w:pPr>
        <w:pStyle w:val="af3"/>
        <w:numPr>
          <w:ilvl w:val="0"/>
          <w:numId w:val="366"/>
        </w:numPr>
        <w:ind w:left="0"/>
        <w:rPr>
          <w:bCs/>
          <w:iCs/>
          <w:color w:val="FF0000"/>
          <w:sz w:val="24"/>
          <w:szCs w:val="24"/>
        </w:rPr>
      </w:pPr>
      <w:r w:rsidRPr="008F32C5">
        <w:rPr>
          <w:bCs/>
          <w:iCs/>
          <w:color w:val="FF0000"/>
          <w:sz w:val="24"/>
          <w:szCs w:val="24"/>
        </w:rPr>
        <w:lastRenderedPageBreak/>
        <w:t xml:space="preserve">Степень обеспечения позитивных межличностных отношений (информированность, конкретность, реалистичность, согласованность) </w:t>
      </w:r>
    </w:p>
    <w:p w:rsidR="00D040DF" w:rsidRPr="008F32C5" w:rsidRDefault="00D040DF" w:rsidP="008F32C5">
      <w:pPr>
        <w:pStyle w:val="af3"/>
        <w:rPr>
          <w:b/>
          <w:bCs/>
          <w:iCs/>
          <w:color w:val="FF0000"/>
          <w:sz w:val="24"/>
          <w:szCs w:val="24"/>
        </w:rPr>
      </w:pPr>
      <w:r w:rsidRPr="008F32C5">
        <w:rPr>
          <w:b/>
          <w:bCs/>
          <w:iCs/>
          <w:color w:val="FF0000"/>
          <w:sz w:val="24"/>
          <w:szCs w:val="24"/>
        </w:rPr>
        <w:t xml:space="preserve">Ожидаемые результаты </w:t>
      </w:r>
    </w:p>
    <w:p w:rsidR="00D040DF" w:rsidRPr="008F32C5" w:rsidRDefault="00D040DF" w:rsidP="008F32C5">
      <w:pPr>
        <w:pStyle w:val="af3"/>
        <w:rPr>
          <w:bCs/>
          <w:iCs/>
          <w:color w:val="FF0000"/>
          <w:sz w:val="24"/>
          <w:szCs w:val="24"/>
        </w:rPr>
      </w:pPr>
      <w:r w:rsidRPr="008F32C5">
        <w:rPr>
          <w:bCs/>
          <w:iCs/>
          <w:color w:val="FF0000"/>
          <w:sz w:val="24"/>
          <w:szCs w:val="24"/>
        </w:rPr>
        <w:t>- сформированное  правосознание обучающихся;</w:t>
      </w:r>
    </w:p>
    <w:p w:rsidR="00D040DF" w:rsidRPr="008F32C5" w:rsidRDefault="00D040DF" w:rsidP="008F32C5">
      <w:pPr>
        <w:pStyle w:val="af3"/>
        <w:rPr>
          <w:bCs/>
          <w:iCs/>
          <w:color w:val="FF0000"/>
          <w:sz w:val="24"/>
          <w:szCs w:val="24"/>
        </w:rPr>
      </w:pPr>
      <w:r w:rsidRPr="008F32C5">
        <w:rPr>
          <w:bCs/>
          <w:iCs/>
          <w:color w:val="FF0000"/>
          <w:sz w:val="24"/>
          <w:szCs w:val="24"/>
        </w:rPr>
        <w:t>- развитие способности личности правильно ориентироваться и поступать в сложной (особенно конфликтной) ситуации,  сознательное и активное правомерное поведение;</w:t>
      </w:r>
    </w:p>
    <w:p w:rsidR="00D040DF" w:rsidRPr="008F32C5" w:rsidRDefault="00D040DF" w:rsidP="008F32C5">
      <w:pPr>
        <w:pStyle w:val="af3"/>
        <w:rPr>
          <w:bCs/>
          <w:iCs/>
          <w:color w:val="FF0000"/>
          <w:sz w:val="24"/>
          <w:szCs w:val="24"/>
        </w:rPr>
      </w:pPr>
      <w:r w:rsidRPr="008F32C5">
        <w:rPr>
          <w:bCs/>
          <w:iCs/>
          <w:color w:val="FF0000"/>
          <w:sz w:val="24"/>
          <w:szCs w:val="24"/>
        </w:rPr>
        <w:t xml:space="preserve"> - формирование ценностного отношения обучающихся к нормам права;</w:t>
      </w:r>
    </w:p>
    <w:p w:rsidR="00D040DF" w:rsidRPr="008F32C5" w:rsidRDefault="00D040DF" w:rsidP="008F32C5">
      <w:pPr>
        <w:pStyle w:val="af3"/>
        <w:rPr>
          <w:bCs/>
          <w:iCs/>
          <w:color w:val="FF0000"/>
          <w:sz w:val="24"/>
          <w:szCs w:val="24"/>
        </w:rPr>
      </w:pPr>
      <w:r w:rsidRPr="008F32C5">
        <w:rPr>
          <w:bCs/>
          <w:iCs/>
          <w:color w:val="FF0000"/>
          <w:sz w:val="24"/>
          <w:szCs w:val="24"/>
        </w:rPr>
        <w:t>- повышение правовой культуры обучающихся, родителей и педагогов.</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Духовно-нравственное воспитание</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Ценности:</w:t>
      </w:r>
      <w:r w:rsidRPr="008F32C5">
        <w:rPr>
          <w:rFonts w:ascii="Times New Roman" w:eastAsia="Times New Roman" w:hAnsi="Times New Roman"/>
          <w:i/>
          <w:iCs/>
          <w:color w:val="FF0000"/>
          <w:sz w:val="24"/>
          <w:szCs w:val="24"/>
        </w:rPr>
        <w:t xml:space="preserve"> </w:t>
      </w:r>
      <w:r w:rsidRPr="008F32C5">
        <w:rPr>
          <w:rFonts w:ascii="Times New Roman" w:eastAsia="Times New Roman" w:hAnsi="Times New Roman"/>
          <w:color w:val="FF0000"/>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Задачи:</w:t>
      </w:r>
      <w:r w:rsidRPr="008F32C5">
        <w:rPr>
          <w:rFonts w:ascii="Times New Roman" w:eastAsia="Times New Roman" w:hAnsi="Times New Roman"/>
          <w:color w:val="FF0000"/>
          <w:sz w:val="24"/>
          <w:szCs w:val="24"/>
        </w:rPr>
        <w:t xml:space="preserve"> </w:t>
      </w:r>
    </w:p>
    <w:p w:rsidR="00D040DF" w:rsidRPr="008F32C5" w:rsidRDefault="00D040DF" w:rsidP="001F700E">
      <w:pPr>
        <w:numPr>
          <w:ilvl w:val="0"/>
          <w:numId w:val="32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способствовать усвоению подростком нравственных ценностей через отделение доброго от дурного в культуре, общественном и личном опыт, через участие в нравственной, общественно значимой деятельности, опыт конструктивного социального поведения;</w:t>
      </w:r>
    </w:p>
    <w:p w:rsidR="00D040DF" w:rsidRPr="008F32C5" w:rsidRDefault="00D040DF" w:rsidP="001F700E">
      <w:pPr>
        <w:numPr>
          <w:ilvl w:val="0"/>
          <w:numId w:val="32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содействовать развитию внутренней потребности подростка поступать согласно своей совести осуществлять нравственный самоконтроль; помогать подросткам учиться сдерживать свои агрессивные порывы, угрожающие добрым отношениям между людьми;</w:t>
      </w:r>
    </w:p>
    <w:p w:rsidR="00D040DF" w:rsidRPr="008F32C5" w:rsidRDefault="00D040DF" w:rsidP="001F700E">
      <w:pPr>
        <w:numPr>
          <w:ilvl w:val="0"/>
          <w:numId w:val="32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воспитывать нравственное сознание – целенаправленно учить самостоятельно делать моральный выбор, решать моральные проблемы, выбирая позитивные поступки и действия;</w:t>
      </w:r>
    </w:p>
    <w:p w:rsidR="00D040DF" w:rsidRPr="008F32C5" w:rsidRDefault="00D040DF" w:rsidP="001F700E">
      <w:pPr>
        <w:numPr>
          <w:ilvl w:val="0"/>
          <w:numId w:val="32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развивать у школьников умение отвечать за нравственные последствия своих поступков перед своей совестью и другими людьми.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Содержание:</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сознательное принятие базовых национальных российских ценностей;</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D040DF" w:rsidRPr="008F32C5" w:rsidRDefault="00D040DF" w:rsidP="001F700E">
      <w:pPr>
        <w:numPr>
          <w:ilvl w:val="0"/>
          <w:numId w:val="32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bl>
      <w:tblPr>
        <w:tblW w:w="9210" w:type="dxa"/>
        <w:tblCellSpacing w:w="0" w:type="dxa"/>
        <w:tblCellMar>
          <w:top w:w="105" w:type="dxa"/>
          <w:left w:w="105" w:type="dxa"/>
          <w:bottom w:w="105" w:type="dxa"/>
          <w:right w:w="105" w:type="dxa"/>
        </w:tblCellMar>
        <w:tblLook w:val="04A0"/>
      </w:tblPr>
      <w:tblGrid>
        <w:gridCol w:w="3151"/>
        <w:gridCol w:w="3151"/>
        <w:gridCol w:w="2908"/>
      </w:tblGrid>
      <w:tr w:rsidR="00D040DF" w:rsidRPr="008F32C5" w:rsidTr="00D040DF">
        <w:trPr>
          <w:tblCellSpacing w:w="0" w:type="dxa"/>
        </w:trPr>
        <w:tc>
          <w:tcPr>
            <w:tcW w:w="29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Виды деятельности</w:t>
            </w:r>
          </w:p>
        </w:tc>
        <w:tc>
          <w:tcPr>
            <w:tcW w:w="29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Формы деятельности</w:t>
            </w:r>
          </w:p>
        </w:tc>
        <w:tc>
          <w:tcPr>
            <w:tcW w:w="27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Ключевые дела</w:t>
            </w:r>
          </w:p>
        </w:tc>
      </w:tr>
      <w:tr w:rsidR="00D040DF" w:rsidRPr="008F32C5" w:rsidTr="00D040DF">
        <w:trPr>
          <w:tblCellSpacing w:w="0" w:type="dxa"/>
        </w:trPr>
        <w:tc>
          <w:tcPr>
            <w:tcW w:w="29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1F700E">
            <w:pPr>
              <w:numPr>
                <w:ilvl w:val="0"/>
                <w:numId w:val="32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общественно полезная</w:t>
            </w:r>
          </w:p>
          <w:p w:rsidR="00D040DF" w:rsidRPr="008F32C5" w:rsidRDefault="00D040DF" w:rsidP="001F700E">
            <w:pPr>
              <w:numPr>
                <w:ilvl w:val="0"/>
                <w:numId w:val="32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трудовая</w:t>
            </w:r>
          </w:p>
          <w:p w:rsidR="00D040DF" w:rsidRPr="008F32C5" w:rsidRDefault="00D040DF" w:rsidP="001F700E">
            <w:pPr>
              <w:numPr>
                <w:ilvl w:val="0"/>
                <w:numId w:val="32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эстетическая</w:t>
            </w:r>
          </w:p>
          <w:p w:rsidR="00D040DF" w:rsidRPr="008F32C5" w:rsidRDefault="00D040DF" w:rsidP="001F700E">
            <w:pPr>
              <w:numPr>
                <w:ilvl w:val="0"/>
                <w:numId w:val="32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социально-коммуникативная </w:t>
            </w:r>
          </w:p>
          <w:p w:rsidR="00D040DF" w:rsidRPr="008F32C5" w:rsidRDefault="00D040DF" w:rsidP="001F700E">
            <w:pPr>
              <w:numPr>
                <w:ilvl w:val="0"/>
                <w:numId w:val="32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проблемно-ценностное общение</w:t>
            </w:r>
          </w:p>
          <w:p w:rsidR="00D040DF" w:rsidRPr="008F32C5" w:rsidRDefault="00D040DF" w:rsidP="001F700E">
            <w:pPr>
              <w:numPr>
                <w:ilvl w:val="0"/>
                <w:numId w:val="32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социальное творчество и партнёрство</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29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тематические классные часы;</w:t>
            </w:r>
          </w:p>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тренинги нравственного самосовершенствования;</w:t>
            </w:r>
          </w:p>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экскурсии, знакомство с </w:t>
            </w:r>
            <w:r w:rsidRPr="008F32C5">
              <w:rPr>
                <w:rFonts w:ascii="Times New Roman" w:eastAsia="Times New Roman" w:hAnsi="Times New Roman"/>
                <w:color w:val="FF0000"/>
                <w:sz w:val="24"/>
                <w:szCs w:val="24"/>
              </w:rPr>
              <w:lastRenderedPageBreak/>
              <w:t>историческими и памятными местами;</w:t>
            </w:r>
          </w:p>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дискуссии по нравственной тематике;</w:t>
            </w:r>
          </w:p>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поисковая работа;</w:t>
            </w:r>
          </w:p>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шефская работа;</w:t>
            </w:r>
          </w:p>
          <w:p w:rsidR="00D040DF" w:rsidRPr="008F32C5" w:rsidRDefault="00D040DF" w:rsidP="001F700E">
            <w:pPr>
              <w:numPr>
                <w:ilvl w:val="0"/>
                <w:numId w:val="32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изучение нравственного наследия;</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27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День Знаний;</w:t>
            </w:r>
          </w:p>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День пожилого человека;</w:t>
            </w:r>
          </w:p>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День Учителя;</w:t>
            </w:r>
          </w:p>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День матери;</w:t>
            </w:r>
          </w:p>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акция «Поделись теплом </w:t>
            </w:r>
            <w:r w:rsidRPr="008F32C5">
              <w:rPr>
                <w:rFonts w:ascii="Times New Roman" w:eastAsia="Times New Roman" w:hAnsi="Times New Roman"/>
                <w:color w:val="FF0000"/>
                <w:sz w:val="24"/>
                <w:szCs w:val="24"/>
              </w:rPr>
              <w:lastRenderedPageBreak/>
              <w:t>души»;</w:t>
            </w:r>
          </w:p>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социальный проект «Спешите делать добрые дела»;</w:t>
            </w:r>
          </w:p>
          <w:p w:rsidR="00D040DF" w:rsidRPr="008F32C5" w:rsidRDefault="00D040DF" w:rsidP="001F700E">
            <w:pPr>
              <w:numPr>
                <w:ilvl w:val="0"/>
                <w:numId w:val="32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мероприятия ко Дню защитника Отечества;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праздничные мероприятия, посвященные 8 марта; День Победы;</w:t>
            </w:r>
          </w:p>
          <w:p w:rsidR="00D040DF" w:rsidRPr="008F32C5" w:rsidRDefault="00D040DF" w:rsidP="001F700E">
            <w:pPr>
              <w:numPr>
                <w:ilvl w:val="0"/>
                <w:numId w:val="328"/>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беседы с обучающимися по правилам поведения в общественных местах;</w:t>
            </w:r>
          </w:p>
          <w:p w:rsidR="00D040DF" w:rsidRPr="008F32C5" w:rsidRDefault="00D040DF" w:rsidP="001F700E">
            <w:pPr>
              <w:numPr>
                <w:ilvl w:val="0"/>
                <w:numId w:val="328"/>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развитие волонтёрского движения; </w:t>
            </w:r>
          </w:p>
          <w:p w:rsidR="00D040DF" w:rsidRPr="008F32C5" w:rsidRDefault="00D040DF" w:rsidP="001F700E">
            <w:pPr>
              <w:numPr>
                <w:ilvl w:val="0"/>
                <w:numId w:val="328"/>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социальный проект «Старшие младшим». </w:t>
            </w:r>
          </w:p>
          <w:p w:rsidR="00D040DF" w:rsidRPr="008F32C5" w:rsidRDefault="00D040DF" w:rsidP="008F32C5">
            <w:pPr>
              <w:spacing w:after="0" w:line="240" w:lineRule="auto"/>
              <w:rPr>
                <w:rFonts w:ascii="Times New Roman" w:eastAsia="Times New Roman" w:hAnsi="Times New Roman"/>
                <w:color w:val="FF0000"/>
                <w:sz w:val="24"/>
                <w:szCs w:val="24"/>
              </w:rPr>
            </w:pPr>
          </w:p>
        </w:tc>
      </w:tr>
    </w:tbl>
    <w:p w:rsidR="00D040DF" w:rsidRPr="008F32C5" w:rsidRDefault="00D040DF" w:rsidP="008F32C5">
      <w:pPr>
        <w:spacing w:after="0" w:line="240" w:lineRule="auto"/>
        <w:rPr>
          <w:rFonts w:ascii="Times New Roman" w:eastAsia="Times New Roman" w:hAnsi="Times New Roman"/>
          <w:color w:val="FF0000"/>
          <w:sz w:val="24"/>
          <w:szCs w:val="24"/>
        </w:rPr>
      </w:pP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Планируемые результаты:</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уважительное отношение к традиционным религиям;</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неравнодушие к жизненным проблемам других людей, сочувствие к человеку, находящемуся в трудной ситуации;</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уважительное отношение к родителям (законным представителям), к старшим, заботливое отношение к младшим;</w:t>
      </w:r>
    </w:p>
    <w:p w:rsidR="00D040DF" w:rsidRPr="008F32C5" w:rsidRDefault="00D040DF" w:rsidP="001F700E">
      <w:pPr>
        <w:numPr>
          <w:ilvl w:val="0"/>
          <w:numId w:val="32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знание традиций своей семьи и школы, бережное отношение к ним.</w:t>
      </w:r>
    </w:p>
    <w:p w:rsidR="00D040DF" w:rsidRPr="008F32C5" w:rsidRDefault="00D040DF" w:rsidP="008F32C5">
      <w:pPr>
        <w:spacing w:after="0" w:line="240" w:lineRule="auto"/>
        <w:rPr>
          <w:rFonts w:ascii="Times New Roman" w:eastAsia="Times New Roman" w:hAnsi="Times New Roman"/>
          <w:color w:val="FF0000"/>
          <w:sz w:val="24"/>
          <w:szCs w:val="24"/>
        </w:rPr>
      </w:pP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Воспитание социально-активной личности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Цель: </w:t>
      </w:r>
      <w:r w:rsidRPr="008F32C5">
        <w:rPr>
          <w:rFonts w:ascii="Times New Roman" w:eastAsia="Times New Roman" w:hAnsi="Times New Roman"/>
          <w:color w:val="FF0000"/>
          <w:sz w:val="24"/>
          <w:szCs w:val="24"/>
        </w:rPr>
        <w:t>обогащение и совершенствование человеческой сущности учащихся через поддержку их собственных усилий с целью приобретения ими жизненного опыта и умения связать этот опыт с жизненными ценностями социума.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Задачи:</w:t>
      </w:r>
    </w:p>
    <w:p w:rsidR="00D040DF" w:rsidRPr="008F32C5" w:rsidRDefault="00D040DF" w:rsidP="001F700E">
      <w:pPr>
        <w:numPr>
          <w:ilvl w:val="0"/>
          <w:numId w:val="33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создать условия для успешной социализации учащихся в классе, школе, внешкольном пространстве;</w:t>
      </w:r>
    </w:p>
    <w:p w:rsidR="00D040DF" w:rsidRPr="008F32C5" w:rsidRDefault="00D040DF" w:rsidP="001F700E">
      <w:pPr>
        <w:numPr>
          <w:ilvl w:val="0"/>
          <w:numId w:val="33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сформировать знания о нормах и правилах поведения в обществе, социальных ролях человека;</w:t>
      </w:r>
    </w:p>
    <w:p w:rsidR="00D040DF" w:rsidRPr="008F32C5" w:rsidRDefault="00D040DF" w:rsidP="001F700E">
      <w:pPr>
        <w:numPr>
          <w:ilvl w:val="0"/>
          <w:numId w:val="33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сформировать позитивную самооценку, самоуважение, конструктивные способы самореализации.</w:t>
      </w:r>
    </w:p>
    <w:p w:rsidR="00D040DF" w:rsidRPr="008F32C5" w:rsidRDefault="00D040DF" w:rsidP="008F32C5">
      <w:pPr>
        <w:pStyle w:val="a8"/>
        <w:spacing w:before="0" w:beforeAutospacing="0" w:after="0" w:afterAutospacing="0"/>
        <w:jc w:val="both"/>
        <w:rPr>
          <w:rFonts w:ascii="Times New Roman" w:hAnsi="Times New Roman"/>
          <w:color w:val="FF0000"/>
        </w:rPr>
      </w:pPr>
      <w:r w:rsidRPr="008F32C5">
        <w:rPr>
          <w:rFonts w:ascii="Times New Roman" w:hAnsi="Times New Roman"/>
          <w:color w:val="FF0000"/>
        </w:rPr>
        <w:t xml:space="preserve">Социальная роль - это миссия человека, его предназначение, это реальная деятельность личности в обществе.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-Воспитание социально-активной личности  включает в себя направления: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-Волонтерская  (добровольческая) деятельность;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-Развитие ученического самоуправления;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-Работа с детскими и молодежными  общественными объединениями;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-Развитие лидерских качеств.</w:t>
      </w:r>
    </w:p>
    <w:p w:rsidR="00D040DF" w:rsidRPr="008F32C5" w:rsidRDefault="00D040DF" w:rsidP="008F32C5">
      <w:pPr>
        <w:spacing w:after="0" w:line="240" w:lineRule="auto"/>
        <w:ind w:firstLine="708"/>
        <w:jc w:val="both"/>
        <w:rPr>
          <w:rFonts w:ascii="Times New Roman" w:hAnsi="Times New Roman"/>
          <w:color w:val="FF0000"/>
          <w:sz w:val="24"/>
          <w:szCs w:val="24"/>
        </w:rPr>
      </w:pPr>
      <w:r w:rsidRPr="008F32C5">
        <w:rPr>
          <w:rFonts w:ascii="Times New Roman" w:hAnsi="Times New Roman"/>
          <w:color w:val="FF0000"/>
          <w:sz w:val="24"/>
          <w:szCs w:val="24"/>
        </w:rPr>
        <w:t xml:space="preserve">Смысл детского самоуправления состоит не в том, чтобы дети включились в существующие пирамиды отношений руководство – исполнение, а в том, чтобы они приобрели </w:t>
      </w:r>
      <w:r w:rsidRPr="008F32C5">
        <w:rPr>
          <w:rFonts w:ascii="Times New Roman" w:hAnsi="Times New Roman"/>
          <w:color w:val="FF0000"/>
          <w:sz w:val="24"/>
          <w:szCs w:val="24"/>
        </w:rPr>
        <w:lastRenderedPageBreak/>
        <w:t>личный опыт демократических отношений и осознали его формы. Самоуправление в школе -  не столько специальная деятельность, сколько поиск гуманистических, демократических отношений в различных видах и формах: три школьных округа Округ «Непоседы» (1-4 кл), «Округ ШкиД» (школа интересных дел) 5-8кл, «Старший школьный округ» 9-11 кл. В каждом округе свои органы управления «Совет «Непосед», Штаб ШкИДа, КШУ. Вся работа делится между 4 Министерствам</w:t>
      </w:r>
    </w:p>
    <w:p w:rsidR="00D040DF" w:rsidRPr="008F32C5" w:rsidRDefault="00D040DF" w:rsidP="008F32C5">
      <w:pPr>
        <w:pStyle w:val="aa"/>
        <w:ind w:left="0"/>
        <w:jc w:val="both"/>
        <w:rPr>
          <w:rFonts w:ascii="Times New Roman" w:hAnsi="Times New Roman"/>
          <w:color w:val="FF0000"/>
        </w:rPr>
      </w:pPr>
      <w:r w:rsidRPr="008F32C5">
        <w:rPr>
          <w:rFonts w:ascii="Times New Roman" w:hAnsi="Times New Roman"/>
          <w:color w:val="FF0000"/>
        </w:rPr>
        <w:t>Образования и науки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Культуры и СМИ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Труда и охраны природы</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Здоровья и физкультуры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Социальное проектирование</w:t>
      </w:r>
      <w:r w:rsidRPr="008F32C5">
        <w:rPr>
          <w:rFonts w:ascii="Times New Roman" w:eastAsia="Times New Roman" w:hAnsi="Times New Roman"/>
          <w:color w:val="FF0000"/>
          <w:sz w:val="24"/>
          <w:szCs w:val="24"/>
        </w:rPr>
        <w:t xml:space="preserve"> — цельное комплексное явление, и ее элементы содержательно, логически и структурно связаны друг с другом. 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8F32C5">
        <w:rPr>
          <w:rFonts w:ascii="Times New Roman" w:eastAsia="Times New Roman" w:hAnsi="Times New Roman"/>
          <w:b/>
          <w:bCs/>
          <w:color w:val="FF0000"/>
          <w:sz w:val="24"/>
          <w:szCs w:val="24"/>
        </w:rPr>
        <w:t xml:space="preserve"> </w:t>
      </w:r>
      <w:r w:rsidRPr="008F32C5">
        <w:rPr>
          <w:rFonts w:ascii="Times New Roman" w:eastAsia="Times New Roman" w:hAnsi="Times New Roman"/>
          <w:color w:val="FF0000"/>
          <w:sz w:val="24"/>
          <w:szCs w:val="24"/>
        </w:rPr>
        <w:br/>
      </w:r>
      <w:r w:rsidRPr="008F32C5">
        <w:rPr>
          <w:rFonts w:ascii="Times New Roman" w:eastAsia="Times New Roman" w:hAnsi="Times New Roman"/>
          <w:b/>
          <w:bCs/>
          <w:color w:val="FF0000"/>
          <w:sz w:val="24"/>
          <w:szCs w:val="24"/>
        </w:rPr>
        <w:t>Объектом деятельности</w:t>
      </w:r>
      <w:r w:rsidRPr="008F32C5">
        <w:rPr>
          <w:rFonts w:ascii="Times New Roman" w:eastAsia="Times New Roman" w:hAnsi="Times New Roman"/>
          <w:color w:val="FF0000"/>
          <w:sz w:val="24"/>
          <w:szCs w:val="24"/>
        </w:rPr>
        <w:t xml:space="preserve"> в ходе социального проектирования могут выступать:</w:t>
      </w:r>
    </w:p>
    <w:p w:rsidR="00D040DF" w:rsidRPr="008F32C5" w:rsidRDefault="00D040DF" w:rsidP="001F700E">
      <w:pPr>
        <w:numPr>
          <w:ilvl w:val="0"/>
          <w:numId w:val="33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социальные явления («социальные негативы» — курение, наркомания, сквернословие, алкоголизм);</w:t>
      </w:r>
    </w:p>
    <w:p w:rsidR="00D040DF" w:rsidRPr="008F32C5" w:rsidRDefault="00D040DF" w:rsidP="001F700E">
      <w:pPr>
        <w:numPr>
          <w:ilvl w:val="0"/>
          <w:numId w:val="33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040DF" w:rsidRPr="008F32C5" w:rsidRDefault="00D040DF" w:rsidP="001F700E">
      <w:pPr>
        <w:numPr>
          <w:ilvl w:val="0"/>
          <w:numId w:val="33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социальные институты (органы власти и управления, политическая партия, школа, больница, магазин, почта, парикмахерская и др.);</w:t>
      </w:r>
    </w:p>
    <w:p w:rsidR="00D040DF" w:rsidRPr="008F32C5" w:rsidRDefault="00D040DF" w:rsidP="001F700E">
      <w:pPr>
        <w:numPr>
          <w:ilvl w:val="0"/>
          <w:numId w:val="33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Субъектами </w:t>
      </w:r>
      <w:r w:rsidRPr="008F32C5">
        <w:rPr>
          <w:rFonts w:ascii="Times New Roman" w:eastAsia="Times New Roman" w:hAnsi="Times New Roman"/>
          <w:color w:val="FF0000"/>
          <w:sz w:val="24"/>
          <w:szCs w:val="24"/>
        </w:rPr>
        <w:t>проекта становятся подростки и взрослые, вовлеченные в проектирование.</w:t>
      </w:r>
    </w:p>
    <w:tbl>
      <w:tblPr>
        <w:tblW w:w="9210" w:type="dxa"/>
        <w:tblCellSpacing w:w="0" w:type="dxa"/>
        <w:tblCellMar>
          <w:top w:w="105" w:type="dxa"/>
          <w:left w:w="105" w:type="dxa"/>
          <w:bottom w:w="105" w:type="dxa"/>
          <w:right w:w="105" w:type="dxa"/>
        </w:tblCellMar>
        <w:tblLook w:val="04A0"/>
      </w:tblPr>
      <w:tblGrid>
        <w:gridCol w:w="4007"/>
        <w:gridCol w:w="2585"/>
        <w:gridCol w:w="2618"/>
      </w:tblGrid>
      <w:tr w:rsidR="00D040DF" w:rsidRPr="008F32C5" w:rsidTr="00D040DF">
        <w:trPr>
          <w:tblCellSpacing w:w="0" w:type="dxa"/>
        </w:trPr>
        <w:tc>
          <w:tcPr>
            <w:tcW w:w="3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Виды деятельности</w:t>
            </w:r>
          </w:p>
        </w:tc>
        <w:tc>
          <w:tcPr>
            <w:tcW w:w="2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Формы деятельности</w:t>
            </w:r>
          </w:p>
        </w:tc>
        <w:tc>
          <w:tcPr>
            <w:tcW w:w="24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Ключевые дела</w:t>
            </w:r>
          </w:p>
        </w:tc>
      </w:tr>
      <w:tr w:rsidR="00D040DF" w:rsidRPr="008F32C5" w:rsidTr="00D040DF">
        <w:trPr>
          <w:tblCellSpacing w:w="0" w:type="dxa"/>
        </w:trPr>
        <w:tc>
          <w:tcPr>
            <w:tcW w:w="3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1F700E">
            <w:pPr>
              <w:numPr>
                <w:ilvl w:val="0"/>
                <w:numId w:val="33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общественно полезная</w:t>
            </w:r>
          </w:p>
          <w:p w:rsidR="00D040DF" w:rsidRPr="008F32C5" w:rsidRDefault="00D040DF" w:rsidP="001F700E">
            <w:pPr>
              <w:numPr>
                <w:ilvl w:val="0"/>
                <w:numId w:val="33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трудовая</w:t>
            </w:r>
          </w:p>
          <w:p w:rsidR="00D040DF" w:rsidRPr="008F32C5" w:rsidRDefault="00D040DF" w:rsidP="001F700E">
            <w:pPr>
              <w:numPr>
                <w:ilvl w:val="0"/>
                <w:numId w:val="33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эстетическая</w:t>
            </w:r>
          </w:p>
          <w:p w:rsidR="00D040DF" w:rsidRPr="008F32C5" w:rsidRDefault="00D040DF" w:rsidP="001F700E">
            <w:pPr>
              <w:numPr>
                <w:ilvl w:val="0"/>
                <w:numId w:val="33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социально-коммуникативная </w:t>
            </w:r>
          </w:p>
          <w:p w:rsidR="00D040DF" w:rsidRPr="008F32C5" w:rsidRDefault="00D040DF" w:rsidP="001F700E">
            <w:pPr>
              <w:numPr>
                <w:ilvl w:val="0"/>
                <w:numId w:val="33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проблемно-ценностное общение</w:t>
            </w:r>
          </w:p>
          <w:p w:rsidR="00D040DF" w:rsidRPr="008F32C5" w:rsidRDefault="00D040DF" w:rsidP="001F700E">
            <w:pPr>
              <w:numPr>
                <w:ilvl w:val="0"/>
                <w:numId w:val="33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социальное творчество и партнёрство</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2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1F700E">
            <w:pPr>
              <w:numPr>
                <w:ilvl w:val="0"/>
                <w:numId w:val="33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социально-ориентированные акции, добрые дела, социальные проекты, волонтёрские мероприятия, добровольческие акции, акции милосердия;</w:t>
            </w:r>
          </w:p>
          <w:p w:rsidR="00D040DF" w:rsidRPr="008F32C5" w:rsidRDefault="00D040DF" w:rsidP="001F700E">
            <w:pPr>
              <w:numPr>
                <w:ilvl w:val="0"/>
                <w:numId w:val="33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трудовые и общественно полезные дела</w:t>
            </w:r>
          </w:p>
        </w:tc>
        <w:tc>
          <w:tcPr>
            <w:tcW w:w="24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040DF" w:rsidRPr="008F32C5" w:rsidRDefault="00D040DF" w:rsidP="001F700E">
            <w:pPr>
              <w:numPr>
                <w:ilvl w:val="0"/>
                <w:numId w:val="33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социальный проект «Спешите делать добрые дела»;</w:t>
            </w:r>
          </w:p>
          <w:p w:rsidR="00D040DF" w:rsidRPr="008F32C5" w:rsidRDefault="00D040DF" w:rsidP="001F700E">
            <w:pPr>
              <w:numPr>
                <w:ilvl w:val="0"/>
                <w:numId w:val="33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социальный проект «Салют! Победа!»;</w:t>
            </w:r>
          </w:p>
          <w:p w:rsidR="00D040DF" w:rsidRPr="008F32C5" w:rsidRDefault="00D040DF" w:rsidP="001F700E">
            <w:pPr>
              <w:numPr>
                <w:ilvl w:val="0"/>
                <w:numId w:val="33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социальный проект «Старшие младшим»</w:t>
            </w:r>
          </w:p>
          <w:p w:rsidR="00D040DF" w:rsidRPr="008F32C5" w:rsidRDefault="00D040DF" w:rsidP="008F32C5">
            <w:pPr>
              <w:spacing w:after="0" w:line="240" w:lineRule="auto"/>
              <w:rPr>
                <w:rFonts w:ascii="Times New Roman" w:eastAsia="Times New Roman" w:hAnsi="Times New Roman"/>
                <w:color w:val="FF0000"/>
                <w:sz w:val="24"/>
                <w:szCs w:val="24"/>
              </w:rPr>
            </w:pPr>
          </w:p>
        </w:tc>
      </w:tr>
    </w:tbl>
    <w:p w:rsidR="00D040DF" w:rsidRPr="008F32C5" w:rsidRDefault="00D040DF" w:rsidP="008F32C5">
      <w:pPr>
        <w:spacing w:after="0" w:line="240" w:lineRule="auto"/>
        <w:rPr>
          <w:rFonts w:ascii="Times New Roman" w:eastAsia="Times New Roman" w:hAnsi="Times New Roman"/>
          <w:color w:val="FF0000"/>
          <w:sz w:val="24"/>
          <w:szCs w:val="24"/>
        </w:rPr>
      </w:pP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Планируемые результаты:</w:t>
      </w:r>
      <w:r w:rsidRPr="008F32C5">
        <w:rPr>
          <w:rFonts w:ascii="Times New Roman" w:eastAsia="Times New Roman" w:hAnsi="Times New Roman"/>
          <w:color w:val="FF0000"/>
          <w:sz w:val="24"/>
          <w:szCs w:val="24"/>
        </w:rPr>
        <w:t xml:space="preserve"> </w:t>
      </w:r>
    </w:p>
    <w:p w:rsidR="00D040DF" w:rsidRPr="008F32C5" w:rsidRDefault="00D040DF" w:rsidP="001F700E">
      <w:pPr>
        <w:numPr>
          <w:ilvl w:val="0"/>
          <w:numId w:val="33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040DF" w:rsidRPr="008F32C5" w:rsidRDefault="00D040DF" w:rsidP="001F700E">
      <w:pPr>
        <w:numPr>
          <w:ilvl w:val="0"/>
          <w:numId w:val="33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реальный вклад учащихся в изменение социальной ситуации в местном сообществе;</w:t>
      </w:r>
    </w:p>
    <w:p w:rsidR="00D040DF" w:rsidRPr="008F32C5" w:rsidRDefault="00D040DF" w:rsidP="001F700E">
      <w:pPr>
        <w:numPr>
          <w:ilvl w:val="0"/>
          <w:numId w:val="33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положительные изменения в сознании детей и подростков, повышение уровня общей культуры воспитанников;</w:t>
      </w:r>
    </w:p>
    <w:p w:rsidR="00D040DF" w:rsidRPr="008F32C5" w:rsidRDefault="00D040DF" w:rsidP="001F700E">
      <w:pPr>
        <w:numPr>
          <w:ilvl w:val="0"/>
          <w:numId w:val="33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наличие у учащихся сформированных навыков коллективной работы по подготовке и реализации собственными силами реального социально полезного дела.</w:t>
      </w:r>
    </w:p>
    <w:p w:rsidR="00D040DF" w:rsidRPr="008F32C5" w:rsidRDefault="00D040DF" w:rsidP="008F32C5">
      <w:pPr>
        <w:spacing w:after="0" w:line="240" w:lineRule="auto"/>
        <w:jc w:val="center"/>
        <w:rPr>
          <w:rStyle w:val="apple-converted-space"/>
          <w:rFonts w:ascii="Times New Roman" w:eastAsia="Times New Roman" w:hAnsi="Times New Roman"/>
          <w:b/>
          <w:color w:val="FF0000"/>
          <w:sz w:val="24"/>
          <w:szCs w:val="24"/>
        </w:rPr>
      </w:pPr>
      <w:r w:rsidRPr="008F32C5">
        <w:rPr>
          <w:rFonts w:ascii="Times New Roman" w:eastAsia="Times New Roman" w:hAnsi="Times New Roman"/>
          <w:b/>
          <w:color w:val="FF0000"/>
          <w:sz w:val="24"/>
          <w:szCs w:val="24"/>
        </w:rPr>
        <w:t>Работа с семьёй</w:t>
      </w:r>
    </w:p>
    <w:p w:rsidR="00D040DF" w:rsidRPr="008F32C5" w:rsidRDefault="00D040DF" w:rsidP="008F32C5">
      <w:pPr>
        <w:spacing w:after="0" w:line="240" w:lineRule="auto"/>
        <w:ind w:firstLine="709"/>
        <w:jc w:val="both"/>
        <w:rPr>
          <w:rStyle w:val="apple-converted-space"/>
          <w:rFonts w:ascii="Times New Roman" w:hAnsi="Times New Roman"/>
          <w:color w:val="FF0000"/>
          <w:sz w:val="24"/>
          <w:szCs w:val="24"/>
        </w:rPr>
      </w:pPr>
      <w:r w:rsidRPr="008F32C5">
        <w:rPr>
          <w:rStyle w:val="apple-converted-space"/>
          <w:rFonts w:ascii="Times New Roman" w:hAnsi="Times New Roman"/>
          <w:b/>
          <w:i/>
          <w:color w:val="FF0000"/>
          <w:sz w:val="24"/>
          <w:szCs w:val="24"/>
        </w:rPr>
        <w:t>Семья — базисная основа первичной социализации личности.</w:t>
      </w:r>
      <w:r w:rsidRPr="008F32C5">
        <w:rPr>
          <w:rStyle w:val="apple-converted-space"/>
          <w:rFonts w:ascii="Times New Roman" w:hAnsi="Times New Roman"/>
          <w:color w:val="FF0000"/>
          <w:sz w:val="24"/>
          <w:szCs w:val="24"/>
        </w:rPr>
        <w:t xml:space="preserve"> Именно в семье начинается процесс усвоения ребенком общественных норм и культурных ценностей, здесь он совершает первые открытия на пути нравственного, социального, творческого становления. Социологическими исследованиями выявлено, что влияние семьи на ребенка сильнее, чем влияние школы, улицы, средств массовой информации. Следовательно, от социального климата в </w:t>
      </w:r>
      <w:r w:rsidRPr="008F32C5">
        <w:rPr>
          <w:rStyle w:val="apple-converted-space"/>
          <w:rFonts w:ascii="Times New Roman" w:hAnsi="Times New Roman"/>
          <w:color w:val="FF0000"/>
          <w:sz w:val="24"/>
          <w:szCs w:val="24"/>
        </w:rPr>
        <w:lastRenderedPageBreak/>
        <w:t>современной семье, духовного и физического становления в ней детей в наибольшей степени зависит успешность процессов развития и социализации ребенка. Дети могут развить свой личностный потенциал, только если они воспитываются в безопасной среде, окруженные любовью и заботой родителей и близких.</w:t>
      </w:r>
    </w:p>
    <w:p w:rsidR="00D040DF" w:rsidRPr="008F32C5" w:rsidRDefault="00D040DF" w:rsidP="008F32C5">
      <w:pPr>
        <w:spacing w:after="0" w:line="240" w:lineRule="auto"/>
        <w:ind w:firstLine="709"/>
        <w:jc w:val="both"/>
        <w:rPr>
          <w:rStyle w:val="apple-converted-space"/>
          <w:rFonts w:ascii="Times New Roman" w:hAnsi="Times New Roman"/>
          <w:b/>
          <w:color w:val="FF0000"/>
          <w:sz w:val="24"/>
          <w:szCs w:val="24"/>
        </w:rPr>
      </w:pPr>
      <w:r w:rsidRPr="008F32C5">
        <w:rPr>
          <w:rStyle w:val="apple-converted-space"/>
          <w:rFonts w:ascii="Times New Roman" w:hAnsi="Times New Roman"/>
          <w:color w:val="FF0000"/>
          <w:sz w:val="24"/>
          <w:szCs w:val="24"/>
        </w:rPr>
        <w:t>В настоящее время заметно влияние социального кризиса в стране на нравственное здоровье семьи.  Все больше семей оказывается на грани перехода из категории неблагополучных (дисфункциональных) в категорию семей группы «риска».</w:t>
      </w:r>
    </w:p>
    <w:p w:rsidR="00D040DF" w:rsidRPr="008F32C5" w:rsidRDefault="00D040DF" w:rsidP="008F32C5">
      <w:pPr>
        <w:spacing w:after="0" w:line="240" w:lineRule="auto"/>
        <w:rPr>
          <w:rStyle w:val="apple-converted-space"/>
          <w:rFonts w:ascii="Times New Roman" w:hAnsi="Times New Roman"/>
          <w:b/>
          <w:color w:val="FF0000"/>
          <w:sz w:val="24"/>
          <w:szCs w:val="24"/>
        </w:rPr>
      </w:pPr>
      <w:r w:rsidRPr="008F32C5">
        <w:rPr>
          <w:rStyle w:val="apple-converted-space"/>
          <w:rFonts w:ascii="Times New Roman" w:hAnsi="Times New Roman"/>
          <w:b/>
          <w:color w:val="FF0000"/>
          <w:sz w:val="24"/>
          <w:szCs w:val="24"/>
        </w:rPr>
        <w:t>Социальная проблема и обоснование:</w:t>
      </w:r>
    </w:p>
    <w:p w:rsidR="00D040DF" w:rsidRPr="008F32C5" w:rsidRDefault="00D040DF" w:rsidP="008F32C5">
      <w:pPr>
        <w:spacing w:after="0" w:line="240" w:lineRule="auto"/>
        <w:ind w:firstLine="709"/>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 резкое социально-экономическое расслоение общества;</w:t>
      </w:r>
    </w:p>
    <w:p w:rsidR="00D040DF" w:rsidRPr="008F32C5" w:rsidRDefault="00D040DF" w:rsidP="008F32C5">
      <w:pPr>
        <w:spacing w:after="0" w:line="240" w:lineRule="auto"/>
        <w:ind w:firstLine="709"/>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 постоянный дефицит в области государственного финансирования бюджетной сферы;</w:t>
      </w:r>
    </w:p>
    <w:p w:rsidR="00D040DF" w:rsidRPr="008F32C5" w:rsidRDefault="00D040DF" w:rsidP="008F32C5">
      <w:pPr>
        <w:spacing w:after="0" w:line="240" w:lineRule="auto"/>
        <w:ind w:firstLine="709"/>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 рост скрытой и явной безработицы;</w:t>
      </w:r>
    </w:p>
    <w:p w:rsidR="00D040DF" w:rsidRPr="008F32C5" w:rsidRDefault="00D040DF" w:rsidP="008F32C5">
      <w:pPr>
        <w:spacing w:after="0" w:line="240" w:lineRule="auto"/>
        <w:ind w:firstLine="709"/>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 педагогическая несостоятельность родителей.</w:t>
      </w:r>
    </w:p>
    <w:p w:rsidR="00D040DF" w:rsidRPr="008F32C5" w:rsidRDefault="00D040DF" w:rsidP="008F32C5">
      <w:pPr>
        <w:spacing w:after="0" w:line="240" w:lineRule="auto"/>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Сложившаяся ситуация приводит к деформации внутрисемейных отношений, искажению нравственно-ценностных ориентаций, ослаблению воспитательных возможностей семьи. Благополучие многих семей пошатнулось, супружеские и родительские узы ослабли.</w:t>
      </w:r>
    </w:p>
    <w:p w:rsidR="00D040DF" w:rsidRPr="008F32C5" w:rsidRDefault="00D040DF" w:rsidP="008F32C5">
      <w:pPr>
        <w:spacing w:after="0" w:line="240" w:lineRule="auto"/>
        <w:ind w:firstLine="709"/>
        <w:jc w:val="both"/>
        <w:rPr>
          <w:rStyle w:val="apple-converted-space"/>
          <w:rFonts w:ascii="Times New Roman" w:hAnsi="Times New Roman"/>
          <w:color w:val="FF0000"/>
          <w:sz w:val="24"/>
          <w:szCs w:val="24"/>
        </w:rPr>
      </w:pPr>
      <w:r w:rsidRPr="008F32C5">
        <w:rPr>
          <w:rStyle w:val="apple-converted-space"/>
          <w:rFonts w:ascii="Times New Roman" w:hAnsi="Times New Roman"/>
          <w:b/>
          <w:i/>
          <w:color w:val="FF0000"/>
          <w:sz w:val="24"/>
          <w:szCs w:val="24"/>
        </w:rPr>
        <w:t>В контексте ранней профилактики </w:t>
      </w:r>
      <w:r w:rsidRPr="008F32C5">
        <w:rPr>
          <w:rStyle w:val="apple-converted-space"/>
          <w:rFonts w:ascii="Times New Roman" w:hAnsi="Times New Roman"/>
          <w:color w:val="FF0000"/>
          <w:sz w:val="24"/>
          <w:szCs w:val="24"/>
        </w:rPr>
        <w:t>семейного неблагополучия приоритетным направлением представляется восстановление функций современной семьи, обращение к ее внутренним резервам, оптимизация  супружеских отношений, создание условий для формирования ответственного родительства, тем самым, обеспечиваются предпосылки для нормального воспитания и образования ребенка в семье.</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b/>
          <w:color w:val="FF0000"/>
          <w:sz w:val="24"/>
          <w:szCs w:val="24"/>
        </w:rPr>
        <w:t>Основные формы</w:t>
      </w:r>
      <w:r w:rsidRPr="008F32C5">
        <w:rPr>
          <w:rFonts w:ascii="Times New Roman" w:hAnsi="Times New Roman"/>
          <w:color w:val="FF0000"/>
          <w:sz w:val="24"/>
          <w:szCs w:val="24"/>
        </w:rPr>
        <w:t>: «Семейный клуб», лекции, родительские собрания, школьные конференции, круглые столы, тренинговые занятия, практические занятия, праздники.</w:t>
      </w:r>
    </w:p>
    <w:p w:rsidR="00D040DF" w:rsidRPr="008F32C5" w:rsidRDefault="00D040DF" w:rsidP="008F32C5">
      <w:pPr>
        <w:spacing w:after="0" w:line="240" w:lineRule="auto"/>
        <w:jc w:val="both"/>
        <w:rPr>
          <w:rStyle w:val="apple-converted-space"/>
          <w:rFonts w:ascii="Times New Roman" w:hAnsi="Times New Roman"/>
          <w:b/>
          <w:color w:val="FF0000"/>
          <w:sz w:val="24"/>
          <w:szCs w:val="24"/>
        </w:rPr>
      </w:pPr>
      <w:r w:rsidRPr="008F32C5">
        <w:rPr>
          <w:rStyle w:val="apple-converted-space"/>
          <w:rFonts w:ascii="Times New Roman" w:hAnsi="Times New Roman"/>
          <w:b/>
          <w:color w:val="FF0000"/>
          <w:sz w:val="24"/>
          <w:szCs w:val="24"/>
        </w:rPr>
        <w:t>основные идеи работы с семьёй:</w:t>
      </w:r>
    </w:p>
    <w:p w:rsidR="00D040DF" w:rsidRPr="008F32C5" w:rsidRDefault="00D040DF" w:rsidP="001F700E">
      <w:pPr>
        <w:numPr>
          <w:ilvl w:val="0"/>
          <w:numId w:val="266"/>
        </w:numPr>
        <w:spacing w:after="0" w:line="240" w:lineRule="auto"/>
        <w:ind w:left="0"/>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раннее предупреждение неблагоприятных воздействий со стороны семьи на развитие ребенка;</w:t>
      </w:r>
    </w:p>
    <w:p w:rsidR="00D040DF" w:rsidRPr="008F32C5" w:rsidRDefault="00D040DF" w:rsidP="001F700E">
      <w:pPr>
        <w:numPr>
          <w:ilvl w:val="0"/>
          <w:numId w:val="266"/>
        </w:numPr>
        <w:spacing w:after="0" w:line="240" w:lineRule="auto"/>
        <w:ind w:left="0"/>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формирование позитивного образа современной семьи, материнства и отцовства;</w:t>
      </w:r>
    </w:p>
    <w:p w:rsidR="00D040DF" w:rsidRPr="008F32C5" w:rsidRDefault="00D040DF" w:rsidP="001F700E">
      <w:pPr>
        <w:numPr>
          <w:ilvl w:val="0"/>
          <w:numId w:val="266"/>
        </w:numPr>
        <w:spacing w:after="0" w:line="240" w:lineRule="auto"/>
        <w:ind w:left="0"/>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укрепление и восстановление семейных связей;</w:t>
      </w:r>
    </w:p>
    <w:p w:rsidR="00D040DF" w:rsidRPr="008F32C5" w:rsidRDefault="00D040DF" w:rsidP="001F700E">
      <w:pPr>
        <w:numPr>
          <w:ilvl w:val="0"/>
          <w:numId w:val="266"/>
        </w:numPr>
        <w:spacing w:after="0" w:line="240" w:lineRule="auto"/>
        <w:ind w:left="0"/>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содействие в налаживании позитивных детско-родительских отношений;</w:t>
      </w:r>
    </w:p>
    <w:p w:rsidR="00D040DF" w:rsidRPr="008F32C5" w:rsidRDefault="00D040DF" w:rsidP="001F700E">
      <w:pPr>
        <w:numPr>
          <w:ilvl w:val="0"/>
          <w:numId w:val="266"/>
        </w:numPr>
        <w:spacing w:after="0" w:line="240" w:lineRule="auto"/>
        <w:ind w:left="0"/>
        <w:jc w:val="both"/>
        <w:rPr>
          <w:rStyle w:val="apple-converted-space"/>
          <w:rFonts w:ascii="Times New Roman" w:hAnsi="Times New Roman"/>
          <w:color w:val="FF0000"/>
          <w:sz w:val="24"/>
          <w:szCs w:val="24"/>
        </w:rPr>
      </w:pPr>
      <w:r w:rsidRPr="008F32C5">
        <w:rPr>
          <w:rStyle w:val="apple-converted-space"/>
          <w:rFonts w:ascii="Times New Roman" w:hAnsi="Times New Roman"/>
          <w:color w:val="FF0000"/>
          <w:sz w:val="24"/>
          <w:szCs w:val="24"/>
        </w:rPr>
        <w:t>формирование осознанной родительской позиции.</w:t>
      </w:r>
    </w:p>
    <w:p w:rsidR="00D040DF" w:rsidRPr="008F32C5" w:rsidRDefault="00D040DF" w:rsidP="008F32C5">
      <w:pPr>
        <w:spacing w:after="0" w:line="240" w:lineRule="auto"/>
        <w:jc w:val="both"/>
        <w:rPr>
          <w:rFonts w:ascii="Times New Roman" w:hAnsi="Times New Roman"/>
          <w:b/>
          <w:color w:val="FF0000"/>
          <w:sz w:val="24"/>
          <w:szCs w:val="24"/>
        </w:rPr>
      </w:pPr>
      <w:r w:rsidRPr="008F32C5">
        <w:rPr>
          <w:rStyle w:val="apple-converted-space"/>
          <w:rFonts w:ascii="Times New Roman" w:hAnsi="Times New Roman"/>
          <w:color w:val="FF0000"/>
          <w:sz w:val="24"/>
          <w:szCs w:val="24"/>
        </w:rPr>
        <w:t>Целью работы с семьёй является создание условий для психолого – медико - педагогического сопровождения семейного воспитания детей, воспитание  ценностного отношения к семье у детей  и родителей.</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Виды деятельности и формы занятий с обучающимися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Основные </w:t>
      </w:r>
      <w:r w:rsidRPr="008F32C5">
        <w:rPr>
          <w:rFonts w:ascii="Times New Roman" w:eastAsia="Times New Roman" w:hAnsi="Times New Roman"/>
          <w:b/>
          <w:bCs/>
          <w:color w:val="FF0000"/>
          <w:sz w:val="24"/>
          <w:szCs w:val="24"/>
        </w:rPr>
        <w:t>виды деятельности</w:t>
      </w:r>
      <w:r w:rsidRPr="008F32C5">
        <w:rPr>
          <w:rFonts w:ascii="Times New Roman" w:eastAsia="Times New Roman" w:hAnsi="Times New Roman"/>
          <w:color w:val="FF0000"/>
          <w:sz w:val="24"/>
          <w:szCs w:val="24"/>
        </w:rPr>
        <w:t>, используемые в процессе воспитания и социализации обучающихся:</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Проблемно-ценностное общение</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Социальное творчество </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Туристско-краеведческая деятельность</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Трудовая деятельность</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Игровая</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Познавательная</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Художественное творчество</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Спортивно-оздоровительная </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общественно полезная</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эстетическая</w:t>
      </w:r>
    </w:p>
    <w:p w:rsidR="00D040DF" w:rsidRPr="008F32C5" w:rsidRDefault="00D040DF" w:rsidP="001F700E">
      <w:pPr>
        <w:numPr>
          <w:ilvl w:val="0"/>
          <w:numId w:val="336"/>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социально-коммуникативная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Основные </w:t>
      </w:r>
      <w:r w:rsidRPr="008F32C5">
        <w:rPr>
          <w:rFonts w:ascii="Times New Roman" w:eastAsia="Times New Roman" w:hAnsi="Times New Roman"/>
          <w:b/>
          <w:bCs/>
          <w:color w:val="FF0000"/>
          <w:sz w:val="24"/>
          <w:szCs w:val="24"/>
        </w:rPr>
        <w:t>формы деятельности,</w:t>
      </w:r>
      <w:r w:rsidRPr="008F32C5">
        <w:rPr>
          <w:rFonts w:ascii="Times New Roman" w:eastAsia="Times New Roman" w:hAnsi="Times New Roman"/>
          <w:color w:val="FF0000"/>
          <w:sz w:val="24"/>
          <w:szCs w:val="24"/>
        </w:rPr>
        <w:t xml:space="preserve"> используемые в процессе воспитания и социализации обучающихся:</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Беседы, часы общения, дискуссии, диспуты, дебаты, публичные выступления</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Встречи с интересными людьми</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Игры, в том числе ролевые, деловые, сюжетно-ролевые игры</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Просмотры обсуждение кинофильмов, видеофрагментов</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Экскурсии (включая заочные); путешествия по историческим местам (в том числе заочные)</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Туристические походы, походы выходного дня, поездки</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Посещение библиотеки, музея и других учреждений культуры</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Конкурсы, викторины, турниры, фестивали, олимпиады</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Спортивные соревнования, эстафеты марафоны, турниры, спортивно-ориентированные игры на местности</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Презентации, выставки, творческие проекты</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Театрализации, агитационные выступления</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Концерты, тематические программы, праздники</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Социально-ориентированные акции, добрые дела, социальные проекты, волонтёрские группы, добровольческие акции, акции милосердия</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Трудовые и общественно полезные дела</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Кружки по интересам, детские общественные объединения</w:t>
      </w:r>
    </w:p>
    <w:p w:rsidR="00D040DF" w:rsidRPr="008F32C5" w:rsidRDefault="00D040DF" w:rsidP="001F700E">
      <w:pPr>
        <w:numPr>
          <w:ilvl w:val="0"/>
          <w:numId w:val="337"/>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Деятельность детского самоуправления и др.</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Совместная деятельность школы, семьи и общественности по воспитанию и социализации обучающихся </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Для организации образовательного процесса, направленного на воспитание и социализацию школьников на ступени основного общего образования, Программа предполагает развитие взаимодействия и социального партнёрства школы с другими социальными субъектами и общественностью.</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Взаимодействие школы с родителями учащихся.</w:t>
      </w:r>
    </w:p>
    <w:tbl>
      <w:tblPr>
        <w:tblW w:w="9315" w:type="dxa"/>
        <w:tblCellSpacing w:w="0" w:type="dxa"/>
        <w:tblCellMar>
          <w:top w:w="105" w:type="dxa"/>
          <w:left w:w="105" w:type="dxa"/>
          <w:bottom w:w="105" w:type="dxa"/>
          <w:right w:w="105" w:type="dxa"/>
        </w:tblCellMar>
        <w:tblLook w:val="04A0"/>
      </w:tblPr>
      <w:tblGrid>
        <w:gridCol w:w="510"/>
        <w:gridCol w:w="4301"/>
        <w:gridCol w:w="4504"/>
      </w:tblGrid>
      <w:tr w:rsidR="00D040DF" w:rsidRPr="008F32C5" w:rsidTr="00D040DF">
        <w:trPr>
          <w:tblCellSpacing w:w="0" w:type="dxa"/>
        </w:trPr>
        <w:tc>
          <w:tcPr>
            <w:tcW w:w="5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w:t>
            </w:r>
          </w:p>
        </w:tc>
        <w:tc>
          <w:tcPr>
            <w:tcW w:w="430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Направление взаимодействия</w:t>
            </w:r>
          </w:p>
        </w:tc>
        <w:tc>
          <w:tcPr>
            <w:tcW w:w="45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Формы работы </w:t>
            </w:r>
          </w:p>
        </w:tc>
      </w:tr>
      <w:tr w:rsidR="00D040DF" w:rsidRPr="008F32C5" w:rsidTr="00D040DF">
        <w:trPr>
          <w:tblCellSpacing w:w="0" w:type="dxa"/>
        </w:trPr>
        <w:tc>
          <w:tcPr>
            <w:tcW w:w="5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w:t>
            </w:r>
          </w:p>
        </w:tc>
        <w:tc>
          <w:tcPr>
            <w:tcW w:w="430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1F700E">
            <w:pPr>
              <w:numPr>
                <w:ilvl w:val="0"/>
                <w:numId w:val="338"/>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Повышение педагогической и психологической культуры родителей (законных представителей)</w:t>
            </w:r>
          </w:p>
        </w:tc>
        <w:tc>
          <w:tcPr>
            <w:tcW w:w="45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Родительский лекторий, семинары, тренинг для родителей, педагогический практикум, консультации психолога</w:t>
            </w:r>
          </w:p>
        </w:tc>
      </w:tr>
      <w:tr w:rsidR="00D040DF" w:rsidRPr="008F32C5" w:rsidTr="00D040DF">
        <w:trPr>
          <w:tblCellSpacing w:w="0" w:type="dxa"/>
        </w:trPr>
        <w:tc>
          <w:tcPr>
            <w:tcW w:w="5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2</w:t>
            </w:r>
          </w:p>
        </w:tc>
        <w:tc>
          <w:tcPr>
            <w:tcW w:w="430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1F700E">
            <w:pPr>
              <w:numPr>
                <w:ilvl w:val="0"/>
                <w:numId w:val="339"/>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Знакомство родителей с результатами учебной и творческой деятельности, вовлечение родителей в учебно-воспитательный процесс</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45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Посещение уроков и внеурочных мероприятий, родительские собрания, школьные конференции, индивидуальные встречи, творческие отчеты учащихся, детские презентации, мастерские, посещение детских выставок</w:t>
            </w:r>
          </w:p>
        </w:tc>
      </w:tr>
      <w:tr w:rsidR="00D040DF" w:rsidRPr="008F32C5" w:rsidTr="00D040DF">
        <w:trPr>
          <w:tblCellSpacing w:w="0" w:type="dxa"/>
        </w:trPr>
        <w:tc>
          <w:tcPr>
            <w:tcW w:w="5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3</w:t>
            </w:r>
          </w:p>
        </w:tc>
        <w:tc>
          <w:tcPr>
            <w:tcW w:w="430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Участие родителей в управлении классом и школой </w:t>
            </w:r>
          </w:p>
        </w:tc>
        <w:tc>
          <w:tcPr>
            <w:tcW w:w="45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Работа родительского комитета, творческих групп родителей, участие в работе Совета профилактики, Совета школы. </w:t>
            </w:r>
          </w:p>
        </w:tc>
      </w:tr>
      <w:tr w:rsidR="00D040DF" w:rsidRPr="008F32C5" w:rsidTr="00D040DF">
        <w:trPr>
          <w:tblCellSpacing w:w="0" w:type="dxa"/>
        </w:trPr>
        <w:tc>
          <w:tcPr>
            <w:tcW w:w="5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4</w:t>
            </w:r>
          </w:p>
        </w:tc>
        <w:tc>
          <w:tcPr>
            <w:tcW w:w="430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Проведение совместных мероприятий по направлениям программы воспитания и социализации обучающихся </w:t>
            </w:r>
          </w:p>
        </w:tc>
        <w:tc>
          <w:tcPr>
            <w:tcW w:w="45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Коллективно-творческие дела, проекты, исследовательские работы, часы общения, праздники, походы, поездки, игры, Дни творчества, спортивные праздники</w:t>
            </w:r>
          </w:p>
          <w:p w:rsidR="00D040DF" w:rsidRPr="008F32C5" w:rsidRDefault="00D040DF" w:rsidP="008F32C5">
            <w:pPr>
              <w:spacing w:after="0" w:line="240" w:lineRule="auto"/>
              <w:rPr>
                <w:rFonts w:ascii="Times New Roman" w:eastAsia="Times New Roman" w:hAnsi="Times New Roman"/>
                <w:color w:val="FF0000"/>
                <w:sz w:val="24"/>
                <w:szCs w:val="24"/>
              </w:rPr>
            </w:pPr>
          </w:p>
        </w:tc>
      </w:tr>
      <w:tr w:rsidR="00D040DF" w:rsidRPr="008F32C5" w:rsidTr="00D040DF">
        <w:trPr>
          <w:tblCellSpacing w:w="0" w:type="dxa"/>
        </w:trPr>
        <w:tc>
          <w:tcPr>
            <w:tcW w:w="5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5</w:t>
            </w:r>
          </w:p>
        </w:tc>
        <w:tc>
          <w:tcPr>
            <w:tcW w:w="430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Индивидуальная работа с родителями (законными представителями) детей, требующих повышенного педагогического внимания, а также работа с проблемными семьями и семьями, находящимися в социально-опасном положении</w:t>
            </w:r>
          </w:p>
        </w:tc>
        <w:tc>
          <w:tcPr>
            <w:tcW w:w="45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Индивидуальные беседы, консультации психолога, педагога по работе с детьми, оказавшимися в трудной жизненной ситуации, инспектора ПДН, специалиста по работе с семьёй отдела социальной защиты населения, специалистов отдела опеки и попечительства, посещение на дому</w:t>
            </w:r>
          </w:p>
        </w:tc>
      </w:tr>
    </w:tbl>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Система работы школы по повышению педагогической культуры родителей основана на следующих принципах:</w:t>
      </w:r>
    </w:p>
    <w:p w:rsidR="00D040DF" w:rsidRPr="008F32C5" w:rsidRDefault="00D040DF" w:rsidP="001F700E">
      <w:pPr>
        <w:numPr>
          <w:ilvl w:val="0"/>
          <w:numId w:val="34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совместная педагогическая деятельность семьи и школы, в том числе в определении основных приоритетов по развитию и воспитанию учащихся, в разработке содержания и реализации программы, оценке ее эффективности;</w:t>
      </w:r>
    </w:p>
    <w:p w:rsidR="00D040DF" w:rsidRPr="008F32C5" w:rsidRDefault="00D040DF" w:rsidP="001F700E">
      <w:pPr>
        <w:numPr>
          <w:ilvl w:val="0"/>
          <w:numId w:val="34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сочетание педагогического просвещения с педагогическим самообразованием родителей (законных представителей);</w:t>
      </w:r>
    </w:p>
    <w:p w:rsidR="00D040DF" w:rsidRPr="008F32C5" w:rsidRDefault="00D040DF" w:rsidP="001F700E">
      <w:pPr>
        <w:numPr>
          <w:ilvl w:val="0"/>
          <w:numId w:val="34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педагогическое внимание, уважение и требовательность к родителям.</w:t>
      </w:r>
    </w:p>
    <w:p w:rsidR="00D040DF" w:rsidRPr="008F32C5" w:rsidRDefault="00D040DF" w:rsidP="001F700E">
      <w:pPr>
        <w:numPr>
          <w:ilvl w:val="0"/>
          <w:numId w:val="34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поддержка и индивидуальное сопровождение становления и развития педагогической культуры каждого из родителей;</w:t>
      </w:r>
    </w:p>
    <w:p w:rsidR="00D040DF" w:rsidRPr="008F32C5" w:rsidRDefault="00D040DF" w:rsidP="001F700E">
      <w:pPr>
        <w:numPr>
          <w:ilvl w:val="0"/>
          <w:numId w:val="34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содействие родителям в решении индивидуальных проблем воспитания детей;</w:t>
      </w:r>
    </w:p>
    <w:p w:rsidR="00D040DF" w:rsidRPr="008F32C5" w:rsidRDefault="00D040DF" w:rsidP="001F700E">
      <w:pPr>
        <w:numPr>
          <w:ilvl w:val="0"/>
          <w:numId w:val="340"/>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опора на положительный семейный опыт.</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Взаимодействие школы с общественностью</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Для эффективной реализации Программы предполагается педагогическое взаимодействие школы с различными социальными партнёрами: </w:t>
      </w:r>
    </w:p>
    <w:p w:rsidR="00D040DF" w:rsidRPr="008F32C5" w:rsidRDefault="00D040DF" w:rsidP="001F700E">
      <w:pPr>
        <w:numPr>
          <w:ilvl w:val="0"/>
          <w:numId w:val="34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учреждения дополнительного образования ДЮСШ, ДЮЦ, ДШИ;</w:t>
      </w:r>
    </w:p>
    <w:p w:rsidR="00D040DF" w:rsidRPr="008F32C5" w:rsidRDefault="00D040DF" w:rsidP="001F700E">
      <w:pPr>
        <w:numPr>
          <w:ilvl w:val="0"/>
          <w:numId w:val="34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учреждения культуры – ЕЦКДиБО, Районный краеведческий музей;</w:t>
      </w:r>
    </w:p>
    <w:p w:rsidR="00D040DF" w:rsidRPr="008F32C5" w:rsidRDefault="00D040DF" w:rsidP="001F700E">
      <w:pPr>
        <w:numPr>
          <w:ilvl w:val="0"/>
          <w:numId w:val="341"/>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другие социальные партнёры – ЦРБ, МППК, Отдел спорта и молодёжной политики, ГИБДД, ПДН, КДН при Администрации района, Совет ветеранов работников образования, ПМПК, ЦЗН , ЦСОН и другие.</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Формы взаимодействия:</w:t>
      </w:r>
    </w:p>
    <w:p w:rsidR="00D040DF" w:rsidRPr="008F32C5" w:rsidRDefault="00D040DF" w:rsidP="001F700E">
      <w:pPr>
        <w:numPr>
          <w:ilvl w:val="0"/>
          <w:numId w:val="34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организация системы дополнительного образования учащихся школы;</w:t>
      </w:r>
    </w:p>
    <w:p w:rsidR="00D040DF" w:rsidRPr="008F32C5" w:rsidRDefault="00D040DF" w:rsidP="001F700E">
      <w:pPr>
        <w:numPr>
          <w:ilvl w:val="0"/>
          <w:numId w:val="34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организация внеурочной деятельности;</w:t>
      </w:r>
    </w:p>
    <w:p w:rsidR="00D040DF" w:rsidRPr="008F32C5" w:rsidRDefault="00D040DF" w:rsidP="001F700E">
      <w:pPr>
        <w:numPr>
          <w:ilvl w:val="0"/>
          <w:numId w:val="34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совместные мероприятия по различным направлениям Программы: беседы, библиотечные уроки, КТД, дискуссии, социальные и творческие акции, проекты, фестивали, конкурсы, выставки и другое;</w:t>
      </w:r>
    </w:p>
    <w:p w:rsidR="00D040DF" w:rsidRPr="008F32C5" w:rsidRDefault="00D040DF" w:rsidP="001F700E">
      <w:pPr>
        <w:numPr>
          <w:ilvl w:val="0"/>
          <w:numId w:val="342"/>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проведение совместных лекториев для родителей с целью повышения их педагогической и психологической культуры.</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Основные формы организации педагогической поддержки социализации обучающихся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8F32C5">
        <w:rPr>
          <w:rFonts w:ascii="Times New Roman" w:eastAsia="Times New Roman" w:hAnsi="Times New Roman"/>
          <w:b/>
          <w:bCs/>
          <w:color w:val="FF0000"/>
          <w:sz w:val="24"/>
          <w:szCs w:val="24"/>
        </w:rPr>
        <w:t xml:space="preserve"> </w:t>
      </w:r>
      <w:r w:rsidRPr="008F32C5">
        <w:rPr>
          <w:rFonts w:ascii="Times New Roman" w:eastAsia="Times New Roman" w:hAnsi="Times New Roman"/>
          <w:color w:val="FF0000"/>
          <w:sz w:val="24"/>
          <w:szCs w:val="24"/>
        </w:rPr>
        <w:t>социализация обучающихся средствами общественной и трудовой деятельности.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Ролевые игры.</w:t>
      </w:r>
      <w:r w:rsidRPr="008F32C5">
        <w:rPr>
          <w:rFonts w:ascii="Times New Roman" w:eastAsia="Times New Roman" w:hAnsi="Times New Roman"/>
          <w:color w:val="FF0000"/>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Для организации и проведения ролевых игр различных видов могут быть привлечены родители, представители различных профессий, социальных групп, общественных организаций и другие значимые взрослые.</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Педагогическая поддержка социализации обучающихся в ходе познавательной деятельности.</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Педагогическая поддержка социализации обучающихся средствами общественной деятельности.</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участвовать в принятии решений Совета школы;</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решать вопросы, связанные с самообслуживанием, поддержанием порядка, дисциплины, дежурства и работы в школе;</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контролировать выполнение обучающимися основных прав и обязанностей;</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защищать права обучающихся на всех уровнях управления школой.</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придания общественного характера системе управления образовательным процессом;</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создания общешкольного уклада, комфортного для учеников и педагогов, способствующего активной общественной жизни школы.</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Педагогическая поддержка социализации обучающихся средствами трудовой деятельности.</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r w:rsidRPr="008F32C5">
        <w:rPr>
          <w:rFonts w:ascii="Times New Roman" w:eastAsia="Times New Roman" w:hAnsi="Times New Roman"/>
          <w:b/>
          <w:bCs/>
          <w:color w:val="FF0000"/>
          <w:sz w:val="24"/>
          <w:szCs w:val="24"/>
        </w:rPr>
        <w:t xml:space="preserve"> </w:t>
      </w:r>
      <w:r w:rsidRPr="008F32C5">
        <w:rPr>
          <w:rFonts w:ascii="Times New Roman" w:eastAsia="Times New Roman" w:hAnsi="Times New Roman"/>
          <w:color w:val="FF0000"/>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Планируемые результаты воспитания и социализации обучающихся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i/>
          <w:iCs/>
          <w:color w:val="FF0000"/>
          <w:sz w:val="24"/>
          <w:szCs w:val="24"/>
        </w:rPr>
        <w:t>воспитательных результатов</w:t>
      </w:r>
      <w:r w:rsidRPr="008F32C5">
        <w:rPr>
          <w:rFonts w:ascii="Times New Roman" w:eastAsia="Times New Roman" w:hAnsi="Times New Roman"/>
          <w:i/>
          <w:iCs/>
          <w:color w:val="FF0000"/>
          <w:sz w:val="24"/>
          <w:szCs w:val="24"/>
        </w:rPr>
        <w:t xml:space="preserve"> – </w:t>
      </w:r>
      <w:r w:rsidRPr="008F32C5">
        <w:rPr>
          <w:rFonts w:ascii="Times New Roman" w:eastAsia="Times New Roman" w:hAnsi="Times New Roman"/>
          <w:color w:val="FF0000"/>
          <w:sz w:val="24"/>
          <w:szCs w:val="24"/>
        </w:rPr>
        <w:t xml:space="preserve">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r w:rsidRPr="008F32C5">
        <w:rPr>
          <w:rFonts w:ascii="Times New Roman" w:eastAsia="Times New Roman" w:hAnsi="Times New Roman"/>
          <w:b/>
          <w:bCs/>
          <w:i/>
          <w:iCs/>
          <w:color w:val="FF0000"/>
          <w:sz w:val="24"/>
          <w:szCs w:val="24"/>
        </w:rPr>
        <w:t>эффекта</w:t>
      </w:r>
      <w:r w:rsidRPr="008F32C5">
        <w:rPr>
          <w:rFonts w:ascii="Times New Roman" w:eastAsia="Times New Roman" w:hAnsi="Times New Roman"/>
          <w:i/>
          <w:iCs/>
          <w:color w:val="FF0000"/>
          <w:sz w:val="24"/>
          <w:szCs w:val="24"/>
        </w:rPr>
        <w:t xml:space="preserve"> – </w:t>
      </w:r>
      <w:r w:rsidRPr="008F32C5">
        <w:rPr>
          <w:rFonts w:ascii="Times New Roman" w:eastAsia="Times New Roman" w:hAnsi="Times New Roman"/>
          <w:color w:val="FF0000"/>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Воспитательные результаты и эффекты деятельности школьников распределяются по трем уровням.</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Первый уровень результатов </w:t>
      </w:r>
      <w:r w:rsidRPr="008F32C5">
        <w:rPr>
          <w:rFonts w:ascii="Times New Roman" w:eastAsia="Times New Roman" w:hAnsi="Times New Roman"/>
          <w:color w:val="FF0000"/>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Второй уровень результатов </w:t>
      </w:r>
      <w:r w:rsidRPr="008F32C5">
        <w:rPr>
          <w:rFonts w:ascii="Times New Roman" w:eastAsia="Times New Roman" w:hAnsi="Times New Roman"/>
          <w:color w:val="FF0000"/>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 xml:space="preserve">Третий уровень результатов </w:t>
      </w:r>
      <w:r w:rsidRPr="008F32C5">
        <w:rPr>
          <w:rFonts w:ascii="Times New Roman" w:eastAsia="Times New Roman" w:hAnsi="Times New Roman"/>
          <w:color w:val="FF0000"/>
          <w:sz w:val="24"/>
          <w:szCs w:val="24"/>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8F32C5">
        <w:rPr>
          <w:rFonts w:ascii="Times New Roman" w:eastAsia="Times New Roman" w:hAnsi="Times New Roman"/>
          <w:i/>
          <w:iCs/>
          <w:color w:val="FF0000"/>
          <w:sz w:val="24"/>
          <w:szCs w:val="24"/>
        </w:rPr>
        <w:t xml:space="preserve"> </w:t>
      </w:r>
      <w:r w:rsidRPr="008F32C5">
        <w:rPr>
          <w:rFonts w:ascii="Times New Roman" w:eastAsia="Times New Roman" w:hAnsi="Times New Roman"/>
          <w:color w:val="FF0000"/>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 переходом от одного уровня результатов к другому существенно возрастают воспитательные эффекты: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третьем уровне создаются необходимые условия для участия обучающихся в нравственно-ориентированной социально значимой деятельности.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Переход от одного уровня воспитательных результатов к другому должен быть последовательным, постепенным.</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Таким образом, программа воспитания и социализации обучающихся на ступени основного общего образования направлена на создание </w:t>
      </w:r>
      <w:r w:rsidRPr="008F32C5">
        <w:rPr>
          <w:rFonts w:ascii="Times New Roman" w:eastAsia="Times New Roman" w:hAnsi="Times New Roman"/>
          <w:b/>
          <w:bCs/>
          <w:color w:val="FF0000"/>
          <w:sz w:val="24"/>
          <w:szCs w:val="24"/>
        </w:rPr>
        <w:t>модели выпускника школы.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Модель выпускника второй ступени обучения:</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любящий свой край и свою Родину, знающий свой родной язык, уважающий свой народ, его культуру и духовные традиции;</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активно и заинтересованно познающий мир, осознающий ценность труда, науки и творчества;</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уважающий других людей; умеющий вести конструктивный диалог, достигать взаимопонимания, сотрудничать для достижения общих результатов;</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осознанно выполняющий правила здорового и безопасного для себя и окружающего образа жизни;</w:t>
      </w:r>
    </w:p>
    <w:p w:rsidR="00D040DF" w:rsidRPr="008F32C5" w:rsidRDefault="00D040DF" w:rsidP="001F700E">
      <w:pPr>
        <w:numPr>
          <w:ilvl w:val="0"/>
          <w:numId w:val="343"/>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ориентирующийся в мире профессий, понимающий значение профессиональной деятельности для человека</w:t>
      </w:r>
    </w:p>
    <w:p w:rsidR="00D040DF" w:rsidRPr="008F32C5" w:rsidRDefault="00D040DF" w:rsidP="008F32C5">
      <w:pPr>
        <w:spacing w:after="0" w:line="240" w:lineRule="auto"/>
        <w:jc w:val="center"/>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Методика и инструментарий мониторинга воспитания и социализации обучающихся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D040DF" w:rsidRPr="008F32C5" w:rsidRDefault="00D040DF" w:rsidP="001F700E">
      <w:pPr>
        <w:numPr>
          <w:ilvl w:val="0"/>
          <w:numId w:val="34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особенности развития личностной, социальной, экологической, трудовой (профессиональной) и здоровьесберегающей культуры обучающихся;</w:t>
      </w:r>
    </w:p>
    <w:p w:rsidR="00D040DF" w:rsidRPr="008F32C5" w:rsidRDefault="00D040DF" w:rsidP="001F700E">
      <w:pPr>
        <w:numPr>
          <w:ilvl w:val="0"/>
          <w:numId w:val="34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D040DF" w:rsidRPr="008F32C5" w:rsidRDefault="00D040DF" w:rsidP="001F700E">
      <w:pPr>
        <w:numPr>
          <w:ilvl w:val="0"/>
          <w:numId w:val="344"/>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Основные принципы организации мониторинга:</w:t>
      </w:r>
    </w:p>
    <w:p w:rsidR="00D040DF" w:rsidRPr="008F32C5" w:rsidRDefault="00D040DF" w:rsidP="001F700E">
      <w:pPr>
        <w:numPr>
          <w:ilvl w:val="0"/>
          <w:numId w:val="34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принцип системности</w:t>
      </w:r>
      <w:r w:rsidRPr="008F32C5">
        <w:rPr>
          <w:rFonts w:ascii="Times New Roman" w:eastAsia="Times New Roman" w:hAnsi="Times New Roman"/>
          <w:color w:val="FF0000"/>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040DF" w:rsidRPr="008F32C5" w:rsidRDefault="00D040DF" w:rsidP="001F700E">
      <w:pPr>
        <w:numPr>
          <w:ilvl w:val="0"/>
          <w:numId w:val="34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принцип личностно-социально-деятельностного подхода</w:t>
      </w:r>
      <w:r w:rsidRPr="008F32C5">
        <w:rPr>
          <w:rFonts w:ascii="Times New Roman" w:eastAsia="Times New Roman" w:hAnsi="Times New Roman"/>
          <w:color w:val="FF0000"/>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040DF" w:rsidRPr="008F32C5" w:rsidRDefault="00D040DF" w:rsidP="001F700E">
      <w:pPr>
        <w:numPr>
          <w:ilvl w:val="0"/>
          <w:numId w:val="34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принцип объективности</w:t>
      </w:r>
      <w:r w:rsidRPr="008F32C5">
        <w:rPr>
          <w:rFonts w:ascii="Times New Roman" w:eastAsia="Times New Roman" w:hAnsi="Times New Roman"/>
          <w:color w:val="FF0000"/>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8F32C5">
        <w:rPr>
          <w:rFonts w:ascii="Times New Roman" w:eastAsia="Times New Roman" w:hAnsi="Times New Roman"/>
          <w:i/>
          <w:iCs/>
          <w:color w:val="FF0000"/>
          <w:sz w:val="24"/>
          <w:szCs w:val="24"/>
        </w:rPr>
        <w:t xml:space="preserve"> </w:t>
      </w:r>
      <w:r w:rsidRPr="008F32C5">
        <w:rPr>
          <w:rFonts w:ascii="Times New Roman" w:eastAsia="Times New Roman" w:hAnsi="Times New Roman"/>
          <w:color w:val="FF0000"/>
          <w:sz w:val="24"/>
          <w:szCs w:val="24"/>
        </w:rPr>
        <w:t>принимать все меры</w:t>
      </w:r>
      <w:r w:rsidRPr="008F32C5">
        <w:rPr>
          <w:rFonts w:ascii="Times New Roman" w:eastAsia="Times New Roman" w:hAnsi="Times New Roman"/>
          <w:i/>
          <w:iCs/>
          <w:color w:val="FF0000"/>
          <w:sz w:val="24"/>
          <w:szCs w:val="24"/>
        </w:rPr>
        <w:t xml:space="preserve"> </w:t>
      </w:r>
      <w:r w:rsidRPr="008F32C5">
        <w:rPr>
          <w:rFonts w:ascii="Times New Roman" w:eastAsia="Times New Roman" w:hAnsi="Times New Roman"/>
          <w:color w:val="FF0000"/>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040DF" w:rsidRPr="008F32C5" w:rsidRDefault="00D040DF" w:rsidP="001F700E">
      <w:pPr>
        <w:numPr>
          <w:ilvl w:val="0"/>
          <w:numId w:val="34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 xml:space="preserve">принцип детерминизма (причинной обусловленности) </w:t>
      </w:r>
      <w:r w:rsidRPr="008F32C5">
        <w:rPr>
          <w:rFonts w:ascii="Times New Roman" w:eastAsia="Times New Roman" w:hAnsi="Times New Roman"/>
          <w:color w:val="FF0000"/>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040DF" w:rsidRPr="008F32C5" w:rsidRDefault="00D040DF" w:rsidP="001F700E">
      <w:pPr>
        <w:numPr>
          <w:ilvl w:val="0"/>
          <w:numId w:val="345"/>
        </w:numPr>
        <w:spacing w:after="0" w:line="240" w:lineRule="auto"/>
        <w:ind w:left="0"/>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 xml:space="preserve">принцип признания безусловного уважения прав </w:t>
      </w:r>
      <w:r w:rsidRPr="008F32C5">
        <w:rPr>
          <w:rFonts w:ascii="Times New Roman" w:eastAsia="Times New Roman" w:hAnsi="Times New Roman"/>
          <w:color w:val="FF0000"/>
          <w:sz w:val="24"/>
          <w:szCs w:val="24"/>
        </w:rPr>
        <w:t>предполагает отказ от прямых негативных оценок и личностных характеристик обучающихся.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Цель мониторингового исследования – изучение динамики процесса воспитания и социализации обучающихся в условиях специально организованной деятельности.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Этапы исследования:</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1.Контрольный этап (диагностический срез)</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2.Формирующий этап (реализация Программы воспитания и социализации)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3.Интерпретационный этап (после апробирования Программы воспитания и социализации)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Методы мониторинга:</w:t>
      </w:r>
    </w:p>
    <w:p w:rsidR="00D040DF" w:rsidRPr="008F32C5" w:rsidRDefault="00D040DF" w:rsidP="001F700E">
      <w:pPr>
        <w:numPr>
          <w:ilvl w:val="0"/>
          <w:numId w:val="346"/>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Тестирование (метод тестов)</w:t>
      </w:r>
      <w:r w:rsidRPr="008F32C5">
        <w:rPr>
          <w:rFonts w:ascii="Times New Roman" w:eastAsia="Times New Roman" w:hAnsi="Times New Roman"/>
          <w:color w:val="FF0000"/>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040DF" w:rsidRPr="008F32C5" w:rsidRDefault="00D040DF" w:rsidP="001F700E">
      <w:pPr>
        <w:numPr>
          <w:ilvl w:val="0"/>
          <w:numId w:val="346"/>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 xml:space="preserve">Опрос </w:t>
      </w:r>
      <w:r w:rsidRPr="008F32C5">
        <w:rPr>
          <w:rFonts w:ascii="Times New Roman" w:eastAsia="Times New Roman" w:hAnsi="Times New Roman"/>
          <w:color w:val="FF0000"/>
          <w:sz w:val="24"/>
          <w:szCs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D040DF" w:rsidRPr="008F32C5" w:rsidRDefault="00D040DF" w:rsidP="001F700E">
      <w:pPr>
        <w:numPr>
          <w:ilvl w:val="0"/>
          <w:numId w:val="346"/>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Анкетирование</w:t>
      </w:r>
      <w:r w:rsidRPr="008F32C5">
        <w:rPr>
          <w:rFonts w:ascii="Times New Roman" w:eastAsia="Times New Roman" w:hAnsi="Times New Roman"/>
          <w:color w:val="FF0000"/>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040DF" w:rsidRPr="008F32C5" w:rsidRDefault="00D040DF" w:rsidP="001F700E">
      <w:pPr>
        <w:numPr>
          <w:ilvl w:val="0"/>
          <w:numId w:val="346"/>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lastRenderedPageBreak/>
        <w:t>Беседа —</w:t>
      </w:r>
      <w:r w:rsidRPr="008F32C5">
        <w:rPr>
          <w:rFonts w:ascii="Times New Roman" w:eastAsia="Times New Roman" w:hAnsi="Times New Roman"/>
          <w:color w:val="FF0000"/>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D040DF" w:rsidRPr="008F32C5" w:rsidRDefault="00D040DF" w:rsidP="001F700E">
      <w:pPr>
        <w:numPr>
          <w:ilvl w:val="0"/>
          <w:numId w:val="346"/>
        </w:numPr>
        <w:spacing w:after="0" w:line="240" w:lineRule="auto"/>
        <w:ind w:left="0"/>
        <w:jc w:val="both"/>
        <w:rPr>
          <w:rFonts w:ascii="Times New Roman" w:eastAsia="Times New Roman" w:hAnsi="Times New Roman"/>
          <w:color w:val="FF0000"/>
          <w:sz w:val="24"/>
          <w:szCs w:val="24"/>
        </w:rPr>
      </w:pPr>
      <w:r w:rsidRPr="008F32C5">
        <w:rPr>
          <w:rFonts w:ascii="Times New Roman" w:eastAsia="Times New Roman" w:hAnsi="Times New Roman"/>
          <w:i/>
          <w:iCs/>
          <w:color w:val="FF0000"/>
          <w:sz w:val="24"/>
          <w:szCs w:val="24"/>
        </w:rPr>
        <w:t xml:space="preserve">Психолого-педагогическое наблюдение </w:t>
      </w:r>
      <w:r w:rsidRPr="008F32C5">
        <w:rPr>
          <w:rFonts w:ascii="Times New Roman" w:eastAsia="Times New Roman" w:hAnsi="Times New Roman"/>
          <w:color w:val="FF0000"/>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В рамках мониторинга предусматривается использование следующих видов наблюдения:</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w:t>
      </w:r>
      <w:r w:rsidRPr="008F32C5">
        <w:rPr>
          <w:rFonts w:ascii="Times New Roman" w:eastAsia="Times New Roman" w:hAnsi="Times New Roman"/>
          <w:i/>
          <w:iCs/>
          <w:color w:val="FF0000"/>
          <w:sz w:val="24"/>
          <w:szCs w:val="24"/>
        </w:rPr>
        <w:t>включённое наблюдение</w:t>
      </w:r>
      <w:r w:rsidRPr="008F32C5">
        <w:rPr>
          <w:rFonts w:ascii="Times New Roman" w:eastAsia="Times New Roman" w:hAnsi="Times New Roman"/>
          <w:color w:val="FF0000"/>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w:t>
      </w:r>
      <w:r w:rsidRPr="008F32C5">
        <w:rPr>
          <w:rFonts w:ascii="Times New Roman" w:eastAsia="Times New Roman" w:hAnsi="Times New Roman"/>
          <w:i/>
          <w:iCs/>
          <w:color w:val="FF0000"/>
          <w:sz w:val="24"/>
          <w:szCs w:val="24"/>
        </w:rPr>
        <w:t>узкоспециальное наблюдение</w:t>
      </w:r>
      <w:r w:rsidRPr="008F32C5">
        <w:rPr>
          <w:rFonts w:ascii="Times New Roman" w:eastAsia="Times New Roman" w:hAnsi="Times New Roman"/>
          <w:color w:val="FF0000"/>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D040DF" w:rsidRPr="008F32C5" w:rsidRDefault="00D040DF" w:rsidP="008F32C5">
      <w:pPr>
        <w:spacing w:after="0" w:line="240" w:lineRule="auto"/>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 xml:space="preserve">Критерии, показатели эффективности деятельности организации </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b/>
          <w:bCs/>
          <w:color w:val="FF0000"/>
          <w:sz w:val="24"/>
          <w:szCs w:val="24"/>
        </w:rPr>
        <w:t>Критериями</w:t>
      </w:r>
      <w:r w:rsidRPr="008F32C5">
        <w:rPr>
          <w:rFonts w:ascii="Times New Roman" w:eastAsia="Times New Roman" w:hAnsi="Times New Roman"/>
          <w:color w:val="FF0000"/>
          <w:sz w:val="24"/>
          <w:szCs w:val="24"/>
        </w:rPr>
        <w:t xml:space="preserve"> эффективности реализации учебным учреждением Программы является динамика основных показателей воспитания и социализации обучающихся:</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2. Динамика (характер изменения) социальной, психолого-педагогической и нравственной атмосферы в образовательном учреждении.</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Критерии изучения динамики процесса воспитания и социализации обучающихся.</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w:t>
      </w:r>
      <w:r w:rsidRPr="008F32C5">
        <w:rPr>
          <w:rFonts w:ascii="Times New Roman" w:eastAsia="Times New Roman" w:hAnsi="Times New Roman"/>
          <w:i/>
          <w:iCs/>
          <w:color w:val="FF0000"/>
          <w:sz w:val="24"/>
          <w:szCs w:val="24"/>
        </w:rPr>
        <w:t> Положительная динамика (тенденция повышения уровня нравственного развития обучающихся)</w:t>
      </w:r>
      <w:r w:rsidRPr="008F32C5">
        <w:rPr>
          <w:rFonts w:ascii="Times New Roman" w:eastAsia="Times New Roman" w:hAnsi="Times New Roman"/>
          <w:color w:val="FF0000"/>
          <w:sz w:val="24"/>
          <w:szCs w:val="24"/>
        </w:rPr>
        <w:t xml:space="preserve"> — увеличение значений выделенных показателей воспитания и социализации обучающихся</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2.</w:t>
      </w:r>
      <w:r w:rsidRPr="008F32C5">
        <w:rPr>
          <w:rFonts w:ascii="Times New Roman" w:eastAsia="Times New Roman" w:hAnsi="Times New Roman"/>
          <w:i/>
          <w:iCs/>
          <w:color w:val="FF0000"/>
          <w:sz w:val="24"/>
          <w:szCs w:val="24"/>
        </w:rPr>
        <w:t xml:space="preserve"> Инертность положительной динамики </w:t>
      </w:r>
      <w:r w:rsidRPr="008F32C5">
        <w:rPr>
          <w:rFonts w:ascii="Times New Roman" w:eastAsia="Times New Roman" w:hAnsi="Times New Roman"/>
          <w:color w:val="FF0000"/>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p>
    <w:p w:rsidR="00D040DF" w:rsidRPr="008F32C5" w:rsidRDefault="00D040DF" w:rsidP="008F32C5">
      <w:pPr>
        <w:spacing w:after="0" w:line="240" w:lineRule="auto"/>
        <w:jc w:val="both"/>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3.</w:t>
      </w:r>
      <w:r w:rsidRPr="008F32C5">
        <w:rPr>
          <w:rFonts w:ascii="Times New Roman" w:eastAsia="Times New Roman" w:hAnsi="Times New Roman"/>
          <w:i/>
          <w:iCs/>
          <w:color w:val="FF0000"/>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8F32C5">
        <w:rPr>
          <w:rFonts w:ascii="Times New Roman" w:eastAsia="Times New Roman" w:hAnsi="Times New Roman"/>
          <w:color w:val="FF0000"/>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040DF" w:rsidRPr="008F32C5" w:rsidRDefault="00D040DF" w:rsidP="008F32C5">
      <w:pPr>
        <w:spacing w:after="0" w:line="240" w:lineRule="auto"/>
        <w:jc w:val="center"/>
        <w:rPr>
          <w:rFonts w:ascii="Times New Roman" w:hAnsi="Times New Roman"/>
          <w:b/>
          <w:bCs/>
          <w:color w:val="FF0000"/>
          <w:sz w:val="24"/>
          <w:szCs w:val="24"/>
        </w:rPr>
      </w:pPr>
      <w:r w:rsidRPr="008F32C5">
        <w:rPr>
          <w:rFonts w:ascii="Times New Roman" w:hAnsi="Times New Roman"/>
          <w:b/>
          <w:bCs/>
          <w:color w:val="FF0000"/>
          <w:sz w:val="24"/>
          <w:szCs w:val="24"/>
        </w:rPr>
        <w:t xml:space="preserve">Проекты по реализации направлений </w:t>
      </w:r>
    </w:p>
    <w:p w:rsidR="00D040DF" w:rsidRPr="008F32C5" w:rsidRDefault="00D040DF" w:rsidP="008F32C5">
      <w:pPr>
        <w:spacing w:after="0" w:line="240" w:lineRule="auto"/>
        <w:jc w:val="center"/>
        <w:rPr>
          <w:rFonts w:ascii="Times New Roman" w:hAnsi="Times New Roman"/>
          <w:b/>
          <w:bCs/>
          <w:color w:val="FF0000"/>
          <w:sz w:val="24"/>
          <w:szCs w:val="24"/>
        </w:rPr>
      </w:pPr>
      <w:r w:rsidRPr="008F32C5">
        <w:rPr>
          <w:rFonts w:ascii="Times New Roman" w:hAnsi="Times New Roman"/>
          <w:b/>
          <w:bCs/>
          <w:color w:val="FF0000"/>
          <w:sz w:val="24"/>
          <w:szCs w:val="24"/>
        </w:rPr>
        <w:t>Программы воспитания и социализации</w:t>
      </w:r>
    </w:p>
    <w:p w:rsidR="00D040DF" w:rsidRPr="008F32C5" w:rsidRDefault="00D040DF" w:rsidP="008F32C5">
      <w:pPr>
        <w:spacing w:after="0" w:line="240" w:lineRule="auto"/>
        <w:jc w:val="center"/>
        <w:rPr>
          <w:rFonts w:ascii="Times New Roman" w:hAnsi="Times New Roman"/>
          <w:b/>
          <w:bCs/>
          <w:color w:val="FF0000"/>
          <w:sz w:val="24"/>
          <w:szCs w:val="24"/>
        </w:rPr>
      </w:pPr>
    </w:p>
    <w:p w:rsidR="00D040DF" w:rsidRPr="008F32C5" w:rsidRDefault="00D040DF" w:rsidP="008F32C5">
      <w:pPr>
        <w:spacing w:after="0" w:line="240" w:lineRule="auto"/>
        <w:jc w:val="center"/>
        <w:rPr>
          <w:rFonts w:ascii="Times New Roman" w:hAnsi="Times New Roman"/>
          <w:b/>
          <w:bCs/>
          <w:color w:val="FF0000"/>
          <w:sz w:val="24"/>
          <w:szCs w:val="24"/>
        </w:rPr>
      </w:pPr>
      <w:r w:rsidRPr="008F32C5">
        <w:rPr>
          <w:rFonts w:ascii="Times New Roman" w:hAnsi="Times New Roman"/>
          <w:b/>
          <w:bCs/>
          <w:color w:val="FF0000"/>
          <w:sz w:val="24"/>
          <w:szCs w:val="24"/>
        </w:rPr>
        <w:t>Патриотическое воспитание</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Проект «Россия – Родина наша и нет её краше!»</w:t>
      </w:r>
    </w:p>
    <w:p w:rsidR="00D040DF" w:rsidRPr="008F32C5" w:rsidRDefault="00D040DF" w:rsidP="008F32C5">
      <w:pPr>
        <w:spacing w:after="0" w:line="240" w:lineRule="auto"/>
        <w:jc w:val="center"/>
        <w:rPr>
          <w:rFonts w:ascii="Times New Roman" w:hAnsi="Times New Roman"/>
          <w:b/>
          <w:bCs/>
          <w:color w:val="FF0000"/>
          <w:sz w:val="24"/>
          <w:szCs w:val="24"/>
        </w:rPr>
      </w:pPr>
      <w:r w:rsidRPr="008F32C5">
        <w:rPr>
          <w:rFonts w:ascii="Times New Roman" w:hAnsi="Times New Roman"/>
          <w:b/>
          <w:bCs/>
          <w:color w:val="FF0000"/>
          <w:sz w:val="24"/>
          <w:szCs w:val="24"/>
        </w:rPr>
        <w:t>Введение:</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color w:val="FF0000"/>
          <w:sz w:val="24"/>
          <w:szCs w:val="24"/>
        </w:rPr>
        <w:tab/>
        <w:t>Данный проект является продолжением проекта « Люблю своё Отечество»</w:t>
      </w:r>
      <w:r w:rsidRPr="008F32C5">
        <w:rPr>
          <w:rFonts w:ascii="Times New Roman" w:hAnsi="Times New Roman"/>
          <w:bCs/>
          <w:color w:val="FF0000"/>
          <w:sz w:val="24"/>
          <w:szCs w:val="24"/>
        </w:rPr>
        <w:t xml:space="preserve"> по военно-патриотическому воспитанию учащихся в школе. Проект разработан  в соответствии с «Постановлением Правительства РФ от 11 июля </w:t>
      </w:r>
      <w:smartTag w:uri="urn:schemas-microsoft-com:office:smarttags" w:element="metricconverter">
        <w:smartTagPr>
          <w:attr w:name="ProductID" w:val="2005 Г"/>
        </w:smartTagPr>
        <w:r w:rsidRPr="008F32C5">
          <w:rPr>
            <w:rFonts w:ascii="Times New Roman" w:hAnsi="Times New Roman"/>
            <w:bCs/>
            <w:color w:val="FF0000"/>
            <w:sz w:val="24"/>
            <w:szCs w:val="24"/>
          </w:rPr>
          <w:t>2005 г</w:t>
        </w:r>
      </w:smartTag>
      <w:r w:rsidRPr="008F32C5">
        <w:rPr>
          <w:rFonts w:ascii="Times New Roman" w:hAnsi="Times New Roman"/>
          <w:bCs/>
          <w:color w:val="FF0000"/>
          <w:sz w:val="24"/>
          <w:szCs w:val="24"/>
        </w:rPr>
        <w:t>. № 422 «О государственной программе «Патриотическое  воспитание  граждан РФ в рамках  областного проекта «Патриот Зауралья», районной программы развития. Проект рассчитан на период 2017-2019 г.</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Актуальность проблемы:</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
          <w:color w:val="FF0000"/>
          <w:sz w:val="24"/>
          <w:szCs w:val="24"/>
        </w:rPr>
        <w:tab/>
      </w:r>
      <w:r w:rsidRPr="008F32C5">
        <w:rPr>
          <w:rFonts w:ascii="Times New Roman" w:hAnsi="Times New Roman"/>
          <w:bCs/>
          <w:color w:val="FF0000"/>
          <w:sz w:val="24"/>
          <w:szCs w:val="24"/>
        </w:rPr>
        <w:t xml:space="preserve"> В настоящее время  Россия переживает новый исторический период. Изменения в политической системе, в экономике позволяют повышать  воспитательное воздействие российской культуры и образования как  важнейших факторов формирования чувства патриотизма. В обществе всё более заметным  становится  рост традиционно российского патриотического сознания. Тем не менее, большинство ребят остаются еще морально  не зрелыми. В целях объединения  усилий школы, семьи, общественности, учреждений, расположенных на территории  Мишкинского поссовета, жителей посёлка в патриотическом воспитании детей, а также  выработке  единых  подходов к воспитанию молодежи разработан данный проект.</w:t>
      </w:r>
    </w:p>
    <w:p w:rsidR="00D040DF" w:rsidRPr="008F32C5" w:rsidRDefault="00D040DF" w:rsidP="008F32C5">
      <w:pPr>
        <w:spacing w:after="0" w:line="240" w:lineRule="auto"/>
        <w:rPr>
          <w:rFonts w:ascii="Times New Roman" w:hAnsi="Times New Roman"/>
          <w:bCs/>
          <w:i/>
          <w:color w:val="FF0000"/>
          <w:sz w:val="24"/>
          <w:szCs w:val="24"/>
        </w:rPr>
      </w:pPr>
      <w:r w:rsidRPr="008F32C5">
        <w:rPr>
          <w:rFonts w:ascii="Times New Roman" w:hAnsi="Times New Roman"/>
          <w:b/>
          <w:color w:val="FF0000"/>
          <w:sz w:val="24"/>
          <w:szCs w:val="24"/>
        </w:rPr>
        <w:lastRenderedPageBreak/>
        <w:t xml:space="preserve">Цель: </w:t>
      </w:r>
      <w:r w:rsidRPr="008F32C5">
        <w:rPr>
          <w:rFonts w:ascii="Times New Roman" w:hAnsi="Times New Roman"/>
          <w:b/>
          <w:bCs/>
          <w:i/>
          <w:color w:val="FF0000"/>
          <w:sz w:val="24"/>
          <w:szCs w:val="24"/>
        </w:rPr>
        <w:t>Воспитание  гражданских   и  патриотических качеств учащихся</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Задачи: </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Изучение прошлого и настоящего родного края</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Знакомство с трудовыми и боевыми подвигами русских людей</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Сохранение обычаев, обрядов, традиций</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Подготовка юношей к службе в рядах Вооруженных сил РФ</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Создание условий для выработки у учащихся умений совершать гражданские поступки, а также воспитание ответственности, порядочности, доброжелательности.</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Научить учащихся разбираться во внешней и внутренней политике</w:t>
      </w:r>
    </w:p>
    <w:p w:rsidR="00D040DF" w:rsidRPr="008F32C5" w:rsidRDefault="00D040DF" w:rsidP="001F700E">
      <w:pPr>
        <w:numPr>
          <w:ilvl w:val="0"/>
          <w:numId w:val="289"/>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Сформировать правовую культуру учащихся.</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color w:val="FF0000"/>
          <w:sz w:val="24"/>
          <w:szCs w:val="24"/>
        </w:rPr>
        <w:t>Направления деятельности</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color w:val="FF0000"/>
          <w:sz w:val="24"/>
          <w:szCs w:val="24"/>
        </w:rPr>
        <w:t xml:space="preserve">1. </w:t>
      </w:r>
      <w:r w:rsidRPr="008F32C5">
        <w:rPr>
          <w:rFonts w:ascii="Times New Roman" w:hAnsi="Times New Roman"/>
          <w:b/>
          <w:bCs/>
          <w:i/>
          <w:iCs/>
          <w:color w:val="FF0000"/>
          <w:sz w:val="24"/>
          <w:szCs w:val="24"/>
        </w:rPr>
        <w:t>Моя малая родина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Это направление предполагает;</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•изучение истории своего поселка, района, края в ходе поисково-исследовательской работы, создание новых исследовательских работ, рефератов, видеороликов;</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•активизацию деятельности школьного краевед</w:t>
      </w:r>
      <w:r w:rsidRPr="008F32C5">
        <w:rPr>
          <w:rFonts w:ascii="Times New Roman" w:hAnsi="Times New Roman"/>
          <w:color w:val="FF0000"/>
          <w:sz w:val="24"/>
          <w:szCs w:val="24"/>
        </w:rPr>
        <w:softHyphen/>
        <w:t>ческого музея;</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•проведение мероприятий, посвященных памят</w:t>
      </w:r>
      <w:r w:rsidRPr="008F32C5">
        <w:rPr>
          <w:rFonts w:ascii="Times New Roman" w:hAnsi="Times New Roman"/>
          <w:color w:val="FF0000"/>
          <w:sz w:val="24"/>
          <w:szCs w:val="24"/>
        </w:rPr>
        <w:softHyphen/>
        <w:t>ным датам истории;</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•работу по благоустройству здания и территории школы, территории поселка путем проведения суб</w:t>
      </w:r>
      <w:r w:rsidRPr="008F32C5">
        <w:rPr>
          <w:rFonts w:ascii="Times New Roman" w:hAnsi="Times New Roman"/>
          <w:color w:val="FF0000"/>
          <w:sz w:val="24"/>
          <w:szCs w:val="24"/>
        </w:rPr>
        <w:softHyphen/>
        <w:t>ботников и трудовых десантов;</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•поддержание культурных традиций школы и поселка в ходе участия школьников в традиционном праз</w:t>
      </w:r>
      <w:r w:rsidRPr="008F32C5">
        <w:rPr>
          <w:rFonts w:ascii="Times New Roman" w:hAnsi="Times New Roman"/>
          <w:color w:val="FF0000"/>
          <w:sz w:val="24"/>
          <w:szCs w:val="24"/>
        </w:rPr>
        <w:softHyphen/>
        <w:t>днике «Памяти павших будем достойны»,  краеведчес</w:t>
      </w:r>
      <w:r w:rsidRPr="008F32C5">
        <w:rPr>
          <w:rFonts w:ascii="Times New Roman" w:hAnsi="Times New Roman"/>
          <w:color w:val="FF0000"/>
          <w:sz w:val="24"/>
          <w:szCs w:val="24"/>
        </w:rPr>
        <w:softHyphen/>
        <w:t>ких викторинах, конкурсах, выставках.</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color w:val="FF0000"/>
          <w:sz w:val="24"/>
          <w:szCs w:val="24"/>
        </w:rPr>
        <w:t xml:space="preserve">2. </w:t>
      </w:r>
      <w:r w:rsidRPr="008F32C5">
        <w:rPr>
          <w:rFonts w:ascii="Times New Roman" w:hAnsi="Times New Roman"/>
          <w:b/>
          <w:bCs/>
          <w:i/>
          <w:iCs/>
          <w:color w:val="FF0000"/>
          <w:sz w:val="24"/>
          <w:szCs w:val="24"/>
        </w:rPr>
        <w:t>Школьный музей</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Данное направление деятельности состоит в совер</w:t>
      </w:r>
      <w:r w:rsidRPr="008F32C5">
        <w:rPr>
          <w:rFonts w:ascii="Times New Roman" w:hAnsi="Times New Roman"/>
          <w:color w:val="FF0000"/>
          <w:sz w:val="24"/>
          <w:szCs w:val="24"/>
        </w:rPr>
        <w:softHyphen/>
        <w:t>шенствовании работы школьного музея, расширении форм его деятельности, включая экскурсионную и по</w:t>
      </w:r>
      <w:r w:rsidRPr="008F32C5">
        <w:rPr>
          <w:rFonts w:ascii="Times New Roman" w:hAnsi="Times New Roman"/>
          <w:color w:val="FF0000"/>
          <w:sz w:val="24"/>
          <w:szCs w:val="24"/>
        </w:rPr>
        <w:softHyphen/>
        <w:t>исково-исследовательскую.</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Также оно реализуется путем участия школьников в проведении культурно-просветительской работы сре</w:t>
      </w:r>
      <w:r w:rsidRPr="008F32C5">
        <w:rPr>
          <w:rFonts w:ascii="Times New Roman" w:hAnsi="Times New Roman"/>
          <w:color w:val="FF0000"/>
          <w:sz w:val="24"/>
          <w:szCs w:val="24"/>
        </w:rPr>
        <w:softHyphen/>
        <w:t>ди населения, в районных, всероссийских экологических и патриотических акциях.</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i/>
          <w:iCs/>
          <w:color w:val="FF0000"/>
          <w:sz w:val="24"/>
          <w:szCs w:val="24"/>
        </w:rPr>
        <w:t>3.Защитники Отечества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Подготовка юношей к службе в Вооруженных Силах РФ, ориентация учащихся на военные профессии. Оно предполагает про</w:t>
      </w:r>
      <w:r w:rsidRPr="008F32C5">
        <w:rPr>
          <w:rFonts w:ascii="Times New Roman" w:hAnsi="Times New Roman"/>
          <w:color w:val="FF0000"/>
          <w:sz w:val="24"/>
          <w:szCs w:val="24"/>
        </w:rPr>
        <w:softHyphen/>
        <w:t>ведение уроков мужества, смотра строя и песни, военно-спортивных игр «Зарница», «А ну-ка парни!».</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Пропаганда воинской доблести и славы предусматри</w:t>
      </w:r>
      <w:r w:rsidRPr="008F32C5">
        <w:rPr>
          <w:rFonts w:ascii="Times New Roman" w:hAnsi="Times New Roman"/>
          <w:color w:val="FF0000"/>
          <w:sz w:val="24"/>
          <w:szCs w:val="24"/>
        </w:rPr>
        <w:softHyphen/>
        <w:t>вает встречи школьников с военнослужащими, ветера</w:t>
      </w:r>
      <w:r w:rsidRPr="008F32C5">
        <w:rPr>
          <w:rFonts w:ascii="Times New Roman" w:hAnsi="Times New Roman"/>
          <w:color w:val="FF0000"/>
          <w:sz w:val="24"/>
          <w:szCs w:val="24"/>
        </w:rPr>
        <w:softHyphen/>
        <w:t>нами войны, конкурсы рисунков и сочинений «История боевой награды», конкурсы чтецов «О доблести, о подвигах, о славе», акцию «Письмо солдату», мероприятия по изучению военной истории Отечества.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i/>
          <w:iCs/>
          <w:color w:val="FF0000"/>
          <w:sz w:val="24"/>
          <w:szCs w:val="24"/>
        </w:rPr>
        <w:t>4.Салют, Победа!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 ходе проведения дел в рамках реализации этого на</w:t>
      </w:r>
      <w:r w:rsidRPr="008F32C5">
        <w:rPr>
          <w:rFonts w:ascii="Times New Roman" w:hAnsi="Times New Roman"/>
          <w:color w:val="FF0000"/>
          <w:sz w:val="24"/>
          <w:szCs w:val="24"/>
        </w:rPr>
        <w:softHyphen/>
        <w:t>правления проектаы школьники изучают летопись Великой Отечественной войны, участвуют в читатель</w:t>
      </w:r>
      <w:r w:rsidRPr="008F32C5">
        <w:rPr>
          <w:rFonts w:ascii="Times New Roman" w:hAnsi="Times New Roman"/>
          <w:color w:val="FF0000"/>
          <w:sz w:val="24"/>
          <w:szCs w:val="24"/>
        </w:rPr>
        <w:softHyphen/>
        <w:t>ских конференциях, устных журналах, интеллектуаль</w:t>
      </w:r>
      <w:r w:rsidRPr="008F32C5">
        <w:rPr>
          <w:rFonts w:ascii="Times New Roman" w:hAnsi="Times New Roman"/>
          <w:color w:val="FF0000"/>
          <w:sz w:val="24"/>
          <w:szCs w:val="24"/>
        </w:rPr>
        <w:softHyphen/>
        <w:t>ных играх. Они оказывают шефскую помощь ветера</w:t>
      </w:r>
      <w:r w:rsidRPr="008F32C5">
        <w:rPr>
          <w:rFonts w:ascii="Times New Roman" w:hAnsi="Times New Roman"/>
          <w:color w:val="FF0000"/>
          <w:sz w:val="24"/>
          <w:szCs w:val="24"/>
        </w:rPr>
        <w:softHyphen/>
        <w:t>нам войны, ухаживают за памятником павшим воинам и могилами погибших воинов-односельчан.</w:t>
      </w:r>
    </w:p>
    <w:p w:rsidR="00D040DF" w:rsidRPr="008F32C5" w:rsidRDefault="00D040DF" w:rsidP="008F32C5">
      <w:pPr>
        <w:spacing w:after="0" w:line="240" w:lineRule="auto"/>
        <w:rPr>
          <w:rFonts w:ascii="Times New Roman" w:hAnsi="Times New Roman"/>
          <w:bCs/>
          <w:color w:val="FF0000"/>
          <w:sz w:val="24"/>
          <w:szCs w:val="24"/>
        </w:rPr>
      </w:pP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Комплексный план по реализации данного подпроекта: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
        <w:gridCol w:w="664"/>
        <w:gridCol w:w="701"/>
        <w:gridCol w:w="2449"/>
        <w:gridCol w:w="185"/>
        <w:gridCol w:w="61"/>
        <w:gridCol w:w="20"/>
        <w:gridCol w:w="58"/>
        <w:gridCol w:w="46"/>
        <w:gridCol w:w="22"/>
        <w:gridCol w:w="1367"/>
        <w:gridCol w:w="1434"/>
        <w:gridCol w:w="8"/>
        <w:gridCol w:w="59"/>
        <w:gridCol w:w="473"/>
        <w:gridCol w:w="2316"/>
      </w:tblGrid>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Среднее звено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(5-8)</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rPr>
          <w:gridBefore w:val="1"/>
          <w:wBefore w:w="63" w:type="dxa"/>
        </w:trPr>
        <w:tc>
          <w:tcPr>
            <w:tcW w:w="1365"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Сентябрь -2017- 2019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14. 09. День памяти выпускника школы В. Ялкова, погибшего при исполнении воинского долга в ДРА.</w:t>
            </w:r>
          </w:p>
        </w:tc>
      </w:tr>
      <w:tr w:rsidR="00D040DF" w:rsidRPr="008F32C5" w:rsidTr="00D040DF">
        <w:trPr>
          <w:gridBefore w:val="1"/>
          <w:wBefore w:w="63" w:type="dxa"/>
          <w:trHeight w:val="285"/>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09. Кл. час. «Урок мира и добра»</w:t>
            </w:r>
          </w:p>
        </w:tc>
      </w:tr>
      <w:tr w:rsidR="00D040DF" w:rsidRPr="008F32C5" w:rsidTr="00D040DF">
        <w:trPr>
          <w:gridBefore w:val="1"/>
          <w:wBefore w:w="63" w:type="dxa"/>
          <w:trHeight w:val="330"/>
        </w:trPr>
        <w:tc>
          <w:tcPr>
            <w:tcW w:w="1365"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Информационные классные  часы </w:t>
            </w:r>
          </w:p>
        </w:tc>
      </w:tr>
      <w:tr w:rsidR="00D040DF" w:rsidRPr="008F32C5" w:rsidTr="00D040DF">
        <w:trPr>
          <w:gridBefore w:val="1"/>
          <w:wBefore w:w="63" w:type="dxa"/>
          <w:trHeight w:val="777"/>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«Флаги России (1-2)</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«Мы – Россияне» (3-4)</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«Поэтом можешь ты не быть, но гражданином быть обязан»</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«Частная и публичная  жизнь гражданина»</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ты знаешь о своих правах и обязанностях»</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Правовые основы современного общества»</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«Правовое государство – наше будущее или </w:t>
            </w:r>
            <w:r w:rsidRPr="008F32C5">
              <w:rPr>
                <w:rFonts w:ascii="Times New Roman" w:hAnsi="Times New Roman"/>
                <w:bCs/>
                <w:color w:val="FF0000"/>
                <w:sz w:val="24"/>
                <w:szCs w:val="24"/>
              </w:rPr>
              <w:lastRenderedPageBreak/>
              <w:t>нынешний день?» (диспут)</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2019</w:t>
            </w: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Конституция – основной закон государства</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Дети и политика</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Политические партии России</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Октябрь </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 районном слете юных краеведов</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Конкурсы</w:t>
            </w:r>
          </w:p>
        </w:tc>
      </w:tr>
      <w:tr w:rsidR="00D040DF" w:rsidRPr="008F32C5" w:rsidTr="00D040DF">
        <w:trPr>
          <w:gridBefore w:val="1"/>
          <w:wBefore w:w="63" w:type="dxa"/>
          <w:trHeight w:val="525"/>
        </w:trPr>
        <w:tc>
          <w:tcPr>
            <w:tcW w:w="1365"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773"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Рисунков  «Нет краше Родины нашей» </w:t>
            </w:r>
          </w:p>
        </w:tc>
        <w:tc>
          <w:tcPr>
            <w:tcW w:w="2936"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Фотографий  «Это нашего района уголок!»</w:t>
            </w:r>
          </w:p>
        </w:tc>
        <w:tc>
          <w:tcPr>
            <w:tcW w:w="2789"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Компьютерного рисунка «Мой поселок – моя судьба»</w:t>
            </w:r>
          </w:p>
        </w:tc>
      </w:tr>
      <w:tr w:rsidR="00D040DF" w:rsidRPr="008F32C5" w:rsidTr="00D040DF">
        <w:trPr>
          <w:gridBefore w:val="1"/>
          <w:wBefore w:w="63" w:type="dxa"/>
          <w:trHeight w:val="286"/>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Стихотворений  «Мишкино – село моё родное»</w:t>
            </w:r>
          </w:p>
        </w:tc>
      </w:tr>
      <w:tr w:rsidR="00D040DF" w:rsidRPr="008F32C5" w:rsidTr="00D040DF">
        <w:trPr>
          <w:gridBefore w:val="1"/>
          <w:wBefore w:w="63" w:type="dxa"/>
          <w:trHeight w:val="540"/>
        </w:trPr>
        <w:tc>
          <w:tcPr>
            <w:tcW w:w="1365"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715" w:type="dxa"/>
            <w:gridSpan w:val="4"/>
            <w:tcBorders>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Рисунков «Широка страна моя родная»</w:t>
            </w:r>
          </w:p>
        </w:tc>
        <w:tc>
          <w:tcPr>
            <w:tcW w:w="5783" w:type="dxa"/>
            <w:gridSpan w:val="9"/>
            <w:tcBorders>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  «Мы летом семьей  на природе»</w:t>
            </w:r>
          </w:p>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rPr>
          <w:gridBefore w:val="1"/>
          <w:wBefore w:w="63" w:type="dxa"/>
          <w:trHeight w:val="283"/>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Borders>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Чтецов «О России говорю с любовью»</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695" w:type="dxa"/>
            <w:gridSpan w:val="3"/>
            <w:tcBorders>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Рисунков «Люблю природу Русскую»</w:t>
            </w:r>
          </w:p>
        </w:tc>
        <w:tc>
          <w:tcPr>
            <w:tcW w:w="5803" w:type="dxa"/>
            <w:gridSpan w:val="10"/>
            <w:tcBorders>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 – экспресс  «Особенности национальной природы»</w:t>
            </w:r>
          </w:p>
        </w:tc>
      </w:tr>
      <w:tr w:rsidR="00D040DF" w:rsidRPr="008F32C5" w:rsidTr="00D040DF">
        <w:trPr>
          <w:gridBefore w:val="1"/>
          <w:wBefore w:w="63" w:type="dxa"/>
        </w:trPr>
        <w:tc>
          <w:tcPr>
            <w:tcW w:w="9863" w:type="dxa"/>
            <w:gridSpan w:val="15"/>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ноябрь</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63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Демократия и свобода слова – что это такое?</w:t>
            </w:r>
          </w:p>
        </w:tc>
        <w:tc>
          <w:tcPr>
            <w:tcW w:w="3016"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Собственность. Права и обязанности</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Знаешь ли ты трудовое законодательство?</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63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Ролевая игра «Товар, покупатель и продавец»</w:t>
            </w:r>
          </w:p>
        </w:tc>
        <w:tc>
          <w:tcPr>
            <w:tcW w:w="3016"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Можешь ли ты заняться бизнесом?</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бороться за свои права</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63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Великих граждан имена</w:t>
            </w:r>
          </w:p>
        </w:tc>
        <w:tc>
          <w:tcPr>
            <w:tcW w:w="3016"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противостоять насилию</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Научись говорить «Нет!»</w:t>
            </w:r>
          </w:p>
        </w:tc>
      </w:tr>
      <w:tr w:rsidR="00D040DF" w:rsidRPr="008F32C5" w:rsidTr="00D040DF">
        <w:trPr>
          <w:gridBefore w:val="1"/>
          <w:wBefore w:w="63" w:type="dxa"/>
          <w:trHeight w:val="255"/>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Викторина «Знаешь ли ты историю родного поселка?»</w:t>
            </w:r>
          </w:p>
        </w:tc>
      </w:tr>
      <w:tr w:rsidR="00D040DF" w:rsidRPr="008F32C5" w:rsidTr="00D040DF">
        <w:trPr>
          <w:gridBefore w:val="1"/>
          <w:wBefore w:w="63" w:type="dxa"/>
          <w:trHeight w:val="375"/>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Викторина «Знаешь ли ты зауральский  край?» </w:t>
            </w:r>
          </w:p>
        </w:tc>
      </w:tr>
      <w:tr w:rsidR="00D040DF" w:rsidRPr="008F32C5" w:rsidTr="00D040DF">
        <w:trPr>
          <w:gridBefore w:val="1"/>
          <w:wBefore w:w="63" w:type="dxa"/>
          <w:trHeight w:val="323"/>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Викторина «Знатоки Русской истории»</w:t>
            </w:r>
          </w:p>
        </w:tc>
      </w:tr>
      <w:tr w:rsidR="00D040DF" w:rsidRPr="008F32C5" w:rsidTr="00D040DF">
        <w:trPr>
          <w:gridBefore w:val="1"/>
          <w:wBefore w:w="63" w:type="dxa"/>
        </w:trPr>
        <w:tc>
          <w:tcPr>
            <w:tcW w:w="9863" w:type="dxa"/>
            <w:gridSpan w:val="15"/>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декабрь</w:t>
            </w:r>
          </w:p>
        </w:tc>
      </w:tr>
      <w:tr w:rsidR="00D040DF" w:rsidRPr="008F32C5" w:rsidTr="00D040DF">
        <w:trPr>
          <w:gridBefore w:val="1"/>
          <w:wBefore w:w="63" w:type="dxa"/>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жить полезно и достойно</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значит жить достойно? диспут</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Брак. Его правовые нормы</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Где родился – там и пригодился. Встречи с интересными людьми</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Социально-психологический практикум «Как мы живем»</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Создание проектов «Моё будущее в будущем моей страны» </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19" w:type="dxa"/>
            <w:gridSpan w:val="6"/>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такое закон и какие есть права у ребенка</w:t>
            </w:r>
          </w:p>
        </w:tc>
        <w:tc>
          <w:tcPr>
            <w:tcW w:w="283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Если задержан милицией «Как себя вести?»</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Мой друг –адвокат. Встреча с адвокатом</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рисунков «Мой родимый дом»</w:t>
            </w:r>
          </w:p>
        </w:tc>
      </w:tr>
      <w:tr w:rsidR="00D040DF" w:rsidRPr="008F32C5" w:rsidTr="00D040DF">
        <w:trPr>
          <w:gridBefore w:val="1"/>
          <w:wBefore w:w="63" w:type="dxa"/>
        </w:trPr>
        <w:tc>
          <w:tcPr>
            <w:tcW w:w="9863" w:type="dxa"/>
            <w:gridSpan w:val="15"/>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январь</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2017 - 2019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Экскурсионные поездки по городам России</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Традиционный районный месячник оборонно-массовой работы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 25 января по 25 февраля</w:t>
            </w:r>
          </w:p>
        </w:tc>
      </w:tr>
      <w:tr w:rsidR="00D040DF" w:rsidRPr="008F32C5" w:rsidTr="00D040DF">
        <w:trPr>
          <w:gridBefore w:val="1"/>
          <w:wBefore w:w="63" w:type="dxa"/>
        </w:trPr>
        <w:tc>
          <w:tcPr>
            <w:tcW w:w="9863" w:type="dxa"/>
            <w:gridSpan w:val="15"/>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Нашей школы славный юбилей!</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41" w:type="dxa"/>
            <w:gridSpan w:val="7"/>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Дети-герои войны</w:t>
            </w:r>
          </w:p>
        </w:tc>
        <w:tc>
          <w:tcPr>
            <w:tcW w:w="2809"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Биографии известных русских военачальников</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 жизни всегда есть место подвигу</w:t>
            </w:r>
          </w:p>
        </w:tc>
      </w:tr>
      <w:tr w:rsidR="00D040DF" w:rsidRPr="008F32C5" w:rsidTr="00D040DF">
        <w:trPr>
          <w:gridBefore w:val="1"/>
          <w:wBefore w:w="63" w:type="dxa"/>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41" w:type="dxa"/>
            <w:gridSpan w:val="7"/>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Благородство и героизм. </w:t>
            </w:r>
          </w:p>
        </w:tc>
        <w:tc>
          <w:tcPr>
            <w:tcW w:w="2809"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Оправдывает ли война жестокость?</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Гении и злодеи в политике государств</w:t>
            </w:r>
          </w:p>
        </w:tc>
      </w:tr>
      <w:tr w:rsidR="00D040DF" w:rsidRPr="008F32C5" w:rsidTr="00D040DF">
        <w:trPr>
          <w:gridBefore w:val="1"/>
          <w:wBefore w:w="63" w:type="dxa"/>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 рамках месячника: </w:t>
            </w:r>
          </w:p>
        </w:tc>
      </w:tr>
      <w:tr w:rsidR="00D040DF" w:rsidRPr="008F32C5" w:rsidTr="00D040DF">
        <w:trPr>
          <w:gridBefore w:val="1"/>
          <w:wBefore w:w="63" w:type="dxa"/>
        </w:trPr>
        <w:tc>
          <w:tcPr>
            <w:tcW w:w="1365"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2841" w:type="dxa"/>
            <w:gridSpan w:val="7"/>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Военно-спортивная игра «Озорница!»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 Рыцарский турнир</w:t>
            </w:r>
          </w:p>
        </w:tc>
        <w:tc>
          <w:tcPr>
            <w:tcW w:w="2809"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Военно-спортивная игра «Зарница!»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 Вечера, посвященные 23 февраля – Дню защитников Отечества</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1. Смотр-конкурс «А, ну-ка, парни!»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 Силовое троеборье</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3.Вечер «Солдатской  каши и   солдатский быт скоро и нам изведать предстоит</w:t>
            </w:r>
          </w:p>
        </w:tc>
      </w:tr>
      <w:tr w:rsidR="00D040DF" w:rsidRPr="008F32C5" w:rsidTr="00D040DF">
        <w:trPr>
          <w:gridBefore w:val="1"/>
          <w:wBefore w:w="63" w:type="dxa"/>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Встречи с курсантами военных училищ</w:t>
            </w:r>
          </w:p>
        </w:tc>
      </w:tr>
      <w:tr w:rsidR="00D040DF" w:rsidRPr="008F32C5" w:rsidTr="00D040DF">
        <w:trPr>
          <w:gridBefore w:val="1"/>
          <w:wBefore w:w="63" w:type="dxa"/>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Акция «Поздравляем»</w:t>
            </w:r>
          </w:p>
        </w:tc>
      </w:tr>
      <w:tr w:rsidR="00D040DF" w:rsidRPr="008F32C5" w:rsidTr="00D040DF">
        <w:trPr>
          <w:gridBefore w:val="1"/>
          <w:wBefore w:w="63" w:type="dxa"/>
        </w:trPr>
        <w:tc>
          <w:tcPr>
            <w:tcW w:w="1365"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семейных плакатов и рисунков «Мы рисуем мир!»</w:t>
            </w:r>
          </w:p>
        </w:tc>
      </w:tr>
      <w:tr w:rsidR="00D040DF" w:rsidRPr="008F32C5" w:rsidTr="00D040DF">
        <w:trPr>
          <w:gridBefore w:val="1"/>
          <w:wBefore w:w="63" w:type="dxa"/>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рефератов «Судьба страны в судьбе семьи»</w:t>
            </w:r>
          </w:p>
        </w:tc>
      </w:tr>
      <w:tr w:rsidR="00D040DF" w:rsidRPr="008F32C5" w:rsidTr="00D040DF">
        <w:trPr>
          <w:gridBefore w:val="1"/>
          <w:wBefore w:w="63" w:type="dxa"/>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сочинений «Мой папа в детстве»</w:t>
            </w:r>
          </w:p>
        </w:tc>
      </w:tr>
      <w:tr w:rsidR="00D040DF" w:rsidRPr="008F32C5" w:rsidTr="00D040DF">
        <w:trPr>
          <w:gridBefore w:val="1"/>
          <w:wBefore w:w="63" w:type="dxa"/>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книгочеев «Я о войне читал по книжке»</w:t>
            </w:r>
          </w:p>
        </w:tc>
      </w:tr>
      <w:tr w:rsidR="00D040DF" w:rsidRPr="008F32C5" w:rsidTr="00D040DF">
        <w:trPr>
          <w:gridBefore w:val="1"/>
          <w:wBefore w:w="63" w:type="dxa"/>
          <w:trHeight w:val="390"/>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Конкурс семейных  презентаций </w:t>
            </w:r>
          </w:p>
        </w:tc>
      </w:tr>
      <w:tr w:rsidR="00D040DF" w:rsidRPr="008F32C5" w:rsidTr="00D040DF">
        <w:trPr>
          <w:gridBefore w:val="1"/>
          <w:wBefore w:w="63" w:type="dxa"/>
          <w:trHeight w:val="585"/>
        </w:trPr>
        <w:tc>
          <w:tcPr>
            <w:tcW w:w="1365"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2841" w:type="dxa"/>
            <w:gridSpan w:val="7"/>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Мой класс, моя школа»</w:t>
            </w:r>
          </w:p>
        </w:tc>
        <w:tc>
          <w:tcPr>
            <w:tcW w:w="2809"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«Моя школа, мой поселок!»</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«Мой поселок, моя страна!»</w:t>
            </w:r>
          </w:p>
        </w:tc>
      </w:tr>
      <w:tr w:rsidR="00D040DF" w:rsidRPr="008F32C5" w:rsidTr="00D040DF">
        <w:trPr>
          <w:gridBefore w:val="1"/>
          <w:wBefore w:w="63" w:type="dxa"/>
          <w:trHeight w:val="585"/>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Традиционный праздник «Вечер встречи выпускников»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Библиотечные уроки о войне</w:t>
            </w:r>
          </w:p>
        </w:tc>
      </w:tr>
      <w:tr w:rsidR="00D040DF" w:rsidRPr="008F32C5" w:rsidTr="00D040DF">
        <w:trPr>
          <w:gridBefore w:val="1"/>
          <w:wBefore w:w="63" w:type="dxa"/>
          <w:trHeight w:val="246"/>
        </w:trPr>
        <w:tc>
          <w:tcPr>
            <w:tcW w:w="9863" w:type="dxa"/>
            <w:gridSpan w:val="15"/>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май</w:t>
            </w:r>
          </w:p>
        </w:tc>
      </w:tr>
      <w:tr w:rsidR="00D040DF" w:rsidRPr="008F32C5" w:rsidTr="00D040DF">
        <w:trPr>
          <w:gridBefore w:val="1"/>
          <w:wBefore w:w="63" w:type="dxa"/>
          <w:trHeight w:val="1369"/>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498" w:type="dxa"/>
            <w:gridSpan w:val="1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Участие в митинге, посвященном Дню Победы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 Смотр строя и песни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3. Встречи с людьми, пережившими войну</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4. СЗД «Помоги бабушке и деду» </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5. СЗД Акция «За Родину, добро и справедливость!»</w:t>
            </w:r>
          </w:p>
        </w:tc>
      </w:tr>
      <w:tr w:rsidR="00D040DF" w:rsidRPr="008F32C5" w:rsidTr="00D040DF">
        <w:trPr>
          <w:gridBefore w:val="1"/>
          <w:wBefore w:w="63" w:type="dxa"/>
          <w:trHeight w:val="273"/>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w:t>
            </w:r>
          </w:p>
        </w:tc>
      </w:tr>
      <w:tr w:rsidR="00D040DF" w:rsidRPr="008F32C5" w:rsidTr="00D040DF">
        <w:trPr>
          <w:gridBefore w:val="1"/>
          <w:wBefore w:w="63" w:type="dxa"/>
          <w:trHeight w:val="585"/>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841" w:type="dxa"/>
            <w:gridSpan w:val="7"/>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Викторина «Москва. Московский кремль»</w:t>
            </w:r>
          </w:p>
        </w:tc>
        <w:tc>
          <w:tcPr>
            <w:tcW w:w="2801"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 войны не женское лицо»</w:t>
            </w:r>
          </w:p>
        </w:tc>
        <w:tc>
          <w:tcPr>
            <w:tcW w:w="2856"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 тех пор прошло немало лет, но все ли мы знаем о войне?»</w:t>
            </w:r>
          </w:p>
        </w:tc>
      </w:tr>
      <w:tr w:rsidR="00D040DF" w:rsidRPr="008F32C5" w:rsidTr="00D040DF">
        <w:trPr>
          <w:gridBefore w:val="1"/>
          <w:wBefore w:w="63" w:type="dxa"/>
          <w:trHeight w:val="585"/>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41" w:type="dxa"/>
            <w:gridSpan w:val="7"/>
          </w:tcPr>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«Что такое фашизм?»</w:t>
            </w:r>
          </w:p>
        </w:tc>
        <w:tc>
          <w:tcPr>
            <w:tcW w:w="2809"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«Какою ценой завоевано счастье?»</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Как предотвратить войну?»</w:t>
            </w:r>
          </w:p>
        </w:tc>
      </w:tr>
      <w:tr w:rsidR="00D040DF" w:rsidRPr="008F32C5" w:rsidTr="00D040DF">
        <w:trPr>
          <w:gridBefore w:val="1"/>
          <w:wBefore w:w="63" w:type="dxa"/>
          <w:trHeight w:val="585"/>
        </w:trPr>
        <w:tc>
          <w:tcPr>
            <w:tcW w:w="136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41" w:type="dxa"/>
            <w:gridSpan w:val="7"/>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Заочная экскурсия в города – герои»</w:t>
            </w:r>
          </w:p>
        </w:tc>
        <w:tc>
          <w:tcPr>
            <w:tcW w:w="2809"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Мои родственники и война»</w:t>
            </w:r>
          </w:p>
        </w:tc>
        <w:tc>
          <w:tcPr>
            <w:tcW w:w="2848"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«Почему советский народ победил войну?» </w:t>
            </w:r>
          </w:p>
        </w:tc>
      </w:tr>
      <w:tr w:rsidR="00D040DF" w:rsidRPr="008F32C5" w:rsidTr="00D040DF">
        <w:trPr>
          <w:gridBefore w:val="1"/>
          <w:wBefore w:w="63" w:type="dxa"/>
          <w:trHeight w:val="360"/>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 полевых сборах допризывной молодежи</w:t>
            </w:r>
          </w:p>
        </w:tc>
      </w:tr>
      <w:tr w:rsidR="00D040DF" w:rsidRPr="008F32C5" w:rsidTr="00D040DF">
        <w:trPr>
          <w:gridBefore w:val="1"/>
          <w:wBefore w:w="63" w:type="dxa"/>
          <w:trHeight w:val="279"/>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во всероссийских, региональных, муниципальных фестивалях и конкурсах</w:t>
            </w:r>
          </w:p>
        </w:tc>
      </w:tr>
      <w:tr w:rsidR="00D040DF" w:rsidRPr="008F32C5" w:rsidTr="00D040DF">
        <w:trPr>
          <w:gridBefore w:val="1"/>
          <w:wBefore w:w="63" w:type="dxa"/>
          <w:trHeight w:val="269"/>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Уход за памятниками, экскурсии к ним.</w:t>
            </w:r>
          </w:p>
        </w:tc>
      </w:tr>
      <w:tr w:rsidR="00D040DF" w:rsidRPr="008F32C5" w:rsidTr="00D040DF">
        <w:trPr>
          <w:gridBefore w:val="1"/>
          <w:wBefore w:w="63" w:type="dxa"/>
          <w:trHeight w:val="260"/>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Работа школьного музея</w:t>
            </w:r>
          </w:p>
        </w:tc>
      </w:tr>
      <w:tr w:rsidR="00D040DF" w:rsidRPr="008F32C5" w:rsidTr="00D040DF">
        <w:trPr>
          <w:gridBefore w:val="1"/>
          <w:wBefore w:w="63" w:type="dxa"/>
          <w:trHeight w:val="263"/>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Экскурсии в районный музей</w:t>
            </w:r>
          </w:p>
        </w:tc>
      </w:tr>
      <w:tr w:rsidR="00D040DF" w:rsidRPr="008F32C5" w:rsidTr="00D040DF">
        <w:trPr>
          <w:gridBefore w:val="1"/>
          <w:wBefore w:w="63" w:type="dxa"/>
          <w:trHeight w:val="376"/>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Оформление школьной рекреации по военно-патриотическому воспитанию</w:t>
            </w:r>
          </w:p>
        </w:tc>
      </w:tr>
      <w:tr w:rsidR="00D040DF" w:rsidRPr="008F32C5" w:rsidTr="00D040DF">
        <w:trPr>
          <w:gridBefore w:val="1"/>
          <w:wBefore w:w="63" w:type="dxa"/>
          <w:trHeight w:val="267"/>
        </w:trPr>
        <w:tc>
          <w:tcPr>
            <w:tcW w:w="9863" w:type="dxa"/>
            <w:gridSpan w:val="1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Освещение работы в СМИ</w:t>
            </w:r>
          </w:p>
        </w:tc>
      </w:tr>
      <w:tr w:rsidR="00D040DF" w:rsidRPr="008F32C5" w:rsidTr="00D040DF">
        <w:trPr>
          <w:gridBefore w:val="1"/>
          <w:wBefore w:w="63" w:type="dxa"/>
          <w:trHeight w:val="272"/>
        </w:trPr>
        <w:tc>
          <w:tcPr>
            <w:tcW w:w="9863" w:type="dxa"/>
            <w:gridSpan w:val="1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Моя малая родина</w:t>
            </w:r>
          </w:p>
        </w:tc>
      </w:tr>
      <w:tr w:rsidR="00D040DF" w:rsidRPr="008F32C5" w:rsidTr="00D040DF">
        <w:trPr>
          <w:trHeight w:val="556"/>
        </w:trPr>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рисунков «Настоящее и будущее моей малой Родины»</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Сентябрь, 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Учитель ИЗО, учителя на</w:t>
            </w:r>
            <w:r w:rsidRPr="008F32C5">
              <w:rPr>
                <w:rFonts w:ascii="Times New Roman" w:hAnsi="Times New Roman"/>
                <w:color w:val="FF0000"/>
                <w:sz w:val="24"/>
                <w:szCs w:val="24"/>
              </w:rPr>
              <w:softHyphen/>
              <w:t>чальных классов</w:t>
            </w:r>
          </w:p>
        </w:tc>
        <w:tc>
          <w:tcPr>
            <w:tcW w:w="2316" w:type="dxa"/>
            <w:vMerge w:val="restart"/>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Развитие творческих способностей учащихся. Формирование у школьников  нравственных качеств и эстетического вкуса. Развитие коллективной деятельности и увлекательного </w:t>
            </w:r>
            <w:r w:rsidRPr="008F32C5">
              <w:rPr>
                <w:rFonts w:ascii="Times New Roman" w:hAnsi="Times New Roman"/>
                <w:color w:val="FF0000"/>
                <w:sz w:val="24"/>
                <w:szCs w:val="24"/>
              </w:rPr>
              <w:lastRenderedPageBreak/>
              <w:t>досуга</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осенних букетов «Люблю тебя, мой крайродимый»</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Сентябрь,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Изготовление листовок на экологическую тему</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Апрель-май ежегодно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 ВР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Тематические линейки к дню Земли</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Апрель-май</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ШМО экологов</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Краеведческая викторина «Пройдусь по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улицам поселка»</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Октябрь, 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   музея</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6</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Благоустройство школьной территории и пришкольного участка (экологические рейды, субботники)</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Постоянно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tc>
        <w:tc>
          <w:tcPr>
            <w:tcW w:w="231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Развитие трудовых навыков</w:t>
            </w:r>
          </w:p>
        </w:tc>
      </w:tr>
      <w:tr w:rsidR="00D040DF" w:rsidRPr="008F32C5" w:rsidTr="00D040DF">
        <w:tc>
          <w:tcPr>
            <w:tcW w:w="9926" w:type="dxa"/>
            <w:gridSpan w:val="16"/>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i/>
                <w:iCs/>
                <w:color w:val="FF0000"/>
                <w:sz w:val="24"/>
                <w:szCs w:val="24"/>
              </w:rPr>
              <w:t>1.1. «Моя малая Родина» в тематике праздников, конкурсов</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Музыкально-литературная композиция, посвященная теме «Моя малая Родина»</w:t>
            </w:r>
          </w:p>
        </w:tc>
        <w:tc>
          <w:tcPr>
            <w:tcW w:w="1759" w:type="dxa"/>
            <w:gridSpan w:val="7"/>
            <w:vMerge w:val="restart"/>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 ВР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vMerge w:val="restart"/>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Повышение интереса к истории своей малой Родины. Формирование этических норм при встрече с людьми достойных уважения. Активи</w:t>
            </w:r>
            <w:r w:rsidRPr="008F32C5">
              <w:rPr>
                <w:rFonts w:ascii="Times New Roman" w:hAnsi="Times New Roman"/>
                <w:color w:val="FF0000"/>
                <w:sz w:val="24"/>
                <w:szCs w:val="24"/>
              </w:rPr>
              <w:softHyphen/>
              <w:t>зация работы по экологическому воспитанию</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«Как это было». Встреча </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 знаменитыми людьми Мишкинского района</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школьногомузея, руководители НОУ</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рисунков «Сердцу милый уголок»»</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Учитель ИЗО, педагог-организатор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Брейн-ринг «Знаток природы »</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краеведения, биологии, окружающего мира.</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6</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стенгазет «Наш край»</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Викторина «Лучший знаток малой Родины»</w:t>
            </w:r>
          </w:p>
        </w:tc>
        <w:tc>
          <w:tcPr>
            <w:tcW w:w="1759" w:type="dxa"/>
            <w:gridSpan w:val="7"/>
            <w:vMerge w:val="restart"/>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ежегодно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Сентябрь, 2017 -2019</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Школьного музея, руководители НОУ</w:t>
            </w:r>
          </w:p>
        </w:tc>
        <w:tc>
          <w:tcPr>
            <w:tcW w:w="2316" w:type="dxa"/>
            <w:vMerge w:val="restart"/>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Развитие творческих способностей учащихся. Повышение интереса к истории поселка, района, Курганской области. Воспитание бережного отношения к окружающей природе. Формирование нравствен</w:t>
            </w:r>
            <w:r w:rsidRPr="008F32C5">
              <w:rPr>
                <w:rFonts w:ascii="Times New Roman" w:hAnsi="Times New Roman"/>
                <w:color w:val="FF0000"/>
                <w:sz w:val="24"/>
                <w:szCs w:val="24"/>
              </w:rPr>
              <w:softHyphen/>
              <w:t>ных качеств и эстетического вкуса учащихся. Разви</w:t>
            </w:r>
            <w:r w:rsidRPr="008F32C5">
              <w:rPr>
                <w:rFonts w:ascii="Times New Roman" w:hAnsi="Times New Roman"/>
                <w:color w:val="FF0000"/>
                <w:sz w:val="24"/>
                <w:szCs w:val="24"/>
              </w:rPr>
              <w:softHyphen/>
              <w:t>тие коллективной деятель</w:t>
            </w:r>
            <w:r w:rsidRPr="008F32C5">
              <w:rPr>
                <w:rFonts w:ascii="Times New Roman" w:hAnsi="Times New Roman"/>
                <w:color w:val="FF0000"/>
                <w:sz w:val="24"/>
                <w:szCs w:val="24"/>
              </w:rPr>
              <w:softHyphen/>
              <w:t>ности.</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7</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Однодневный поход «Природа и МЫ»</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туристического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объединения</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8</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Участие в празднике «День поселка»</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 ВР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9</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Встречи с интересными людьми «Человек</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славен трудом»</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10</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Читательская конференция «Писатели и </w:t>
            </w:r>
            <w:r w:rsidRPr="008F32C5">
              <w:rPr>
                <w:rFonts w:ascii="Times New Roman" w:hAnsi="Times New Roman"/>
                <w:bCs/>
                <w:color w:val="FF0000"/>
                <w:sz w:val="24"/>
                <w:szCs w:val="24"/>
              </w:rPr>
              <w:t>поэты о нашем крае»</w:t>
            </w:r>
          </w:p>
        </w:tc>
        <w:tc>
          <w:tcPr>
            <w:tcW w:w="1759" w:type="dxa"/>
            <w:gridSpan w:val="7"/>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Заведующий библиотекой</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9926" w:type="dxa"/>
            <w:gridSpan w:val="16"/>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2. Школьный музей</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Проведение тематических экскурсий:</w:t>
            </w:r>
          </w:p>
          <w:p w:rsidR="00D040DF" w:rsidRPr="008F32C5" w:rsidRDefault="00D040DF" w:rsidP="001F700E">
            <w:pPr>
              <w:numPr>
                <w:ilvl w:val="0"/>
                <w:numId w:val="291"/>
              </w:numPr>
              <w:shd w:val="clear" w:color="auto" w:fill="FFFFFF"/>
              <w:autoSpaceDE w:val="0"/>
              <w:autoSpaceDN w:val="0"/>
              <w:adjustRightInd w:val="0"/>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«История нашей школы»</w:t>
            </w:r>
          </w:p>
          <w:p w:rsidR="00D040DF" w:rsidRPr="008F32C5" w:rsidRDefault="00D040DF" w:rsidP="001F700E">
            <w:pPr>
              <w:numPr>
                <w:ilvl w:val="0"/>
                <w:numId w:val="291"/>
              </w:numPr>
              <w:shd w:val="clear" w:color="auto" w:fill="FFFFFF"/>
              <w:autoSpaceDE w:val="0"/>
              <w:autoSpaceDN w:val="0"/>
              <w:adjustRightInd w:val="0"/>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«Традиции и быт школы»</w:t>
            </w:r>
          </w:p>
          <w:p w:rsidR="00D040DF" w:rsidRPr="008F32C5" w:rsidRDefault="00D040DF" w:rsidP="001F700E">
            <w:pPr>
              <w:numPr>
                <w:ilvl w:val="0"/>
                <w:numId w:val="291"/>
              </w:numPr>
              <w:shd w:val="clear" w:color="auto" w:fill="FFFFFF"/>
              <w:autoSpaceDE w:val="0"/>
              <w:autoSpaceDN w:val="0"/>
              <w:adjustRightInd w:val="0"/>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 xml:space="preserve"> «Годы, опаленные войной»</w:t>
            </w:r>
          </w:p>
          <w:p w:rsidR="00D040DF" w:rsidRPr="008F32C5" w:rsidRDefault="00D040DF" w:rsidP="001F700E">
            <w:pPr>
              <w:numPr>
                <w:ilvl w:val="0"/>
                <w:numId w:val="291"/>
              </w:numPr>
              <w:shd w:val="clear" w:color="auto" w:fill="FFFFFF"/>
              <w:autoSpaceDE w:val="0"/>
              <w:autoSpaceDN w:val="0"/>
              <w:adjustRightInd w:val="0"/>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 xml:space="preserve"> «Моя малая Родина» </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Постоянно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 течение года</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 музея, совет музея</w:t>
            </w:r>
          </w:p>
        </w:tc>
        <w:tc>
          <w:tcPr>
            <w:tcW w:w="2316" w:type="dxa"/>
            <w:vMerge w:val="restart"/>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Привитие интереса к исследовательской деятельности в области экологии, патриотизма, красоты малой Родины.</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Встречи с ветеранами «От всей души»</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май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4</w:t>
            </w:r>
          </w:p>
        </w:tc>
        <w:tc>
          <w:tcPr>
            <w:tcW w:w="3150" w:type="dxa"/>
            <w:gridSpan w:val="2"/>
          </w:tcPr>
          <w:p w:rsidR="00D040DF" w:rsidRPr="008F32C5" w:rsidRDefault="00D040DF" w:rsidP="001F700E">
            <w:pPr>
              <w:numPr>
                <w:ilvl w:val="0"/>
                <w:numId w:val="291"/>
              </w:numPr>
              <w:shd w:val="clear" w:color="auto" w:fill="FFFFFF"/>
              <w:autoSpaceDE w:val="0"/>
              <w:autoSpaceDN w:val="0"/>
              <w:adjustRightInd w:val="0"/>
              <w:spacing w:after="0" w:line="240" w:lineRule="auto"/>
              <w:ind w:left="0"/>
              <w:jc w:val="both"/>
              <w:rPr>
                <w:rFonts w:ascii="Times New Roman" w:hAnsi="Times New Roman"/>
                <w:color w:val="FF0000"/>
                <w:sz w:val="24"/>
                <w:szCs w:val="24"/>
              </w:rPr>
            </w:pPr>
            <w:r w:rsidRPr="008F32C5">
              <w:rPr>
                <w:rFonts w:ascii="Times New Roman" w:hAnsi="Times New Roman"/>
                <w:color w:val="FF0000"/>
                <w:sz w:val="24"/>
                <w:szCs w:val="24"/>
              </w:rPr>
              <w:t xml:space="preserve">Поисковая работа «Летопись НОУ ». </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Постоянно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 музея, руководители, члены НОУ</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Исследовательская работа, подготовка рефератов, занятия в краеведческой секции научного общества учащихся.</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Научно-практическая конференция по итогам исследовательской деятельности.</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Постоянно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 музея, зам. дирекора по НМР, учителя краеведения, биологии, химии, истории, литературы, искусства</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6</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Создание выставки «Моя малая Родина»</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2017</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НМР,  ВР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9926" w:type="dxa"/>
            <w:gridSpan w:val="16"/>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3. Защитники Отечества</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Соревнования по гражданской обороне и военно-прикладным видам спорта</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Январь, </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Повышение интереса к военно-прикладным видам спорта</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Вечер отдыха «Браво, юноши!»</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Февраль, ежегодно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физической культу</w:t>
            </w:r>
            <w:r w:rsidRPr="008F32C5">
              <w:rPr>
                <w:rFonts w:ascii="Times New Roman" w:hAnsi="Times New Roman"/>
                <w:color w:val="FF0000"/>
                <w:sz w:val="24"/>
                <w:szCs w:val="24"/>
              </w:rPr>
              <w:softHyphen/>
              <w:t>ры, классные руко</w:t>
            </w:r>
            <w:r w:rsidRPr="008F32C5">
              <w:rPr>
                <w:rFonts w:ascii="Times New Roman" w:hAnsi="Times New Roman"/>
                <w:color w:val="FF0000"/>
                <w:sz w:val="24"/>
                <w:szCs w:val="24"/>
              </w:rPr>
              <w:softHyphen/>
              <w:t>водители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vMerge w:val="restart"/>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Популяризация воинской службы. Повышение уровня спортивного мастерства школьников, развитие их творческих способностей. Развитие коллективной деятельности.</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«Добры молодцы»</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Февраль,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«Вперед мальчишки»</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Февраль,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Педагог-организатор нач. звена</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Акция «Письмо солдату»</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Февраль,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tc>
        <w:tc>
          <w:tcPr>
            <w:tcW w:w="2316" w:type="dxa"/>
            <w:vMerge w:val="restart"/>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Воспитание молодежи в духе боевых традиций старших поколений</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6</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«Время выбрало нас». Встреча с ветеранами афганской войны и контртеррористической операции в Чеченской Республике</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классные руко</w:t>
            </w:r>
            <w:r w:rsidRPr="008F32C5">
              <w:rPr>
                <w:rFonts w:ascii="Times New Roman" w:hAnsi="Times New Roman"/>
                <w:color w:val="FF0000"/>
                <w:sz w:val="24"/>
                <w:szCs w:val="24"/>
              </w:rPr>
              <w:softHyphen/>
              <w:t>водители</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7</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Читательская конференция «Есть такая профессия – Родину защищать»</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Февраль,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Зав.библиотекой</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8</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Встречи с курсантами военных училищ</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УВР, ВР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10</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сочинений «История боевой награды»</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Январь - май, еже</w:t>
            </w:r>
            <w:r w:rsidRPr="008F32C5">
              <w:rPr>
                <w:rFonts w:ascii="Times New Roman" w:hAnsi="Times New Roman"/>
                <w:color w:val="FF0000"/>
                <w:sz w:val="24"/>
                <w:szCs w:val="24"/>
              </w:rPr>
              <w:softHyphen/>
              <w:t>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литературы</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11</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чтецов «О подвигах, о доблести, о славе»</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Март, еже</w:t>
            </w:r>
            <w:r w:rsidRPr="008F32C5">
              <w:rPr>
                <w:rFonts w:ascii="Times New Roman" w:hAnsi="Times New Roman"/>
                <w:color w:val="FF0000"/>
                <w:sz w:val="24"/>
                <w:szCs w:val="24"/>
              </w:rPr>
              <w:softHyphen/>
              <w:t>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начальных клас</w:t>
            </w:r>
            <w:r w:rsidRPr="008F32C5">
              <w:rPr>
                <w:rFonts w:ascii="Times New Roman" w:hAnsi="Times New Roman"/>
                <w:color w:val="FF0000"/>
                <w:sz w:val="24"/>
                <w:szCs w:val="24"/>
              </w:rPr>
              <w:softHyphen/>
              <w:t>сов, учителя литературы</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12</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Смотр строя и песни «Статен, строен - уважения </w:t>
            </w:r>
            <w:r w:rsidRPr="008F32C5">
              <w:rPr>
                <w:rFonts w:ascii="Times New Roman" w:hAnsi="Times New Roman"/>
                <w:color w:val="FF0000"/>
                <w:sz w:val="24"/>
                <w:szCs w:val="24"/>
              </w:rPr>
              <w:lastRenderedPageBreak/>
              <w:t>достоин»</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Учителя физической </w:t>
            </w:r>
            <w:r w:rsidRPr="008F32C5">
              <w:rPr>
                <w:rFonts w:ascii="Times New Roman" w:hAnsi="Times New Roman"/>
                <w:color w:val="FF0000"/>
                <w:sz w:val="24"/>
                <w:szCs w:val="24"/>
              </w:rPr>
              <w:lastRenderedPageBreak/>
              <w:t>культу</w:t>
            </w:r>
            <w:r w:rsidRPr="008F32C5">
              <w:rPr>
                <w:rFonts w:ascii="Times New Roman" w:hAnsi="Times New Roman"/>
                <w:color w:val="FF0000"/>
                <w:sz w:val="24"/>
                <w:szCs w:val="24"/>
              </w:rPr>
              <w:softHyphen/>
              <w:t>ры, преподаватель-организа</w:t>
            </w:r>
            <w:r w:rsidRPr="008F32C5">
              <w:rPr>
                <w:rFonts w:ascii="Times New Roman" w:hAnsi="Times New Roman"/>
                <w:color w:val="FF0000"/>
                <w:sz w:val="24"/>
                <w:szCs w:val="24"/>
              </w:rPr>
              <w:softHyphen/>
              <w:t xml:space="preserve">тор ОБЖ </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9926" w:type="dxa"/>
            <w:gridSpan w:val="16"/>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iCs/>
                <w:color w:val="FF0000"/>
                <w:sz w:val="24"/>
                <w:szCs w:val="24"/>
              </w:rPr>
              <w:lastRenderedPageBreak/>
              <w:t>4. Салют, Победа!</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Акция  «Письмо</w:t>
            </w:r>
          </w:p>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ветерану»</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  май, ежегодно</w:t>
            </w: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Формирование потребнос</w:t>
            </w:r>
            <w:r w:rsidRPr="008F32C5">
              <w:rPr>
                <w:rFonts w:ascii="Times New Roman" w:hAnsi="Times New Roman"/>
                <w:color w:val="FF0000"/>
                <w:sz w:val="24"/>
                <w:szCs w:val="24"/>
              </w:rPr>
              <w:softHyphen/>
              <w:t>ти в заботе о старшем по</w:t>
            </w:r>
            <w:r w:rsidRPr="008F32C5">
              <w:rPr>
                <w:rFonts w:ascii="Times New Roman" w:hAnsi="Times New Roman"/>
                <w:color w:val="FF0000"/>
                <w:sz w:val="24"/>
                <w:szCs w:val="24"/>
              </w:rPr>
              <w:softHyphen/>
              <w:t>колении</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Конкурс инсценировок «Песня в солдатской шинели»</w:t>
            </w:r>
          </w:p>
        </w:tc>
        <w:tc>
          <w:tcPr>
            <w:tcW w:w="1759" w:type="dxa"/>
            <w:gridSpan w:val="7"/>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ежегодно</w:t>
            </w:r>
          </w:p>
        </w:tc>
        <w:tc>
          <w:tcPr>
            <w:tcW w:w="1974" w:type="dxa"/>
            <w:gridSpan w:val="4"/>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Музыкальный руководитель, учителя литературы</w:t>
            </w:r>
          </w:p>
        </w:tc>
        <w:tc>
          <w:tcPr>
            <w:tcW w:w="2316" w:type="dxa"/>
            <w:vMerge w:val="restart"/>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Воспитание патриотизма средствами культуры и искусства. Развитие творческих способностей уча</w:t>
            </w:r>
            <w:r w:rsidRPr="008F32C5">
              <w:rPr>
                <w:rFonts w:ascii="Times New Roman" w:hAnsi="Times New Roman"/>
                <w:color w:val="FF0000"/>
                <w:sz w:val="24"/>
                <w:szCs w:val="24"/>
              </w:rPr>
              <w:softHyphen/>
              <w:t>щихся</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Выставка детского творчества «Наследни</w:t>
            </w:r>
            <w:r w:rsidRPr="008F32C5">
              <w:rPr>
                <w:rFonts w:ascii="Times New Roman" w:hAnsi="Times New Roman"/>
                <w:color w:val="FF0000"/>
                <w:sz w:val="24"/>
                <w:szCs w:val="24"/>
              </w:rPr>
              <w:softHyphen/>
              <w:t>ки великой Победы»</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Май, 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техно</w:t>
            </w:r>
            <w:r w:rsidRPr="008F32C5">
              <w:rPr>
                <w:rFonts w:ascii="Times New Roman" w:hAnsi="Times New Roman"/>
                <w:color w:val="FF0000"/>
                <w:sz w:val="24"/>
                <w:szCs w:val="24"/>
              </w:rPr>
              <w:softHyphen/>
              <w:t>логии, педагоги дополнительно</w:t>
            </w:r>
            <w:r w:rsidRPr="008F32C5">
              <w:rPr>
                <w:rFonts w:ascii="Times New Roman" w:hAnsi="Times New Roman"/>
                <w:color w:val="FF0000"/>
                <w:sz w:val="24"/>
                <w:szCs w:val="24"/>
              </w:rPr>
              <w:softHyphen/>
              <w:t>го образования</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Уроки мужества «В жизни всегда есть место подвигу». Встреча с ветеранами Великой Отечественной войны и тружениками тыла</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Май, ежегодно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w:t>
            </w:r>
            <w:r w:rsidRPr="008F32C5">
              <w:rPr>
                <w:rFonts w:ascii="Times New Roman" w:hAnsi="Times New Roman"/>
                <w:color w:val="FF0000"/>
                <w:sz w:val="24"/>
                <w:szCs w:val="24"/>
              </w:rPr>
              <w:softHyphen/>
              <w:t>водители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vMerge w:val="restart"/>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Приобщение молодежи к боевым традициям старших поколений. Сохране</w:t>
            </w:r>
            <w:r w:rsidRPr="008F32C5">
              <w:rPr>
                <w:rFonts w:ascii="Times New Roman" w:hAnsi="Times New Roman"/>
                <w:color w:val="FF0000"/>
                <w:sz w:val="24"/>
                <w:szCs w:val="24"/>
              </w:rPr>
              <w:softHyphen/>
              <w:t>ние и развитие чувства гордости за свою страну, осознание необходимости увековечения памяти пав</w:t>
            </w:r>
            <w:r w:rsidRPr="008F32C5">
              <w:rPr>
                <w:rFonts w:ascii="Times New Roman" w:hAnsi="Times New Roman"/>
                <w:color w:val="FF0000"/>
                <w:sz w:val="24"/>
                <w:szCs w:val="24"/>
              </w:rPr>
              <w:softHyphen/>
              <w:t>ших за Родину</w:t>
            </w: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Поздравления ветеранов Великой Отечественной войны с Днем Победы на дому        </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Май, 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на</w:t>
            </w:r>
            <w:r w:rsidRPr="008F32C5">
              <w:rPr>
                <w:rFonts w:ascii="Times New Roman" w:hAnsi="Times New Roman"/>
                <w:color w:val="FF0000"/>
                <w:sz w:val="24"/>
                <w:szCs w:val="24"/>
              </w:rPr>
              <w:softHyphen/>
              <w:t>чальных клас</w:t>
            </w:r>
            <w:r w:rsidRPr="008F32C5">
              <w:rPr>
                <w:rFonts w:ascii="Times New Roman" w:hAnsi="Times New Roman"/>
                <w:color w:val="FF0000"/>
                <w:sz w:val="24"/>
                <w:szCs w:val="24"/>
              </w:rPr>
              <w:softHyphen/>
              <w:t>сов</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6</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Праздник, посвященный Дню Победы «Салют, Победа!»</w:t>
            </w:r>
          </w:p>
        </w:tc>
        <w:tc>
          <w:tcPr>
            <w:tcW w:w="1759" w:type="dxa"/>
            <w:gridSpan w:val="7"/>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Май, ежегодно</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74"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27"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7</w:t>
            </w:r>
          </w:p>
        </w:tc>
        <w:tc>
          <w:tcPr>
            <w:tcW w:w="3150"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Возложение венков к памятнику воинам,  погибшим в годы Великой Отечественной </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войны</w:t>
            </w:r>
          </w:p>
        </w:tc>
        <w:tc>
          <w:tcPr>
            <w:tcW w:w="1759" w:type="dxa"/>
            <w:gridSpan w:val="7"/>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Май, ежегодно</w:t>
            </w:r>
          </w:p>
        </w:tc>
        <w:tc>
          <w:tcPr>
            <w:tcW w:w="1974"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tc>
        <w:tc>
          <w:tcPr>
            <w:tcW w:w="2316"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9926" w:type="dxa"/>
            <w:gridSpan w:val="16"/>
            <w:tcBorders>
              <w:top w:val="single" w:sz="4" w:space="0" w:color="auto"/>
              <w:left w:val="single" w:sz="4" w:space="0" w:color="auto"/>
              <w:bottom w:val="single" w:sz="4" w:space="0" w:color="auto"/>
            </w:tcBorders>
          </w:tcPr>
          <w:p w:rsidR="00D040DF" w:rsidRPr="008F32C5" w:rsidRDefault="00D040DF" w:rsidP="001F700E">
            <w:pPr>
              <w:numPr>
                <w:ilvl w:val="0"/>
                <w:numId w:val="288"/>
              </w:numPr>
              <w:autoSpaceDE w:val="0"/>
              <w:autoSpaceDN w:val="0"/>
              <w:adjustRightInd w:val="0"/>
              <w:spacing w:after="0" w:line="240" w:lineRule="auto"/>
              <w:ind w:left="0"/>
              <w:jc w:val="center"/>
              <w:rPr>
                <w:rFonts w:ascii="Times New Roman" w:hAnsi="Times New Roman"/>
                <w:color w:val="FF0000"/>
                <w:sz w:val="24"/>
                <w:szCs w:val="24"/>
              </w:rPr>
            </w:pPr>
            <w:r w:rsidRPr="008F32C5">
              <w:rPr>
                <w:rFonts w:ascii="Times New Roman" w:hAnsi="Times New Roman"/>
                <w:b/>
                <w:color w:val="FF0000"/>
                <w:sz w:val="24"/>
                <w:szCs w:val="24"/>
              </w:rPr>
              <w:t>Забота</w:t>
            </w:r>
          </w:p>
        </w:tc>
      </w:tr>
      <w:tr w:rsidR="00D040DF" w:rsidRPr="008F32C5" w:rsidTr="00D040DF">
        <w:tc>
          <w:tcPr>
            <w:tcW w:w="727"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5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Тимуровская работа</w:t>
            </w:r>
          </w:p>
        </w:tc>
        <w:tc>
          <w:tcPr>
            <w:tcW w:w="1759"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 течение года</w:t>
            </w:r>
          </w:p>
        </w:tc>
        <w:tc>
          <w:tcPr>
            <w:tcW w:w="1974"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231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Формирование потребности в заботе о старшем поколении</w:t>
            </w:r>
          </w:p>
        </w:tc>
      </w:tr>
      <w:tr w:rsidR="00D040DF" w:rsidRPr="008F32C5" w:rsidTr="00D040DF">
        <w:tc>
          <w:tcPr>
            <w:tcW w:w="727"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15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Сбор гуманитарной помощи для малоимущих «Спешите делать добро»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tc>
        <w:tc>
          <w:tcPr>
            <w:tcW w:w="1759"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Декабрь, ежегодно</w:t>
            </w:r>
          </w:p>
          <w:p w:rsidR="00D040DF" w:rsidRPr="008F32C5" w:rsidRDefault="00D040DF" w:rsidP="008F32C5">
            <w:pPr>
              <w:spacing w:after="0" w:line="240" w:lineRule="auto"/>
              <w:rPr>
                <w:rFonts w:ascii="Times New Roman" w:hAnsi="Times New Roman"/>
                <w:color w:val="FF0000"/>
                <w:sz w:val="24"/>
                <w:szCs w:val="24"/>
              </w:rPr>
            </w:pPr>
          </w:p>
        </w:tc>
        <w:tc>
          <w:tcPr>
            <w:tcW w:w="1974"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Соц. педагог</w:t>
            </w:r>
          </w:p>
        </w:tc>
        <w:tc>
          <w:tcPr>
            <w:tcW w:w="231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Воспитание потребности в социально ответственном поведении</w:t>
            </w:r>
          </w:p>
        </w:tc>
      </w:tr>
      <w:tr w:rsidR="00D040DF" w:rsidRPr="008F32C5" w:rsidTr="00D040DF">
        <w:tc>
          <w:tcPr>
            <w:tcW w:w="727"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5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Работа отрядов мэра, УПБ</w:t>
            </w:r>
          </w:p>
        </w:tc>
        <w:tc>
          <w:tcPr>
            <w:tcW w:w="1759"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74"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Соц. педагог, инструктор по труду</w:t>
            </w:r>
          </w:p>
        </w:tc>
        <w:tc>
          <w:tcPr>
            <w:tcW w:w="231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Экологическое воспитание, привитие трудовых навыков</w:t>
            </w:r>
          </w:p>
        </w:tc>
      </w:tr>
    </w:tbl>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Ожидаемый результат:</w:t>
      </w:r>
    </w:p>
    <w:p w:rsidR="00D040DF" w:rsidRPr="008F32C5" w:rsidRDefault="00D040DF" w:rsidP="001F700E">
      <w:pPr>
        <w:numPr>
          <w:ilvl w:val="0"/>
          <w:numId w:val="290"/>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Учащиеся осознают, что значит быть настоящим патриотом, любить свою Родину, свой дом, свою семью, свою школу. </w:t>
      </w:r>
    </w:p>
    <w:p w:rsidR="00D040DF" w:rsidRPr="008F32C5" w:rsidRDefault="00D040DF" w:rsidP="001F700E">
      <w:pPr>
        <w:numPr>
          <w:ilvl w:val="0"/>
          <w:numId w:val="290"/>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Повысится уровень развития патриотических качеств.</w:t>
      </w:r>
    </w:p>
    <w:p w:rsidR="00D040DF" w:rsidRPr="008F32C5" w:rsidRDefault="00D040DF" w:rsidP="001F700E">
      <w:pPr>
        <w:numPr>
          <w:ilvl w:val="0"/>
          <w:numId w:val="290"/>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lastRenderedPageBreak/>
        <w:t xml:space="preserve">Большее количество учащихся изберет профессию военного. </w:t>
      </w:r>
    </w:p>
    <w:p w:rsidR="00D040DF" w:rsidRPr="008F32C5" w:rsidRDefault="00D040DF" w:rsidP="001F700E">
      <w:pPr>
        <w:numPr>
          <w:ilvl w:val="0"/>
          <w:numId w:val="290"/>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Ребята научатся преодолевать трудности и приобретут умения находить выход из сложной ситуации. </w:t>
      </w:r>
    </w:p>
    <w:p w:rsidR="00D040DF" w:rsidRPr="008F32C5" w:rsidRDefault="00D040DF" w:rsidP="001F700E">
      <w:pPr>
        <w:numPr>
          <w:ilvl w:val="0"/>
          <w:numId w:val="290"/>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Большинство из них будет занято полезным и добрым делом и у детей не останется времени на приобретение вредных привычек.</w:t>
      </w: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Экологическое воспитание</w:t>
      </w:r>
    </w:p>
    <w:p w:rsidR="00D040DF" w:rsidRPr="008F32C5" w:rsidRDefault="00D040DF" w:rsidP="008F32C5">
      <w:pPr>
        <w:pStyle w:val="aa"/>
        <w:ind w:left="0"/>
        <w:jc w:val="center"/>
        <w:rPr>
          <w:rFonts w:ascii="Times New Roman" w:hAnsi="Times New Roman"/>
          <w:b/>
          <w:color w:val="FF0000"/>
        </w:rPr>
      </w:pPr>
      <w:r w:rsidRPr="008F32C5">
        <w:rPr>
          <w:rFonts w:ascii="Times New Roman" w:hAnsi="Times New Roman"/>
          <w:b/>
          <w:color w:val="FF0000"/>
        </w:rPr>
        <w:t>Проект «Я житель планеты Земля!»</w:t>
      </w:r>
    </w:p>
    <w:p w:rsidR="00D040DF" w:rsidRPr="008F32C5" w:rsidRDefault="00D040DF" w:rsidP="008F32C5">
      <w:pPr>
        <w:spacing w:after="0" w:line="240" w:lineRule="auto"/>
        <w:jc w:val="center"/>
        <w:rPr>
          <w:rFonts w:ascii="Times New Roman" w:hAnsi="Times New Roman"/>
          <w:b/>
          <w:bCs/>
          <w:color w:val="FF0000"/>
          <w:sz w:val="24"/>
          <w:szCs w:val="24"/>
        </w:rPr>
      </w:pPr>
      <w:r w:rsidRPr="008F32C5">
        <w:rPr>
          <w:rFonts w:ascii="Times New Roman" w:hAnsi="Times New Roman"/>
          <w:b/>
          <w:bCs/>
          <w:color w:val="FF0000"/>
          <w:sz w:val="24"/>
          <w:szCs w:val="24"/>
        </w:rPr>
        <w:t>Введение:</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ab/>
        <w:t>Школа имеет статус «Школа -  экоцентр с эстетической направленностью», он предполагает всестороннее развитие, обучение и воспитание учащихся по экологическому направлению.</w:t>
      </w:r>
    </w:p>
    <w:p w:rsidR="00D040DF" w:rsidRPr="008F32C5" w:rsidRDefault="00D040DF" w:rsidP="008F32C5">
      <w:pPr>
        <w:spacing w:after="0" w:line="240" w:lineRule="auto"/>
        <w:jc w:val="both"/>
        <w:rPr>
          <w:rFonts w:ascii="Times New Roman" w:hAnsi="Times New Roman"/>
          <w:bCs/>
          <w:i/>
          <w:color w:val="FF0000"/>
          <w:sz w:val="24"/>
          <w:szCs w:val="24"/>
        </w:rPr>
      </w:pPr>
      <w:r w:rsidRPr="008F32C5">
        <w:rPr>
          <w:rFonts w:ascii="Times New Roman" w:hAnsi="Times New Roman"/>
          <w:b/>
          <w:color w:val="FF0000"/>
          <w:sz w:val="24"/>
          <w:szCs w:val="24"/>
        </w:rPr>
        <w:t xml:space="preserve">Цель: </w:t>
      </w:r>
      <w:r w:rsidRPr="008F32C5">
        <w:rPr>
          <w:rFonts w:ascii="Times New Roman" w:hAnsi="Times New Roman"/>
          <w:b/>
          <w:bCs/>
          <w:iCs/>
          <w:color w:val="FF0000"/>
          <w:sz w:val="24"/>
          <w:szCs w:val="24"/>
        </w:rPr>
        <w:t>Воспитание  экологической культуры  учащихся</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 xml:space="preserve">Задачи: </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1) Воспитывать убежденность в приоритете экологических ценностей над эгоистическими интересами отдельных граждан и групп</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2) Сформировать экологическую  культуру учащихся.</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3) Сформировать умение потребность охранять и приумножать богатства природы</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i/>
          <w:iCs/>
          <w:color w:val="FF0000"/>
          <w:sz w:val="24"/>
          <w:szCs w:val="24"/>
        </w:rPr>
        <w:t xml:space="preserve"> Направления: 1.Здоровье</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Приобщение всех учащихся к различным формам фи</w:t>
      </w:r>
      <w:r w:rsidRPr="008F32C5">
        <w:rPr>
          <w:rFonts w:ascii="Times New Roman" w:hAnsi="Times New Roman"/>
          <w:color w:val="FF0000"/>
          <w:sz w:val="24"/>
          <w:szCs w:val="24"/>
        </w:rPr>
        <w:softHyphen/>
        <w:t>зической культуры путем привлечения их в спортивные секции, оздоровительные группы, спортивные состя</w:t>
      </w:r>
      <w:r w:rsidRPr="008F32C5">
        <w:rPr>
          <w:rFonts w:ascii="Times New Roman" w:hAnsi="Times New Roman"/>
          <w:color w:val="FF0000"/>
          <w:sz w:val="24"/>
          <w:szCs w:val="24"/>
        </w:rPr>
        <w:softHyphen/>
        <w:t>зания - цель данного направления программы. Кроме того, оно предусматривает организацию интересного и плодотворного досуга во внеурочное и каникулярное время путем проведения различных спортивно-массо</w:t>
      </w:r>
      <w:r w:rsidRPr="008F32C5">
        <w:rPr>
          <w:rFonts w:ascii="Times New Roman" w:hAnsi="Times New Roman"/>
          <w:color w:val="FF0000"/>
          <w:sz w:val="24"/>
          <w:szCs w:val="24"/>
        </w:rPr>
        <w:softHyphen/>
        <w:t>вых мероприятий.</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 рамках этого направления осуществляются меро</w:t>
      </w:r>
      <w:r w:rsidRPr="008F32C5">
        <w:rPr>
          <w:rFonts w:ascii="Times New Roman" w:hAnsi="Times New Roman"/>
          <w:color w:val="FF0000"/>
          <w:sz w:val="24"/>
          <w:szCs w:val="24"/>
        </w:rPr>
        <w:softHyphen/>
        <w:t>приятия по пропаганде здорового образа жизни и ан</w:t>
      </w:r>
      <w:r w:rsidRPr="008F32C5">
        <w:rPr>
          <w:rFonts w:ascii="Times New Roman" w:hAnsi="Times New Roman"/>
          <w:color w:val="FF0000"/>
          <w:sz w:val="24"/>
          <w:szCs w:val="24"/>
        </w:rPr>
        <w:softHyphen/>
        <w:t>тинаркотической пропаганде.</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
          <w:bCs/>
          <w:i/>
          <w:iCs/>
          <w:color w:val="FF0000"/>
          <w:sz w:val="24"/>
          <w:szCs w:val="24"/>
        </w:rPr>
        <w:t>2.Экология и мы</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color w:val="FF0000"/>
          <w:sz w:val="24"/>
          <w:szCs w:val="24"/>
        </w:rPr>
        <w:t>Направление «Экология и мы» предусматривает изуче</w:t>
      </w:r>
      <w:r w:rsidRPr="008F32C5">
        <w:rPr>
          <w:rFonts w:ascii="Times New Roman" w:hAnsi="Times New Roman"/>
          <w:color w:val="FF0000"/>
          <w:sz w:val="24"/>
          <w:szCs w:val="24"/>
        </w:rPr>
        <w:softHyphen/>
        <w:t>ние экологического состояния станицы и ее окрестнос</w:t>
      </w:r>
      <w:r w:rsidRPr="008F32C5">
        <w:rPr>
          <w:rFonts w:ascii="Times New Roman" w:hAnsi="Times New Roman"/>
          <w:color w:val="FF0000"/>
          <w:sz w:val="24"/>
          <w:szCs w:val="24"/>
        </w:rPr>
        <w:softHyphen/>
        <w:t>тей: лесов, полей, водоемов; выявление различных эко</w:t>
      </w:r>
      <w:r w:rsidRPr="008F32C5">
        <w:rPr>
          <w:rFonts w:ascii="Times New Roman" w:hAnsi="Times New Roman"/>
          <w:color w:val="FF0000"/>
          <w:sz w:val="24"/>
          <w:szCs w:val="24"/>
        </w:rPr>
        <w:softHyphen/>
        <w:t>логических нарушений и проведение мероприятий по их ликвидации. В ходе этой работы прокладываются эколо</w:t>
      </w:r>
      <w:r w:rsidRPr="008F32C5">
        <w:rPr>
          <w:rFonts w:ascii="Times New Roman" w:hAnsi="Times New Roman"/>
          <w:color w:val="FF0000"/>
          <w:sz w:val="24"/>
          <w:szCs w:val="24"/>
        </w:rPr>
        <w:softHyphen/>
        <w:t>гические тропы и экологические маршруты, на которых проводится экскурсионная работа, учебно-познаватель</w:t>
      </w:r>
      <w:r w:rsidRPr="008F32C5">
        <w:rPr>
          <w:rFonts w:ascii="Times New Roman" w:hAnsi="Times New Roman"/>
          <w:color w:val="FF0000"/>
          <w:sz w:val="24"/>
          <w:szCs w:val="24"/>
        </w:rPr>
        <w:softHyphen/>
        <w:t>ная и учебно-исследовательская деятельность. Осуществляются мероприятия по пропаганде береж</w:t>
      </w:r>
      <w:r w:rsidRPr="008F32C5">
        <w:rPr>
          <w:rFonts w:ascii="Times New Roman" w:hAnsi="Times New Roman"/>
          <w:color w:val="FF0000"/>
          <w:sz w:val="24"/>
          <w:szCs w:val="24"/>
        </w:rPr>
        <w:softHyphen/>
        <w:t>ного отношения к окружающей среде, среди которых - экологические праздники, викторины, конкурсы в рам</w:t>
      </w:r>
      <w:r w:rsidRPr="008F32C5">
        <w:rPr>
          <w:rFonts w:ascii="Times New Roman" w:hAnsi="Times New Roman"/>
          <w:color w:val="FF0000"/>
          <w:sz w:val="24"/>
          <w:szCs w:val="24"/>
        </w:rPr>
        <w:softHyphen/>
        <w:t>ках Дней защиты от экологической опасности.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Комплексный план по реализации данного проекта: </w:t>
      </w:r>
    </w:p>
    <w:tbl>
      <w:tblPr>
        <w:tblW w:w="0" w:type="auto"/>
        <w:tblBorders>
          <w:top w:val="single" w:sz="4" w:space="0" w:color="auto"/>
          <w:left w:val="single" w:sz="4" w:space="0" w:color="auto"/>
          <w:bottom w:val="single" w:sz="4" w:space="0" w:color="auto"/>
          <w:right w:val="single" w:sz="4" w:space="0" w:color="auto"/>
        </w:tblBorders>
        <w:tblLook w:val="0000"/>
      </w:tblPr>
      <w:tblGrid>
        <w:gridCol w:w="664"/>
        <w:gridCol w:w="679"/>
        <w:gridCol w:w="2452"/>
        <w:gridCol w:w="364"/>
        <w:gridCol w:w="1395"/>
        <w:gridCol w:w="1434"/>
        <w:gridCol w:w="531"/>
        <w:gridCol w:w="2335"/>
      </w:tblGrid>
      <w:tr w:rsidR="00D040DF" w:rsidRPr="008F32C5" w:rsidTr="00D040DF">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Среднее звено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(5-8)</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Весь период </w:t>
            </w: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Традиционный месячник экологии</w:t>
            </w:r>
          </w:p>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 xml:space="preserve">День Земли </w:t>
            </w:r>
          </w:p>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 xml:space="preserve">День птиц </w:t>
            </w:r>
          </w:p>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День воды</w:t>
            </w:r>
          </w:p>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Операции «Кормушка», «Скворечник», «Семена»</w:t>
            </w:r>
          </w:p>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Изготовление листовок</w:t>
            </w:r>
          </w:p>
          <w:p w:rsidR="00D040DF" w:rsidRPr="008F32C5" w:rsidRDefault="00D040DF" w:rsidP="001F700E">
            <w:pPr>
              <w:numPr>
                <w:ilvl w:val="0"/>
                <w:numId w:val="294"/>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Работа в детском парке</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Операция - десант «Чистая улица» (лето)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Экологические научно-практические конференции ОУ, района и области</w:t>
            </w:r>
          </w:p>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rPr>
          <w:cantSplit/>
        </w:trPr>
        <w:tc>
          <w:tcPr>
            <w:tcW w:w="1343" w:type="dxa"/>
            <w:gridSpan w:val="2"/>
            <w:vMerge w:val="restart"/>
            <w:tcBorders>
              <w:top w:val="single" w:sz="4" w:space="0" w:color="auto"/>
              <w:left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сентябрь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 районной выставке, посвященной празднику Осени</w:t>
            </w:r>
          </w:p>
        </w:tc>
      </w:tr>
      <w:tr w:rsidR="00D040DF" w:rsidRPr="008F32C5" w:rsidTr="00D040DF">
        <w:trPr>
          <w:cantSplit/>
          <w:trHeight w:val="255"/>
        </w:trPr>
        <w:tc>
          <w:tcPr>
            <w:tcW w:w="0" w:type="auto"/>
            <w:gridSpan w:val="2"/>
            <w:vMerge/>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pStyle w:val="1"/>
              <w:spacing w:before="0" w:line="240" w:lineRule="auto"/>
              <w:rPr>
                <w:rFonts w:ascii="Times New Roman" w:hAnsi="Times New Roman"/>
                <w:color w:val="FF0000"/>
                <w:sz w:val="24"/>
                <w:szCs w:val="24"/>
              </w:rPr>
            </w:pPr>
            <w:r w:rsidRPr="008F32C5">
              <w:rPr>
                <w:rFonts w:ascii="Times New Roman" w:hAnsi="Times New Roman"/>
                <w:color w:val="FF0000"/>
                <w:sz w:val="24"/>
                <w:szCs w:val="24"/>
              </w:rPr>
              <w:t>Экосубботники</w:t>
            </w:r>
          </w:p>
        </w:tc>
      </w:tr>
      <w:tr w:rsidR="00D040DF" w:rsidRPr="008F32C5" w:rsidTr="00D040DF">
        <w:trPr>
          <w:cantSplit/>
          <w:trHeight w:val="300"/>
        </w:trPr>
        <w:tc>
          <w:tcPr>
            <w:tcW w:w="0" w:type="auto"/>
            <w:gridSpan w:val="2"/>
            <w:vMerge/>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pStyle w:val="1"/>
              <w:spacing w:before="0" w:line="240" w:lineRule="auto"/>
              <w:rPr>
                <w:rFonts w:ascii="Times New Roman" w:hAnsi="Times New Roman"/>
                <w:color w:val="FF0000"/>
                <w:sz w:val="24"/>
                <w:szCs w:val="24"/>
              </w:rPr>
            </w:pPr>
            <w:r w:rsidRPr="008F32C5">
              <w:rPr>
                <w:rFonts w:ascii="Times New Roman" w:hAnsi="Times New Roman"/>
                <w:color w:val="FF0000"/>
                <w:sz w:val="24"/>
                <w:szCs w:val="24"/>
              </w:rPr>
              <w:t>Уборка урожая</w:t>
            </w:r>
          </w:p>
        </w:tc>
      </w:tr>
      <w:tr w:rsidR="00D040DF" w:rsidRPr="008F32C5" w:rsidTr="00D040DF">
        <w:trPr>
          <w:cantSplit/>
          <w:trHeight w:val="300"/>
        </w:trPr>
        <w:tc>
          <w:tcPr>
            <w:tcW w:w="0" w:type="auto"/>
            <w:gridSpan w:val="2"/>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pStyle w:val="1"/>
              <w:spacing w:before="0" w:line="240" w:lineRule="auto"/>
              <w:rPr>
                <w:rFonts w:ascii="Times New Roman" w:hAnsi="Times New Roman"/>
                <w:color w:val="FF0000"/>
                <w:sz w:val="24"/>
                <w:szCs w:val="24"/>
              </w:rPr>
            </w:pPr>
            <w:r w:rsidRPr="008F32C5">
              <w:rPr>
                <w:rFonts w:ascii="Times New Roman" w:hAnsi="Times New Roman"/>
                <w:color w:val="FF0000"/>
                <w:sz w:val="24"/>
                <w:szCs w:val="24"/>
              </w:rPr>
              <w:t xml:space="preserve">Организация походов, экскурсий на природу, в лес, на озеро, посвященных Всемирному Дню туризма – 27 сентября </w:t>
            </w:r>
          </w:p>
        </w:tc>
      </w:tr>
      <w:tr w:rsidR="00D040DF" w:rsidRPr="008F32C5" w:rsidTr="00D040DF">
        <w:trPr>
          <w:cantSplit/>
          <w:trHeight w:val="300"/>
        </w:trPr>
        <w:tc>
          <w:tcPr>
            <w:tcW w:w="0" w:type="auto"/>
            <w:gridSpan w:val="2"/>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pStyle w:val="1"/>
              <w:spacing w:before="0" w:line="240" w:lineRule="auto"/>
              <w:rPr>
                <w:rFonts w:ascii="Times New Roman" w:hAnsi="Times New Roman"/>
                <w:color w:val="FF0000"/>
                <w:sz w:val="24"/>
                <w:szCs w:val="24"/>
              </w:rPr>
            </w:pPr>
            <w:r w:rsidRPr="008F32C5">
              <w:rPr>
                <w:rFonts w:ascii="Times New Roman" w:hAnsi="Times New Roman"/>
                <w:color w:val="FF0000"/>
                <w:sz w:val="24"/>
                <w:szCs w:val="24"/>
              </w:rPr>
              <w:t>Конкурсы, викторины, посвященные Всемирному Дню моря – 28 сентября «Тайны морских глубин»</w:t>
            </w:r>
          </w:p>
        </w:tc>
      </w:tr>
      <w:tr w:rsidR="00D040DF" w:rsidRPr="008F32C5" w:rsidTr="00D040DF">
        <w:trPr>
          <w:cantSplit/>
          <w:trHeight w:val="330"/>
        </w:trPr>
        <w:tc>
          <w:tcPr>
            <w:tcW w:w="1343" w:type="dxa"/>
            <w:gridSpan w:val="2"/>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Информационные классные  часы в марте</w:t>
            </w:r>
          </w:p>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rPr>
          <w:cantSplit/>
          <w:trHeight w:val="831"/>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«Экологические проблемы Земли»</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«Конкурс проектов «Экологический дизайн школы, класса»</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«Конкурс проектов «Экологический дизайн дома, поселка»»</w:t>
            </w:r>
          </w:p>
        </w:tc>
      </w:tr>
      <w:tr w:rsidR="00D040DF" w:rsidRPr="008F32C5" w:rsidTr="00D040DF">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«Надо ли охранять поверхность Земли»</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«Цифры и факты: «Парниковый эффект»</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«Цифры и факты: экологические катастрофы вчера и сегодня» (дискуссия)</w:t>
            </w:r>
          </w:p>
        </w:tc>
      </w:tr>
      <w:tr w:rsidR="00D040DF" w:rsidRPr="008F32C5" w:rsidTr="00D040DF">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Красная книга планеты»</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Современное состояние природы и её охрана»</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Правовой турнир «Знай право по защите окружающей среды»</w:t>
            </w:r>
          </w:p>
        </w:tc>
      </w:tr>
      <w:tr w:rsidR="00D040DF" w:rsidRPr="008F32C5" w:rsidTr="00D040DF">
        <w:trPr>
          <w:trHeight w:val="255"/>
        </w:trPr>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Викторина «Знаешь ли ты проблемы родной природы?»</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Экологический турнир знатоков природы</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Большая заочная викторина по экологии</w:t>
            </w:r>
          </w:p>
        </w:tc>
      </w:tr>
      <w:tr w:rsidR="00D040DF" w:rsidRPr="008F32C5" w:rsidTr="00D040DF">
        <w:trPr>
          <w:trHeight w:val="375"/>
        </w:trPr>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Викторина «Узнай певчих птиц по голосам!</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Викторина «Лекарственные растения»  </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Викторина «Чудеса местных водоемов»</w:t>
            </w:r>
          </w:p>
        </w:tc>
      </w:tr>
      <w:tr w:rsidR="00D040DF" w:rsidRPr="008F32C5" w:rsidTr="00D040DF">
        <w:trPr>
          <w:cantSplit/>
          <w:trHeight w:val="525"/>
        </w:trPr>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1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Праздник «Экологические сказки»</w:t>
            </w:r>
          </w:p>
        </w:tc>
        <w:tc>
          <w:tcPr>
            <w:tcW w:w="282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Экологический праздник «Пойдем в мой край!»</w:t>
            </w:r>
          </w:p>
        </w:tc>
        <w:tc>
          <w:tcPr>
            <w:tcW w:w="286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Экологическая конференция «Современное состояние природы и её охрана»</w:t>
            </w:r>
          </w:p>
        </w:tc>
      </w:tr>
      <w:tr w:rsidR="00D040DF" w:rsidRPr="008F32C5" w:rsidTr="00D040DF">
        <w:trPr>
          <w:trHeight w:val="206"/>
        </w:trPr>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Январь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плакатов и листовок по экологии</w:t>
            </w:r>
          </w:p>
        </w:tc>
      </w:tr>
      <w:tr w:rsidR="00D040DF" w:rsidRPr="008F32C5" w:rsidTr="00D040DF">
        <w:tc>
          <w:tcPr>
            <w:tcW w:w="1343"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511"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Апрель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Выставки  кошек, собак, хомячков, попугаев… «Мой четвероногий друг»</w:t>
            </w:r>
          </w:p>
        </w:tc>
      </w:tr>
      <w:tr w:rsidR="00D040DF" w:rsidRPr="008F32C5" w:rsidTr="00D040DF">
        <w:trPr>
          <w:trHeight w:val="363"/>
        </w:trPr>
        <w:tc>
          <w:tcPr>
            <w:tcW w:w="9854" w:type="dxa"/>
            <w:gridSpan w:val="8"/>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во всероссийских, региональных, муниципальных фестивалях и конкурсах</w:t>
            </w:r>
          </w:p>
        </w:tc>
      </w:tr>
      <w:tr w:rsidR="00D040DF" w:rsidRPr="008F32C5" w:rsidTr="00D040DF">
        <w:trPr>
          <w:trHeight w:val="270"/>
        </w:trPr>
        <w:tc>
          <w:tcPr>
            <w:tcW w:w="9854" w:type="dxa"/>
            <w:gridSpan w:val="8"/>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Освещение работы в СМИ</w:t>
            </w:r>
          </w:p>
        </w:tc>
      </w:tr>
      <w:tr w:rsidR="00D040DF" w:rsidRPr="008F32C5" w:rsidTr="00D040DF">
        <w:trPr>
          <w:trHeight w:val="273"/>
        </w:trPr>
        <w:tc>
          <w:tcPr>
            <w:tcW w:w="9854" w:type="dxa"/>
            <w:gridSpan w:val="8"/>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Оформление сменных стендов </w:t>
            </w: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Выставка рисунков и плакатов «Экология, природа, человек»</w:t>
            </w:r>
          </w:p>
        </w:tc>
        <w:tc>
          <w:tcPr>
            <w:tcW w:w="1759"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Март ежегодно</w:t>
            </w:r>
          </w:p>
          <w:p w:rsidR="00D040DF" w:rsidRPr="008F32C5" w:rsidRDefault="00D040DF" w:rsidP="008F32C5">
            <w:pPr>
              <w:spacing w:after="0" w:line="240" w:lineRule="auto"/>
              <w:rPr>
                <w:rFonts w:ascii="Times New Roman" w:hAnsi="Times New Roman"/>
                <w:color w:val="FF0000"/>
                <w:sz w:val="24"/>
                <w:szCs w:val="24"/>
              </w:rPr>
            </w:pPr>
          </w:p>
        </w:tc>
        <w:tc>
          <w:tcPr>
            <w:tcW w:w="1965"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Учителя ИЗО, учителя началь</w:t>
            </w:r>
            <w:r w:rsidRPr="008F32C5">
              <w:rPr>
                <w:rFonts w:ascii="Times New Roman" w:hAnsi="Times New Roman"/>
                <w:color w:val="FF0000"/>
                <w:sz w:val="24"/>
                <w:szCs w:val="24"/>
              </w:rPr>
              <w:softHyphen/>
              <w:t>ных классов</w:t>
            </w:r>
          </w:p>
        </w:tc>
        <w:tc>
          <w:tcPr>
            <w:tcW w:w="2335" w:type="dxa"/>
            <w:vMerge w:val="restart"/>
          </w:tcPr>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Совершенствование экологического воспитания Привлечение внимания к про</w:t>
            </w:r>
            <w:r w:rsidRPr="008F32C5">
              <w:rPr>
                <w:rFonts w:ascii="Times New Roman" w:hAnsi="Times New Roman"/>
                <w:bCs/>
                <w:color w:val="FF0000"/>
                <w:sz w:val="24"/>
                <w:szCs w:val="24"/>
              </w:rPr>
              <w:t>блемам охраны окружающей среды. Внесение посильного вклада школы в сохранение природы и социальной среды. Развитие коллективной деятельности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Экологический десант по благоустройству места захоронения и памятника участникам Великой           Отечественной Войны</w:t>
            </w:r>
          </w:p>
        </w:tc>
        <w:tc>
          <w:tcPr>
            <w:tcW w:w="1759" w:type="dxa"/>
            <w:gridSpan w:val="2"/>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65"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Экологический десант по выявлению и ликвидации свалок «Чистота спасет мир»</w:t>
            </w:r>
          </w:p>
        </w:tc>
        <w:tc>
          <w:tcPr>
            <w:tcW w:w="1759" w:type="dxa"/>
            <w:gridSpan w:val="2"/>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Апрель – май, ежегодно</w:t>
            </w:r>
          </w:p>
        </w:tc>
        <w:tc>
          <w:tcPr>
            <w:tcW w:w="1965" w:type="dxa"/>
            <w:gridSpan w:val="2"/>
            <w:vMerge w:val="restart"/>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дирекора по ВР, УВР, педагог-организатор, руководители НОУ</w:t>
            </w: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Экологический десант по очистке водоемов</w:t>
            </w:r>
          </w:p>
        </w:tc>
        <w:tc>
          <w:tcPr>
            <w:tcW w:w="1759" w:type="dxa"/>
            <w:gridSpan w:val="2"/>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Апрель — май, еже</w:t>
            </w:r>
            <w:r w:rsidRPr="008F32C5">
              <w:rPr>
                <w:rFonts w:ascii="Times New Roman" w:hAnsi="Times New Roman"/>
                <w:color w:val="FF0000"/>
                <w:sz w:val="24"/>
                <w:szCs w:val="24"/>
              </w:rPr>
              <w:softHyphen/>
              <w:t>годно</w:t>
            </w:r>
          </w:p>
        </w:tc>
        <w:tc>
          <w:tcPr>
            <w:tcW w:w="1965" w:type="dxa"/>
            <w:gridSpan w:val="2"/>
            <w:vMerge/>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Праздник, посвященный Дню защиты Земли</w:t>
            </w:r>
          </w:p>
        </w:tc>
        <w:tc>
          <w:tcPr>
            <w:tcW w:w="1759"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ежегодно</w:t>
            </w:r>
          </w:p>
        </w:tc>
        <w:tc>
          <w:tcPr>
            <w:tcW w:w="1965"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Руководитель экологического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объединения</w:t>
            </w: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6</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color w:val="FF0000"/>
                <w:sz w:val="24"/>
                <w:szCs w:val="24"/>
              </w:rPr>
              <w:t>Беседы на классных часах, уроках биоло</w:t>
            </w:r>
            <w:r w:rsidRPr="008F32C5">
              <w:rPr>
                <w:rFonts w:ascii="Times New Roman" w:hAnsi="Times New Roman"/>
                <w:color w:val="FF0000"/>
                <w:sz w:val="24"/>
                <w:szCs w:val="24"/>
              </w:rPr>
              <w:softHyphen/>
              <w:t>гии и географии «Здоровый мир - здоро</w:t>
            </w:r>
            <w:r w:rsidRPr="008F32C5">
              <w:rPr>
                <w:rFonts w:ascii="Times New Roman" w:hAnsi="Times New Roman"/>
                <w:color w:val="FF0000"/>
                <w:sz w:val="24"/>
                <w:szCs w:val="24"/>
              </w:rPr>
              <w:softHyphen/>
              <w:t>вый человек»</w:t>
            </w:r>
          </w:p>
        </w:tc>
        <w:tc>
          <w:tcPr>
            <w:tcW w:w="1759"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 май, ежегодно</w:t>
            </w:r>
          </w:p>
          <w:p w:rsidR="00D040DF" w:rsidRPr="008F32C5" w:rsidRDefault="00D040DF" w:rsidP="008F32C5">
            <w:pPr>
              <w:spacing w:after="0" w:line="240" w:lineRule="auto"/>
              <w:rPr>
                <w:rFonts w:ascii="Times New Roman" w:hAnsi="Times New Roman"/>
                <w:color w:val="FF0000"/>
                <w:sz w:val="24"/>
                <w:szCs w:val="24"/>
              </w:rPr>
            </w:pPr>
          </w:p>
        </w:tc>
        <w:tc>
          <w:tcPr>
            <w:tcW w:w="1965"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руководители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7</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Научно-практическая  конференция «Край родной, навек любимый»</w:t>
            </w:r>
          </w:p>
        </w:tc>
        <w:tc>
          <w:tcPr>
            <w:tcW w:w="1759"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 май, ежегодно</w:t>
            </w:r>
          </w:p>
          <w:p w:rsidR="00D040DF" w:rsidRPr="008F32C5" w:rsidRDefault="00D040DF" w:rsidP="008F32C5">
            <w:pPr>
              <w:spacing w:after="0" w:line="240" w:lineRule="auto"/>
              <w:rPr>
                <w:rFonts w:ascii="Times New Roman" w:hAnsi="Times New Roman"/>
                <w:color w:val="FF0000"/>
                <w:sz w:val="24"/>
                <w:szCs w:val="24"/>
              </w:rPr>
            </w:pPr>
          </w:p>
        </w:tc>
        <w:tc>
          <w:tcPr>
            <w:tcW w:w="1965"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 директора по НМР, руководители НОУ</w:t>
            </w: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blPrEx>
          <w:tblBorders>
            <w:insideH w:val="single" w:sz="4" w:space="0" w:color="auto"/>
            <w:insideV w:val="single" w:sz="4" w:space="0" w:color="auto"/>
          </w:tblBorders>
          <w:tblLook w:val="01E0"/>
        </w:tblPrEx>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8</w:t>
            </w:r>
          </w:p>
        </w:tc>
        <w:tc>
          <w:tcPr>
            <w:tcW w:w="3131"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Проведение тематических праздников в рамках Дня защиты от экологической опасности</w:t>
            </w:r>
          </w:p>
        </w:tc>
        <w:tc>
          <w:tcPr>
            <w:tcW w:w="1759"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 май, еже</w:t>
            </w:r>
            <w:r w:rsidRPr="008F32C5">
              <w:rPr>
                <w:rFonts w:ascii="Times New Roman" w:hAnsi="Times New Roman"/>
                <w:color w:val="FF0000"/>
                <w:sz w:val="24"/>
                <w:szCs w:val="24"/>
              </w:rPr>
              <w:softHyphen/>
              <w:t>годно</w:t>
            </w:r>
          </w:p>
          <w:p w:rsidR="00D040DF" w:rsidRPr="008F32C5" w:rsidRDefault="00D040DF" w:rsidP="008F32C5">
            <w:pPr>
              <w:spacing w:after="0" w:line="240" w:lineRule="auto"/>
              <w:rPr>
                <w:rFonts w:ascii="Times New Roman" w:hAnsi="Times New Roman"/>
                <w:color w:val="FF0000"/>
                <w:sz w:val="24"/>
                <w:szCs w:val="24"/>
              </w:rPr>
            </w:pPr>
          </w:p>
        </w:tc>
        <w:tc>
          <w:tcPr>
            <w:tcW w:w="1965" w:type="dxa"/>
            <w:gridSpan w:val="2"/>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 руководители, учителя биологии, химии, географии, краеведения</w:t>
            </w:r>
          </w:p>
        </w:tc>
        <w:tc>
          <w:tcPr>
            <w:tcW w:w="2335" w:type="dxa"/>
            <w:vMerge/>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bl>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Ожидаемый результат:</w:t>
      </w:r>
    </w:p>
    <w:p w:rsidR="00D040DF" w:rsidRPr="008F32C5" w:rsidRDefault="00D040DF" w:rsidP="001F700E">
      <w:pPr>
        <w:numPr>
          <w:ilvl w:val="0"/>
          <w:numId w:val="293"/>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Повышение уровня ответственности учащихся в отношении охраны природы</w:t>
      </w:r>
    </w:p>
    <w:p w:rsidR="00D040DF" w:rsidRPr="008F32C5" w:rsidRDefault="00D040DF" w:rsidP="001F700E">
      <w:pPr>
        <w:numPr>
          <w:ilvl w:val="0"/>
          <w:numId w:val="293"/>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Благоустройство школьной территории</w:t>
      </w:r>
    </w:p>
    <w:p w:rsidR="00D040DF" w:rsidRPr="008F32C5" w:rsidRDefault="00D040DF" w:rsidP="001F700E">
      <w:pPr>
        <w:numPr>
          <w:ilvl w:val="0"/>
          <w:numId w:val="293"/>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Улучшение состояния окружающей среды в пределах родного села</w:t>
      </w:r>
    </w:p>
    <w:p w:rsidR="00D040DF" w:rsidRPr="008F32C5" w:rsidRDefault="00D040DF" w:rsidP="001F700E">
      <w:pPr>
        <w:numPr>
          <w:ilvl w:val="0"/>
          <w:numId w:val="293"/>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Повышение экологической грамотности учащихся и социума</w:t>
      </w:r>
    </w:p>
    <w:p w:rsidR="00D040DF" w:rsidRPr="008F32C5" w:rsidRDefault="00D040DF" w:rsidP="001F700E">
      <w:pPr>
        <w:numPr>
          <w:ilvl w:val="0"/>
          <w:numId w:val="293"/>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Увеличение выпускников, избравших профессию экологов</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3224"/>
        <w:gridCol w:w="1800"/>
        <w:gridCol w:w="1980"/>
        <w:gridCol w:w="2340"/>
      </w:tblGrid>
      <w:tr w:rsidR="00D040DF" w:rsidRPr="008F32C5" w:rsidTr="00D040DF">
        <w:tc>
          <w:tcPr>
            <w:tcW w:w="10080" w:type="dxa"/>
            <w:gridSpan w:val="5"/>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bCs/>
                <w:iCs/>
                <w:color w:val="FF0000"/>
                <w:sz w:val="24"/>
                <w:szCs w:val="24"/>
              </w:rPr>
              <w:t xml:space="preserve">Формирование нормативно-правовой и методической </w:t>
            </w:r>
            <w:r w:rsidRPr="008F32C5">
              <w:rPr>
                <w:rFonts w:ascii="Times New Roman" w:hAnsi="Times New Roman"/>
                <w:b/>
                <w:iCs/>
                <w:color w:val="FF0000"/>
                <w:sz w:val="24"/>
                <w:szCs w:val="24"/>
              </w:rPr>
              <w:t xml:space="preserve">базы </w:t>
            </w:r>
            <w:r w:rsidRPr="008F32C5">
              <w:rPr>
                <w:rFonts w:ascii="Times New Roman" w:hAnsi="Times New Roman"/>
                <w:b/>
                <w:bCs/>
                <w:iCs/>
                <w:color w:val="FF0000"/>
                <w:sz w:val="24"/>
                <w:szCs w:val="24"/>
              </w:rPr>
              <w:t>патриотического воспитания школьников</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w:t>
            </w:r>
          </w:p>
        </w:tc>
        <w:tc>
          <w:tcPr>
            <w:tcW w:w="3224" w:type="dxa"/>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bCs/>
                <w:iCs/>
                <w:color w:val="FF0000"/>
                <w:sz w:val="24"/>
                <w:szCs w:val="24"/>
              </w:rPr>
              <w:t>Мероприятия</w:t>
            </w:r>
          </w:p>
        </w:tc>
        <w:tc>
          <w:tcPr>
            <w:tcW w:w="1800" w:type="dxa"/>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bCs/>
                <w:color w:val="FF0000"/>
                <w:sz w:val="24"/>
                <w:szCs w:val="24"/>
              </w:rPr>
              <w:t>Сроки проведения</w:t>
            </w:r>
          </w:p>
        </w:tc>
        <w:tc>
          <w:tcPr>
            <w:tcW w:w="1980" w:type="dxa"/>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bCs/>
                <w:iCs/>
                <w:color w:val="FF0000"/>
                <w:sz w:val="24"/>
                <w:szCs w:val="24"/>
              </w:rPr>
              <w:t>Исполнитель</w:t>
            </w:r>
          </w:p>
        </w:tc>
        <w:tc>
          <w:tcPr>
            <w:tcW w:w="2340" w:type="dxa"/>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Ожидаемый результат</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22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Пополнять банк данных о  памятных датах в области экологии, патриотизма по теме «Моя малая Родина»</w:t>
            </w:r>
          </w:p>
        </w:tc>
        <w:tc>
          <w:tcPr>
            <w:tcW w:w="180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ВР, УВР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Банк данных эколого - патриотического воспитания</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22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Продолжать пополнять картотеку тем исследовательской деятельности</w:t>
            </w:r>
          </w:p>
        </w:tc>
        <w:tc>
          <w:tcPr>
            <w:tcW w:w="180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Весь период</w:t>
            </w:r>
          </w:p>
        </w:tc>
        <w:tc>
          <w:tcPr>
            <w:tcW w:w="198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Зам. директора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По УВР, заведующий школьным методическим кабинетом     </w:t>
            </w: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Создание электронной картотеки</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224" w:type="dxa"/>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Разработать программу развития школь</w:t>
            </w:r>
            <w:r w:rsidRPr="008F32C5">
              <w:rPr>
                <w:rFonts w:ascii="Times New Roman" w:hAnsi="Times New Roman"/>
                <w:color w:val="FF0000"/>
                <w:sz w:val="24"/>
                <w:szCs w:val="24"/>
              </w:rPr>
              <w:softHyphen/>
              <w:t>ного музея</w:t>
            </w:r>
          </w:p>
        </w:tc>
        <w:tc>
          <w:tcPr>
            <w:tcW w:w="180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2017</w:t>
            </w:r>
          </w:p>
        </w:tc>
        <w:tc>
          <w:tcPr>
            <w:tcW w:w="198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Руководитель        музея</w:t>
            </w:r>
          </w:p>
        </w:tc>
        <w:tc>
          <w:tcPr>
            <w:tcW w:w="2340" w:type="dxa"/>
            <w:vMerge w:val="restart"/>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Повышение роли музея в формировании у обучающихся гордости за свою малую ро</w:t>
            </w:r>
            <w:r w:rsidRPr="008F32C5">
              <w:rPr>
                <w:rFonts w:ascii="Times New Roman" w:hAnsi="Times New Roman"/>
                <w:color w:val="FF0000"/>
                <w:sz w:val="24"/>
                <w:szCs w:val="24"/>
              </w:rPr>
              <w:softHyphen/>
              <w:t>дину, школу.</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Провести экскурсии, презентации разработок уроков,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в ходе, которых используется потенциал музея, исследовательского материала из архива района                               </w:t>
            </w:r>
          </w:p>
        </w:tc>
        <w:tc>
          <w:tcPr>
            <w:tcW w:w="180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80" w:type="dxa"/>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  по УВР, руководитель школьного музея</w:t>
            </w:r>
          </w:p>
        </w:tc>
        <w:tc>
          <w:tcPr>
            <w:tcW w:w="2340" w:type="dxa"/>
            <w:vMerge/>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224" w:type="dxa"/>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Подготовить совместный  творческий отчет  ШМО экологов и историков</w:t>
            </w:r>
          </w:p>
        </w:tc>
        <w:tc>
          <w:tcPr>
            <w:tcW w:w="180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Март, 2017</w:t>
            </w:r>
          </w:p>
        </w:tc>
        <w:tc>
          <w:tcPr>
            <w:tcW w:w="1980" w:type="dxa"/>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УВР, руководители ШМО</w:t>
            </w: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Обобщение опыта, через интегрированный урок</w:t>
            </w:r>
          </w:p>
        </w:tc>
      </w:tr>
      <w:tr w:rsidR="00D040DF" w:rsidRPr="008F32C5" w:rsidTr="00D040DF">
        <w:tc>
          <w:tcPr>
            <w:tcW w:w="10080" w:type="dxa"/>
            <w:gridSpan w:val="5"/>
          </w:tcPr>
          <w:p w:rsidR="00D040DF" w:rsidRPr="008F32C5" w:rsidRDefault="00D040DF" w:rsidP="008F32C5">
            <w:pPr>
              <w:autoSpaceDE w:val="0"/>
              <w:autoSpaceDN w:val="0"/>
              <w:adjustRightInd w:val="0"/>
              <w:spacing w:after="0" w:line="240" w:lineRule="auto"/>
              <w:jc w:val="center"/>
              <w:rPr>
                <w:rFonts w:ascii="Times New Roman" w:hAnsi="Times New Roman"/>
                <w:color w:val="FF0000"/>
                <w:sz w:val="24"/>
                <w:szCs w:val="24"/>
              </w:rPr>
            </w:pPr>
            <w:r w:rsidRPr="008F32C5">
              <w:rPr>
                <w:rFonts w:ascii="Times New Roman" w:hAnsi="Times New Roman"/>
                <w:b/>
                <w:bCs/>
                <w:iCs/>
                <w:color w:val="FF0000"/>
                <w:sz w:val="24"/>
                <w:szCs w:val="24"/>
              </w:rPr>
              <w:t>Методическая работа в области эколого- патриотического воспитания школьников</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224" w:type="dxa"/>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Организация и проведение учебы классных руководителей по теме: «Российский патриотизм: истоки, современность, про</w:t>
            </w:r>
            <w:r w:rsidRPr="008F32C5">
              <w:rPr>
                <w:rFonts w:ascii="Times New Roman" w:hAnsi="Times New Roman"/>
                <w:color w:val="FF0000"/>
                <w:sz w:val="24"/>
                <w:szCs w:val="24"/>
              </w:rPr>
              <w:softHyphen/>
              <w:t xml:space="preserve">блемы возрождения и </w:t>
            </w:r>
            <w:r w:rsidRPr="008F32C5">
              <w:rPr>
                <w:rFonts w:ascii="Times New Roman" w:hAnsi="Times New Roman"/>
                <w:color w:val="FF0000"/>
                <w:sz w:val="24"/>
                <w:szCs w:val="24"/>
              </w:rPr>
              <w:lastRenderedPageBreak/>
              <w:t>развития»</w:t>
            </w:r>
          </w:p>
        </w:tc>
        <w:tc>
          <w:tcPr>
            <w:tcW w:w="1800" w:type="dxa"/>
            <w:vAlign w:val="center"/>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 xml:space="preserve">Постоянно </w:t>
            </w:r>
          </w:p>
        </w:tc>
        <w:tc>
          <w:tcPr>
            <w:tcW w:w="1980" w:type="dxa"/>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МО классных руководителей</w:t>
            </w:r>
          </w:p>
        </w:tc>
        <w:tc>
          <w:tcPr>
            <w:tcW w:w="234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Повышение квалификации  педагогических работников</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2</w:t>
            </w:r>
          </w:p>
        </w:tc>
        <w:tc>
          <w:tcPr>
            <w:tcW w:w="3224" w:type="dxa"/>
          </w:tcPr>
          <w:p w:rsidR="00D040DF" w:rsidRPr="008F32C5" w:rsidRDefault="00D040DF" w:rsidP="008F32C5">
            <w:pPr>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Проведение семинаров-совещаний с учителями-предметниками </w:t>
            </w:r>
          </w:p>
        </w:tc>
        <w:tc>
          <w:tcPr>
            <w:tcW w:w="180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Постоянно</w:t>
            </w: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ВР, УВР</w:t>
            </w: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Повышение квалифика</w:t>
            </w:r>
            <w:r w:rsidRPr="008F32C5">
              <w:rPr>
                <w:rFonts w:ascii="Times New Roman" w:hAnsi="Times New Roman"/>
                <w:color w:val="FF0000"/>
                <w:sz w:val="24"/>
                <w:szCs w:val="24"/>
              </w:rPr>
              <w:softHyphen/>
              <w:t xml:space="preserve">ции педагогических работников, расширение возможностей системы образования                        </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224"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Проведение заседаний ШМО по реализации  </w:t>
            </w:r>
          </w:p>
        </w:tc>
        <w:tc>
          <w:tcPr>
            <w:tcW w:w="180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Сентябрь</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8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 ШМО</w:t>
            </w: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Методические разработки </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224"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Организация занятий с педагогами по ис</w:t>
            </w:r>
            <w:r w:rsidRPr="008F32C5">
              <w:rPr>
                <w:rFonts w:ascii="Times New Roman" w:hAnsi="Times New Roman"/>
                <w:color w:val="FF0000"/>
                <w:sz w:val="24"/>
                <w:szCs w:val="24"/>
              </w:rPr>
              <w:softHyphen/>
              <w:t>пользованию ИКТ в работе по данному направлению</w:t>
            </w:r>
          </w:p>
        </w:tc>
        <w:tc>
          <w:tcPr>
            <w:tcW w:w="180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Октябрь, 2017г</w:t>
            </w: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Учитель ин</w:t>
            </w:r>
            <w:r w:rsidRPr="008F32C5">
              <w:rPr>
                <w:rFonts w:ascii="Times New Roman" w:hAnsi="Times New Roman"/>
                <w:color w:val="FF0000"/>
                <w:sz w:val="24"/>
                <w:szCs w:val="24"/>
              </w:rPr>
              <w:softHyphen/>
              <w:t>форматики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Распространение передо</w:t>
            </w:r>
            <w:r w:rsidRPr="008F32C5">
              <w:rPr>
                <w:rFonts w:ascii="Times New Roman" w:hAnsi="Times New Roman"/>
                <w:color w:val="FF0000"/>
                <w:sz w:val="24"/>
                <w:szCs w:val="24"/>
              </w:rPr>
              <w:softHyphen/>
              <w:t>вого опыта, совершенство</w:t>
            </w:r>
            <w:r w:rsidRPr="008F32C5">
              <w:rPr>
                <w:rFonts w:ascii="Times New Roman" w:hAnsi="Times New Roman"/>
                <w:color w:val="FF0000"/>
                <w:sz w:val="24"/>
                <w:szCs w:val="24"/>
              </w:rPr>
              <w:softHyphen/>
              <w:t>вание ИК-компетентности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педагогов</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224"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Обобщение накопленного опыта организа</w:t>
            </w:r>
            <w:r w:rsidRPr="008F32C5">
              <w:rPr>
                <w:rFonts w:ascii="Times New Roman" w:hAnsi="Times New Roman"/>
                <w:color w:val="FF0000"/>
                <w:sz w:val="24"/>
                <w:szCs w:val="24"/>
              </w:rPr>
              <w:softHyphen/>
              <w:t>ции эколого-патриотического воспитания в школе</w:t>
            </w:r>
          </w:p>
        </w:tc>
        <w:tc>
          <w:tcPr>
            <w:tcW w:w="180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Директор, зам.</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директора по</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ВР, УВР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Распространение опы</w:t>
            </w:r>
            <w:r w:rsidRPr="008F32C5">
              <w:rPr>
                <w:rFonts w:ascii="Times New Roman" w:hAnsi="Times New Roman"/>
                <w:color w:val="FF0000"/>
                <w:sz w:val="24"/>
                <w:szCs w:val="24"/>
              </w:rPr>
              <w:softHyphen/>
              <w:t>та на ШМО, РМО, областных педчтениях</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bl>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
          <w:bCs/>
          <w:color w:val="FF0000"/>
          <w:sz w:val="24"/>
          <w:szCs w:val="24"/>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3224"/>
        <w:gridCol w:w="1800"/>
        <w:gridCol w:w="1980"/>
        <w:gridCol w:w="2340"/>
      </w:tblGrid>
      <w:tr w:rsidR="00D040DF" w:rsidRPr="008F32C5" w:rsidTr="00D040DF">
        <w:tc>
          <w:tcPr>
            <w:tcW w:w="10080" w:type="dxa"/>
            <w:gridSpan w:val="5"/>
          </w:tcPr>
          <w:p w:rsidR="00D040DF" w:rsidRPr="008F32C5" w:rsidRDefault="00D040DF" w:rsidP="008F32C5">
            <w:pPr>
              <w:autoSpaceDE w:val="0"/>
              <w:autoSpaceDN w:val="0"/>
              <w:adjustRightInd w:val="0"/>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Формирование методических основ экологического  воспитания школьников</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224"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Проведение педсовета с повесткой дня. «О ходе реализа</w:t>
            </w:r>
            <w:r w:rsidRPr="008F32C5">
              <w:rPr>
                <w:rFonts w:ascii="Times New Roman" w:hAnsi="Times New Roman"/>
                <w:bCs/>
                <w:color w:val="FF0000"/>
                <w:sz w:val="24"/>
                <w:szCs w:val="24"/>
              </w:rPr>
              <w:softHyphen/>
              <w:t>ции программы эколого-патриотического воспита</w:t>
            </w:r>
            <w:r w:rsidRPr="008F32C5">
              <w:rPr>
                <w:rFonts w:ascii="Times New Roman" w:hAnsi="Times New Roman"/>
                <w:bCs/>
                <w:color w:val="FF0000"/>
                <w:sz w:val="24"/>
                <w:szCs w:val="24"/>
              </w:rPr>
              <w:softHyphen/>
              <w:t>ния учащихся»</w:t>
            </w:r>
          </w:p>
        </w:tc>
        <w:tc>
          <w:tcPr>
            <w:tcW w:w="180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ежегодно.</w:t>
            </w: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Администрация школы</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Реализация программы экологического воспитания</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224"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Творческий отчет учителей краеведения, географии, биологии, химии.</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p>
        </w:tc>
        <w:tc>
          <w:tcPr>
            <w:tcW w:w="180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2017,2019</w:t>
            </w:r>
          </w:p>
          <w:p w:rsidR="00D040DF" w:rsidRPr="008F32C5" w:rsidRDefault="00D040DF" w:rsidP="008F32C5">
            <w:pPr>
              <w:spacing w:after="0" w:line="240" w:lineRule="auto"/>
              <w:rPr>
                <w:rFonts w:ascii="Times New Roman" w:hAnsi="Times New Roman"/>
                <w:color w:val="FF0000"/>
                <w:sz w:val="24"/>
                <w:szCs w:val="24"/>
              </w:rPr>
            </w:pP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директора по НМР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Оценка эффективности преподования предметов экологической направленности в ОУ</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224"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Проведение социологических исследований по вопросам экологического воспитания</w:t>
            </w:r>
          </w:p>
        </w:tc>
        <w:tc>
          <w:tcPr>
            <w:tcW w:w="180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Постоянно</w:t>
            </w:r>
          </w:p>
          <w:p w:rsidR="00D040DF" w:rsidRPr="008F32C5" w:rsidRDefault="00D040DF" w:rsidP="008F32C5">
            <w:pPr>
              <w:spacing w:after="0" w:line="240" w:lineRule="auto"/>
              <w:rPr>
                <w:rFonts w:ascii="Times New Roman" w:hAnsi="Times New Roman"/>
                <w:color w:val="FF0000"/>
                <w:sz w:val="24"/>
                <w:szCs w:val="24"/>
              </w:rPr>
            </w:pP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 директора по НМР</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Выявление особеннос</w:t>
            </w:r>
            <w:r w:rsidRPr="008F32C5">
              <w:rPr>
                <w:rFonts w:ascii="Times New Roman" w:hAnsi="Times New Roman"/>
                <w:bCs/>
                <w:color w:val="FF0000"/>
                <w:sz w:val="24"/>
                <w:szCs w:val="24"/>
              </w:rPr>
              <w:softHyphen/>
              <w:t>тей формирования экологического воспитания у обучающихся</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w:t>
            </w:r>
          </w:p>
        </w:tc>
        <w:tc>
          <w:tcPr>
            <w:tcW w:w="3224" w:type="dxa"/>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Подготовка и проведение расширенного заседания совета музея по теме: «Школьный музей – центр работы юных краеведов -исследователей»</w:t>
            </w:r>
          </w:p>
        </w:tc>
        <w:tc>
          <w:tcPr>
            <w:tcW w:w="180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2018</w:t>
            </w:r>
          </w:p>
        </w:tc>
        <w:tc>
          <w:tcPr>
            <w:tcW w:w="198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Зам. директо</w:t>
            </w:r>
            <w:r w:rsidRPr="008F32C5">
              <w:rPr>
                <w:rFonts w:ascii="Times New Roman" w:hAnsi="Times New Roman"/>
                <w:color w:val="FF0000"/>
                <w:sz w:val="24"/>
                <w:szCs w:val="24"/>
              </w:rPr>
              <w:softHyphen/>
              <w:t>ра по НМР, руководитель музея, совет музея</w:t>
            </w: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Совершенствование совместной  рабо</w:t>
            </w:r>
            <w:r w:rsidRPr="008F32C5">
              <w:rPr>
                <w:rFonts w:ascii="Times New Roman" w:hAnsi="Times New Roman"/>
                <w:color w:val="FF0000"/>
                <w:sz w:val="24"/>
                <w:szCs w:val="24"/>
              </w:rPr>
              <w:softHyphen/>
              <w:t>ты музея с краеведами - исследователями</w:t>
            </w:r>
          </w:p>
        </w:tc>
      </w:tr>
      <w:tr w:rsidR="00D040DF" w:rsidRPr="008F32C5" w:rsidTr="00D040DF">
        <w:tc>
          <w:tcPr>
            <w:tcW w:w="736"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224" w:type="dxa"/>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Проведение заседания методического со</w:t>
            </w:r>
            <w:r w:rsidRPr="008F32C5">
              <w:rPr>
                <w:rFonts w:ascii="Times New Roman" w:hAnsi="Times New Roman"/>
                <w:bCs/>
                <w:color w:val="FF0000"/>
                <w:sz w:val="24"/>
                <w:szCs w:val="24"/>
              </w:rPr>
              <w:softHyphen/>
              <w:t>вета с повесткой дня: «Использование по</w:t>
            </w:r>
            <w:r w:rsidRPr="008F32C5">
              <w:rPr>
                <w:rFonts w:ascii="Times New Roman" w:hAnsi="Times New Roman"/>
                <w:bCs/>
                <w:color w:val="FF0000"/>
                <w:sz w:val="24"/>
                <w:szCs w:val="24"/>
              </w:rPr>
              <w:softHyphen/>
              <w:t xml:space="preserve">тенциала школьного музея в воспитании и развитии </w:t>
            </w:r>
            <w:r w:rsidRPr="008F32C5">
              <w:rPr>
                <w:rFonts w:ascii="Times New Roman" w:hAnsi="Times New Roman"/>
                <w:bCs/>
                <w:color w:val="FF0000"/>
                <w:sz w:val="24"/>
                <w:szCs w:val="24"/>
              </w:rPr>
              <w:lastRenderedPageBreak/>
              <w:t>личности»</w:t>
            </w:r>
          </w:p>
        </w:tc>
        <w:tc>
          <w:tcPr>
            <w:tcW w:w="180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2018</w:t>
            </w:r>
          </w:p>
        </w:tc>
        <w:tc>
          <w:tcPr>
            <w:tcW w:w="1980" w:type="dxa"/>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Руководитель школьного му</w:t>
            </w:r>
            <w:r w:rsidRPr="008F32C5">
              <w:rPr>
                <w:rFonts w:ascii="Times New Roman" w:hAnsi="Times New Roman"/>
                <w:bCs/>
                <w:color w:val="FF0000"/>
                <w:sz w:val="24"/>
                <w:szCs w:val="24"/>
              </w:rPr>
              <w:softHyphen/>
              <w:t>зея</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c>
          <w:tcPr>
            <w:tcW w:w="2340"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Решение проблем эколого-патриотического воспитания у обучающихся</w:t>
            </w:r>
          </w:p>
        </w:tc>
      </w:tr>
    </w:tbl>
    <w:p w:rsidR="00D040DF" w:rsidRPr="008F32C5" w:rsidRDefault="00D040DF" w:rsidP="008F32C5">
      <w:pPr>
        <w:spacing w:after="0" w:line="240" w:lineRule="auto"/>
        <w:jc w:val="center"/>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Эстетическое направление</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Проект «В союзе с красотой!»</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Введение:</w:t>
      </w: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ab/>
        <w:t>Данный проект позволит классному руководителю, педагогам дополнительного образования, учителям – предметникам комплексно решать задачи эстетического воспитания. Он будет способствовать развитию у детей внутреннюю потребность жить и действовать по законам красоты и гармонии. Включению в социально-значимую художественно- творческую деятельность. Способствовать эстетизации школьной жизни. Поможет развернуть творческую деятельность учащихся на пользу школе, стране, людям</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Актуальность проблемы:</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
          <w:color w:val="FF0000"/>
          <w:sz w:val="24"/>
          <w:szCs w:val="24"/>
        </w:rPr>
        <w:tab/>
      </w:r>
      <w:r w:rsidRPr="008F32C5">
        <w:rPr>
          <w:rFonts w:ascii="Times New Roman" w:hAnsi="Times New Roman"/>
          <w:color w:val="FF0000"/>
          <w:sz w:val="24"/>
          <w:szCs w:val="24"/>
        </w:rPr>
        <w:t>Новое состояние Российского общества может быть достигнуто</w:t>
      </w:r>
      <w:r w:rsidRPr="008F32C5">
        <w:rPr>
          <w:rFonts w:ascii="Times New Roman" w:hAnsi="Times New Roman"/>
          <w:bCs/>
          <w:color w:val="FF0000"/>
          <w:sz w:val="24"/>
          <w:szCs w:val="24"/>
        </w:rPr>
        <w:t xml:space="preserve"> только при самой широкой всесторонней эстетической подготовки людей. Это предполагает не только внедрение красоты во все сферы школьной жизни, но и реализацию важнейшей общечеловеческой задачи: сохранение и развитие культурного наследия предков, привитие навыков культуры  учащимся. </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color w:val="FF0000"/>
          <w:sz w:val="24"/>
          <w:szCs w:val="24"/>
        </w:rPr>
        <w:t>Цель:</w:t>
      </w:r>
      <w:r w:rsidRPr="008F32C5">
        <w:rPr>
          <w:rFonts w:ascii="Times New Roman" w:hAnsi="Times New Roman"/>
          <w:bCs/>
          <w:color w:val="FF0000"/>
          <w:sz w:val="24"/>
          <w:szCs w:val="24"/>
        </w:rPr>
        <w:t xml:space="preserve"> Воспитание и развитие  эстетического и художественного  вкуса  учащихся, развитие их творческой активности.</w:t>
      </w: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Задачи: </w:t>
      </w:r>
    </w:p>
    <w:p w:rsidR="00D040DF" w:rsidRPr="008F32C5" w:rsidRDefault="00D040DF" w:rsidP="001F700E">
      <w:pPr>
        <w:numPr>
          <w:ilvl w:val="0"/>
          <w:numId w:val="273"/>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Развитие природных способностей, эстетических чувств, потребности общения с людьми</w:t>
      </w:r>
    </w:p>
    <w:p w:rsidR="00D040DF" w:rsidRPr="008F32C5" w:rsidRDefault="00D040DF" w:rsidP="001F700E">
      <w:pPr>
        <w:numPr>
          <w:ilvl w:val="0"/>
          <w:numId w:val="273"/>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Формирование эстетического и художественного вкуса</w:t>
      </w:r>
    </w:p>
    <w:p w:rsidR="00D040DF" w:rsidRPr="008F32C5" w:rsidRDefault="00D040DF" w:rsidP="001F700E">
      <w:pPr>
        <w:numPr>
          <w:ilvl w:val="0"/>
          <w:numId w:val="273"/>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Освоение культурных ценностей</w:t>
      </w:r>
    </w:p>
    <w:p w:rsidR="00D040DF" w:rsidRPr="008F32C5" w:rsidRDefault="00D040DF" w:rsidP="001F700E">
      <w:pPr>
        <w:numPr>
          <w:ilvl w:val="0"/>
          <w:numId w:val="273"/>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Формирование  и совершенствование культуры общения со сверстниками и взрослыми</w:t>
      </w:r>
    </w:p>
    <w:p w:rsidR="00D040DF" w:rsidRPr="008F32C5" w:rsidRDefault="00D040DF" w:rsidP="001F700E">
      <w:pPr>
        <w:numPr>
          <w:ilvl w:val="0"/>
          <w:numId w:val="273"/>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Воспитывать творческую инициативность и самостоятельность</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Данное направление предусматривает приобщение всех учащихся к творческой деятельности через сис</w:t>
      </w:r>
      <w:r w:rsidRPr="008F32C5">
        <w:rPr>
          <w:rFonts w:ascii="Times New Roman" w:hAnsi="Times New Roman"/>
          <w:color w:val="FF0000"/>
          <w:sz w:val="24"/>
          <w:szCs w:val="24"/>
        </w:rPr>
        <w:softHyphen/>
        <w:t>тему урочной и внеурочной деятельности. Оно предпо</w:t>
      </w:r>
      <w:r w:rsidRPr="008F32C5">
        <w:rPr>
          <w:rFonts w:ascii="Times New Roman" w:hAnsi="Times New Roman"/>
          <w:color w:val="FF0000"/>
          <w:sz w:val="24"/>
          <w:szCs w:val="24"/>
        </w:rPr>
        <w:softHyphen/>
        <w:t>лагает проведение смотров, творческих отчетов, фес</w:t>
      </w:r>
      <w:r w:rsidRPr="008F32C5">
        <w:rPr>
          <w:rFonts w:ascii="Times New Roman" w:hAnsi="Times New Roman"/>
          <w:color w:val="FF0000"/>
          <w:sz w:val="24"/>
          <w:szCs w:val="24"/>
        </w:rPr>
        <w:softHyphen/>
        <w:t>тивалей, конкурсов и праздников.</w:t>
      </w:r>
    </w:p>
    <w:p w:rsidR="00D040DF" w:rsidRPr="008F32C5" w:rsidRDefault="00D040DF" w:rsidP="008F32C5">
      <w:pPr>
        <w:spacing w:after="0" w:line="240" w:lineRule="auto"/>
        <w:rPr>
          <w:rFonts w:ascii="Times New Roman" w:hAnsi="Times New Roman"/>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Комплексный план по реализации данного проекта: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Работа с учащимися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700"/>
        <w:gridCol w:w="2524"/>
        <w:gridCol w:w="202"/>
        <w:gridCol w:w="188"/>
        <w:gridCol w:w="25"/>
        <w:gridCol w:w="1385"/>
        <w:gridCol w:w="1434"/>
        <w:gridCol w:w="7"/>
        <w:gridCol w:w="2442"/>
      </w:tblGrid>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914"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85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5-8</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Сентябрь</w:t>
            </w: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КТД «Радугой вспыхнули осенние краски»</w:t>
            </w:r>
          </w:p>
        </w:tc>
      </w:tr>
      <w:tr w:rsidR="00D040DF" w:rsidRPr="008F32C5" w:rsidTr="00D040DF">
        <w:trPr>
          <w:trHeight w:val="410"/>
        </w:trPr>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Конкурсы рисунков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Конкурсы чтецов                   </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сочинений, стихов</w:t>
            </w:r>
          </w:p>
        </w:tc>
      </w:tr>
      <w:tr w:rsidR="00D040DF" w:rsidRPr="008F32C5" w:rsidTr="00D040DF">
        <w:trPr>
          <w:trHeight w:val="330"/>
        </w:trPr>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Информационные классные  часы </w:t>
            </w:r>
          </w:p>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rPr>
          <w:trHeight w:val="840"/>
        </w:trPr>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914"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Экскурсия в осенний лес «Учись постигать красоту родной природы»</w:t>
            </w:r>
          </w:p>
        </w:tc>
        <w:tc>
          <w:tcPr>
            <w:tcW w:w="285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«Хвала рукам, что хлебом пахнут»</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«9 сентября – Всемирный день красоты»</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914"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«Музыка В. Шаинского в мультфильмах »</w:t>
            </w:r>
          </w:p>
        </w:tc>
        <w:tc>
          <w:tcPr>
            <w:tcW w:w="285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Музыка бунта</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Вечер бардовской песни</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914"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Творчество С.Михалкова</w:t>
            </w:r>
          </w:p>
        </w:tc>
        <w:tc>
          <w:tcPr>
            <w:tcW w:w="2851"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«Природа в живописи  и поэзии Очей очарованье»</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«Осень в творчестве Зауральских художников» (диспут)</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Октябрь </w:t>
            </w: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 районном слете «Трудовое лето», подготовка агитбригады</w:t>
            </w:r>
          </w:p>
        </w:tc>
      </w:tr>
      <w:tr w:rsidR="00D040DF" w:rsidRPr="008F32C5" w:rsidTr="00D040DF">
        <w:trPr>
          <w:cantSplit/>
          <w:trHeight w:val="1000"/>
        </w:trPr>
        <w:tc>
          <w:tcPr>
            <w:tcW w:w="1364" w:type="dxa"/>
            <w:gridSpan w:val="2"/>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2017-2019</w:t>
            </w:r>
          </w:p>
          <w:p w:rsidR="00D040DF" w:rsidRPr="008F32C5" w:rsidRDefault="00D040DF" w:rsidP="008F32C5">
            <w:pPr>
              <w:spacing w:after="0" w:line="240" w:lineRule="auto"/>
              <w:rPr>
                <w:rFonts w:ascii="Times New Roman" w:hAnsi="Times New Roman"/>
                <w:bCs/>
                <w:color w:val="FF0000"/>
                <w:sz w:val="24"/>
                <w:szCs w:val="24"/>
              </w:rPr>
            </w:pP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елочных украшений, новогодних плакатов, поздравительных открыток, на лучший новогодний сценарий для параллели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рисунков «До чего ж ты хороша, наша зимушка, зима!»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«Зимняя икебана»</w:t>
            </w:r>
          </w:p>
        </w:tc>
      </w:tr>
      <w:tr w:rsidR="00D040DF" w:rsidRPr="008F32C5" w:rsidTr="00D040DF">
        <w:trPr>
          <w:cantSplit/>
          <w:trHeight w:val="280"/>
        </w:trPr>
        <w:tc>
          <w:tcPr>
            <w:tcW w:w="1364" w:type="dxa"/>
            <w:gridSpan w:val="2"/>
            <w:vMerge/>
          </w:tcPr>
          <w:p w:rsidR="00D040DF" w:rsidRPr="008F32C5" w:rsidRDefault="00D040DF" w:rsidP="008F32C5">
            <w:pPr>
              <w:spacing w:after="0" w:line="240" w:lineRule="auto"/>
              <w:rPr>
                <w:rFonts w:ascii="Times New Roman" w:hAnsi="Times New Roman"/>
                <w:bCs/>
                <w:color w:val="FF0000"/>
                <w:sz w:val="24"/>
                <w:szCs w:val="24"/>
              </w:rPr>
            </w:pP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Новогодние празднества «Волшебный праздник Новый год»</w:t>
            </w:r>
          </w:p>
        </w:tc>
      </w:tr>
      <w:tr w:rsidR="00D040DF" w:rsidRPr="008F32C5" w:rsidTr="00D040DF">
        <w:tc>
          <w:tcPr>
            <w:tcW w:w="9571" w:type="dxa"/>
            <w:gridSpan w:val="10"/>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 xml:space="preserve">Март </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726"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«Встречают по одежке, а провожают …» </w:t>
            </w:r>
          </w:p>
        </w:tc>
        <w:tc>
          <w:tcPr>
            <w:tcW w:w="3039"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Культура одежды</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 чем красота человека?» (диспут)</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726"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«Красота – луч того солнца, чьё имя Россия»</w:t>
            </w:r>
          </w:p>
        </w:tc>
        <w:tc>
          <w:tcPr>
            <w:tcW w:w="3039"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красоте, моде и хорошем вкусе»</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«Интеллигентный человек. Какой он?» (диспут)</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726"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Заочная экскурсия по русским музеям</w:t>
            </w:r>
          </w:p>
        </w:tc>
        <w:tc>
          <w:tcPr>
            <w:tcW w:w="3039"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Искусство, гармония, красота</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«Искусство жить достойно. В чем оно состоит?» (диспут)</w:t>
            </w:r>
          </w:p>
        </w:tc>
      </w:tr>
      <w:tr w:rsidR="00D040DF" w:rsidRPr="008F32C5" w:rsidTr="00D040DF">
        <w:trPr>
          <w:trHeight w:val="255"/>
        </w:trPr>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КТД «День города. Фестиваль-ярмарка профессий» </w:t>
            </w:r>
          </w:p>
        </w:tc>
      </w:tr>
      <w:tr w:rsidR="00D040DF" w:rsidRPr="008F32C5" w:rsidTr="00D040DF">
        <w:trPr>
          <w:trHeight w:val="375"/>
        </w:trPr>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КТД « День города. Сказочный город »</w:t>
            </w:r>
          </w:p>
        </w:tc>
      </w:tr>
      <w:tr w:rsidR="00D040DF" w:rsidRPr="008F32C5" w:rsidTr="00D040DF">
        <w:trPr>
          <w:trHeight w:val="269"/>
        </w:trPr>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8207" w:type="dxa"/>
            <w:gridSpan w:val="8"/>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КТД «День города. Изобретателей и фантазеров»</w:t>
            </w:r>
          </w:p>
        </w:tc>
      </w:tr>
      <w:tr w:rsidR="00D040DF" w:rsidRPr="008F32C5" w:rsidTr="00D040DF">
        <w:tc>
          <w:tcPr>
            <w:tcW w:w="9571" w:type="dxa"/>
            <w:gridSpan w:val="10"/>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апрель</w:t>
            </w:r>
          </w:p>
        </w:tc>
      </w:tr>
      <w:tr w:rsidR="00D040DF" w:rsidRPr="008F32C5" w:rsidTr="00D040DF">
        <w:tc>
          <w:tcPr>
            <w:tcW w:w="9571" w:type="dxa"/>
            <w:gridSpan w:val="10"/>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939"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29 апреля – Международный день танца. В чем красота танца?</w:t>
            </w:r>
          </w:p>
        </w:tc>
        <w:tc>
          <w:tcPr>
            <w:tcW w:w="2819"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уберечь себя и других от хамства?</w:t>
            </w:r>
          </w:p>
        </w:tc>
        <w:tc>
          <w:tcPr>
            <w:tcW w:w="2449"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победить собственную лень?</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939"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Люди разных народов на общей планете «Земля»</w:t>
            </w:r>
          </w:p>
        </w:tc>
        <w:tc>
          <w:tcPr>
            <w:tcW w:w="2826"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прекрасен этот мир, посмотри!»</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свободолюбии и личной свободе»</w:t>
            </w:r>
          </w:p>
        </w:tc>
      </w:tr>
      <w:tr w:rsidR="00D040DF" w:rsidRPr="008F32C5" w:rsidTr="00D040DF">
        <w:tc>
          <w:tcPr>
            <w:tcW w:w="1364"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939" w:type="dxa"/>
            <w:gridSpan w:val="4"/>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«Эстетический вкус в природе»</w:t>
            </w:r>
          </w:p>
        </w:tc>
        <w:tc>
          <w:tcPr>
            <w:tcW w:w="2826"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«Кумиры и поклонники. Человек на которого я хотел бы быть похож»</w:t>
            </w:r>
          </w:p>
        </w:tc>
        <w:tc>
          <w:tcPr>
            <w:tcW w:w="2442"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значит быть «Человеком?»</w:t>
            </w:r>
          </w:p>
        </w:tc>
      </w:tr>
      <w:tr w:rsidR="00D040DF" w:rsidRPr="008F32C5" w:rsidTr="00D040DF">
        <w:trPr>
          <w:trHeight w:val="582"/>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1. Освещение работы в СМИ «Искра» и др. </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  Издание «Школьной газеты»</w:t>
            </w:r>
          </w:p>
        </w:tc>
      </w:tr>
      <w:tr w:rsidR="00D040DF" w:rsidRPr="008F32C5" w:rsidTr="00D040DF">
        <w:trPr>
          <w:trHeight w:val="585"/>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Проведение передвижных художественных выставок по различной тематике с учетом возраста школьников</w:t>
            </w:r>
          </w:p>
        </w:tc>
      </w:tr>
      <w:tr w:rsidR="00D040DF" w:rsidRPr="008F32C5" w:rsidTr="00D040DF">
        <w:trPr>
          <w:trHeight w:val="420"/>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Проведение творческих отчетов классов</w:t>
            </w:r>
          </w:p>
        </w:tc>
      </w:tr>
      <w:tr w:rsidR="00D040DF" w:rsidRPr="008F32C5" w:rsidTr="00D040DF">
        <w:trPr>
          <w:trHeight w:val="585"/>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Проведение персональных  и передвижных выставок творческих работ учащихся в школе и на предприятиях поселка</w:t>
            </w:r>
          </w:p>
        </w:tc>
      </w:tr>
      <w:tr w:rsidR="00D040DF" w:rsidRPr="008F32C5" w:rsidTr="00D040DF">
        <w:trPr>
          <w:trHeight w:val="378"/>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Продолжение сотрудничества с организациями</w:t>
            </w:r>
          </w:p>
        </w:tc>
      </w:tr>
      <w:tr w:rsidR="00D040DF" w:rsidRPr="008F32C5" w:rsidTr="00D040DF">
        <w:trPr>
          <w:trHeight w:val="425"/>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Продолжение активного участия в областных и районных конкурсах, смотрах, </w:t>
            </w:r>
          </w:p>
        </w:tc>
      </w:tr>
      <w:tr w:rsidR="00D040DF" w:rsidRPr="008F32C5" w:rsidTr="00D040DF">
        <w:trPr>
          <w:trHeight w:val="585"/>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Тематические встречи в классах с интересными людьми: профессиональными музыкантами, танцорами, художниками, поэтами, писателями и т. д.</w:t>
            </w:r>
          </w:p>
        </w:tc>
      </w:tr>
      <w:tr w:rsidR="00D040DF" w:rsidRPr="008F32C5" w:rsidTr="00D040DF">
        <w:trPr>
          <w:trHeight w:val="273"/>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Продолжение коллективных посещений театров, музеев.</w:t>
            </w:r>
          </w:p>
        </w:tc>
      </w:tr>
      <w:tr w:rsidR="00D040DF" w:rsidRPr="008F32C5" w:rsidTr="00D040DF">
        <w:trPr>
          <w:trHeight w:val="433"/>
        </w:trPr>
        <w:tc>
          <w:tcPr>
            <w:tcW w:w="9571" w:type="dxa"/>
            <w:gridSpan w:val="10"/>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Введение школьной формы</w:t>
            </w:r>
          </w:p>
        </w:tc>
      </w:tr>
      <w:tr w:rsidR="00D040DF" w:rsidRPr="008F32C5" w:rsidTr="00D040DF">
        <w:trPr>
          <w:trHeight w:val="323"/>
        </w:trPr>
        <w:tc>
          <w:tcPr>
            <w:tcW w:w="9571" w:type="dxa"/>
            <w:gridSpan w:val="10"/>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Работа с педагогическим составом</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Работа объединений художественно-эстетического направления</w:t>
            </w:r>
          </w:p>
        </w:tc>
        <w:tc>
          <w:tcPr>
            <w:tcW w:w="1800"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В течение</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года</w:t>
            </w:r>
          </w:p>
          <w:p w:rsidR="00D040DF" w:rsidRPr="008F32C5" w:rsidRDefault="00D040DF" w:rsidP="008F32C5">
            <w:pPr>
              <w:spacing w:after="0" w:line="240" w:lineRule="auto"/>
              <w:rPr>
                <w:rFonts w:ascii="Times New Roman" w:hAnsi="Times New Roman"/>
                <w:color w:val="FF0000"/>
                <w:sz w:val="24"/>
                <w:szCs w:val="24"/>
              </w:rPr>
            </w:pP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 кружковой работы, руководители ДДТ</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Праздники первого и последнего школьно</w:t>
            </w:r>
            <w:r w:rsidRPr="008F32C5">
              <w:rPr>
                <w:rFonts w:ascii="Times New Roman" w:hAnsi="Times New Roman"/>
                <w:bCs/>
                <w:color w:val="FF0000"/>
                <w:sz w:val="24"/>
                <w:szCs w:val="24"/>
              </w:rPr>
              <w:softHyphen/>
              <w:t>го звонка</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Сентябрь,  май,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 директора по ВР</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 xml:space="preserve">День самоуправления, </w:t>
            </w:r>
            <w:r w:rsidRPr="008F32C5">
              <w:rPr>
                <w:rFonts w:ascii="Times New Roman" w:hAnsi="Times New Roman"/>
                <w:color w:val="FF0000"/>
                <w:sz w:val="24"/>
                <w:szCs w:val="24"/>
              </w:rPr>
              <w:lastRenderedPageBreak/>
              <w:t>посвященный Дню учителя</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Октябрь </w:t>
            </w:r>
            <w:r w:rsidRPr="008F32C5">
              <w:rPr>
                <w:rFonts w:ascii="Times New Roman" w:hAnsi="Times New Roman"/>
                <w:color w:val="FF0000"/>
                <w:sz w:val="24"/>
                <w:szCs w:val="24"/>
              </w:rPr>
              <w:lastRenderedPageBreak/>
              <w:t xml:space="preserve">ежегодно </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Классные</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руководители</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lastRenderedPageBreak/>
              <w:t>4</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Осенний бал</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Октябрь,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Замдиректора</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по ВР</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День пожилых людей</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Октябрь,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w:t>
            </w:r>
          </w:p>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6</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День матери</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Октябрь,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7</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color w:val="FF0000"/>
                <w:sz w:val="24"/>
                <w:szCs w:val="24"/>
              </w:rPr>
              <w:t>День России</w:t>
            </w:r>
          </w:p>
        </w:tc>
        <w:tc>
          <w:tcPr>
            <w:tcW w:w="1800"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Декабрь,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8</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Новогодний праздник</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Декабрь,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Замдиректора</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по ВР</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9</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color w:val="FF0000"/>
                <w:sz w:val="24"/>
                <w:szCs w:val="24"/>
              </w:rPr>
              <w:t>Вечер встречи выпускников</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10</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День святого Валентина</w:t>
            </w:r>
          </w:p>
        </w:tc>
        <w:tc>
          <w:tcPr>
            <w:tcW w:w="1800"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Февраль,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Классные</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11</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bCs/>
                <w:color w:val="FF0000"/>
                <w:sz w:val="24"/>
                <w:szCs w:val="24"/>
              </w:rPr>
            </w:pPr>
            <w:r w:rsidRPr="008F32C5">
              <w:rPr>
                <w:rFonts w:ascii="Times New Roman" w:hAnsi="Times New Roman"/>
                <w:color w:val="FF0000"/>
                <w:sz w:val="24"/>
                <w:szCs w:val="24"/>
              </w:rPr>
              <w:t>Масленица</w:t>
            </w:r>
          </w:p>
        </w:tc>
        <w:tc>
          <w:tcPr>
            <w:tcW w:w="1800"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Март, ежегодно</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Замдиректора</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по ВР</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12</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Конкурсы «А ну-ка, девочки!», «Мисс шко</w:t>
            </w:r>
            <w:r w:rsidRPr="008F32C5">
              <w:rPr>
                <w:rFonts w:ascii="Times New Roman" w:hAnsi="Times New Roman"/>
                <w:bCs/>
                <w:color w:val="FF0000"/>
                <w:sz w:val="24"/>
                <w:szCs w:val="24"/>
              </w:rPr>
              <w:softHyphen/>
              <w:t>лы»</w:t>
            </w:r>
          </w:p>
        </w:tc>
        <w:tc>
          <w:tcPr>
            <w:tcW w:w="1800"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Март, ежегодно</w:t>
            </w:r>
          </w:p>
          <w:p w:rsidR="00D040DF" w:rsidRPr="008F32C5" w:rsidRDefault="00D040DF" w:rsidP="008F32C5">
            <w:pPr>
              <w:spacing w:after="0" w:line="240" w:lineRule="auto"/>
              <w:rPr>
                <w:rFonts w:ascii="Times New Roman" w:hAnsi="Times New Roman"/>
                <w:color w:val="FF0000"/>
                <w:sz w:val="24"/>
                <w:szCs w:val="24"/>
              </w:rPr>
            </w:pP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 директора</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 xml:space="preserve">по ВР, </w:t>
            </w:r>
            <w:r w:rsidRPr="008F32C5">
              <w:rPr>
                <w:rFonts w:ascii="Times New Roman" w:hAnsi="Times New Roman"/>
                <w:color w:val="FF0000"/>
                <w:sz w:val="24"/>
                <w:szCs w:val="24"/>
              </w:rPr>
              <w:t>педагог-организатор</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13</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Смотр художественной самодеятельности «Улыбки весны»</w:t>
            </w:r>
          </w:p>
        </w:tc>
        <w:tc>
          <w:tcPr>
            <w:tcW w:w="1800" w:type="dxa"/>
            <w:gridSpan w:val="4"/>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Апрель, ежегодно</w:t>
            </w:r>
          </w:p>
          <w:p w:rsidR="00D040DF" w:rsidRPr="008F32C5" w:rsidRDefault="00D040DF" w:rsidP="008F32C5">
            <w:pPr>
              <w:spacing w:after="0" w:line="240" w:lineRule="auto"/>
              <w:rPr>
                <w:rFonts w:ascii="Times New Roman" w:hAnsi="Times New Roman"/>
                <w:color w:val="FF0000"/>
                <w:sz w:val="24"/>
                <w:szCs w:val="24"/>
              </w:rPr>
            </w:pP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Замдиректора</w:t>
            </w:r>
          </w:p>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bCs/>
                <w:color w:val="FF0000"/>
                <w:sz w:val="24"/>
                <w:szCs w:val="24"/>
              </w:rPr>
              <w:t>по ВР</w:t>
            </w:r>
          </w:p>
        </w:tc>
      </w:tr>
      <w:tr w:rsidR="00D040DF" w:rsidRPr="008F32C5" w:rsidTr="00D040DF">
        <w:tc>
          <w:tcPr>
            <w:tcW w:w="664" w:type="dxa"/>
          </w:tcPr>
          <w:p w:rsidR="00D040DF" w:rsidRPr="008F32C5" w:rsidRDefault="00D040DF" w:rsidP="008F32C5">
            <w:pPr>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14</w:t>
            </w:r>
          </w:p>
        </w:tc>
        <w:tc>
          <w:tcPr>
            <w:tcW w:w="3224" w:type="dxa"/>
            <w:gridSpan w:val="2"/>
          </w:tcPr>
          <w:p w:rsidR="00D040DF" w:rsidRPr="008F32C5" w:rsidRDefault="00D040DF" w:rsidP="008F32C5">
            <w:pPr>
              <w:shd w:val="clear" w:color="auto" w:fill="FFFFFF"/>
              <w:autoSpaceDE w:val="0"/>
              <w:autoSpaceDN w:val="0"/>
              <w:adjustRightInd w:val="0"/>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Выставка детского творчества «Мир моих увлечений»</w:t>
            </w:r>
          </w:p>
        </w:tc>
        <w:tc>
          <w:tcPr>
            <w:tcW w:w="1800" w:type="dxa"/>
            <w:gridSpan w:val="4"/>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Cs/>
                <w:color w:val="FF0000"/>
                <w:sz w:val="24"/>
                <w:szCs w:val="24"/>
              </w:rPr>
              <w:t xml:space="preserve">Май, ежегодно   </w:t>
            </w:r>
          </w:p>
        </w:tc>
        <w:tc>
          <w:tcPr>
            <w:tcW w:w="3883" w:type="dxa"/>
            <w:gridSpan w:val="3"/>
          </w:tcPr>
          <w:p w:rsidR="00D040DF" w:rsidRPr="008F32C5" w:rsidRDefault="00D040DF" w:rsidP="008F32C5">
            <w:pPr>
              <w:shd w:val="clear" w:color="auto" w:fill="FFFFFF"/>
              <w:autoSpaceDE w:val="0"/>
              <w:autoSpaceDN w:val="0"/>
              <w:adjustRightInd w:val="0"/>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Руководители объединений, учителя начальных клас</w:t>
            </w:r>
            <w:r w:rsidRPr="008F32C5">
              <w:rPr>
                <w:rFonts w:ascii="Times New Roman" w:hAnsi="Times New Roman"/>
                <w:color w:val="FF0000"/>
                <w:sz w:val="24"/>
                <w:szCs w:val="24"/>
              </w:rPr>
              <w:softHyphen/>
              <w:t>сов</w:t>
            </w:r>
          </w:p>
        </w:tc>
      </w:tr>
    </w:tbl>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Духовно-нравственное воспитание</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Проект «Мой духовный мир»</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 xml:space="preserve">Введение </w:t>
      </w:r>
    </w:p>
    <w:p w:rsidR="00D040DF" w:rsidRPr="008F32C5" w:rsidRDefault="00D040DF" w:rsidP="008F32C5">
      <w:pPr>
        <w:spacing w:after="0" w:line="240" w:lineRule="auto"/>
        <w:ind w:firstLine="708"/>
        <w:jc w:val="both"/>
        <w:rPr>
          <w:rFonts w:ascii="Times New Roman" w:hAnsi="Times New Roman"/>
          <w:color w:val="FF0000"/>
          <w:sz w:val="24"/>
          <w:szCs w:val="24"/>
        </w:rPr>
      </w:pPr>
      <w:r w:rsidRPr="008F32C5">
        <w:rPr>
          <w:rFonts w:ascii="Times New Roman" w:hAnsi="Times New Roman"/>
          <w:color w:val="FF0000"/>
          <w:sz w:val="24"/>
          <w:szCs w:val="24"/>
        </w:rPr>
        <w:t>Мониторинг уровня воспитанности учащихся показал, что у многих из них не  достаточно сформированы ценностные ориентиры и нравственные качества. Это вызывает необходимость разработать данный проект. Он призван систематизировать и улучшить работу школы в данном направлении.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color w:val="FF0000"/>
          <w:sz w:val="24"/>
          <w:szCs w:val="24"/>
        </w:rPr>
        <w:t>Цель:</w:t>
      </w:r>
      <w:r w:rsidRPr="008F32C5">
        <w:rPr>
          <w:rFonts w:ascii="Times New Roman" w:hAnsi="Times New Roman"/>
          <w:color w:val="FF0000"/>
          <w:sz w:val="24"/>
          <w:szCs w:val="24"/>
        </w:rPr>
        <w:t xml:space="preserve"> Воспитание духовно-богатой, нравственно зрелой личности</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Задачи: </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Создать условия для приобщения  учащихся к нравственным и духовным ценностям православной культуры</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Учить учащихся различать добро и зло.</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Создать условия для того, чтобы учащиеся были  в состоянии творить добро</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Ориентировать семьи учащихся на духовно-нравственное воспитание детей путем ознакомления родителей с основами православной педагогики и психологии.</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Создать методическую копилку по духовно-нравственному воспитанию</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Организовать социально-значимые дела и акции</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Оказание социально-правовой и социально-педагогической помощи родителям и опекунам в воспитании детей</w:t>
      </w:r>
    </w:p>
    <w:p w:rsidR="00D040DF" w:rsidRPr="008F32C5" w:rsidRDefault="00D040DF" w:rsidP="001F700E">
      <w:pPr>
        <w:numPr>
          <w:ilvl w:val="0"/>
          <w:numId w:val="27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Оказание поддержки малообеспеченным, многодетным, неполным семьям</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Комплексный план по реализации данного проекта:</w:t>
      </w:r>
    </w:p>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bCs/>
          <w:color w:val="FF0000"/>
          <w:sz w:val="24"/>
          <w:szCs w:val="24"/>
        </w:rPr>
        <w:t>Работа с учащимися и их семьями</w:t>
      </w:r>
      <w:r w:rsidRPr="008F32C5">
        <w:rPr>
          <w:rFonts w:ascii="Times New Roman" w:hAnsi="Times New Roman"/>
          <w:bCs/>
          <w:color w:val="FF0000"/>
          <w:sz w:val="24"/>
          <w:szCs w:val="24"/>
        </w:rPr>
        <w:t>:</w:t>
      </w:r>
    </w:p>
    <w:p w:rsidR="00D040DF" w:rsidRPr="008F32C5" w:rsidRDefault="00D040DF" w:rsidP="008F32C5">
      <w:pPr>
        <w:spacing w:after="0" w:line="240" w:lineRule="auto"/>
        <w:rPr>
          <w:rFonts w:ascii="Times New Roman" w:hAnsi="Times New Roman"/>
          <w:bCs/>
          <w:color w:val="FF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8"/>
        <w:gridCol w:w="2558"/>
        <w:gridCol w:w="41"/>
        <w:gridCol w:w="75"/>
        <w:gridCol w:w="53"/>
        <w:gridCol w:w="46"/>
        <w:gridCol w:w="16"/>
        <w:gridCol w:w="2631"/>
        <w:gridCol w:w="15"/>
        <w:gridCol w:w="35"/>
        <w:gridCol w:w="9"/>
        <w:gridCol w:w="3376"/>
      </w:tblGrid>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773" w:type="dxa"/>
            <w:gridSpan w:val="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66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Среднее звено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(5-8)</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rPr>
          <w:trHeight w:val="320"/>
        </w:trPr>
        <w:tc>
          <w:tcPr>
            <w:tcW w:w="1318" w:type="dxa"/>
            <w:tcBorders>
              <w:top w:val="single" w:sz="4" w:space="0" w:color="auto"/>
              <w:left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Октябрь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СЗА «Поздравляем!» «Милосердие!»</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Составление паспортов «Условия семейного воспитания»</w:t>
            </w:r>
          </w:p>
        </w:tc>
      </w:tr>
      <w:tr w:rsidR="00D040DF" w:rsidRPr="008F32C5" w:rsidTr="00D040DF">
        <w:trPr>
          <w:cantSplit/>
          <w:trHeight w:val="330"/>
        </w:trPr>
        <w:tc>
          <w:tcPr>
            <w:tcW w:w="1318"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Информационные классные  часы </w:t>
            </w:r>
          </w:p>
        </w:tc>
      </w:tr>
      <w:tr w:rsidR="00D040DF" w:rsidRPr="008F32C5" w:rsidTr="00D040DF">
        <w:trPr>
          <w:cantSplit/>
          <w:trHeight w:val="848"/>
        </w:trPr>
        <w:tc>
          <w:tcPr>
            <w:tcW w:w="0" w:type="auto"/>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2773" w:type="dxa"/>
            <w:gridSpan w:val="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Беседа «О дружбе и товариществе»</w:t>
            </w:r>
          </w:p>
        </w:tc>
        <w:tc>
          <w:tcPr>
            <w:tcW w:w="266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Нравственность – это разум сердца</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«1000 советов мудрости»   высказывания философов о нравственности человека</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773" w:type="dxa"/>
            <w:gridSpan w:val="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Общечеловеческие ценности. Честность, щедрость, бескорыстие.</w:t>
            </w:r>
          </w:p>
        </w:tc>
        <w:tc>
          <w:tcPr>
            <w:tcW w:w="266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Лекция «О нравственных отношениях» юношей и девушек»</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Золотое правило нравственности (диспут)</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773" w:type="dxa"/>
            <w:gridSpan w:val="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Беседа «Сочувствие, чуткость, отзывчивость»</w:t>
            </w:r>
          </w:p>
        </w:tc>
        <w:tc>
          <w:tcPr>
            <w:tcW w:w="266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«Будь слугой совести и хозяином воли»</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Встреча со священнослужителем «Евангелие – прекрасный трактат о морали»</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ноябрь </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Конкурсы</w:t>
            </w:r>
          </w:p>
        </w:tc>
      </w:tr>
      <w:tr w:rsidR="00D040DF" w:rsidRPr="008F32C5" w:rsidTr="00D040DF">
        <w:trPr>
          <w:cantSplit/>
          <w:trHeight w:val="525"/>
        </w:trPr>
        <w:tc>
          <w:tcPr>
            <w:tcW w:w="1318"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727"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Рисунков  «Я рисую маму» </w:t>
            </w:r>
          </w:p>
        </w:tc>
        <w:tc>
          <w:tcPr>
            <w:tcW w:w="2752"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Фотографий  «Это бабушка моя, очень славная она»</w:t>
            </w:r>
          </w:p>
        </w:tc>
        <w:tc>
          <w:tcPr>
            <w:tcW w:w="3376"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Компьютерного рисунка «Профессии  наших мам»</w:t>
            </w:r>
          </w:p>
        </w:tc>
      </w:tr>
      <w:tr w:rsidR="00D040DF" w:rsidRPr="008F32C5" w:rsidTr="00D040DF">
        <w:trPr>
          <w:cantSplit/>
          <w:trHeight w:val="537"/>
        </w:trPr>
        <w:tc>
          <w:tcPr>
            <w:tcW w:w="0" w:type="auto"/>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Заседание семейного клуба «А мамины глаза»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Семейных газет «Бабушка рядышком с дедушкой»</w:t>
            </w:r>
          </w:p>
        </w:tc>
      </w:tr>
      <w:tr w:rsidR="00D040DF" w:rsidRPr="008F32C5" w:rsidTr="00D040DF">
        <w:trPr>
          <w:cantSplit/>
          <w:trHeight w:val="540"/>
        </w:trPr>
        <w:tc>
          <w:tcPr>
            <w:tcW w:w="1318"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674" w:type="dxa"/>
            <w:gridSpan w:val="3"/>
            <w:tcBorders>
              <w:top w:val="single" w:sz="4" w:space="0" w:color="auto"/>
              <w:left w:val="single" w:sz="4" w:space="0" w:color="auto"/>
              <w:bottom w:val="single" w:sz="4" w:space="0" w:color="auto"/>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Рисунков «Мир увлечений моей семьи»</w:t>
            </w:r>
          </w:p>
        </w:tc>
        <w:tc>
          <w:tcPr>
            <w:tcW w:w="2796" w:type="dxa"/>
            <w:gridSpan w:val="6"/>
            <w:tcBorders>
              <w:top w:val="single" w:sz="4" w:space="0" w:color="auto"/>
              <w:left w:val="single" w:sz="4" w:space="0" w:color="auto"/>
              <w:bottom w:val="single" w:sz="4" w:space="0" w:color="auto"/>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  «Мы с мамой  летом…»</w:t>
            </w:r>
          </w:p>
        </w:tc>
        <w:tc>
          <w:tcPr>
            <w:tcW w:w="3385" w:type="dxa"/>
            <w:gridSpan w:val="2"/>
            <w:tcBorders>
              <w:top w:val="single" w:sz="4" w:space="0" w:color="auto"/>
              <w:left w:val="single" w:sz="4" w:space="0" w:color="auto"/>
              <w:bottom w:val="single" w:sz="4" w:space="0" w:color="auto"/>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 «Уголок дома, который любит вся семья»</w:t>
            </w:r>
          </w:p>
        </w:tc>
      </w:tr>
      <w:tr w:rsidR="00D040DF" w:rsidRPr="008F32C5" w:rsidTr="00D040DF">
        <w:trPr>
          <w:cantSplit/>
          <w:trHeight w:val="269"/>
        </w:trPr>
        <w:tc>
          <w:tcPr>
            <w:tcW w:w="0" w:type="auto"/>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Заседание семейного клуба «Мир увлечений моей мамы – мой мир»</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8855" w:type="dxa"/>
            <w:gridSpan w:val="11"/>
            <w:tcBorders>
              <w:top w:val="single" w:sz="4" w:space="0" w:color="auto"/>
              <w:left w:val="single" w:sz="4" w:space="0" w:color="auto"/>
              <w:bottom w:val="single" w:sz="4" w:space="0" w:color="auto"/>
              <w:right w:val="nil"/>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Заседание семейного клуба «Все на свете могут наши мамы»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Конкурс «Портфолио моей мамы» </w:t>
            </w:r>
          </w:p>
        </w:tc>
      </w:tr>
      <w:tr w:rsidR="00D040DF" w:rsidRPr="008F32C5" w:rsidTr="00D040DF">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Классные часы:</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59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Тепло родного дома</w:t>
            </w:r>
          </w:p>
        </w:tc>
        <w:tc>
          <w:tcPr>
            <w:tcW w:w="2836"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тех, кто каждый день со мною рядом</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Мои родители для меня и я для моих родителей</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59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 самовара я и моя семья</w:t>
            </w:r>
          </w:p>
        </w:tc>
        <w:tc>
          <w:tcPr>
            <w:tcW w:w="2836"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Почему плачут мамы? Об ответственности перед родными людьми</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Женские и мужские дела в доме</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599"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Неразлучные друзья  - взрослые и дети</w:t>
            </w:r>
          </w:p>
        </w:tc>
        <w:tc>
          <w:tcPr>
            <w:tcW w:w="2836"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Родители – друзья или…</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Взрослые дети и родители. Как научиться понимать друг друга?</w:t>
            </w:r>
          </w:p>
        </w:tc>
      </w:tr>
      <w:tr w:rsidR="00D040DF" w:rsidRPr="008F32C5" w:rsidTr="00D040DF">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январь</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Экскурсионные поездки по святым местам Курганской области и Российским городам</w:t>
            </w:r>
          </w:p>
        </w:tc>
      </w:tr>
      <w:tr w:rsidR="00D040DF" w:rsidRPr="008F32C5" w:rsidTr="00D040DF">
        <w:trPr>
          <w:trHeight w:val="281"/>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 «Рождество, крещение!»- светлые православные праздники</w:t>
            </w:r>
          </w:p>
        </w:tc>
      </w:tr>
      <w:tr w:rsidR="00D040DF" w:rsidRPr="008F32C5" w:rsidTr="00D040DF">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КТД «День вежливости» в рамках ТШО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СЗД «Спешите делать добрые дела»</w:t>
            </w:r>
          </w:p>
        </w:tc>
      </w:tr>
      <w:tr w:rsidR="00D040DF" w:rsidRPr="008F32C5" w:rsidTr="00D040DF">
        <w:trPr>
          <w:trHeight w:val="293"/>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Традиционный праздник «Вечер встречи выпускников»</w:t>
            </w:r>
          </w:p>
        </w:tc>
      </w:tr>
      <w:tr w:rsidR="00D040DF" w:rsidRPr="008F32C5" w:rsidTr="00D040DF">
        <w:trPr>
          <w:trHeight w:val="270"/>
        </w:trPr>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февраль</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55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дружбе мальчиков и девочек</w:t>
            </w:r>
          </w:p>
        </w:tc>
        <w:tc>
          <w:tcPr>
            <w:tcW w:w="2877"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Из чего сделаны девочки? Из чего сделаны мальчики? Как </w:t>
            </w:r>
            <w:r w:rsidRPr="008F32C5">
              <w:rPr>
                <w:rFonts w:ascii="Times New Roman" w:hAnsi="Times New Roman"/>
                <w:bCs/>
                <w:color w:val="FF0000"/>
                <w:sz w:val="24"/>
                <w:szCs w:val="24"/>
              </w:rPr>
              <w:lastRenderedPageBreak/>
              <w:t>научиться уважать друг друга.</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Слово «любовь» в моем доме</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2018</w:t>
            </w:r>
          </w:p>
        </w:tc>
        <w:tc>
          <w:tcPr>
            <w:tcW w:w="255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научиться понимать других людей. Будьте добрыми и человечными.</w:t>
            </w:r>
          </w:p>
        </w:tc>
        <w:tc>
          <w:tcPr>
            <w:tcW w:w="2877"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верности в дружбе и любви</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важнее любить самому или быть любимым (диспут)</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55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Люди ордена улыбки. Кто они</w:t>
            </w:r>
          </w:p>
        </w:tc>
        <w:tc>
          <w:tcPr>
            <w:tcW w:w="2877"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друзьях, верных и не очень</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нравственных и безнравственных поступках и их последствиях</w:t>
            </w:r>
          </w:p>
        </w:tc>
      </w:tr>
      <w:tr w:rsidR="00D040DF" w:rsidRPr="008F32C5" w:rsidTr="00D040DF">
        <w:trPr>
          <w:trHeight w:val="339"/>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Заседание семейного клуба  «Невыдуманные истории о детстве  моего  папы»</w:t>
            </w:r>
          </w:p>
        </w:tc>
      </w:tr>
      <w:tr w:rsidR="00D040DF" w:rsidRPr="008F32C5" w:rsidTr="00D040DF">
        <w:trPr>
          <w:trHeight w:val="273"/>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Заседание семейного клуба  «Мир профессий наших пап»</w:t>
            </w:r>
          </w:p>
        </w:tc>
      </w:tr>
      <w:tr w:rsidR="00D040DF" w:rsidRPr="008F32C5" w:rsidTr="00D040DF">
        <w:trPr>
          <w:trHeight w:val="264"/>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Заседание семейного клуба  «Советы мудрейшего (дедушки) в нашем доме»</w:t>
            </w:r>
          </w:p>
        </w:tc>
      </w:tr>
      <w:tr w:rsidR="00D040DF" w:rsidRPr="008F32C5" w:rsidTr="00D040DF">
        <w:trPr>
          <w:trHeight w:val="253"/>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День кудесницы Зимы. Конкурс на самый красивый снеговик</w:t>
            </w:r>
          </w:p>
        </w:tc>
      </w:tr>
      <w:tr w:rsidR="00D040DF" w:rsidRPr="008F32C5" w:rsidTr="00D040DF">
        <w:trPr>
          <w:trHeight w:val="585"/>
        </w:trPr>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Март</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Праздники в классах</w:t>
            </w:r>
          </w:p>
        </w:tc>
      </w:tr>
      <w:tr w:rsidR="00D040DF" w:rsidRPr="008F32C5" w:rsidTr="00D040DF">
        <w:trPr>
          <w:trHeight w:val="380"/>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255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Восьмой день весны</w:t>
            </w:r>
          </w:p>
        </w:tc>
        <w:tc>
          <w:tcPr>
            <w:tcW w:w="2877"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 праздником, любимые!</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Красавицам посвящается!</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апрель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Участие в районных конкурсах, конкурсах ТШО </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«Социально – активная семья»</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«Ученик года»</w:t>
            </w:r>
          </w:p>
        </w:tc>
      </w:tr>
      <w:tr w:rsidR="00D040DF" w:rsidRPr="008F32C5" w:rsidTr="00D040DF">
        <w:trPr>
          <w:trHeight w:val="287"/>
        </w:trPr>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май</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2017, 2019</w:t>
            </w:r>
          </w:p>
        </w:tc>
        <w:tc>
          <w:tcPr>
            <w:tcW w:w="8855" w:type="dxa"/>
            <w:gridSpan w:val="11"/>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Мониторинг «Ценностные ориентации школьников»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«Уровень развития нравственных качеств учащихся»</w:t>
            </w:r>
          </w:p>
        </w:tc>
      </w:tr>
      <w:tr w:rsidR="00D040DF" w:rsidRPr="008F32C5" w:rsidTr="00D040DF">
        <w:trPr>
          <w:trHeight w:val="244"/>
        </w:trPr>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 посвященные Дню семьи</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789"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Наши семейные реликвии</w:t>
            </w:r>
          </w:p>
        </w:tc>
        <w:tc>
          <w:tcPr>
            <w:tcW w:w="263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«Невыдуманные истории о прошлом и настоящем моей семьи»</w:t>
            </w:r>
          </w:p>
        </w:tc>
        <w:tc>
          <w:tcPr>
            <w:tcW w:w="3435"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 друзьях нашего дома</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789"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Самая старая фотография в семейном альбоме. О ком она расскажет?</w:t>
            </w:r>
          </w:p>
        </w:tc>
        <w:tc>
          <w:tcPr>
            <w:tcW w:w="264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Добрые дела моей семьи</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Только раз в году</w:t>
            </w:r>
          </w:p>
        </w:tc>
      </w:tr>
      <w:tr w:rsidR="00D040DF" w:rsidRPr="008F32C5" w:rsidTr="00D040DF">
        <w:trPr>
          <w:trHeight w:val="585"/>
        </w:trPr>
        <w:tc>
          <w:tcPr>
            <w:tcW w:w="1318"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789" w:type="dxa"/>
            <w:gridSpan w:val="6"/>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не потерять доверие и уважение близких людей</w:t>
            </w:r>
          </w:p>
        </w:tc>
        <w:tc>
          <w:tcPr>
            <w:tcW w:w="2646"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Моя родословная.</w:t>
            </w:r>
          </w:p>
        </w:tc>
        <w:tc>
          <w:tcPr>
            <w:tcW w:w="3420"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Счастье – это состояние души</w:t>
            </w:r>
          </w:p>
        </w:tc>
      </w:tr>
      <w:tr w:rsidR="00D040DF" w:rsidRPr="008F32C5" w:rsidTr="00D040DF">
        <w:trPr>
          <w:trHeight w:val="273"/>
        </w:trPr>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сочинений «Чтобы я хотел сказать прадеду, не пришедшему с войны»</w:t>
            </w:r>
          </w:p>
        </w:tc>
      </w:tr>
      <w:tr w:rsidR="00D040DF" w:rsidRPr="008F32C5" w:rsidTr="00D040DF">
        <w:trPr>
          <w:trHeight w:val="262"/>
        </w:trPr>
        <w:tc>
          <w:tcPr>
            <w:tcW w:w="10173" w:type="dxa"/>
            <w:gridSpan w:val="1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во всероссийских, региональных, муниципальных фестивалях и конкурсах</w:t>
            </w:r>
          </w:p>
        </w:tc>
      </w:tr>
    </w:tbl>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Работа с педагогами: </w:t>
      </w:r>
    </w:p>
    <w:p w:rsidR="00D040DF" w:rsidRPr="008F32C5" w:rsidRDefault="00D040DF" w:rsidP="008F32C5">
      <w:pPr>
        <w:spacing w:after="0" w:line="240" w:lineRule="auto"/>
        <w:rPr>
          <w:rFonts w:ascii="Times New Roman" w:hAnsi="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6214"/>
        <w:gridCol w:w="3193"/>
      </w:tblGrid>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Год </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Мероприятие </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Ответственные</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2017</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Разработка прикладных проектов по духовно-нравственному воспитанию</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 рук</w:t>
            </w:r>
          </w:p>
        </w:tc>
      </w:tr>
      <w:tr w:rsidR="00D040DF" w:rsidRPr="008F32C5" w:rsidTr="00D040DF">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color w:val="FF0000"/>
                <w:sz w:val="24"/>
                <w:szCs w:val="24"/>
              </w:rPr>
            </w:pP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Создание базы данных Интернет – ресурсов по православной культуре</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руководитель методкабинета</w:t>
            </w:r>
          </w:p>
        </w:tc>
      </w:tr>
      <w:tr w:rsidR="00D040DF" w:rsidRPr="008F32C5" w:rsidTr="00D040DF">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color w:val="FF0000"/>
                <w:sz w:val="24"/>
                <w:szCs w:val="24"/>
              </w:rPr>
            </w:pP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Пополнение школьной библиотеки, видеотеки, аудиотеки материалами духовно-нравственного содержания</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Библиотекарь, руководитель методкабинета</w:t>
            </w:r>
          </w:p>
        </w:tc>
      </w:tr>
      <w:tr w:rsidR="00D040DF" w:rsidRPr="008F32C5" w:rsidTr="00D040DF">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r w:rsidRPr="008F32C5">
              <w:rPr>
                <w:rFonts w:ascii="Times New Roman" w:hAnsi="Times New Roman"/>
                <w:bCs/>
                <w:color w:val="FF0000"/>
                <w:sz w:val="24"/>
                <w:szCs w:val="24"/>
              </w:rPr>
              <w:lastRenderedPageBreak/>
              <w:t>2019</w:t>
            </w:r>
          </w:p>
          <w:p w:rsidR="00D040DF" w:rsidRPr="008F32C5" w:rsidRDefault="00D040DF" w:rsidP="008F32C5">
            <w:pPr>
              <w:spacing w:after="0" w:line="240" w:lineRule="auto"/>
              <w:rPr>
                <w:rFonts w:ascii="Times New Roman" w:hAnsi="Times New Roman"/>
                <w:color w:val="FF0000"/>
                <w:sz w:val="24"/>
                <w:szCs w:val="24"/>
              </w:rPr>
            </w:pP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Создание банка методических разработок внеклассных </w:t>
            </w:r>
            <w:r w:rsidRPr="008F32C5">
              <w:rPr>
                <w:rFonts w:ascii="Times New Roman" w:hAnsi="Times New Roman"/>
                <w:color w:val="FF0000"/>
                <w:sz w:val="24"/>
                <w:szCs w:val="24"/>
              </w:rPr>
              <w:lastRenderedPageBreak/>
              <w:t>мероприятий и уроков духовно – нравственной направленности</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Зам. директора по ВР, </w:t>
            </w:r>
            <w:r w:rsidRPr="008F32C5">
              <w:rPr>
                <w:rFonts w:ascii="Times New Roman" w:hAnsi="Times New Roman"/>
                <w:color w:val="FF0000"/>
                <w:sz w:val="24"/>
                <w:szCs w:val="24"/>
              </w:rPr>
              <w:lastRenderedPageBreak/>
              <w:t>руководитель методкабинета</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2019</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Создание мультимедийной продукции по обобщению опыта работы по духовно-нравственному воспитанию</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руководитель методкабинета</w:t>
            </w:r>
          </w:p>
        </w:tc>
      </w:tr>
      <w:tr w:rsidR="00D040DF" w:rsidRPr="008F32C5" w:rsidTr="00D040DF">
        <w:trPr>
          <w:trHeight w:val="621"/>
        </w:trPr>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Ведение предмета  ОРКиСЭ</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Учитель истории. зам.по УВР</w:t>
            </w:r>
          </w:p>
        </w:tc>
      </w:tr>
      <w:tr w:rsidR="00D040DF" w:rsidRPr="008F32C5" w:rsidTr="00D040DF">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Разработка библиотечных уроков по духовно – нравственному воспитанию учащихся</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Библиотекарь</w:t>
            </w:r>
          </w:p>
        </w:tc>
      </w:tr>
      <w:tr w:rsidR="00D040DF" w:rsidRPr="008F32C5" w:rsidTr="00D040DF">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color w:val="FF0000"/>
                <w:sz w:val="24"/>
                <w:szCs w:val="24"/>
              </w:rPr>
            </w:pP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Разработка «Программы педагогического просвещения родителей по вопросам духовно – нравственного воспитания ребенка»</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tc>
      </w:tr>
      <w:tr w:rsidR="00D040DF" w:rsidRPr="008F32C5" w:rsidTr="00D040DF">
        <w:tc>
          <w:tcPr>
            <w:tcW w:w="0" w:type="auto"/>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Организация мероприятий </w:t>
            </w:r>
          </w:p>
        </w:tc>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Социальный педагог</w:t>
            </w:r>
          </w:p>
        </w:tc>
      </w:tr>
    </w:tbl>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Ожидаемый результат:</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Улучшение дисциплины и правопорядка в школе</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Увеличение объема знаний по истории православной культуры</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Повышение оценочного уровня воспитанности по развитию нравственных качеств у школьников </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Положительные отзывы детей и родителей о школе</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Овладение учащимися культурой семейных отношений</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Укрепление союза «Школа + родители»</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Повышение педагогической культуры родителей через издание «Родительской газеты» и проведение педагогического лектория</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Создание сборника «Из опыта семейного воспитания»</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Повышение явки родителей на родительские собрания на 10% ежегодно</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Активное участие родителей в общешкольных мероприятиях </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 xml:space="preserve">Обеспечении информационной образовательной среды: </w:t>
      </w:r>
    </w:p>
    <w:p w:rsidR="00D040DF" w:rsidRPr="008F32C5" w:rsidRDefault="00D040DF" w:rsidP="001F700E">
      <w:pPr>
        <w:numPr>
          <w:ilvl w:val="0"/>
          <w:numId w:val="276"/>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Создание электронных журналов классов</w:t>
      </w:r>
    </w:p>
    <w:p w:rsidR="00D040DF" w:rsidRPr="008F32C5" w:rsidRDefault="00D040DF" w:rsidP="001F700E">
      <w:pPr>
        <w:numPr>
          <w:ilvl w:val="0"/>
          <w:numId w:val="276"/>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Создание банка электронных адресов семей учащихся</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Воспитание социально-активной личности</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Проект «Свободный человек свободного общества»</w:t>
      </w:r>
    </w:p>
    <w:p w:rsidR="00D040DF" w:rsidRPr="008F32C5" w:rsidRDefault="00D040DF" w:rsidP="008F32C5">
      <w:pPr>
        <w:spacing w:after="0" w:line="240" w:lineRule="auto"/>
        <w:jc w:val="center"/>
        <w:rPr>
          <w:rFonts w:ascii="Times New Roman" w:hAnsi="Times New Roman"/>
          <w:bCs/>
          <w:iCs/>
          <w:color w:val="FF0000"/>
          <w:sz w:val="24"/>
          <w:szCs w:val="24"/>
        </w:rPr>
      </w:pPr>
      <w:r w:rsidRPr="008F32C5">
        <w:rPr>
          <w:rFonts w:ascii="Times New Roman" w:hAnsi="Times New Roman"/>
          <w:b/>
          <w:bCs/>
          <w:color w:val="FF0000"/>
          <w:sz w:val="24"/>
          <w:szCs w:val="24"/>
        </w:rPr>
        <w:t>Введение:</w:t>
      </w:r>
    </w:p>
    <w:p w:rsidR="00D040DF" w:rsidRPr="008F32C5" w:rsidRDefault="00D040DF" w:rsidP="008F32C5">
      <w:pPr>
        <w:spacing w:after="0" w:line="240" w:lineRule="auto"/>
        <w:ind w:firstLine="708"/>
        <w:jc w:val="both"/>
        <w:rPr>
          <w:rFonts w:ascii="Times New Roman" w:hAnsi="Times New Roman"/>
          <w:iCs/>
          <w:color w:val="FF0000"/>
          <w:sz w:val="24"/>
          <w:szCs w:val="24"/>
        </w:rPr>
      </w:pPr>
      <w:r w:rsidRPr="008F32C5">
        <w:rPr>
          <w:rFonts w:ascii="Times New Roman" w:hAnsi="Times New Roman"/>
          <w:iCs/>
          <w:color w:val="FF0000"/>
          <w:sz w:val="24"/>
          <w:szCs w:val="24"/>
        </w:rPr>
        <w:t>Настоящий  Проект  разработан в соответствии с Законом РФ «Об образовании», Уставом  МКОУ  «Мишкинская средняя общеобразовательная школа»</w:t>
      </w:r>
    </w:p>
    <w:p w:rsidR="00D040DF" w:rsidRPr="008F32C5" w:rsidRDefault="00D040DF" w:rsidP="008F32C5">
      <w:pPr>
        <w:spacing w:after="0" w:line="240" w:lineRule="auto"/>
        <w:ind w:firstLine="708"/>
        <w:jc w:val="both"/>
        <w:rPr>
          <w:rFonts w:ascii="Times New Roman" w:hAnsi="Times New Roman"/>
          <w:color w:val="FF0000"/>
          <w:sz w:val="24"/>
          <w:szCs w:val="24"/>
        </w:rPr>
      </w:pPr>
      <w:r w:rsidRPr="008F32C5">
        <w:rPr>
          <w:rFonts w:ascii="Times New Roman" w:hAnsi="Times New Roman"/>
          <w:iCs/>
          <w:color w:val="FF0000"/>
          <w:sz w:val="24"/>
          <w:szCs w:val="24"/>
        </w:rPr>
        <w:tab/>
      </w:r>
      <w:r w:rsidRPr="008F32C5">
        <w:rPr>
          <w:rFonts w:ascii="Times New Roman" w:hAnsi="Times New Roman"/>
          <w:color w:val="FF0000"/>
          <w:sz w:val="24"/>
          <w:szCs w:val="24"/>
        </w:rPr>
        <w:t xml:space="preserve">Смысл детского самоуправления состоит не в том, чтобы дети включились в существующие пирамиды отношений руководство – исполнение, а в том, чтобы они приобрели личный опыт демократических отношений и осознали его формы. Самоуправление в школе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 На время учебного года  школа превращается в страну, в которой три школьных округа Округ «Непоседы» (1-4 кл), «Округ ШкИДа (школа интересных дел)»(5-8кл), «Старший школьный округ» В каждом округе свои органы управления «Совет «Непосед», Штаб ШкИДа, КШУ. Вся работа делится между 4 Министерствами: </w:t>
      </w:r>
    </w:p>
    <w:p w:rsidR="00D040DF" w:rsidRPr="008F32C5" w:rsidRDefault="00D040DF" w:rsidP="001F700E">
      <w:pPr>
        <w:numPr>
          <w:ilvl w:val="0"/>
          <w:numId w:val="26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Образования и науки</w:t>
      </w:r>
    </w:p>
    <w:p w:rsidR="00D040DF" w:rsidRPr="008F32C5" w:rsidRDefault="00D040DF" w:rsidP="001F700E">
      <w:pPr>
        <w:numPr>
          <w:ilvl w:val="0"/>
          <w:numId w:val="26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Культуры и СМИ</w:t>
      </w:r>
    </w:p>
    <w:p w:rsidR="00D040DF" w:rsidRPr="008F32C5" w:rsidRDefault="00D040DF" w:rsidP="001F700E">
      <w:pPr>
        <w:numPr>
          <w:ilvl w:val="0"/>
          <w:numId w:val="26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Труда и охраны природы</w:t>
      </w:r>
    </w:p>
    <w:p w:rsidR="00D040DF" w:rsidRPr="008F32C5" w:rsidRDefault="00D040DF" w:rsidP="001F700E">
      <w:pPr>
        <w:numPr>
          <w:ilvl w:val="0"/>
          <w:numId w:val="265"/>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Здоровья и физкультуры</w:t>
      </w:r>
    </w:p>
    <w:p w:rsidR="00D040DF" w:rsidRPr="008F32C5" w:rsidRDefault="00D040DF" w:rsidP="008F32C5">
      <w:pPr>
        <w:spacing w:after="0" w:line="240" w:lineRule="auto"/>
        <w:ind w:firstLine="360"/>
        <w:jc w:val="both"/>
        <w:rPr>
          <w:rFonts w:ascii="Times New Roman" w:hAnsi="Times New Roman"/>
          <w:color w:val="FF0000"/>
          <w:sz w:val="24"/>
          <w:szCs w:val="24"/>
        </w:rPr>
      </w:pPr>
      <w:r w:rsidRPr="008F32C5">
        <w:rPr>
          <w:rFonts w:ascii="Times New Roman" w:hAnsi="Times New Roman"/>
          <w:color w:val="FF0000"/>
          <w:sz w:val="24"/>
          <w:szCs w:val="24"/>
        </w:rPr>
        <w:t>Каждый класс – город. В каждом классе своя МЭРия, в которую входят: МЭР и 4 зав. отделами министерств. В помощь комитетам выбраны активисты из родительского коллектива, в каждом родительском комитете также 4 отдела:</w:t>
      </w:r>
    </w:p>
    <w:p w:rsidR="00D040DF" w:rsidRPr="008F32C5" w:rsidRDefault="00D040DF" w:rsidP="008F32C5">
      <w:pPr>
        <w:spacing w:after="0" w:line="240" w:lineRule="auto"/>
        <w:ind w:firstLine="360"/>
        <w:rPr>
          <w:rFonts w:ascii="Times New Roman" w:hAnsi="Times New Roman"/>
          <w:color w:val="FF0000"/>
          <w:sz w:val="24"/>
          <w:szCs w:val="24"/>
        </w:rPr>
      </w:pPr>
      <w:r w:rsidRPr="008F32C5">
        <w:rPr>
          <w:rFonts w:ascii="Times New Roman" w:hAnsi="Times New Roman"/>
          <w:color w:val="FF0000"/>
          <w:sz w:val="24"/>
          <w:szCs w:val="24"/>
        </w:rPr>
        <w:t xml:space="preserve"> 1) Финансово – хозяйственная комиссия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2) Комиссия  организации всеобуча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       3) Комиссия по проведению  культурно-массовых и спортивных</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мероприятий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4)Комиссия по трудовому воспитанию и организации социально – значимой деятельности учащихся. Каждый класс старшей ступени шефствует   над классом младшей ступени</w:t>
      </w:r>
    </w:p>
    <w:p w:rsidR="00D040DF" w:rsidRPr="008F32C5" w:rsidRDefault="00D040DF" w:rsidP="008F32C5">
      <w:pPr>
        <w:pStyle w:val="aff"/>
        <w:spacing w:after="0" w:line="240" w:lineRule="auto"/>
        <w:ind w:left="0" w:firstLine="283"/>
        <w:jc w:val="both"/>
        <w:rPr>
          <w:rFonts w:ascii="Times New Roman" w:hAnsi="Times New Roman"/>
          <w:color w:val="FF0000"/>
          <w:sz w:val="24"/>
          <w:szCs w:val="24"/>
        </w:rPr>
      </w:pPr>
      <w:r w:rsidRPr="008F32C5">
        <w:rPr>
          <w:rFonts w:ascii="Times New Roman" w:hAnsi="Times New Roman"/>
          <w:color w:val="FF0000"/>
          <w:sz w:val="24"/>
          <w:szCs w:val="24"/>
        </w:rPr>
        <w:t xml:space="preserve"> Органы школьного самоуправления  выражают, защищают и представляют интересы всех учащихся, объединенных в данной школе, способствуют принятию решений в их интересах. Самоуправление реализуется благодаря самоанализу, самооценке, самокритике, сделанными учащимися по отношению к своей деятельности или коллективу.</w:t>
      </w:r>
      <w:r w:rsidRPr="008F32C5">
        <w:rPr>
          <w:rFonts w:ascii="Times New Roman" w:hAnsi="Times New Roman"/>
          <w:b/>
          <w:i/>
          <w:iCs/>
          <w:color w:val="FF0000"/>
          <w:sz w:val="24"/>
          <w:szCs w:val="24"/>
        </w:rPr>
        <w:br/>
      </w:r>
      <w:r w:rsidRPr="008F32C5">
        <w:rPr>
          <w:rFonts w:ascii="Times New Roman" w:hAnsi="Times New Roman"/>
          <w:color w:val="FF0000"/>
          <w:sz w:val="24"/>
          <w:szCs w:val="24"/>
        </w:rPr>
        <w:t>Самоуправление позволяет ребенку расширить пространство для проявления своей активности. Оно не должно быть ограничено стенами учебного кабинета и даже рамками школьного здания. Выполнение постоянного или временного поручений может происходить и в детском саду, и в доме  у престарелых, и в больнице, и на участке лесного хозяйства, т.е. там, где возможно и педагогически целесообразно проявление и развитие социально ценных устремлений детей.</w:t>
      </w:r>
    </w:p>
    <w:p w:rsidR="00D040DF" w:rsidRPr="008F32C5" w:rsidRDefault="00D040DF" w:rsidP="008F32C5">
      <w:pPr>
        <w:spacing w:after="0" w:line="240" w:lineRule="auto"/>
        <w:rPr>
          <w:rFonts w:ascii="Times New Roman" w:hAnsi="Times New Roman"/>
          <w:b/>
          <w:iCs/>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color w:val="FF0000"/>
          <w:sz w:val="24"/>
          <w:szCs w:val="24"/>
        </w:rPr>
        <w:t>Цель:</w:t>
      </w:r>
      <w:r w:rsidRPr="008F32C5">
        <w:rPr>
          <w:rFonts w:ascii="Times New Roman" w:hAnsi="Times New Roman"/>
          <w:color w:val="FF0000"/>
          <w:sz w:val="24"/>
          <w:szCs w:val="24"/>
        </w:rPr>
        <w:t xml:space="preserve"> Создание условий для социальной адаптации детей и подростков в современном </w:t>
      </w:r>
    </w:p>
    <w:p w:rsidR="00D040DF" w:rsidRPr="008F32C5" w:rsidRDefault="00D040DF" w:rsidP="008F32C5">
      <w:pPr>
        <w:spacing w:after="0" w:line="240" w:lineRule="auto"/>
        <w:rPr>
          <w:rFonts w:ascii="Times New Roman" w:hAnsi="Times New Roman"/>
          <w:i/>
          <w:color w:val="FF0000"/>
          <w:sz w:val="24"/>
          <w:szCs w:val="24"/>
        </w:rPr>
      </w:pPr>
      <w:r w:rsidRPr="008F32C5">
        <w:rPr>
          <w:rFonts w:ascii="Times New Roman" w:hAnsi="Times New Roman"/>
          <w:color w:val="FF0000"/>
          <w:sz w:val="24"/>
          <w:szCs w:val="24"/>
        </w:rPr>
        <w:t xml:space="preserve">             демократическом обществе</w:t>
      </w:r>
    </w:p>
    <w:p w:rsidR="00D040DF" w:rsidRPr="008F32C5" w:rsidRDefault="00D040DF" w:rsidP="008F32C5">
      <w:pPr>
        <w:spacing w:after="0" w:line="240" w:lineRule="auto"/>
        <w:outlineLvl w:val="0"/>
        <w:rPr>
          <w:rFonts w:ascii="Times New Roman" w:hAnsi="Times New Roman"/>
          <w:b/>
          <w:bCs/>
          <w:iCs/>
          <w:color w:val="FF0000"/>
          <w:sz w:val="24"/>
          <w:szCs w:val="24"/>
        </w:rPr>
      </w:pPr>
      <w:r w:rsidRPr="008F32C5">
        <w:rPr>
          <w:rFonts w:ascii="Times New Roman" w:hAnsi="Times New Roman"/>
          <w:b/>
          <w:bCs/>
          <w:iCs/>
          <w:color w:val="FF0000"/>
          <w:sz w:val="24"/>
          <w:szCs w:val="24"/>
        </w:rPr>
        <w:t xml:space="preserve">Задачи  проекта: </w:t>
      </w:r>
    </w:p>
    <w:p w:rsidR="00D040DF" w:rsidRPr="008F32C5" w:rsidRDefault="00D040DF" w:rsidP="008F32C5">
      <w:pPr>
        <w:spacing w:after="0" w:line="240" w:lineRule="auto"/>
        <w:jc w:val="both"/>
        <w:rPr>
          <w:rFonts w:ascii="Times New Roman" w:hAnsi="Times New Roman"/>
          <w:b/>
          <w:bCs/>
          <w:i/>
          <w:color w:val="FF0000"/>
          <w:sz w:val="24"/>
          <w:szCs w:val="24"/>
        </w:rPr>
      </w:pPr>
    </w:p>
    <w:p w:rsidR="00D040DF" w:rsidRPr="008F32C5" w:rsidRDefault="00D040DF" w:rsidP="001F700E">
      <w:pPr>
        <w:numPr>
          <w:ilvl w:val="0"/>
          <w:numId w:val="277"/>
        </w:numPr>
        <w:spacing w:after="0" w:line="240" w:lineRule="auto"/>
        <w:ind w:left="0"/>
        <w:jc w:val="both"/>
        <w:rPr>
          <w:rFonts w:ascii="Times New Roman" w:hAnsi="Times New Roman"/>
          <w:bCs/>
          <w:i/>
          <w:color w:val="FF0000"/>
          <w:sz w:val="24"/>
          <w:szCs w:val="24"/>
        </w:rPr>
      </w:pPr>
      <w:r w:rsidRPr="008F32C5">
        <w:rPr>
          <w:rFonts w:ascii="Times New Roman" w:hAnsi="Times New Roman"/>
          <w:bCs/>
          <w:color w:val="FF0000"/>
          <w:sz w:val="24"/>
          <w:szCs w:val="24"/>
        </w:rPr>
        <w:t>Обеспечение прав детей в соответствии с Конвенцией ООН о правах  ребенка</w:t>
      </w:r>
      <w:r w:rsidRPr="008F32C5">
        <w:rPr>
          <w:rFonts w:ascii="Times New Roman" w:hAnsi="Times New Roman"/>
          <w:bCs/>
          <w:i/>
          <w:color w:val="FF0000"/>
          <w:sz w:val="24"/>
          <w:szCs w:val="24"/>
        </w:rPr>
        <w:t>;</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Развитие школьного ученического самоуправления;</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Формирование духовно-нравственных  качеств личности;</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Обеспечение комплексной профилактики негативных явлений в детской среде: безнадзорности, наркомании, алкоголизма, преступности;</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Разностороннее развитие детей и молодежи, формирование их творческих способностей и инициативы;</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Обеспечение формирования трудолюбия, готовности школьников к профессиональному самоопределению;</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Формирование  экологической культуры, предполагающей ценностное отношение к природе, людям, собственному здоровью;</w:t>
      </w:r>
    </w:p>
    <w:p w:rsidR="00D040DF" w:rsidRPr="008F32C5" w:rsidRDefault="00D040DF" w:rsidP="001F700E">
      <w:pPr>
        <w:numPr>
          <w:ilvl w:val="0"/>
          <w:numId w:val="277"/>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Формирование физической  культуры, навыков здорового образа жизни;</w:t>
      </w:r>
    </w:p>
    <w:p w:rsidR="00D040DF" w:rsidRPr="008F32C5" w:rsidRDefault="00D040DF" w:rsidP="001F700E">
      <w:pPr>
        <w:numPr>
          <w:ilvl w:val="0"/>
          <w:numId w:val="277"/>
        </w:numPr>
        <w:spacing w:after="0" w:line="240" w:lineRule="auto"/>
        <w:ind w:left="0"/>
        <w:jc w:val="both"/>
        <w:rPr>
          <w:rFonts w:ascii="Times New Roman" w:hAnsi="Times New Roman"/>
          <w:bCs/>
          <w:i/>
          <w:color w:val="FF0000"/>
          <w:sz w:val="24"/>
          <w:szCs w:val="24"/>
        </w:rPr>
      </w:pPr>
      <w:r w:rsidRPr="008F32C5">
        <w:rPr>
          <w:rFonts w:ascii="Times New Roman" w:hAnsi="Times New Roman"/>
          <w:bCs/>
          <w:color w:val="FF0000"/>
          <w:sz w:val="24"/>
          <w:szCs w:val="24"/>
        </w:rPr>
        <w:t>Активное вовлечение каждого школьника в разнообразную деятельность, что является основным механизмом формирования личности</w:t>
      </w:r>
      <w:r w:rsidRPr="008F32C5">
        <w:rPr>
          <w:rFonts w:ascii="Times New Roman" w:hAnsi="Times New Roman"/>
          <w:bCs/>
          <w:i/>
          <w:color w:val="FF0000"/>
          <w:sz w:val="24"/>
          <w:szCs w:val="24"/>
        </w:rPr>
        <w:t>;</w:t>
      </w:r>
    </w:p>
    <w:p w:rsidR="00D040DF" w:rsidRPr="008F32C5" w:rsidRDefault="00D040DF" w:rsidP="001F700E">
      <w:pPr>
        <w:numPr>
          <w:ilvl w:val="0"/>
          <w:numId w:val="277"/>
        </w:numPr>
        <w:spacing w:after="0" w:line="240" w:lineRule="auto"/>
        <w:ind w:left="0"/>
        <w:jc w:val="both"/>
        <w:rPr>
          <w:rFonts w:ascii="Times New Roman" w:hAnsi="Times New Roman"/>
          <w:bCs/>
          <w:i/>
          <w:color w:val="FF0000"/>
          <w:sz w:val="24"/>
          <w:szCs w:val="24"/>
        </w:rPr>
      </w:pPr>
      <w:r w:rsidRPr="008F32C5">
        <w:rPr>
          <w:rFonts w:ascii="Times New Roman" w:hAnsi="Times New Roman"/>
          <w:bCs/>
          <w:color w:val="FF0000"/>
          <w:sz w:val="24"/>
          <w:szCs w:val="24"/>
        </w:rPr>
        <w:t>Обучение школьников элементам управленческой деятельности, что воспитывает ответственность и самостоятельность учащихся;</w:t>
      </w:r>
    </w:p>
    <w:p w:rsidR="00D040DF" w:rsidRPr="008F32C5" w:rsidRDefault="00D040DF" w:rsidP="001F700E">
      <w:pPr>
        <w:numPr>
          <w:ilvl w:val="0"/>
          <w:numId w:val="277"/>
        </w:numPr>
        <w:spacing w:after="0" w:line="240" w:lineRule="auto"/>
        <w:ind w:left="0"/>
        <w:jc w:val="both"/>
        <w:rPr>
          <w:rFonts w:ascii="Times New Roman" w:hAnsi="Times New Roman"/>
          <w:bCs/>
          <w:i/>
          <w:color w:val="FF0000"/>
          <w:sz w:val="24"/>
          <w:szCs w:val="24"/>
        </w:rPr>
      </w:pPr>
      <w:r w:rsidRPr="008F32C5">
        <w:rPr>
          <w:rFonts w:ascii="Times New Roman" w:hAnsi="Times New Roman"/>
          <w:bCs/>
          <w:color w:val="FF0000"/>
          <w:sz w:val="24"/>
          <w:szCs w:val="24"/>
        </w:rPr>
        <w:t>Повышение  интеллектуального уровня школьников, воспитание  в детях добра и  милосердия;</w:t>
      </w:r>
    </w:p>
    <w:p w:rsidR="00D040DF" w:rsidRPr="008F32C5" w:rsidRDefault="00D040DF" w:rsidP="001F700E">
      <w:pPr>
        <w:numPr>
          <w:ilvl w:val="0"/>
          <w:numId w:val="277"/>
        </w:numPr>
        <w:spacing w:after="0" w:line="240" w:lineRule="auto"/>
        <w:ind w:left="0"/>
        <w:jc w:val="both"/>
        <w:rPr>
          <w:rFonts w:ascii="Times New Roman" w:hAnsi="Times New Roman"/>
          <w:b/>
          <w:bCs/>
          <w:i/>
          <w:color w:val="FF0000"/>
          <w:sz w:val="24"/>
          <w:szCs w:val="24"/>
        </w:rPr>
      </w:pPr>
      <w:r w:rsidRPr="008F32C5">
        <w:rPr>
          <w:rFonts w:ascii="Times New Roman" w:hAnsi="Times New Roman"/>
          <w:bCs/>
          <w:color w:val="FF0000"/>
          <w:sz w:val="24"/>
          <w:szCs w:val="24"/>
        </w:rPr>
        <w:t>Повышение  педагогической культуры учителей; творческий и профессиональный рост педагогического  коллектива</w:t>
      </w:r>
      <w:r w:rsidRPr="008F32C5">
        <w:rPr>
          <w:rFonts w:ascii="Times New Roman" w:hAnsi="Times New Roman"/>
          <w:b/>
          <w:bCs/>
          <w:color w:val="FF0000"/>
          <w:sz w:val="24"/>
          <w:szCs w:val="24"/>
        </w:rPr>
        <w:t>.</w:t>
      </w:r>
    </w:p>
    <w:p w:rsidR="00D040DF" w:rsidRPr="008F32C5" w:rsidRDefault="00D040DF" w:rsidP="008F32C5">
      <w:pPr>
        <w:spacing w:after="0" w:line="240" w:lineRule="auto"/>
        <w:outlineLvl w:val="0"/>
        <w:rPr>
          <w:rFonts w:ascii="Times New Roman" w:hAnsi="Times New Roman"/>
          <w:bCs/>
          <w:iCs/>
          <w:color w:val="FF0000"/>
          <w:sz w:val="24"/>
          <w:szCs w:val="24"/>
        </w:rPr>
      </w:pPr>
    </w:p>
    <w:p w:rsidR="00D040DF" w:rsidRPr="008F32C5" w:rsidRDefault="00D040DF" w:rsidP="008F32C5">
      <w:pPr>
        <w:spacing w:after="0" w:line="240" w:lineRule="auto"/>
        <w:outlineLvl w:val="0"/>
        <w:rPr>
          <w:rFonts w:ascii="Times New Roman" w:hAnsi="Times New Roman"/>
          <w:b/>
          <w:bCs/>
          <w:iCs/>
          <w:color w:val="FF0000"/>
          <w:sz w:val="24"/>
          <w:szCs w:val="24"/>
        </w:rPr>
      </w:pPr>
      <w:r w:rsidRPr="008F32C5">
        <w:rPr>
          <w:rFonts w:ascii="Times New Roman" w:hAnsi="Times New Roman"/>
          <w:b/>
          <w:bCs/>
          <w:iCs/>
          <w:color w:val="FF0000"/>
          <w:sz w:val="24"/>
          <w:szCs w:val="24"/>
        </w:rPr>
        <w:t>Ожидаемые конечные результаты реализации проекта:</w:t>
      </w:r>
    </w:p>
    <w:p w:rsidR="00D040DF" w:rsidRPr="008F32C5" w:rsidRDefault="00D040DF" w:rsidP="001F700E">
      <w:pPr>
        <w:numPr>
          <w:ilvl w:val="0"/>
          <w:numId w:val="287"/>
        </w:numPr>
        <w:spacing w:after="0" w:line="240" w:lineRule="auto"/>
        <w:ind w:left="0"/>
        <w:outlineLvl w:val="0"/>
        <w:rPr>
          <w:rFonts w:ascii="Times New Roman" w:hAnsi="Times New Roman"/>
          <w:bCs/>
          <w:iCs/>
          <w:color w:val="FF0000"/>
          <w:sz w:val="24"/>
          <w:szCs w:val="24"/>
        </w:rPr>
      </w:pPr>
      <w:r w:rsidRPr="008F32C5">
        <w:rPr>
          <w:rFonts w:ascii="Times New Roman" w:hAnsi="Times New Roman"/>
          <w:bCs/>
          <w:iCs/>
          <w:color w:val="FF0000"/>
          <w:sz w:val="24"/>
          <w:szCs w:val="24"/>
        </w:rPr>
        <w:t>Будет повышен уровень воспитанности учащихся;</w:t>
      </w:r>
    </w:p>
    <w:p w:rsidR="00D040DF" w:rsidRPr="008F32C5" w:rsidRDefault="00D040DF" w:rsidP="001F700E">
      <w:pPr>
        <w:numPr>
          <w:ilvl w:val="0"/>
          <w:numId w:val="287"/>
        </w:numPr>
        <w:spacing w:after="0" w:line="240" w:lineRule="auto"/>
        <w:ind w:left="0"/>
        <w:jc w:val="both"/>
        <w:outlineLvl w:val="0"/>
        <w:rPr>
          <w:rFonts w:ascii="Times New Roman" w:hAnsi="Times New Roman"/>
          <w:bCs/>
          <w:iCs/>
          <w:color w:val="FF0000"/>
          <w:sz w:val="24"/>
          <w:szCs w:val="24"/>
        </w:rPr>
      </w:pPr>
      <w:r w:rsidRPr="008F32C5">
        <w:rPr>
          <w:rFonts w:ascii="Times New Roman" w:hAnsi="Times New Roman"/>
          <w:bCs/>
          <w:iCs/>
          <w:color w:val="FF0000"/>
          <w:sz w:val="24"/>
          <w:szCs w:val="24"/>
        </w:rPr>
        <w:t>Будут внедрены в образовательный процесс новые технологии;</w:t>
      </w:r>
    </w:p>
    <w:p w:rsidR="00D040DF" w:rsidRPr="008F32C5" w:rsidRDefault="00D040DF" w:rsidP="001F700E">
      <w:pPr>
        <w:numPr>
          <w:ilvl w:val="0"/>
          <w:numId w:val="287"/>
        </w:numPr>
        <w:spacing w:after="0" w:line="240" w:lineRule="auto"/>
        <w:ind w:left="0"/>
        <w:jc w:val="both"/>
        <w:outlineLvl w:val="0"/>
        <w:rPr>
          <w:rFonts w:ascii="Times New Roman" w:hAnsi="Times New Roman"/>
          <w:bCs/>
          <w:iCs/>
          <w:color w:val="FF0000"/>
          <w:sz w:val="24"/>
          <w:szCs w:val="24"/>
        </w:rPr>
      </w:pPr>
      <w:r w:rsidRPr="008F32C5">
        <w:rPr>
          <w:rFonts w:ascii="Times New Roman" w:hAnsi="Times New Roman"/>
          <w:bCs/>
          <w:iCs/>
          <w:color w:val="FF0000"/>
          <w:sz w:val="24"/>
          <w:szCs w:val="24"/>
        </w:rPr>
        <w:t>Будет повышен уровень готовности учащихся к патриотическому действию, к активной гражданской позиции;</w:t>
      </w:r>
    </w:p>
    <w:p w:rsidR="00D040DF" w:rsidRPr="008F32C5" w:rsidRDefault="00D040DF" w:rsidP="001F700E">
      <w:pPr>
        <w:numPr>
          <w:ilvl w:val="0"/>
          <w:numId w:val="287"/>
        </w:numPr>
        <w:spacing w:after="0" w:line="240" w:lineRule="auto"/>
        <w:ind w:left="0"/>
        <w:jc w:val="both"/>
        <w:outlineLvl w:val="0"/>
        <w:rPr>
          <w:rFonts w:ascii="Times New Roman" w:hAnsi="Times New Roman"/>
          <w:bCs/>
          <w:iCs/>
          <w:color w:val="FF0000"/>
          <w:sz w:val="24"/>
          <w:szCs w:val="24"/>
        </w:rPr>
      </w:pPr>
      <w:r w:rsidRPr="008F32C5">
        <w:rPr>
          <w:rFonts w:ascii="Times New Roman" w:hAnsi="Times New Roman"/>
          <w:bCs/>
          <w:iCs/>
          <w:color w:val="FF0000"/>
          <w:sz w:val="24"/>
          <w:szCs w:val="24"/>
        </w:rPr>
        <w:t>Будут усовершенствованы формы ученического самоуправления;</w:t>
      </w:r>
    </w:p>
    <w:p w:rsidR="00D040DF" w:rsidRPr="008F32C5" w:rsidRDefault="00D040DF" w:rsidP="001F700E">
      <w:pPr>
        <w:numPr>
          <w:ilvl w:val="0"/>
          <w:numId w:val="287"/>
        </w:numPr>
        <w:spacing w:after="0" w:line="240" w:lineRule="auto"/>
        <w:ind w:left="0"/>
        <w:jc w:val="both"/>
        <w:outlineLvl w:val="0"/>
        <w:rPr>
          <w:rFonts w:ascii="Times New Roman" w:hAnsi="Times New Roman"/>
          <w:bCs/>
          <w:iCs/>
          <w:color w:val="FF0000"/>
          <w:sz w:val="24"/>
          <w:szCs w:val="24"/>
        </w:rPr>
      </w:pPr>
      <w:r w:rsidRPr="008F32C5">
        <w:rPr>
          <w:rFonts w:ascii="Times New Roman" w:hAnsi="Times New Roman"/>
          <w:bCs/>
          <w:iCs/>
          <w:color w:val="FF0000"/>
          <w:sz w:val="24"/>
          <w:szCs w:val="24"/>
        </w:rPr>
        <w:t>Повысится в целом информационно-коммуникативная и социальная компетентность учащихся;</w:t>
      </w:r>
    </w:p>
    <w:p w:rsidR="00D040DF" w:rsidRPr="008F32C5" w:rsidRDefault="00D040DF" w:rsidP="001F700E">
      <w:pPr>
        <w:numPr>
          <w:ilvl w:val="0"/>
          <w:numId w:val="287"/>
        </w:numPr>
        <w:spacing w:after="0" w:line="240" w:lineRule="auto"/>
        <w:ind w:left="0"/>
        <w:jc w:val="both"/>
        <w:outlineLvl w:val="0"/>
        <w:rPr>
          <w:rFonts w:ascii="Times New Roman" w:hAnsi="Times New Roman"/>
          <w:b/>
          <w:i/>
          <w:iCs/>
          <w:color w:val="FF0000"/>
          <w:sz w:val="24"/>
          <w:szCs w:val="24"/>
        </w:rPr>
      </w:pPr>
      <w:r w:rsidRPr="008F32C5">
        <w:rPr>
          <w:rFonts w:ascii="Times New Roman" w:hAnsi="Times New Roman"/>
          <w:bCs/>
          <w:iCs/>
          <w:color w:val="FF0000"/>
          <w:sz w:val="24"/>
          <w:szCs w:val="24"/>
        </w:rPr>
        <w:t xml:space="preserve">Произойдет снижение роста негативных явлений в детской среде. </w:t>
      </w:r>
    </w:p>
    <w:p w:rsidR="00D040DF" w:rsidRPr="008F32C5" w:rsidRDefault="00D040DF" w:rsidP="008F32C5">
      <w:pPr>
        <w:spacing w:after="0" w:line="240" w:lineRule="auto"/>
        <w:outlineLvl w:val="0"/>
        <w:rPr>
          <w:rFonts w:ascii="Times New Roman" w:hAnsi="Times New Roman"/>
          <w:b/>
          <w:color w:val="FF0000"/>
          <w:sz w:val="24"/>
          <w:szCs w:val="24"/>
        </w:rPr>
      </w:pPr>
    </w:p>
    <w:p w:rsidR="00D040DF" w:rsidRPr="008F32C5" w:rsidRDefault="00D040DF" w:rsidP="008F32C5">
      <w:pPr>
        <w:spacing w:after="0" w:line="240" w:lineRule="auto"/>
        <w:outlineLvl w:val="0"/>
        <w:rPr>
          <w:rFonts w:ascii="Times New Roman" w:hAnsi="Times New Roman"/>
          <w:b/>
          <w:color w:val="FF0000"/>
          <w:sz w:val="24"/>
          <w:szCs w:val="24"/>
        </w:rPr>
      </w:pPr>
      <w:r w:rsidRPr="008F32C5">
        <w:rPr>
          <w:rFonts w:ascii="Times New Roman" w:hAnsi="Times New Roman"/>
          <w:b/>
          <w:color w:val="FF0000"/>
          <w:sz w:val="24"/>
          <w:szCs w:val="24"/>
        </w:rPr>
        <w:t>Принципы самоуправления:</w:t>
      </w:r>
    </w:p>
    <w:p w:rsidR="00D040DF" w:rsidRPr="008F32C5" w:rsidRDefault="00D040DF" w:rsidP="008F32C5">
      <w:pPr>
        <w:spacing w:after="0" w:line="240" w:lineRule="auto"/>
        <w:outlineLvl w:val="0"/>
        <w:rPr>
          <w:rFonts w:ascii="Times New Roman" w:hAnsi="Times New Roman"/>
          <w:color w:val="FF0000"/>
          <w:sz w:val="24"/>
          <w:szCs w:val="24"/>
        </w:rPr>
      </w:pPr>
      <w:r w:rsidRPr="008F32C5">
        <w:rPr>
          <w:rFonts w:ascii="Times New Roman" w:hAnsi="Times New Roman"/>
          <w:color w:val="FF0000"/>
          <w:sz w:val="24"/>
          <w:szCs w:val="24"/>
        </w:rPr>
        <w:t>1. Деятельное наполнение работы органов самоуправления.</w:t>
      </w:r>
      <w:r w:rsidRPr="008F32C5">
        <w:rPr>
          <w:rFonts w:ascii="Times New Roman" w:hAnsi="Times New Roman"/>
          <w:color w:val="FF0000"/>
          <w:sz w:val="24"/>
          <w:szCs w:val="24"/>
        </w:rPr>
        <w:br/>
        <w:t>2. Социальная значимость деятельности самоуправления.</w:t>
      </w:r>
      <w:r w:rsidRPr="008F32C5">
        <w:rPr>
          <w:rFonts w:ascii="Times New Roman" w:hAnsi="Times New Roman"/>
          <w:color w:val="FF0000"/>
          <w:sz w:val="24"/>
          <w:szCs w:val="24"/>
        </w:rPr>
        <w:br/>
        <w:t>3. Соответствие содержательного и организационно-структурного компонентов самоуправления уровню развития классного коллектива.</w:t>
      </w:r>
      <w:r w:rsidRPr="008F32C5">
        <w:rPr>
          <w:rFonts w:ascii="Times New Roman" w:hAnsi="Times New Roman"/>
          <w:color w:val="FF0000"/>
          <w:sz w:val="24"/>
          <w:szCs w:val="24"/>
        </w:rPr>
        <w:br/>
        <w:t>4. Взаимосвязь функций, полномочий, реальных прав и возможностей органов самоуправления.</w:t>
      </w:r>
      <w:r w:rsidRPr="008F32C5">
        <w:rPr>
          <w:rFonts w:ascii="Times New Roman" w:hAnsi="Times New Roman"/>
          <w:color w:val="FF0000"/>
          <w:sz w:val="24"/>
          <w:szCs w:val="24"/>
        </w:rPr>
        <w:br/>
      </w:r>
      <w:r w:rsidRPr="008F32C5">
        <w:rPr>
          <w:rFonts w:ascii="Times New Roman" w:hAnsi="Times New Roman"/>
          <w:color w:val="FF0000"/>
          <w:sz w:val="24"/>
          <w:szCs w:val="24"/>
        </w:rPr>
        <w:lastRenderedPageBreak/>
        <w:t>5. Добровольность и выборность органов самоуправления.</w:t>
      </w:r>
      <w:r w:rsidRPr="008F32C5">
        <w:rPr>
          <w:rFonts w:ascii="Times New Roman" w:hAnsi="Times New Roman"/>
          <w:color w:val="FF0000"/>
          <w:sz w:val="24"/>
          <w:szCs w:val="24"/>
        </w:rPr>
        <w:br/>
        <w:t>6. Инициатива, самодеятельность и творчество детей.</w:t>
      </w:r>
      <w:r w:rsidRPr="008F32C5">
        <w:rPr>
          <w:rFonts w:ascii="Times New Roman" w:hAnsi="Times New Roman"/>
          <w:color w:val="FF0000"/>
          <w:sz w:val="24"/>
          <w:szCs w:val="24"/>
        </w:rPr>
        <w:br/>
        <w:t>7. Гласность и актуальность принимаемых решений.</w:t>
      </w:r>
      <w:r w:rsidRPr="008F32C5">
        <w:rPr>
          <w:rFonts w:ascii="Times New Roman" w:hAnsi="Times New Roman"/>
          <w:color w:val="FF0000"/>
          <w:sz w:val="24"/>
          <w:szCs w:val="24"/>
        </w:rPr>
        <w:br/>
        <w:t>8. Сочетание деятельности постоянных и выборных органов самоуправления, последовательность и систематичность их работы.</w:t>
      </w:r>
      <w:r w:rsidRPr="008F32C5">
        <w:rPr>
          <w:rFonts w:ascii="Times New Roman" w:hAnsi="Times New Roman"/>
          <w:color w:val="FF0000"/>
          <w:sz w:val="24"/>
          <w:szCs w:val="24"/>
        </w:rPr>
        <w:br/>
        <w:t>9. Обязательное представительство классных коллективов в органах школьного самоуправления.</w:t>
      </w:r>
      <w:r w:rsidRPr="008F32C5">
        <w:rPr>
          <w:rFonts w:ascii="Times New Roman" w:hAnsi="Times New Roman"/>
          <w:color w:val="FF0000"/>
          <w:sz w:val="24"/>
          <w:szCs w:val="24"/>
        </w:rPr>
        <w:br/>
        <w:t>10. Взаимодействие всех  органов самоуправления.</w:t>
      </w:r>
      <w:r w:rsidRPr="008F32C5">
        <w:rPr>
          <w:rFonts w:ascii="Times New Roman" w:hAnsi="Times New Roman"/>
          <w:bCs/>
          <w:iCs/>
          <w:color w:val="FF0000"/>
          <w:sz w:val="24"/>
          <w:szCs w:val="24"/>
        </w:rPr>
        <w:br/>
      </w:r>
      <w:r w:rsidRPr="008F32C5">
        <w:rPr>
          <w:rFonts w:ascii="Times New Roman" w:hAnsi="Times New Roman"/>
          <w:color w:val="FF0000"/>
          <w:sz w:val="24"/>
          <w:szCs w:val="24"/>
        </w:rPr>
        <w:t>11. Сотрудничество детей и взрослых при подготовке, принятии и выполнении решений.</w:t>
      </w:r>
    </w:p>
    <w:p w:rsidR="00D040DF" w:rsidRPr="008F32C5" w:rsidRDefault="00D040DF" w:rsidP="008F32C5">
      <w:pPr>
        <w:spacing w:after="0" w:line="240" w:lineRule="auto"/>
        <w:outlineLvl w:val="0"/>
        <w:rPr>
          <w:rFonts w:ascii="Times New Roman" w:hAnsi="Times New Roman"/>
          <w:b/>
          <w:color w:val="FF0000"/>
          <w:sz w:val="24"/>
          <w:szCs w:val="24"/>
        </w:rPr>
      </w:pPr>
    </w:p>
    <w:p w:rsidR="00D040DF" w:rsidRPr="008F32C5" w:rsidRDefault="00D040DF" w:rsidP="008F32C5">
      <w:pPr>
        <w:spacing w:after="0" w:line="240" w:lineRule="auto"/>
        <w:outlineLvl w:val="0"/>
        <w:rPr>
          <w:rFonts w:ascii="Times New Roman" w:hAnsi="Times New Roman"/>
          <w:b/>
          <w:bCs/>
          <w:iCs/>
          <w:color w:val="FF0000"/>
          <w:sz w:val="24"/>
          <w:szCs w:val="24"/>
        </w:rPr>
      </w:pPr>
      <w:r w:rsidRPr="008F32C5">
        <w:rPr>
          <w:rFonts w:ascii="Times New Roman" w:hAnsi="Times New Roman"/>
          <w:b/>
          <w:color w:val="FF0000"/>
          <w:sz w:val="24"/>
          <w:szCs w:val="24"/>
        </w:rPr>
        <w:t>Механизм реализации</w:t>
      </w:r>
      <w:r w:rsidRPr="008F32C5">
        <w:rPr>
          <w:rFonts w:ascii="Times New Roman" w:hAnsi="Times New Roman"/>
          <w:color w:val="FF0000"/>
          <w:sz w:val="24"/>
          <w:szCs w:val="24"/>
        </w:rPr>
        <w:t>:</w:t>
      </w:r>
    </w:p>
    <w:p w:rsidR="00D040DF" w:rsidRPr="008F32C5" w:rsidRDefault="00D040DF" w:rsidP="008F32C5">
      <w:pPr>
        <w:pStyle w:val="afc"/>
        <w:shd w:val="clear" w:color="auto" w:fill="FFFFFF"/>
        <w:tabs>
          <w:tab w:val="left" w:pos="180"/>
        </w:tabs>
        <w:spacing w:after="0" w:line="240" w:lineRule="auto"/>
        <w:ind w:hanging="720"/>
        <w:jc w:val="both"/>
        <w:rPr>
          <w:rFonts w:ascii="Times New Roman" w:hAnsi="Times New Roman"/>
          <w:color w:val="FF0000"/>
          <w:sz w:val="24"/>
          <w:szCs w:val="24"/>
        </w:rPr>
      </w:pPr>
      <w:r w:rsidRPr="008F32C5">
        <w:rPr>
          <w:rFonts w:ascii="Times New Roman" w:hAnsi="Times New Roman"/>
          <w:bCs/>
          <w:i/>
          <w:color w:val="FF0000"/>
          <w:sz w:val="24"/>
          <w:szCs w:val="24"/>
          <w:lang w:val="en-US"/>
        </w:rPr>
        <w:t>I</w:t>
      </w:r>
      <w:r w:rsidRPr="008F32C5">
        <w:rPr>
          <w:rFonts w:ascii="Times New Roman" w:hAnsi="Times New Roman"/>
          <w:bCs/>
          <w:i/>
          <w:color w:val="FF0000"/>
          <w:sz w:val="24"/>
          <w:szCs w:val="24"/>
        </w:rPr>
        <w:t xml:space="preserve"> этап-2017-2018 г. (проектно-практический)</w:t>
      </w:r>
      <w:r w:rsidRPr="008F32C5">
        <w:rPr>
          <w:rFonts w:ascii="Times New Roman" w:hAnsi="Times New Roman"/>
          <w:color w:val="FF0000"/>
          <w:sz w:val="24"/>
          <w:szCs w:val="24"/>
        </w:rPr>
        <w:t xml:space="preserve">  – совершенствование модели самоуправления с учётом предложений членов школьного коллектива,подготовка актива к реализации и совершенствованию модели ученического самоуправления  в школе.</w:t>
      </w:r>
    </w:p>
    <w:p w:rsidR="00D040DF" w:rsidRPr="008F32C5" w:rsidRDefault="00D040DF" w:rsidP="008F32C5">
      <w:pPr>
        <w:pStyle w:val="afc"/>
        <w:shd w:val="clear" w:color="auto" w:fill="FFFFFF"/>
        <w:tabs>
          <w:tab w:val="left" w:pos="180"/>
          <w:tab w:val="num" w:pos="720"/>
        </w:tabs>
        <w:spacing w:after="0" w:line="240" w:lineRule="auto"/>
        <w:ind w:hanging="720"/>
        <w:jc w:val="both"/>
        <w:rPr>
          <w:rFonts w:ascii="Times New Roman" w:hAnsi="Times New Roman"/>
          <w:color w:val="FF0000"/>
          <w:sz w:val="24"/>
          <w:szCs w:val="24"/>
        </w:rPr>
      </w:pPr>
      <w:r w:rsidRPr="008F32C5">
        <w:rPr>
          <w:rFonts w:ascii="Times New Roman" w:hAnsi="Times New Roman"/>
          <w:bCs/>
          <w:i/>
          <w:color w:val="FF0000"/>
          <w:sz w:val="24"/>
          <w:szCs w:val="24"/>
          <w:lang w:val="en-US"/>
        </w:rPr>
        <w:t>II</w:t>
      </w:r>
      <w:r w:rsidRPr="008F32C5">
        <w:rPr>
          <w:rFonts w:ascii="Times New Roman" w:hAnsi="Times New Roman"/>
          <w:bCs/>
          <w:i/>
          <w:color w:val="FF0000"/>
          <w:sz w:val="24"/>
          <w:szCs w:val="24"/>
        </w:rPr>
        <w:t xml:space="preserve"> этап – 2017-2019 г. (обобщающий) </w:t>
      </w:r>
      <w:r w:rsidRPr="008F32C5">
        <w:rPr>
          <w:rFonts w:ascii="Times New Roman" w:hAnsi="Times New Roman"/>
          <w:color w:val="FF0000"/>
          <w:sz w:val="24"/>
          <w:szCs w:val="24"/>
        </w:rPr>
        <w:t>– обработка и интерпретация данных за 3года; соотношение результатов реализации проекта с поставленными целями и задачами; разработка рекомендаций «Проблемы и перспективы деятельности ученического самоуправления в современной школе»</w:t>
      </w:r>
    </w:p>
    <w:p w:rsidR="00D040DF" w:rsidRPr="008F32C5" w:rsidRDefault="00D040DF" w:rsidP="008F32C5">
      <w:pPr>
        <w:pStyle w:val="afc"/>
        <w:shd w:val="clear" w:color="auto" w:fill="FFFFFF"/>
        <w:tabs>
          <w:tab w:val="num" w:pos="720"/>
        </w:tabs>
        <w:spacing w:after="0" w:line="240" w:lineRule="auto"/>
        <w:rPr>
          <w:rFonts w:ascii="Times New Roman" w:hAnsi="Times New Roman"/>
          <w:b/>
          <w:color w:val="FF0000"/>
          <w:sz w:val="24"/>
          <w:szCs w:val="24"/>
        </w:rPr>
      </w:pPr>
      <w:r w:rsidRPr="008F32C5">
        <w:rPr>
          <w:rFonts w:ascii="Times New Roman" w:hAnsi="Times New Roman"/>
          <w:b/>
          <w:bCs/>
          <w:color w:val="FF0000"/>
          <w:sz w:val="24"/>
          <w:szCs w:val="24"/>
          <w:u w:val="single"/>
        </w:rPr>
        <w:t xml:space="preserve">Первый этап : </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1) Постановка  вопросов об ученическом самоуправлении на заседаниях методических объединений педагогов школы, педагогических советах, совещаниях классных руководителей, учителей-предметников, родительских и ученических собраниях. </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 Подготовка специальных методических выставок по проблеме ученического самоуправления.</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 Изучение передового опыта по самоуправлению.</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4) Использование различных форм изучения общественного мнения педагогов, учащихся, родителей по разработке  модели или путей совершенствования ученического самоуправления: дискуссий, проблемных столов, деловых игр, конкурсов на лучшее предложение, анкетирование.                                                                          </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 Анализ и обобщение собранных предложений в ходе изучения общественного мнения.</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2) Формирование творческой группы для разработки конкретных документов, определяющих структуру и содержание деятельности органов ученического самоуправления в школе.</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 Включение в разработку конкретных документов учащихся, родителей, педагогов.</w:t>
      </w:r>
    </w:p>
    <w:p w:rsidR="00D040DF" w:rsidRPr="008F32C5" w:rsidRDefault="00D040DF" w:rsidP="008F32C5">
      <w:pPr>
        <w:shd w:val="clear" w:color="auto" w:fill="FFFFFF"/>
        <w:tabs>
          <w:tab w:val="num" w:pos="720"/>
        </w:tabs>
        <w:spacing w:after="0" w:line="240" w:lineRule="auto"/>
        <w:jc w:val="both"/>
        <w:rPr>
          <w:rFonts w:ascii="Times New Roman" w:hAnsi="Times New Roman"/>
          <w:color w:val="FF0000"/>
          <w:sz w:val="24"/>
          <w:szCs w:val="24"/>
        </w:rPr>
      </w:pPr>
      <w:r w:rsidRPr="008F32C5">
        <w:rPr>
          <w:rFonts w:ascii="Times New Roman" w:eastAsia="Courier New" w:hAnsi="Times New Roman"/>
          <w:color w:val="FF0000"/>
          <w:sz w:val="24"/>
          <w:szCs w:val="24"/>
        </w:rPr>
        <w:t xml:space="preserve">o        </w:t>
      </w:r>
      <w:r w:rsidRPr="008F32C5">
        <w:rPr>
          <w:rFonts w:ascii="Times New Roman" w:hAnsi="Times New Roman"/>
          <w:color w:val="FF0000"/>
          <w:sz w:val="24"/>
          <w:szCs w:val="24"/>
        </w:rPr>
        <w:t>Положение об общешкольной конференции</w:t>
      </w:r>
    </w:p>
    <w:p w:rsidR="00D040DF" w:rsidRPr="008F32C5" w:rsidRDefault="00D040DF" w:rsidP="008F32C5">
      <w:pPr>
        <w:shd w:val="clear" w:color="auto" w:fill="FFFFFF"/>
        <w:tabs>
          <w:tab w:val="num" w:pos="720"/>
          <w:tab w:val="num" w:pos="1980"/>
        </w:tabs>
        <w:spacing w:after="0" w:line="240" w:lineRule="auto"/>
        <w:jc w:val="both"/>
        <w:rPr>
          <w:rFonts w:ascii="Times New Roman" w:hAnsi="Times New Roman"/>
          <w:color w:val="FF0000"/>
          <w:sz w:val="24"/>
          <w:szCs w:val="24"/>
        </w:rPr>
      </w:pPr>
      <w:r w:rsidRPr="008F32C5">
        <w:rPr>
          <w:rFonts w:ascii="Times New Roman" w:eastAsia="Courier New" w:hAnsi="Times New Roman"/>
          <w:color w:val="FF0000"/>
          <w:sz w:val="24"/>
          <w:szCs w:val="24"/>
        </w:rPr>
        <w:t xml:space="preserve">o        </w:t>
      </w:r>
      <w:r w:rsidRPr="008F32C5">
        <w:rPr>
          <w:rFonts w:ascii="Times New Roman" w:hAnsi="Times New Roman"/>
          <w:color w:val="FF0000"/>
          <w:sz w:val="24"/>
          <w:szCs w:val="24"/>
        </w:rPr>
        <w:t>Положение о Совете школы</w:t>
      </w:r>
    </w:p>
    <w:p w:rsidR="00D040DF" w:rsidRPr="008F32C5" w:rsidRDefault="00D040DF" w:rsidP="008F32C5">
      <w:pPr>
        <w:shd w:val="clear" w:color="auto" w:fill="FFFFFF"/>
        <w:tabs>
          <w:tab w:val="num" w:pos="720"/>
          <w:tab w:val="num" w:pos="1980"/>
        </w:tabs>
        <w:spacing w:after="0" w:line="240" w:lineRule="auto"/>
        <w:jc w:val="both"/>
        <w:rPr>
          <w:rFonts w:ascii="Times New Roman" w:hAnsi="Times New Roman"/>
          <w:color w:val="FF0000"/>
          <w:sz w:val="24"/>
          <w:szCs w:val="24"/>
        </w:rPr>
      </w:pPr>
      <w:r w:rsidRPr="008F32C5">
        <w:rPr>
          <w:rFonts w:ascii="Times New Roman" w:eastAsia="Courier New" w:hAnsi="Times New Roman"/>
          <w:color w:val="FF0000"/>
          <w:sz w:val="24"/>
          <w:szCs w:val="24"/>
        </w:rPr>
        <w:t xml:space="preserve">o        </w:t>
      </w:r>
      <w:r w:rsidRPr="008F32C5">
        <w:rPr>
          <w:rFonts w:ascii="Times New Roman" w:hAnsi="Times New Roman"/>
          <w:color w:val="FF0000"/>
          <w:sz w:val="24"/>
          <w:szCs w:val="24"/>
        </w:rPr>
        <w:t>Положение о Совете учащихся</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 Обсуждение разработанной модели ученического самоуправления и документов,</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определяющее содержание их деятельности в педагогическом, родительском и </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ученическом коллективах.</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2) Сбор творческой группой предложений и практических замечаний по </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совершенствованию разработанных документов.</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 Организация экспертной оценки разработанных документов.</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 Выборы органов ученического самоуправления.</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1) Подготовка выборного ученического актива к организаторской работе в органах самоуправления.</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2) Проведение школ актива.</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3) Составление памяток работы актива и подразделений органов ученического самоуправления.</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4) Проведение членами творческой группы консультаций для актива.</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5)Вооружение актива методикой самообразовательной деятельности.</w:t>
      </w:r>
    </w:p>
    <w:p w:rsidR="00D040DF" w:rsidRPr="008F32C5" w:rsidRDefault="00D040DF" w:rsidP="008F32C5">
      <w:pPr>
        <w:pStyle w:val="afc"/>
        <w:shd w:val="clear" w:color="auto" w:fill="FFFFFF"/>
        <w:spacing w:after="0" w:line="240" w:lineRule="auto"/>
        <w:jc w:val="both"/>
        <w:rPr>
          <w:rFonts w:ascii="Times New Roman" w:hAnsi="Times New Roman"/>
          <w:b/>
          <w:color w:val="FF0000"/>
          <w:sz w:val="24"/>
          <w:szCs w:val="24"/>
        </w:rPr>
      </w:pPr>
      <w:r w:rsidRPr="008F32C5">
        <w:rPr>
          <w:rFonts w:ascii="Times New Roman" w:hAnsi="Times New Roman"/>
          <w:b/>
          <w:bCs/>
          <w:color w:val="FF0000"/>
          <w:sz w:val="24"/>
          <w:szCs w:val="24"/>
          <w:u w:val="single"/>
        </w:rPr>
        <w:t>Второй этап:</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b/>
          <w:color w:val="FF0000"/>
          <w:sz w:val="24"/>
          <w:szCs w:val="24"/>
        </w:rPr>
        <w:t>1</w:t>
      </w:r>
      <w:r w:rsidRPr="008F32C5">
        <w:rPr>
          <w:rFonts w:ascii="Times New Roman" w:hAnsi="Times New Roman"/>
          <w:color w:val="FF0000"/>
          <w:sz w:val="24"/>
          <w:szCs w:val="24"/>
        </w:rPr>
        <w:t xml:space="preserve">)Обобщение опыта работы ученического самоуправления,     </w:t>
      </w:r>
    </w:p>
    <w:p w:rsidR="00D040DF" w:rsidRPr="008F32C5" w:rsidRDefault="00D040DF" w:rsidP="008F32C5">
      <w:pPr>
        <w:pStyle w:val="afc"/>
        <w:shd w:val="clear" w:color="auto" w:fill="FFFFFF"/>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2)Разработка рекомендаций, проведение научно-практической конференции, </w:t>
      </w:r>
    </w:p>
    <w:p w:rsidR="00D040DF" w:rsidRPr="008F32C5" w:rsidRDefault="00D040DF" w:rsidP="008F32C5">
      <w:pPr>
        <w:spacing w:after="0" w:line="240" w:lineRule="auto"/>
        <w:jc w:val="both"/>
        <w:outlineLvl w:val="0"/>
        <w:rPr>
          <w:rFonts w:ascii="Times New Roman" w:hAnsi="Times New Roman"/>
          <w:color w:val="FF0000"/>
          <w:sz w:val="24"/>
          <w:szCs w:val="24"/>
        </w:rPr>
      </w:pPr>
      <w:r w:rsidRPr="008F32C5">
        <w:rPr>
          <w:rFonts w:ascii="Times New Roman" w:hAnsi="Times New Roman"/>
          <w:color w:val="FF0000"/>
          <w:sz w:val="24"/>
          <w:szCs w:val="24"/>
        </w:rPr>
        <w:t>3)Оформление  и описание  опыта  работы по формированию органов самоуправления</w:t>
      </w:r>
    </w:p>
    <w:p w:rsidR="00D040DF" w:rsidRPr="008F32C5" w:rsidRDefault="00D040DF" w:rsidP="008F32C5">
      <w:pPr>
        <w:spacing w:after="0" w:line="240" w:lineRule="auto"/>
        <w:jc w:val="both"/>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Структура школьного самоуправления</w:t>
      </w:r>
      <w:r w:rsidRPr="008F32C5">
        <w:rPr>
          <w:rFonts w:ascii="Times New Roman" w:hAnsi="Times New Roman"/>
          <w:color w:val="FF0000"/>
          <w:sz w:val="24"/>
          <w:szCs w:val="24"/>
        </w:rPr>
        <w:br/>
      </w:r>
      <w:r w:rsidRPr="008F32C5">
        <w:rPr>
          <w:rFonts w:ascii="Times New Roman" w:hAnsi="Times New Roman"/>
          <w:iCs/>
          <w:color w:val="FF0000"/>
          <w:sz w:val="24"/>
          <w:szCs w:val="24"/>
        </w:rPr>
        <w:t>1 уровень школьного самоуправления</w:t>
      </w:r>
      <w:r w:rsidRPr="008F32C5">
        <w:rPr>
          <w:rFonts w:ascii="Times New Roman" w:hAnsi="Times New Roman"/>
          <w:i/>
          <w:iCs/>
          <w:color w:val="FF0000"/>
          <w:sz w:val="24"/>
          <w:szCs w:val="24"/>
        </w:rPr>
        <w:t xml:space="preserve"> – Конференция  Актива</w:t>
      </w:r>
      <w:r w:rsidRPr="008F32C5">
        <w:rPr>
          <w:rFonts w:ascii="Times New Roman" w:hAnsi="Times New Roman"/>
          <w:color w:val="FF0000"/>
          <w:sz w:val="24"/>
          <w:szCs w:val="24"/>
        </w:rPr>
        <w:t xml:space="preserve">.  </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Это высший руководящий орган, который собирается не реже одного раза  в учебный год.</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lastRenderedPageBreak/>
        <w:t>Решения конференции  являются правомочными, если на ней присутствовало не  менее  2/3 делегируемых  кандидатов (5 человек от класса). Выполнение решений конференции обязательно для  всех  учащихся школы.</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Конференция состоит из представителей самоуправляемых коллективов:</w:t>
      </w:r>
      <w:r w:rsidRPr="008F32C5">
        <w:rPr>
          <w:rFonts w:ascii="Times New Roman" w:hAnsi="Times New Roman"/>
          <w:color w:val="FF0000"/>
          <w:sz w:val="24"/>
          <w:szCs w:val="24"/>
        </w:rPr>
        <w:br/>
        <w:t xml:space="preserve">1. ученического (Совет старшеклассников, Совет  ШкИД  детской организации  и актив детского объединения «Непоседы»); </w:t>
      </w:r>
      <w:r w:rsidRPr="008F32C5">
        <w:rPr>
          <w:rFonts w:ascii="Times New Roman" w:hAnsi="Times New Roman"/>
          <w:color w:val="FF0000"/>
          <w:sz w:val="24"/>
          <w:szCs w:val="24"/>
        </w:rPr>
        <w:br/>
        <w:t xml:space="preserve">2. педагогического (администрации школы и педагогического коллектива); </w:t>
      </w:r>
      <w:r w:rsidRPr="008F32C5">
        <w:rPr>
          <w:rFonts w:ascii="Times New Roman" w:hAnsi="Times New Roman"/>
          <w:color w:val="FF0000"/>
          <w:sz w:val="24"/>
          <w:szCs w:val="24"/>
        </w:rPr>
        <w:br/>
        <w:t xml:space="preserve">3. родительского (членов общешкольного родительского комитета и Совета школы). </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 xml:space="preserve">На конференции  подводятся итоги, заслушиваются творческие отчёты, организуются выставки, утверждаются планы дальнейшей деятельности. Внеочередное собрание собирается по мере надобности. Конференция  актива  правомочно решает любые вопросы деятельности организации. </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К  компетенции конференции относится:</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 утверждение Устава организации, внесение в него изменений и дополнений;</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 xml:space="preserve">          - избрание комитета школьного управления;</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 определение основных направлений деятельности;</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 решения об изменении и дополнении Устава, а также о прекращении деятельности организации принимаются, если за них проголосовало более половины присутствующих на собрании членов организации.</w:t>
      </w:r>
    </w:p>
    <w:p w:rsidR="00D040DF" w:rsidRPr="008F32C5" w:rsidRDefault="00D040DF" w:rsidP="008F32C5">
      <w:pPr>
        <w:spacing w:after="0" w:line="240" w:lineRule="auto"/>
        <w:ind w:firstLine="567"/>
        <w:jc w:val="both"/>
        <w:rPr>
          <w:rFonts w:ascii="Times New Roman" w:hAnsi="Times New Roman"/>
          <w:bCs/>
          <w:color w:val="FF0000"/>
          <w:sz w:val="24"/>
          <w:szCs w:val="24"/>
        </w:rPr>
      </w:pPr>
      <w:r w:rsidRPr="008F32C5">
        <w:rPr>
          <w:rFonts w:ascii="Times New Roman" w:hAnsi="Times New Roman"/>
          <w:iCs/>
          <w:color w:val="FF0000"/>
          <w:sz w:val="24"/>
          <w:szCs w:val="24"/>
        </w:rPr>
        <w:t>2 уровень</w:t>
      </w:r>
      <w:r w:rsidRPr="008F32C5">
        <w:rPr>
          <w:rFonts w:ascii="Times New Roman" w:hAnsi="Times New Roman"/>
          <w:i/>
          <w:iCs/>
          <w:color w:val="FF0000"/>
          <w:sz w:val="24"/>
          <w:szCs w:val="24"/>
        </w:rPr>
        <w:t xml:space="preserve"> - уровень ученического самоуправления.</w:t>
      </w:r>
    </w:p>
    <w:p w:rsidR="00D040DF" w:rsidRPr="008F32C5" w:rsidRDefault="00D040DF" w:rsidP="008F32C5">
      <w:pPr>
        <w:spacing w:after="0" w:line="240" w:lineRule="auto"/>
        <w:ind w:firstLine="567"/>
        <w:jc w:val="both"/>
        <w:rPr>
          <w:rFonts w:ascii="Times New Roman" w:hAnsi="Times New Roman"/>
          <w:color w:val="FF0000"/>
          <w:sz w:val="24"/>
          <w:szCs w:val="24"/>
        </w:rPr>
      </w:pPr>
      <w:r w:rsidRPr="008F32C5">
        <w:rPr>
          <w:rFonts w:ascii="Times New Roman" w:hAnsi="Times New Roman"/>
          <w:color w:val="FF0000"/>
          <w:sz w:val="24"/>
          <w:szCs w:val="24"/>
        </w:rPr>
        <w:t>В период между конференциями  актива</w:t>
      </w:r>
      <w:r w:rsidRPr="008F32C5">
        <w:rPr>
          <w:rFonts w:ascii="Times New Roman" w:hAnsi="Times New Roman"/>
          <w:iCs/>
          <w:color w:val="FF0000"/>
          <w:sz w:val="24"/>
          <w:szCs w:val="24"/>
        </w:rPr>
        <w:t xml:space="preserve"> ученическое самоуправление возглавляет </w:t>
      </w:r>
      <w:r w:rsidRPr="008F32C5">
        <w:rPr>
          <w:rFonts w:ascii="Times New Roman" w:hAnsi="Times New Roman"/>
          <w:color w:val="FF0000"/>
          <w:sz w:val="24"/>
          <w:szCs w:val="24"/>
        </w:rPr>
        <w:t>Комитет Школьного Управления (КШУ), который собирается 2 раза  в месяц.</w:t>
      </w:r>
      <w:r w:rsidRPr="008F32C5">
        <w:rPr>
          <w:rFonts w:ascii="Times New Roman" w:hAnsi="Times New Roman"/>
          <w:color w:val="FF0000"/>
          <w:sz w:val="24"/>
          <w:szCs w:val="24"/>
        </w:rPr>
        <w:br/>
        <w:t xml:space="preserve">Основными звеньями ученического самоуправления являются </w:t>
      </w:r>
      <w:r w:rsidRPr="008F32C5">
        <w:rPr>
          <w:rFonts w:ascii="Times New Roman" w:hAnsi="Times New Roman"/>
          <w:i/>
          <w:iCs/>
          <w:color w:val="FF0000"/>
          <w:sz w:val="24"/>
          <w:szCs w:val="24"/>
        </w:rPr>
        <w:t>«Совет старшеклассников» и «Совет ШкИД»</w:t>
      </w:r>
      <w:r w:rsidRPr="008F32C5">
        <w:rPr>
          <w:rFonts w:ascii="Times New Roman" w:hAnsi="Times New Roman"/>
          <w:color w:val="FF0000"/>
          <w:sz w:val="24"/>
          <w:szCs w:val="24"/>
        </w:rPr>
        <w:t>  детской организации. Их работа  ведется по следующим направлениям:  учебное, культурно-массовое, информационное, спортивное и трудовое. В состав Совета старшеклассников входят представители 8-11 классов. В состав Совета ШкИД входят обучающиеся 5-7 классов. Они работают по министерствам</w:t>
      </w:r>
      <w:r w:rsidRPr="008F32C5">
        <w:rPr>
          <w:rFonts w:ascii="Times New Roman" w:hAnsi="Times New Roman"/>
          <w:bCs/>
          <w:i/>
          <w:iCs/>
          <w:color w:val="FF0000"/>
          <w:sz w:val="24"/>
          <w:szCs w:val="24"/>
        </w:rPr>
        <w:t xml:space="preserve"> Образования и науки</w:t>
      </w:r>
      <w:r w:rsidRPr="008F32C5">
        <w:rPr>
          <w:rFonts w:ascii="Times New Roman" w:hAnsi="Times New Roman"/>
          <w:color w:val="FF0000"/>
          <w:sz w:val="24"/>
          <w:szCs w:val="24"/>
        </w:rPr>
        <w:t xml:space="preserve">, </w:t>
      </w:r>
      <w:r w:rsidRPr="008F32C5">
        <w:rPr>
          <w:rFonts w:ascii="Times New Roman" w:hAnsi="Times New Roman"/>
          <w:bCs/>
          <w:i/>
          <w:iCs/>
          <w:color w:val="FF0000"/>
          <w:sz w:val="24"/>
          <w:szCs w:val="24"/>
        </w:rPr>
        <w:t>Культуры и СМИ</w:t>
      </w:r>
      <w:r w:rsidRPr="008F32C5">
        <w:rPr>
          <w:rFonts w:ascii="Times New Roman" w:hAnsi="Times New Roman"/>
          <w:color w:val="FF0000"/>
          <w:sz w:val="24"/>
          <w:szCs w:val="24"/>
        </w:rPr>
        <w:t xml:space="preserve">, </w:t>
      </w:r>
      <w:r w:rsidRPr="008F32C5">
        <w:rPr>
          <w:rFonts w:ascii="Times New Roman" w:hAnsi="Times New Roman"/>
          <w:bCs/>
          <w:i/>
          <w:iCs/>
          <w:color w:val="FF0000"/>
          <w:sz w:val="24"/>
          <w:szCs w:val="24"/>
        </w:rPr>
        <w:t>Здравоохранения и спорта, Труда и охраны окружающей среды.</w:t>
      </w:r>
    </w:p>
    <w:p w:rsidR="00D040DF" w:rsidRPr="008F32C5" w:rsidRDefault="00D040DF" w:rsidP="008F32C5">
      <w:pPr>
        <w:spacing w:after="0" w:line="240" w:lineRule="auto"/>
        <w:ind w:firstLine="360"/>
        <w:jc w:val="both"/>
        <w:outlineLvl w:val="0"/>
        <w:rPr>
          <w:rFonts w:ascii="Times New Roman" w:hAnsi="Times New Roman"/>
          <w:bCs/>
          <w:color w:val="FF0000"/>
          <w:sz w:val="24"/>
          <w:szCs w:val="24"/>
        </w:rPr>
      </w:pPr>
      <w:r w:rsidRPr="008F32C5">
        <w:rPr>
          <w:rFonts w:ascii="Times New Roman" w:hAnsi="Times New Roman"/>
          <w:bCs/>
          <w:i/>
          <w:iCs/>
          <w:color w:val="FF0000"/>
          <w:sz w:val="24"/>
          <w:szCs w:val="24"/>
        </w:rPr>
        <w:t xml:space="preserve">   КШУ </w:t>
      </w:r>
      <w:r w:rsidRPr="008F32C5">
        <w:rPr>
          <w:rFonts w:ascii="Times New Roman" w:hAnsi="Times New Roman"/>
          <w:bCs/>
          <w:color w:val="FF0000"/>
          <w:sz w:val="24"/>
          <w:szCs w:val="24"/>
        </w:rPr>
        <w:t xml:space="preserve"> распределяет   поручения   между  всеми членами Совета. Планирует  собственную    деятельность; определяет   её  цель,  задачи  и  содержание.  Выявляет   творческий  потенциала  учащихся; изучает их  интерес.  Информирует о своей деятельности  через листовки  и школьную газету.  Заявляет ходатайство  о поощрении  активных  творческих  учеников перед  администрацией  школы. Выносит  предложения  по улучшению качества деятельности  школы на  конференции. Контролирует подготовку  классов к организации и проведению общешкольных  дел; обеспечивает  взаимодействие  классных  коллективов. </w:t>
      </w:r>
    </w:p>
    <w:p w:rsidR="00D040DF" w:rsidRPr="008F32C5" w:rsidRDefault="00D040DF" w:rsidP="008F32C5">
      <w:pPr>
        <w:spacing w:after="0" w:line="240" w:lineRule="auto"/>
        <w:ind w:firstLine="708"/>
        <w:jc w:val="both"/>
        <w:outlineLvl w:val="0"/>
        <w:rPr>
          <w:rFonts w:ascii="Times New Roman" w:hAnsi="Times New Roman"/>
          <w:color w:val="FF0000"/>
          <w:sz w:val="24"/>
          <w:szCs w:val="24"/>
        </w:rPr>
      </w:pPr>
      <w:r w:rsidRPr="008F32C5">
        <w:rPr>
          <w:rFonts w:ascii="Times New Roman" w:hAnsi="Times New Roman"/>
          <w:color w:val="FF0000"/>
          <w:sz w:val="24"/>
          <w:szCs w:val="24"/>
        </w:rPr>
        <w:t>Комитет Школьного Управления  имеет  право:</w:t>
      </w:r>
    </w:p>
    <w:p w:rsidR="00D040DF" w:rsidRPr="008F32C5" w:rsidRDefault="00D040DF" w:rsidP="008F32C5">
      <w:pPr>
        <w:spacing w:after="0" w:line="240" w:lineRule="auto"/>
        <w:ind w:firstLine="708"/>
        <w:jc w:val="both"/>
        <w:outlineLvl w:val="0"/>
        <w:rPr>
          <w:rFonts w:ascii="Times New Roman" w:hAnsi="Times New Roman"/>
          <w:color w:val="FF0000"/>
          <w:sz w:val="24"/>
          <w:szCs w:val="24"/>
        </w:rPr>
      </w:pPr>
      <w:r w:rsidRPr="008F32C5">
        <w:rPr>
          <w:rFonts w:ascii="Times New Roman" w:hAnsi="Times New Roman"/>
          <w:color w:val="FF0000"/>
          <w:sz w:val="24"/>
          <w:szCs w:val="24"/>
        </w:rPr>
        <w:t>- принимать новые решения и содействовать их выполнению;</w:t>
      </w:r>
    </w:p>
    <w:p w:rsidR="00D040DF" w:rsidRPr="008F32C5" w:rsidRDefault="00D040DF" w:rsidP="008F32C5">
      <w:pPr>
        <w:spacing w:after="0" w:line="240" w:lineRule="auto"/>
        <w:ind w:firstLine="708"/>
        <w:jc w:val="both"/>
        <w:outlineLvl w:val="0"/>
        <w:rPr>
          <w:rFonts w:ascii="Times New Roman" w:hAnsi="Times New Roman"/>
          <w:color w:val="FF0000"/>
          <w:sz w:val="24"/>
          <w:szCs w:val="24"/>
        </w:rPr>
      </w:pPr>
      <w:r w:rsidRPr="008F32C5">
        <w:rPr>
          <w:rFonts w:ascii="Times New Roman" w:hAnsi="Times New Roman"/>
          <w:color w:val="FF0000"/>
          <w:sz w:val="24"/>
          <w:szCs w:val="24"/>
        </w:rPr>
        <w:t>- координировать деятельность Совета Старшеклассников и Совета  Шкид;</w:t>
      </w:r>
    </w:p>
    <w:p w:rsidR="00D040DF" w:rsidRPr="008F32C5" w:rsidRDefault="00D040DF" w:rsidP="008F32C5">
      <w:pPr>
        <w:spacing w:after="0" w:line="240" w:lineRule="auto"/>
        <w:ind w:firstLine="708"/>
        <w:jc w:val="both"/>
        <w:outlineLvl w:val="0"/>
        <w:rPr>
          <w:rFonts w:ascii="Times New Roman" w:hAnsi="Times New Roman"/>
          <w:color w:val="FF0000"/>
          <w:sz w:val="24"/>
          <w:szCs w:val="24"/>
        </w:rPr>
      </w:pPr>
      <w:r w:rsidRPr="008F32C5">
        <w:rPr>
          <w:rFonts w:ascii="Times New Roman" w:hAnsi="Times New Roman"/>
          <w:color w:val="FF0000"/>
          <w:sz w:val="24"/>
          <w:szCs w:val="24"/>
        </w:rPr>
        <w:t>- проводить работу по реализации решений, принятых  Конференцией;</w:t>
      </w:r>
    </w:p>
    <w:p w:rsidR="00D040DF" w:rsidRPr="008F32C5" w:rsidRDefault="00D040DF" w:rsidP="008F32C5">
      <w:pPr>
        <w:spacing w:after="0" w:line="240" w:lineRule="auto"/>
        <w:ind w:firstLine="708"/>
        <w:jc w:val="both"/>
        <w:outlineLvl w:val="0"/>
        <w:rPr>
          <w:rFonts w:ascii="Times New Roman" w:hAnsi="Times New Roman"/>
          <w:color w:val="FF0000"/>
          <w:sz w:val="24"/>
          <w:szCs w:val="24"/>
        </w:rPr>
      </w:pPr>
      <w:r w:rsidRPr="008F32C5">
        <w:rPr>
          <w:rFonts w:ascii="Times New Roman" w:hAnsi="Times New Roman"/>
          <w:color w:val="FF0000"/>
          <w:sz w:val="24"/>
          <w:szCs w:val="24"/>
        </w:rPr>
        <w:t>- осуществлять связь с другими детскими организациями;</w:t>
      </w:r>
    </w:p>
    <w:p w:rsidR="00D040DF" w:rsidRPr="008F32C5" w:rsidRDefault="00D040DF" w:rsidP="008F32C5">
      <w:pPr>
        <w:spacing w:after="0" w:line="240" w:lineRule="auto"/>
        <w:ind w:firstLine="708"/>
        <w:jc w:val="both"/>
        <w:outlineLvl w:val="0"/>
        <w:rPr>
          <w:rFonts w:ascii="Times New Roman" w:hAnsi="Times New Roman"/>
          <w:b/>
          <w:color w:val="FF0000"/>
          <w:sz w:val="24"/>
          <w:szCs w:val="24"/>
        </w:rPr>
      </w:pPr>
      <w:r w:rsidRPr="008F32C5">
        <w:rPr>
          <w:rFonts w:ascii="Times New Roman" w:hAnsi="Times New Roman"/>
          <w:color w:val="FF0000"/>
          <w:sz w:val="24"/>
          <w:szCs w:val="24"/>
        </w:rPr>
        <w:t>- вносить предложения об изменении Устава.</w:t>
      </w:r>
    </w:p>
    <w:p w:rsidR="00D040DF" w:rsidRPr="008F32C5" w:rsidRDefault="00D040DF" w:rsidP="008F32C5">
      <w:pPr>
        <w:spacing w:after="0" w:line="240" w:lineRule="auto"/>
        <w:ind w:firstLine="708"/>
        <w:jc w:val="both"/>
        <w:outlineLvl w:val="0"/>
        <w:rPr>
          <w:rFonts w:ascii="Times New Roman" w:hAnsi="Times New Roman"/>
          <w:color w:val="FF0000"/>
          <w:sz w:val="24"/>
          <w:szCs w:val="24"/>
        </w:rPr>
      </w:pPr>
      <w:r w:rsidRPr="008F32C5">
        <w:rPr>
          <w:rFonts w:ascii="Times New Roman" w:hAnsi="Times New Roman"/>
          <w:i/>
          <w:iCs/>
          <w:color w:val="FF0000"/>
          <w:sz w:val="24"/>
          <w:szCs w:val="24"/>
        </w:rPr>
        <w:t>3 уровень - уровень классного ученического самоуправления</w:t>
      </w:r>
      <w:r w:rsidRPr="008F32C5">
        <w:rPr>
          <w:rFonts w:ascii="Times New Roman" w:hAnsi="Times New Roman"/>
          <w:color w:val="FF0000"/>
          <w:sz w:val="24"/>
          <w:szCs w:val="24"/>
        </w:rPr>
        <w:t>.</w:t>
      </w:r>
    </w:p>
    <w:p w:rsidR="00D040DF" w:rsidRPr="008F32C5" w:rsidRDefault="00D040DF" w:rsidP="008F32C5">
      <w:pPr>
        <w:spacing w:after="0" w:line="240" w:lineRule="auto"/>
        <w:ind w:firstLine="708"/>
        <w:jc w:val="both"/>
        <w:outlineLvl w:val="0"/>
        <w:rPr>
          <w:rFonts w:ascii="Times New Roman" w:hAnsi="Times New Roman"/>
          <w:b/>
          <w:bCs/>
          <w:color w:val="FF0000"/>
          <w:sz w:val="24"/>
          <w:szCs w:val="24"/>
        </w:rPr>
      </w:pPr>
      <w:r w:rsidRPr="008F32C5">
        <w:rPr>
          <w:rFonts w:ascii="Times New Roman" w:hAnsi="Times New Roman"/>
          <w:i/>
          <w:iCs/>
          <w:color w:val="FF0000"/>
          <w:sz w:val="24"/>
          <w:szCs w:val="24"/>
        </w:rPr>
        <w:t xml:space="preserve">Совет класса </w:t>
      </w:r>
      <w:r w:rsidRPr="008F32C5">
        <w:rPr>
          <w:rFonts w:ascii="Times New Roman" w:hAnsi="Times New Roman"/>
          <w:color w:val="FF0000"/>
          <w:sz w:val="24"/>
          <w:szCs w:val="24"/>
        </w:rPr>
        <w:t xml:space="preserve"> помогает классному руководителю в организации жизни классного коллектива.</w:t>
      </w:r>
    </w:p>
    <w:p w:rsidR="00D040DF" w:rsidRPr="008F32C5" w:rsidRDefault="00D040DF" w:rsidP="008F32C5">
      <w:pPr>
        <w:spacing w:after="0" w:line="240" w:lineRule="auto"/>
        <w:jc w:val="both"/>
        <w:outlineLvl w:val="0"/>
        <w:rPr>
          <w:rFonts w:ascii="Times New Roman" w:hAnsi="Times New Roman"/>
          <w:b/>
          <w:color w:val="FF0000"/>
          <w:sz w:val="24"/>
          <w:szCs w:val="24"/>
        </w:rPr>
      </w:pPr>
      <w:r w:rsidRPr="008F32C5">
        <w:rPr>
          <w:rFonts w:ascii="Times New Roman" w:hAnsi="Times New Roman"/>
          <w:b/>
          <w:color w:val="FF0000"/>
          <w:sz w:val="24"/>
          <w:szCs w:val="24"/>
        </w:rPr>
        <w:t>Функции органов ученического самоуправления</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color w:val="FF0000"/>
          <w:sz w:val="24"/>
          <w:szCs w:val="24"/>
        </w:rPr>
        <w:t>Целесообразно выделить специфические самоуправленческие функции:</w:t>
      </w:r>
    </w:p>
    <w:p w:rsidR="00D040DF" w:rsidRPr="008F32C5" w:rsidRDefault="00D040DF" w:rsidP="008F32C5">
      <w:pPr>
        <w:spacing w:after="0" w:line="240" w:lineRule="auto"/>
        <w:jc w:val="both"/>
        <w:rPr>
          <w:rFonts w:ascii="Times New Roman" w:hAnsi="Times New Roman"/>
          <w:i/>
          <w:iCs/>
          <w:color w:val="FF0000"/>
          <w:sz w:val="24"/>
          <w:szCs w:val="24"/>
        </w:rPr>
      </w:pPr>
      <w:r w:rsidRPr="008F32C5">
        <w:rPr>
          <w:rFonts w:ascii="Times New Roman" w:hAnsi="Times New Roman"/>
          <w:color w:val="FF0000"/>
          <w:sz w:val="24"/>
          <w:szCs w:val="24"/>
        </w:rPr>
        <w:t xml:space="preserve">- </w:t>
      </w:r>
      <w:r w:rsidRPr="008F32C5">
        <w:rPr>
          <w:rFonts w:ascii="Times New Roman" w:hAnsi="Times New Roman"/>
          <w:i/>
          <w:iCs/>
          <w:color w:val="FF0000"/>
          <w:sz w:val="24"/>
          <w:szCs w:val="24"/>
        </w:rPr>
        <w:t>самоактивизацию;</w:t>
      </w:r>
    </w:p>
    <w:p w:rsidR="00D040DF" w:rsidRPr="008F32C5" w:rsidRDefault="00D040DF" w:rsidP="008F32C5">
      <w:pPr>
        <w:spacing w:after="0" w:line="240" w:lineRule="auto"/>
        <w:jc w:val="both"/>
        <w:rPr>
          <w:rFonts w:ascii="Times New Roman" w:hAnsi="Times New Roman"/>
          <w:i/>
          <w:iCs/>
          <w:color w:val="FF0000"/>
          <w:sz w:val="24"/>
          <w:szCs w:val="24"/>
        </w:rPr>
      </w:pPr>
      <w:r w:rsidRPr="008F32C5">
        <w:rPr>
          <w:rFonts w:ascii="Times New Roman" w:hAnsi="Times New Roman"/>
          <w:i/>
          <w:iCs/>
          <w:color w:val="FF0000"/>
          <w:sz w:val="24"/>
          <w:szCs w:val="24"/>
        </w:rPr>
        <w:t>- организационное саморегулирование;</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i/>
          <w:iCs/>
          <w:color w:val="FF0000"/>
          <w:sz w:val="24"/>
          <w:szCs w:val="24"/>
        </w:rPr>
        <w:t>- коллективный самоконтроль;</w:t>
      </w:r>
    </w:p>
    <w:p w:rsidR="00D040DF" w:rsidRPr="008F32C5" w:rsidRDefault="00D040DF" w:rsidP="008F32C5">
      <w:pPr>
        <w:spacing w:after="0" w:line="240" w:lineRule="auto"/>
        <w:jc w:val="both"/>
        <w:outlineLvl w:val="0"/>
        <w:rPr>
          <w:rFonts w:ascii="Times New Roman" w:hAnsi="Times New Roman"/>
          <w:color w:val="FF0000"/>
          <w:sz w:val="24"/>
          <w:szCs w:val="24"/>
        </w:rPr>
      </w:pPr>
      <w:r w:rsidRPr="008F32C5">
        <w:rPr>
          <w:rFonts w:ascii="Times New Roman" w:hAnsi="Times New Roman"/>
          <w:color w:val="FF0000"/>
          <w:sz w:val="24"/>
          <w:szCs w:val="24"/>
        </w:rPr>
        <w:t xml:space="preserve">- </w:t>
      </w:r>
      <w:r w:rsidRPr="008F32C5">
        <w:rPr>
          <w:rFonts w:ascii="Times New Roman" w:hAnsi="Times New Roman"/>
          <w:color w:val="FF0000"/>
          <w:sz w:val="24"/>
          <w:szCs w:val="24"/>
          <w:u w:val="single"/>
        </w:rPr>
        <w:t>Самоактивизация</w:t>
      </w:r>
      <w:r w:rsidRPr="008F32C5">
        <w:rPr>
          <w:rFonts w:ascii="Times New Roman" w:hAnsi="Times New Roman"/>
          <w:color w:val="FF0000"/>
          <w:sz w:val="24"/>
          <w:szCs w:val="24"/>
        </w:rPr>
        <w:t xml:space="preserve"> предполагает приобщение как можно большего числа членов коллектива к решению управленческой проблемы, систематическую работу по вовлечению учащихся в управление новыми сферами деятельности.</w:t>
      </w:r>
    </w:p>
    <w:p w:rsidR="00D040DF" w:rsidRPr="008F32C5" w:rsidRDefault="00D040DF" w:rsidP="008F32C5">
      <w:pPr>
        <w:spacing w:after="0" w:line="240" w:lineRule="auto"/>
        <w:jc w:val="both"/>
        <w:outlineLvl w:val="0"/>
        <w:rPr>
          <w:rFonts w:ascii="Times New Roman" w:hAnsi="Times New Roman"/>
          <w:color w:val="FF0000"/>
          <w:sz w:val="24"/>
          <w:szCs w:val="24"/>
        </w:rPr>
      </w:pPr>
      <w:r w:rsidRPr="008F32C5">
        <w:rPr>
          <w:rFonts w:ascii="Times New Roman" w:hAnsi="Times New Roman"/>
          <w:color w:val="FF0000"/>
          <w:sz w:val="24"/>
          <w:szCs w:val="24"/>
          <w:u w:val="single"/>
        </w:rPr>
        <w:lastRenderedPageBreak/>
        <w:t>- Организационное саморегулирование</w:t>
      </w:r>
      <w:r w:rsidRPr="008F32C5">
        <w:rPr>
          <w:rFonts w:ascii="Times New Roman" w:hAnsi="Times New Roman"/>
          <w:color w:val="FF0000"/>
          <w:sz w:val="24"/>
          <w:szCs w:val="24"/>
        </w:rPr>
        <w:t xml:space="preserve"> предполагает гибкость в реализации организаторских функций членами ученических коллективов, устойчивое влияние актива на коллектив, способность коллектива самостоятельно изменять свою структуру с целью более успешного решения организаторских задач.</w:t>
      </w:r>
    </w:p>
    <w:p w:rsidR="00D040DF" w:rsidRPr="008F32C5" w:rsidRDefault="00D040DF" w:rsidP="008F32C5">
      <w:pPr>
        <w:spacing w:after="0" w:line="240" w:lineRule="auto"/>
        <w:jc w:val="both"/>
        <w:outlineLvl w:val="0"/>
        <w:rPr>
          <w:rFonts w:ascii="Times New Roman" w:hAnsi="Times New Roman"/>
          <w:b/>
          <w:bCs/>
          <w:color w:val="FF0000"/>
          <w:sz w:val="24"/>
          <w:szCs w:val="24"/>
        </w:rPr>
      </w:pPr>
      <w:r w:rsidRPr="008F32C5">
        <w:rPr>
          <w:rFonts w:ascii="Times New Roman" w:hAnsi="Times New Roman"/>
          <w:color w:val="FF0000"/>
          <w:sz w:val="24"/>
          <w:szCs w:val="24"/>
          <w:u w:val="single"/>
        </w:rPr>
        <w:t>- Коллективный самоконтроль</w:t>
      </w:r>
      <w:r w:rsidRPr="008F32C5">
        <w:rPr>
          <w:rFonts w:ascii="Times New Roman" w:hAnsi="Times New Roman"/>
          <w:color w:val="FF0000"/>
          <w:sz w:val="24"/>
          <w:szCs w:val="24"/>
        </w:rPr>
        <w:t xml:space="preserve"> предполагает постоянный самоанализ органами самоуправления и отдельными организаторами своей деятельности и на основе этого поиск более эффективных путей решения управленческих задач</w:t>
      </w:r>
    </w:p>
    <w:p w:rsidR="00D040DF" w:rsidRPr="008F32C5" w:rsidRDefault="00D040DF" w:rsidP="008F32C5">
      <w:pPr>
        <w:spacing w:after="0" w:line="240" w:lineRule="auto"/>
        <w:jc w:val="both"/>
        <w:outlineLvl w:val="0"/>
        <w:rPr>
          <w:rFonts w:ascii="Times New Roman" w:hAnsi="Times New Roman"/>
          <w:bCs/>
          <w:i/>
          <w:iCs/>
          <w:color w:val="FF0000"/>
          <w:sz w:val="24"/>
          <w:szCs w:val="24"/>
        </w:rPr>
      </w:pPr>
      <w:r w:rsidRPr="008F32C5">
        <w:rPr>
          <w:rFonts w:ascii="Times New Roman" w:hAnsi="Times New Roman"/>
          <w:bCs/>
          <w:i/>
          <w:iCs/>
          <w:color w:val="FF0000"/>
          <w:sz w:val="24"/>
          <w:szCs w:val="24"/>
        </w:rPr>
        <w:t>Министерства:</w:t>
      </w:r>
    </w:p>
    <w:p w:rsidR="00D040DF" w:rsidRPr="008F32C5" w:rsidRDefault="00D040DF" w:rsidP="001F700E">
      <w:pPr>
        <w:numPr>
          <w:ilvl w:val="0"/>
          <w:numId w:val="282"/>
        </w:numPr>
        <w:spacing w:after="0" w:line="240" w:lineRule="auto"/>
        <w:ind w:left="0"/>
        <w:jc w:val="both"/>
        <w:outlineLvl w:val="0"/>
        <w:rPr>
          <w:rFonts w:ascii="Times New Roman" w:hAnsi="Times New Roman"/>
          <w:bCs/>
          <w:iCs/>
          <w:color w:val="FF0000"/>
          <w:sz w:val="24"/>
          <w:szCs w:val="24"/>
        </w:rPr>
      </w:pPr>
      <w:r w:rsidRPr="008F32C5">
        <w:rPr>
          <w:rFonts w:ascii="Times New Roman" w:hAnsi="Times New Roman"/>
          <w:bCs/>
          <w:iCs/>
          <w:color w:val="FF0000"/>
          <w:sz w:val="24"/>
          <w:szCs w:val="24"/>
        </w:rPr>
        <w:t>Образования и науки:</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взаимопомощь учащихся, путем определения консультантов по каждому предмету.</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Участвует в проведении предметных  месячников (выпуск газет, листовок,  участие в конкурсах)</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Проводит рейды  по наличию учебных  принадлежностей</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смотры - конкурсы на лучшую тетрадь, дневник</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помогает классному  руководителю следить за посещаемостью и успеваемостью учащихся; сдает рапортички с пропусками уроков; выставляет оценки в дневники.</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Участвует в проведении малых педсоветов по вопросам учебы</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Помогает учителю проверять наличие письменных домашних заданий</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Участвует в работе  ВШКДН</w:t>
      </w:r>
    </w:p>
    <w:p w:rsidR="00D040DF" w:rsidRPr="008F32C5" w:rsidRDefault="00D040DF" w:rsidP="001F700E">
      <w:pPr>
        <w:numPr>
          <w:ilvl w:val="0"/>
          <w:numId w:val="283"/>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соревнование между классами и учащимися, кто больше получит пятерок.</w:t>
      </w:r>
    </w:p>
    <w:p w:rsidR="00D040DF" w:rsidRPr="008F32C5" w:rsidRDefault="00D040DF" w:rsidP="001F700E">
      <w:pPr>
        <w:numPr>
          <w:ilvl w:val="0"/>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i/>
          <w:iCs/>
          <w:color w:val="FF0000"/>
          <w:sz w:val="24"/>
          <w:szCs w:val="24"/>
        </w:rPr>
        <w:t>Культуры и СМИ</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Планирование, подготовка и проведение КТД.</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Создает и организует временные творческие советы дела.</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Проводит экспресс-опрос до и после проведения мероприятия</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краеведческую работу по заданию музея</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Выпускает классные газеты, представляет заметки в школьную, выпускает молнии и листовки по итогам рейдов учебной комиссии</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Участвует в подготовке  и проведении классных часов, линеек</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встречи с интересными людьми</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экскурсии, посещения музеев и выставок</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Поздравляет именинников</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дискотеки и вечера</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Ведет шефство над ветеранами педагогического труда; учащимися младших классов, организует с ними игры, проводит мероприятия, совместно с ними готовятся к конкурсам и общешкольным делам.</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Ведет летопись жизнедеятельности класса</w:t>
      </w:r>
    </w:p>
    <w:p w:rsidR="00D040DF" w:rsidRPr="008F32C5" w:rsidRDefault="00D040DF" w:rsidP="001F700E">
      <w:pPr>
        <w:numPr>
          <w:ilvl w:val="1"/>
          <w:numId w:val="284"/>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Выпускники оформляют альбом на память о себе  школе</w:t>
      </w:r>
    </w:p>
    <w:p w:rsidR="00D040DF" w:rsidRPr="008F32C5" w:rsidRDefault="00D040DF" w:rsidP="001F700E">
      <w:pPr>
        <w:numPr>
          <w:ilvl w:val="0"/>
          <w:numId w:val="284"/>
        </w:numPr>
        <w:spacing w:after="0" w:line="240" w:lineRule="auto"/>
        <w:ind w:left="0"/>
        <w:jc w:val="both"/>
        <w:outlineLvl w:val="0"/>
        <w:rPr>
          <w:rFonts w:ascii="Times New Roman" w:hAnsi="Times New Roman"/>
          <w:bCs/>
          <w:i/>
          <w:iCs/>
          <w:color w:val="FF0000"/>
          <w:sz w:val="24"/>
          <w:szCs w:val="24"/>
        </w:rPr>
      </w:pPr>
      <w:r w:rsidRPr="008F32C5">
        <w:rPr>
          <w:rFonts w:ascii="Times New Roman" w:hAnsi="Times New Roman"/>
          <w:bCs/>
          <w:i/>
          <w:iCs/>
          <w:color w:val="FF0000"/>
          <w:sz w:val="24"/>
          <w:szCs w:val="24"/>
        </w:rPr>
        <w:t>Здравоохранения и спорта:</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Следит за соблюдением санитарных норм в классе (проветриванием, чистотой, тепловым режимом)</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Проводит физминутки на уроках</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Проводит тематические беседы по ЗОЖ</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встречи со специалистами медицины, известными спортсменами</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Подбирает материал для выпуска тематических биллютений</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Организует спортивные соревнования и праздники</w:t>
      </w:r>
    </w:p>
    <w:p w:rsidR="00D040DF" w:rsidRPr="008F32C5" w:rsidRDefault="00D040DF" w:rsidP="001F700E">
      <w:pPr>
        <w:numPr>
          <w:ilvl w:val="0"/>
          <w:numId w:val="285"/>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Участвует в волонтерском движении «Молодежь против наркотиков»</w:t>
      </w:r>
    </w:p>
    <w:p w:rsidR="00D040DF" w:rsidRPr="008F32C5" w:rsidRDefault="00D040DF" w:rsidP="001F700E">
      <w:pPr>
        <w:numPr>
          <w:ilvl w:val="0"/>
          <w:numId w:val="286"/>
        </w:numPr>
        <w:spacing w:after="0" w:line="240" w:lineRule="auto"/>
        <w:ind w:left="0"/>
        <w:jc w:val="both"/>
        <w:outlineLvl w:val="0"/>
        <w:rPr>
          <w:rFonts w:ascii="Times New Roman" w:hAnsi="Times New Roman"/>
          <w:b/>
          <w:bCs/>
          <w:i/>
          <w:iCs/>
          <w:color w:val="FF0000"/>
          <w:sz w:val="24"/>
          <w:szCs w:val="24"/>
        </w:rPr>
      </w:pPr>
      <w:r w:rsidRPr="008F32C5">
        <w:rPr>
          <w:rFonts w:ascii="Times New Roman" w:hAnsi="Times New Roman"/>
          <w:bCs/>
          <w:i/>
          <w:iCs/>
          <w:color w:val="FF0000"/>
          <w:sz w:val="24"/>
          <w:szCs w:val="24"/>
        </w:rPr>
        <w:t>Труда и охраны окружающей среды</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 xml:space="preserve">Работа на пришкольном участке </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Участие в субботниках</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Участие в работе отрядов МЭРа</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Участие в экологических конференциях, слётах, акциях.</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Участие в конкурсе  «Самый уютный класс»</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Озеленение классов</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Изготовление  кормушек и скворечников</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lastRenderedPageBreak/>
        <w:t>Просвещение населения по экологическим вопросам</w:t>
      </w:r>
    </w:p>
    <w:p w:rsidR="00D040DF" w:rsidRPr="008F32C5" w:rsidRDefault="00D040DF" w:rsidP="001F700E">
      <w:pPr>
        <w:numPr>
          <w:ilvl w:val="1"/>
          <w:numId w:val="286"/>
        </w:numPr>
        <w:spacing w:after="0" w:line="240" w:lineRule="auto"/>
        <w:ind w:left="0"/>
        <w:jc w:val="both"/>
        <w:outlineLvl w:val="0"/>
        <w:rPr>
          <w:rFonts w:ascii="Times New Roman" w:hAnsi="Times New Roman"/>
          <w:bCs/>
          <w:color w:val="FF0000"/>
          <w:sz w:val="24"/>
          <w:szCs w:val="24"/>
        </w:rPr>
      </w:pPr>
      <w:r w:rsidRPr="008F32C5">
        <w:rPr>
          <w:rFonts w:ascii="Times New Roman" w:hAnsi="Times New Roman"/>
          <w:bCs/>
          <w:color w:val="FF0000"/>
          <w:sz w:val="24"/>
          <w:szCs w:val="24"/>
        </w:rPr>
        <w:t>Предоставление материалов в школьную газету</w:t>
      </w:r>
    </w:p>
    <w:p w:rsidR="00D040DF" w:rsidRPr="008F32C5" w:rsidRDefault="00D040DF" w:rsidP="008F32C5">
      <w:pPr>
        <w:spacing w:after="0" w:line="240" w:lineRule="auto"/>
        <w:jc w:val="both"/>
        <w:outlineLvl w:val="0"/>
        <w:rPr>
          <w:rFonts w:ascii="Times New Roman" w:hAnsi="Times New Roman"/>
          <w:color w:val="FF0000"/>
          <w:sz w:val="24"/>
          <w:szCs w:val="24"/>
        </w:rPr>
      </w:pPr>
    </w:p>
    <w:p w:rsidR="00D040DF" w:rsidRPr="008F32C5" w:rsidRDefault="00D040DF" w:rsidP="008F32C5">
      <w:pPr>
        <w:spacing w:after="0" w:line="240" w:lineRule="auto"/>
        <w:jc w:val="both"/>
        <w:outlineLvl w:val="0"/>
        <w:rPr>
          <w:rFonts w:ascii="Times New Roman" w:hAnsi="Times New Roman"/>
          <w:bCs/>
          <w:iCs/>
          <w:color w:val="FF0000"/>
          <w:sz w:val="24"/>
          <w:szCs w:val="24"/>
        </w:rPr>
      </w:pPr>
      <w:r w:rsidRPr="008F32C5">
        <w:rPr>
          <w:rFonts w:ascii="Times New Roman" w:hAnsi="Times New Roman"/>
          <w:b/>
          <w:color w:val="FF0000"/>
          <w:sz w:val="24"/>
          <w:szCs w:val="24"/>
        </w:rPr>
        <w:t>Права</w:t>
      </w:r>
      <w:r w:rsidRPr="008F32C5">
        <w:rPr>
          <w:rFonts w:ascii="Times New Roman" w:hAnsi="Times New Roman"/>
          <w:color w:val="FF0000"/>
          <w:sz w:val="24"/>
          <w:szCs w:val="24"/>
        </w:rPr>
        <w:t>:</w:t>
      </w:r>
    </w:p>
    <w:p w:rsidR="00D040DF" w:rsidRPr="008F32C5" w:rsidRDefault="00D040DF" w:rsidP="001F700E">
      <w:pPr>
        <w:pStyle w:val="afc"/>
        <w:numPr>
          <w:ilvl w:val="0"/>
          <w:numId w:val="281"/>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Каждый  учащийся  имеет право на участие  в самоуправлении в любом  из отдела  министерств и  ведомств</w:t>
      </w:r>
    </w:p>
    <w:p w:rsidR="00D040DF" w:rsidRPr="008F32C5" w:rsidRDefault="00D040DF" w:rsidP="001F700E">
      <w:pPr>
        <w:pStyle w:val="afc"/>
        <w:numPr>
          <w:ilvl w:val="0"/>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 xml:space="preserve">Принимать участие </w:t>
      </w:r>
    </w:p>
    <w:p w:rsidR="00D040DF" w:rsidRPr="008F32C5" w:rsidRDefault="00D040DF" w:rsidP="001F700E">
      <w:pPr>
        <w:pStyle w:val="afc"/>
        <w:numPr>
          <w:ilvl w:val="1"/>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В проведении общешкольных  мероприятий;</w:t>
      </w:r>
    </w:p>
    <w:p w:rsidR="00D040DF" w:rsidRPr="008F32C5" w:rsidRDefault="00D040DF" w:rsidP="001F700E">
      <w:pPr>
        <w:pStyle w:val="afc"/>
        <w:numPr>
          <w:ilvl w:val="1"/>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В проведении малых педсоветов;</w:t>
      </w:r>
    </w:p>
    <w:p w:rsidR="00D040DF" w:rsidRPr="008F32C5" w:rsidRDefault="00D040DF" w:rsidP="001F700E">
      <w:pPr>
        <w:pStyle w:val="afc"/>
        <w:numPr>
          <w:ilvl w:val="1"/>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В разработке  и  принятии  решений;</w:t>
      </w:r>
    </w:p>
    <w:p w:rsidR="00D040DF" w:rsidRPr="008F32C5" w:rsidRDefault="00D040DF" w:rsidP="001F700E">
      <w:pPr>
        <w:pStyle w:val="afc"/>
        <w:numPr>
          <w:ilvl w:val="0"/>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Вносить предложения:</w:t>
      </w:r>
    </w:p>
    <w:p w:rsidR="00D040DF" w:rsidRPr="008F32C5" w:rsidRDefault="00D040DF" w:rsidP="001F700E">
      <w:pPr>
        <w:pStyle w:val="afc"/>
        <w:numPr>
          <w:ilvl w:val="1"/>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По изменению, совершенствованию структуры, состава, и деятельности  органов самоуправления</w:t>
      </w:r>
    </w:p>
    <w:p w:rsidR="00D040DF" w:rsidRPr="008F32C5" w:rsidRDefault="00D040DF" w:rsidP="001F700E">
      <w:pPr>
        <w:pStyle w:val="afc"/>
        <w:numPr>
          <w:ilvl w:val="1"/>
          <w:numId w:val="278"/>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По обеспечению внеурочных  групповых  мероприятий необходимыми финансовыми и материально-техническими ресурсами.</w:t>
      </w:r>
    </w:p>
    <w:p w:rsidR="00D040DF" w:rsidRPr="008F32C5" w:rsidRDefault="00D040DF" w:rsidP="008F32C5">
      <w:pPr>
        <w:pStyle w:val="afc"/>
        <w:spacing w:after="0" w:line="240" w:lineRule="auto"/>
        <w:jc w:val="both"/>
        <w:rPr>
          <w:rFonts w:ascii="Times New Roman" w:hAnsi="Times New Roman"/>
          <w:iCs/>
          <w:color w:val="FF0000"/>
          <w:sz w:val="24"/>
          <w:szCs w:val="24"/>
        </w:rPr>
      </w:pPr>
      <w:r w:rsidRPr="008F32C5">
        <w:rPr>
          <w:rFonts w:ascii="Times New Roman" w:hAnsi="Times New Roman"/>
          <w:iCs/>
          <w:color w:val="FF0000"/>
          <w:sz w:val="24"/>
          <w:szCs w:val="24"/>
        </w:rPr>
        <w:t xml:space="preserve">              3. На поощрение и стимулирование учащихся.</w:t>
      </w:r>
      <w:r w:rsidRPr="008F32C5">
        <w:rPr>
          <w:rFonts w:ascii="Times New Roman" w:hAnsi="Times New Roman"/>
          <w:iCs/>
          <w:color w:val="FF0000"/>
          <w:sz w:val="24"/>
          <w:szCs w:val="24"/>
        </w:rPr>
        <w:tab/>
      </w:r>
    </w:p>
    <w:p w:rsidR="00D040DF" w:rsidRPr="008F32C5" w:rsidRDefault="00D040DF" w:rsidP="008F32C5">
      <w:pPr>
        <w:pStyle w:val="afc"/>
        <w:spacing w:after="0" w:line="240" w:lineRule="auto"/>
        <w:jc w:val="both"/>
        <w:rPr>
          <w:rFonts w:ascii="Times New Roman" w:hAnsi="Times New Roman"/>
          <w:bCs/>
          <w:iCs/>
          <w:color w:val="FF0000"/>
          <w:sz w:val="24"/>
          <w:szCs w:val="24"/>
        </w:rPr>
      </w:pPr>
      <w:r w:rsidRPr="008F32C5">
        <w:rPr>
          <w:rFonts w:ascii="Times New Roman" w:hAnsi="Times New Roman"/>
          <w:b/>
          <w:bCs/>
          <w:iCs/>
          <w:color w:val="FF0000"/>
          <w:sz w:val="24"/>
          <w:szCs w:val="24"/>
        </w:rPr>
        <w:t xml:space="preserve">Ответственность: </w:t>
      </w:r>
    </w:p>
    <w:p w:rsidR="00D040DF" w:rsidRPr="008F32C5" w:rsidRDefault="00D040DF" w:rsidP="001F700E">
      <w:pPr>
        <w:pStyle w:val="afc"/>
        <w:numPr>
          <w:ilvl w:val="0"/>
          <w:numId w:val="279"/>
        </w:numPr>
        <w:spacing w:after="0" w:line="240" w:lineRule="auto"/>
        <w:ind w:left="0"/>
        <w:jc w:val="both"/>
        <w:outlineLvl w:val="0"/>
        <w:rPr>
          <w:rFonts w:ascii="Times New Roman" w:hAnsi="Times New Roman"/>
          <w:iCs/>
          <w:color w:val="FF0000"/>
          <w:sz w:val="24"/>
          <w:szCs w:val="24"/>
        </w:rPr>
      </w:pPr>
      <w:r w:rsidRPr="008F32C5">
        <w:rPr>
          <w:rFonts w:ascii="Times New Roman" w:hAnsi="Times New Roman"/>
          <w:iCs/>
          <w:color w:val="FF0000"/>
          <w:sz w:val="24"/>
          <w:szCs w:val="24"/>
        </w:rPr>
        <w:t>Конференция  учащихся  несет ответственность за  рассмотрение и  решение  наиболее важных  вопросов   жизнедеятельности учащихся ;</w:t>
      </w:r>
    </w:p>
    <w:p w:rsidR="00D040DF" w:rsidRPr="008F32C5" w:rsidRDefault="00D040DF" w:rsidP="001F700E">
      <w:pPr>
        <w:numPr>
          <w:ilvl w:val="0"/>
          <w:numId w:val="279"/>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Совет министерств и ведомств за распределение  обязанностей  между  всеми  членами совета; за  ведение  необходимой документации; за информирование о своей .деятельности; за  работу министерств и  ведомств.</w:t>
      </w:r>
    </w:p>
    <w:p w:rsidR="00D040DF" w:rsidRPr="008F32C5" w:rsidRDefault="00D040DF" w:rsidP="001F700E">
      <w:pPr>
        <w:numPr>
          <w:ilvl w:val="0"/>
          <w:numId w:val="279"/>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Председатель Совета  министерств и  ведомств , а в классах  МЭРы отвечают за организацию работы совета,  за своевременность проведения собраний Совета, за созыв очередных и  экстренных  собраний Совета; за  выполнение  плана работы Совета; за организацию  выполнений  решений  конференции(собранием); за отчет перед конференцией (собранием) о проделанной работе Советом;  за выполнением обязанностей  министров; за взаимодействие с педагогическим коллективом и администрацией школы</w:t>
      </w:r>
    </w:p>
    <w:p w:rsidR="00D040DF" w:rsidRPr="008F32C5" w:rsidRDefault="00D040DF" w:rsidP="001F700E">
      <w:pPr>
        <w:numPr>
          <w:ilvl w:val="0"/>
          <w:numId w:val="279"/>
        </w:numPr>
        <w:spacing w:after="0" w:line="240" w:lineRule="auto"/>
        <w:ind w:left="0"/>
        <w:jc w:val="both"/>
        <w:rPr>
          <w:rFonts w:ascii="Times New Roman" w:hAnsi="Times New Roman"/>
          <w:color w:val="FF0000"/>
          <w:sz w:val="24"/>
          <w:szCs w:val="24"/>
        </w:rPr>
      </w:pPr>
      <w:r w:rsidRPr="008F32C5">
        <w:rPr>
          <w:rFonts w:ascii="Times New Roman" w:hAnsi="Times New Roman"/>
          <w:bCs/>
          <w:color w:val="FF0000"/>
          <w:sz w:val="24"/>
          <w:szCs w:val="24"/>
        </w:rPr>
        <w:t>Министерства, а также  их  отделы несут ответственность за выполнение соответствующих  функций, указанных  в данном положении.</w:t>
      </w:r>
    </w:p>
    <w:p w:rsidR="00D040DF" w:rsidRPr="008F32C5" w:rsidRDefault="00D040DF" w:rsidP="008F32C5">
      <w:pPr>
        <w:spacing w:after="0" w:line="240" w:lineRule="auto"/>
        <w:jc w:val="both"/>
        <w:rPr>
          <w:rFonts w:ascii="Times New Roman" w:hAnsi="Times New Roman"/>
          <w:color w:val="FF0000"/>
          <w:sz w:val="24"/>
          <w:szCs w:val="24"/>
        </w:rPr>
      </w:pPr>
      <w:r w:rsidRPr="008F32C5">
        <w:rPr>
          <w:rFonts w:ascii="Times New Roman" w:hAnsi="Times New Roman"/>
          <w:b/>
          <w:color w:val="FF0000"/>
          <w:sz w:val="24"/>
          <w:szCs w:val="24"/>
        </w:rPr>
        <w:t xml:space="preserve">Взаимосвязи: </w:t>
      </w:r>
    </w:p>
    <w:p w:rsidR="00D040DF" w:rsidRPr="008F32C5" w:rsidRDefault="00D040DF" w:rsidP="008F32C5">
      <w:pPr>
        <w:pStyle w:val="26"/>
        <w:spacing w:after="0" w:line="240" w:lineRule="auto"/>
        <w:jc w:val="both"/>
        <w:rPr>
          <w:rFonts w:ascii="Times New Roman" w:hAnsi="Times New Roman"/>
          <w:b/>
          <w:bCs/>
          <w:color w:val="FF0000"/>
          <w:sz w:val="24"/>
          <w:szCs w:val="24"/>
        </w:rPr>
      </w:pPr>
      <w:r w:rsidRPr="008F32C5">
        <w:rPr>
          <w:rFonts w:ascii="Times New Roman" w:hAnsi="Times New Roman"/>
          <w:color w:val="FF0000"/>
          <w:sz w:val="24"/>
          <w:szCs w:val="24"/>
        </w:rPr>
        <w:t>Ученическое  самоуправление  поддерживается администрацией школы, ученическому самоуправлению оказывается  методическая  помощь и педагогическая подддержка путем назначения  кураторов из числа  педагогов</w:t>
      </w:r>
    </w:p>
    <w:p w:rsidR="00D040DF" w:rsidRPr="008F32C5" w:rsidRDefault="00D040DF" w:rsidP="008F32C5">
      <w:pPr>
        <w:spacing w:after="0" w:line="240" w:lineRule="auto"/>
        <w:jc w:val="both"/>
        <w:rPr>
          <w:rFonts w:ascii="Times New Roman" w:hAnsi="Times New Roman"/>
          <w:b/>
          <w:color w:val="FF0000"/>
          <w:sz w:val="24"/>
          <w:szCs w:val="24"/>
        </w:rPr>
      </w:pPr>
      <w:r w:rsidRPr="008F32C5">
        <w:rPr>
          <w:rFonts w:ascii="Times New Roman" w:hAnsi="Times New Roman"/>
          <w:b/>
          <w:color w:val="FF0000"/>
          <w:sz w:val="24"/>
          <w:szCs w:val="24"/>
        </w:rPr>
        <w:t>Делопроизводство:</w:t>
      </w:r>
    </w:p>
    <w:p w:rsidR="00D040DF" w:rsidRPr="008F32C5" w:rsidRDefault="00D040DF" w:rsidP="008F32C5">
      <w:pPr>
        <w:spacing w:after="0" w:line="240" w:lineRule="auto"/>
        <w:jc w:val="both"/>
        <w:rPr>
          <w:rFonts w:ascii="Times New Roman" w:hAnsi="Times New Roman"/>
          <w:bCs/>
          <w:color w:val="FF0000"/>
          <w:sz w:val="24"/>
          <w:szCs w:val="24"/>
        </w:rPr>
      </w:pPr>
      <w:r w:rsidRPr="008F32C5">
        <w:rPr>
          <w:rFonts w:ascii="Times New Roman" w:hAnsi="Times New Roman"/>
          <w:bCs/>
          <w:color w:val="FF0000"/>
          <w:sz w:val="24"/>
          <w:szCs w:val="24"/>
        </w:rPr>
        <w:t>Органы самоуправления  имеют:</w:t>
      </w:r>
    </w:p>
    <w:p w:rsidR="00D040DF" w:rsidRPr="008F32C5" w:rsidRDefault="00D040DF" w:rsidP="001F700E">
      <w:pPr>
        <w:numPr>
          <w:ilvl w:val="0"/>
          <w:numId w:val="280"/>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 xml:space="preserve">план  работы,  </w:t>
      </w:r>
    </w:p>
    <w:p w:rsidR="00D040DF" w:rsidRPr="008F32C5" w:rsidRDefault="00D040DF" w:rsidP="001F700E">
      <w:pPr>
        <w:numPr>
          <w:ilvl w:val="0"/>
          <w:numId w:val="280"/>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протоколы заседаний, собраний,</w:t>
      </w:r>
    </w:p>
    <w:p w:rsidR="00D040DF" w:rsidRPr="008F32C5" w:rsidRDefault="00D040DF" w:rsidP="001F700E">
      <w:pPr>
        <w:numPr>
          <w:ilvl w:val="0"/>
          <w:numId w:val="280"/>
        </w:numPr>
        <w:spacing w:after="0" w:line="240" w:lineRule="auto"/>
        <w:ind w:left="0"/>
        <w:jc w:val="both"/>
        <w:rPr>
          <w:rFonts w:ascii="Times New Roman" w:hAnsi="Times New Roman"/>
          <w:bCs/>
          <w:color w:val="FF0000"/>
          <w:sz w:val="24"/>
          <w:szCs w:val="24"/>
        </w:rPr>
      </w:pPr>
      <w:r w:rsidRPr="008F32C5">
        <w:rPr>
          <w:rFonts w:ascii="Times New Roman" w:hAnsi="Times New Roman"/>
          <w:bCs/>
          <w:color w:val="FF0000"/>
          <w:sz w:val="24"/>
          <w:szCs w:val="24"/>
        </w:rPr>
        <w:t>отчеты по своей деятельности.</w:t>
      </w:r>
    </w:p>
    <w:p w:rsidR="00D040DF" w:rsidRPr="008F32C5" w:rsidRDefault="00D040DF" w:rsidP="001F700E">
      <w:pPr>
        <w:numPr>
          <w:ilvl w:val="0"/>
          <w:numId w:val="280"/>
        </w:numPr>
        <w:spacing w:after="0" w:line="240" w:lineRule="auto"/>
        <w:ind w:left="0"/>
        <w:jc w:val="both"/>
        <w:rPr>
          <w:rFonts w:ascii="Times New Roman" w:hAnsi="Times New Roman"/>
          <w:b/>
          <w:color w:val="FF0000"/>
          <w:sz w:val="24"/>
          <w:szCs w:val="24"/>
        </w:rPr>
      </w:pPr>
      <w:r w:rsidRPr="008F32C5">
        <w:rPr>
          <w:rFonts w:ascii="Times New Roman" w:hAnsi="Times New Roman"/>
          <w:color w:val="FF0000"/>
          <w:sz w:val="24"/>
          <w:szCs w:val="24"/>
        </w:rPr>
        <w:t xml:space="preserve">летопись общешкольных  мероприяти </w:t>
      </w:r>
    </w:p>
    <w:p w:rsidR="00D040DF" w:rsidRPr="008F32C5" w:rsidRDefault="00D040DF" w:rsidP="008F32C5">
      <w:pPr>
        <w:spacing w:after="0" w:line="240" w:lineRule="auto"/>
        <w:jc w:val="both"/>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Комплексный план по реализации данного проекта:</w:t>
      </w:r>
    </w:p>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bCs/>
          <w:color w:val="FF0000"/>
          <w:sz w:val="24"/>
          <w:szCs w:val="24"/>
        </w:rPr>
        <w:t>Работа с учащимися и их семьями</w:t>
      </w:r>
      <w:r w:rsidRPr="008F32C5">
        <w:rPr>
          <w:rFonts w:ascii="Times New Roman" w:hAnsi="Times New Roman"/>
          <w:bCs/>
          <w:color w:val="FF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2762"/>
        <w:gridCol w:w="2657"/>
        <w:gridCol w:w="2813"/>
      </w:tblGrid>
      <w:tr w:rsidR="00D040DF" w:rsidRPr="008F32C5" w:rsidTr="00D040DF">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76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657"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Среднее звено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(5-8)</w:t>
            </w:r>
          </w:p>
        </w:tc>
        <w:tc>
          <w:tcPr>
            <w:tcW w:w="2813"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rPr>
          <w:trHeight w:val="240"/>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Организация мероприятий из других проектов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Организация дежурства в школе</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 социально – значимых акциях</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Закрепление проведения  праздников за классными коллективами</w:t>
            </w:r>
          </w:p>
        </w:tc>
      </w:tr>
      <w:tr w:rsidR="00D040DF" w:rsidRPr="008F32C5" w:rsidTr="00D040DF">
        <w:trPr>
          <w:trHeight w:val="1340"/>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Сентябрь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Линейка, посвященная «Дню Знаний»</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Выборы активов классов и школьных округов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Составление планов работ, планов реализации проектов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Смотр классных уголков</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на название Школьной страны, школьной атрибутики, штандартов классов</w:t>
            </w:r>
          </w:p>
        </w:tc>
      </w:tr>
      <w:tr w:rsidR="00D040DF" w:rsidRPr="008F32C5" w:rsidTr="00D040DF">
        <w:trPr>
          <w:trHeight w:val="320"/>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Октябрь</w:t>
            </w:r>
          </w:p>
        </w:tc>
      </w:tr>
      <w:tr w:rsidR="00D040DF" w:rsidRPr="008F32C5" w:rsidTr="00D040DF">
        <w:trPr>
          <w:trHeight w:val="320"/>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5. 10. День самоуправления</w:t>
            </w:r>
          </w:p>
        </w:tc>
      </w:tr>
      <w:tr w:rsidR="00D040DF" w:rsidRPr="008F32C5" w:rsidTr="00D040DF">
        <w:trPr>
          <w:trHeight w:val="320"/>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Посвящения в Школьники, и ШкИДовцы</w:t>
            </w:r>
          </w:p>
        </w:tc>
      </w:tr>
      <w:tr w:rsidR="00D040DF" w:rsidRPr="008F32C5" w:rsidTr="00D040DF">
        <w:trPr>
          <w:trHeight w:val="320"/>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Дни именинников в классах</w:t>
            </w:r>
          </w:p>
        </w:tc>
      </w:tr>
      <w:tr w:rsidR="00D040DF" w:rsidRPr="008F32C5" w:rsidTr="00D040DF">
        <w:trPr>
          <w:cantSplit/>
          <w:trHeight w:val="240"/>
        </w:trPr>
        <w:tc>
          <w:tcPr>
            <w:tcW w:w="1339"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Ноябрь</w:t>
            </w:r>
          </w:p>
        </w:tc>
      </w:tr>
      <w:tr w:rsidR="00D040DF" w:rsidRPr="008F32C5" w:rsidTr="00D040DF">
        <w:trPr>
          <w:cantSplit/>
          <w:trHeight w:val="380"/>
        </w:trPr>
        <w:tc>
          <w:tcPr>
            <w:tcW w:w="1339" w:type="dxa"/>
            <w:vMerge/>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Информационные классные  часы</w:t>
            </w:r>
          </w:p>
        </w:tc>
      </w:tr>
      <w:tr w:rsidR="00D040DF" w:rsidRPr="008F32C5" w:rsidTr="00D040DF">
        <w:trPr>
          <w:cantSplit/>
          <w:trHeight w:val="579"/>
        </w:trPr>
        <w:tc>
          <w:tcPr>
            <w:tcW w:w="0" w:type="auto"/>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276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не уставать от уроков</w:t>
            </w:r>
          </w:p>
        </w:tc>
        <w:tc>
          <w:tcPr>
            <w:tcW w:w="2657"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Учиться творчески, учиться с увлечением</w:t>
            </w:r>
          </w:p>
        </w:tc>
        <w:tc>
          <w:tcPr>
            <w:tcW w:w="2813"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Сто секретов успешной сдачи экзаменов</w:t>
            </w:r>
          </w:p>
        </w:tc>
      </w:tr>
      <w:tr w:rsidR="00D040DF" w:rsidRPr="008F32C5" w:rsidTr="00D040DF">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76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стать интересным собеседником</w:t>
            </w:r>
          </w:p>
        </w:tc>
        <w:tc>
          <w:tcPr>
            <w:tcW w:w="2657"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Дискуссия «Если прав, доказывай!»</w:t>
            </w:r>
          </w:p>
        </w:tc>
        <w:tc>
          <w:tcPr>
            <w:tcW w:w="2813"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Практическое занятие «Деловое общение»</w:t>
            </w:r>
          </w:p>
        </w:tc>
      </w:tr>
      <w:tr w:rsidR="00D040DF" w:rsidRPr="008F32C5" w:rsidTr="00D040DF">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76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Хочу все знать!</w:t>
            </w:r>
          </w:p>
        </w:tc>
        <w:tc>
          <w:tcPr>
            <w:tcW w:w="2657"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Учеба – долг или обязанность?</w:t>
            </w:r>
          </w:p>
        </w:tc>
        <w:tc>
          <w:tcPr>
            <w:tcW w:w="2813"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Активная жизненная позиция? Можно ли обойтись без неё?</w:t>
            </w:r>
          </w:p>
        </w:tc>
      </w:tr>
      <w:tr w:rsidR="00D040DF" w:rsidRPr="008F32C5" w:rsidTr="00D040DF">
        <w:trPr>
          <w:trHeight w:val="295"/>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Открытие чемпионата интеллектуальных игр «Предметные олимпиады»</w:t>
            </w:r>
          </w:p>
        </w:tc>
      </w:tr>
      <w:tr w:rsidR="00D040DF" w:rsidRPr="008F32C5" w:rsidTr="00D040DF">
        <w:tc>
          <w:tcPr>
            <w:tcW w:w="9571"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январь</w:t>
            </w:r>
          </w:p>
        </w:tc>
      </w:tr>
      <w:tr w:rsidR="00D040DF" w:rsidRPr="008F32C5" w:rsidTr="00D040DF">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Праздник «Татьянин день»</w:t>
            </w:r>
          </w:p>
        </w:tc>
      </w:tr>
      <w:tr w:rsidR="00D040DF" w:rsidRPr="008F32C5" w:rsidTr="00D040DF">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Февраль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День влюбленных</w:t>
            </w:r>
          </w:p>
        </w:tc>
      </w:tr>
      <w:tr w:rsidR="00D040DF" w:rsidRPr="008F32C5" w:rsidTr="00D040DF">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Март</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Конкурсы  «Мисс очарование»</w:t>
            </w:r>
          </w:p>
        </w:tc>
      </w:tr>
      <w:tr w:rsidR="00D040DF" w:rsidRPr="008F32C5" w:rsidTr="00D040DF">
        <w:trPr>
          <w:trHeight w:val="585"/>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Апрель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День смеха</w:t>
            </w:r>
          </w:p>
        </w:tc>
      </w:tr>
      <w:tr w:rsidR="00D040DF" w:rsidRPr="008F32C5" w:rsidTr="00D040DF">
        <w:trPr>
          <w:trHeight w:val="585"/>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Май</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Линейка «Последний звонок!» Концерт для выпускников</w:t>
            </w:r>
          </w:p>
        </w:tc>
      </w:tr>
      <w:tr w:rsidR="00D040DF" w:rsidRPr="008F32C5" w:rsidTr="00D040DF">
        <w:trPr>
          <w:trHeight w:val="585"/>
        </w:trPr>
        <w:tc>
          <w:tcPr>
            <w:tcW w:w="133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2"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Июнь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Выпускные вечера в 9, 11 классах</w:t>
            </w:r>
          </w:p>
        </w:tc>
      </w:tr>
      <w:tr w:rsidR="00D040DF" w:rsidRPr="008F32C5" w:rsidTr="00D040DF">
        <w:trPr>
          <w:trHeight w:val="585"/>
        </w:trPr>
        <w:tc>
          <w:tcPr>
            <w:tcW w:w="134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231"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во всероссийских, региональных, муниципальных фестивалях и конкурсах, слетах</w:t>
            </w:r>
          </w:p>
        </w:tc>
      </w:tr>
      <w:tr w:rsidR="00D040DF" w:rsidRPr="008F32C5" w:rsidTr="00D040DF">
        <w:trPr>
          <w:trHeight w:val="315"/>
        </w:trPr>
        <w:tc>
          <w:tcPr>
            <w:tcW w:w="134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1"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Оформление исторических летописей классов и школьной летописи</w:t>
            </w:r>
          </w:p>
        </w:tc>
      </w:tr>
      <w:tr w:rsidR="00D040DF" w:rsidRPr="008F32C5" w:rsidTr="00D040DF">
        <w:trPr>
          <w:trHeight w:val="264"/>
        </w:trPr>
        <w:tc>
          <w:tcPr>
            <w:tcW w:w="134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231"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Создание и оформление стендов по школьным округам</w:t>
            </w:r>
          </w:p>
        </w:tc>
      </w:tr>
    </w:tbl>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Работа с педагогами: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6148"/>
        <w:gridCol w:w="3251"/>
      </w:tblGrid>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Год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Мероприятие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Ответственные</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2017</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Разработка прикладных проектов по воспитанию активной жизненной позиции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 рук, педагоги - организаторы</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Создание базы данных Интернет – ресурсов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руководитель методкабинета</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Пополнение школьной библиотеки, видеотеки, аудиотеки материалами  по развитию детского самоуправления</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Библиотекарь, руководитель методкабинета</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Создание банка методических разработок внеклассных мероприятий, КТД, СЗД.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руководитель методкабинета</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2017</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Создание мультимедийной продукции по обобщению опыта работы «Развитие самоуправления в школе»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Зам. директора по ВР,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Педагоги - организаторы</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2017-2019</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Организация выставки «В помощь организующим самоуправление!»</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Библиотекарь</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Разработка планов  учебы: председателей родительских  комитетов, руководителей творческих групп, активов классов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Закрепление за педагогами кураторства  министерствами</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tc>
      </w:tr>
      <w:tr w:rsidR="00D040DF" w:rsidRPr="008F32C5" w:rsidTr="00D040DF">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Организация мероприятий в рамках КОЦ </w:t>
            </w:r>
          </w:p>
        </w:tc>
        <w:tc>
          <w:tcPr>
            <w:tcW w:w="0" w:type="auto"/>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Социальный педагог</w:t>
            </w:r>
          </w:p>
        </w:tc>
      </w:tr>
    </w:tbl>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color w:val="FF0000"/>
          <w:sz w:val="24"/>
          <w:szCs w:val="24"/>
        </w:rPr>
        <w:t>Ожидаемый результат:</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Улучшение дисциплины и правопорядка в школе</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Повышение интереса к школьной жизни</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Рост количества активистов</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Пополнение знаний о жизни демократического общества</w:t>
      </w:r>
    </w:p>
    <w:p w:rsidR="00D040DF" w:rsidRPr="008F32C5" w:rsidRDefault="00D040DF" w:rsidP="001F700E">
      <w:pPr>
        <w:numPr>
          <w:ilvl w:val="0"/>
          <w:numId w:val="274"/>
        </w:numPr>
        <w:spacing w:after="0" w:line="240" w:lineRule="auto"/>
        <w:ind w:left="0"/>
        <w:rPr>
          <w:rFonts w:ascii="Times New Roman" w:hAnsi="Times New Roman"/>
          <w:color w:val="FF0000"/>
          <w:sz w:val="24"/>
          <w:szCs w:val="24"/>
        </w:rPr>
      </w:pPr>
      <w:r w:rsidRPr="008F32C5">
        <w:rPr>
          <w:rFonts w:ascii="Times New Roman" w:hAnsi="Times New Roman"/>
          <w:color w:val="FF0000"/>
          <w:sz w:val="24"/>
          <w:szCs w:val="24"/>
        </w:rPr>
        <w:t>Улучшение психологического микроклимата в коллективе</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Профориентационное направление</w:t>
      </w:r>
    </w:p>
    <w:p w:rsidR="00D040DF" w:rsidRPr="008F32C5" w:rsidRDefault="00D040DF" w:rsidP="008F32C5">
      <w:pPr>
        <w:tabs>
          <w:tab w:val="left" w:pos="1125"/>
          <w:tab w:val="center" w:pos="4677"/>
        </w:tabs>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Проект «Трудом красив и славен человек»</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color w:val="FF0000"/>
          <w:sz w:val="24"/>
          <w:szCs w:val="24"/>
        </w:rPr>
        <w:tab/>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color w:val="FF0000"/>
          <w:sz w:val="24"/>
          <w:szCs w:val="24"/>
        </w:rPr>
        <w:t xml:space="preserve">Цель: </w:t>
      </w:r>
      <w:r w:rsidRPr="008F32C5">
        <w:rPr>
          <w:rFonts w:ascii="Times New Roman" w:hAnsi="Times New Roman"/>
          <w:b/>
          <w:bCs/>
          <w:color w:val="FF0000"/>
          <w:sz w:val="24"/>
          <w:szCs w:val="24"/>
        </w:rPr>
        <w:t>Воспитание  трудолюбия, ответственности за свои поступки  и дела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bCs/>
          <w:color w:val="FF0000"/>
          <w:sz w:val="24"/>
          <w:szCs w:val="24"/>
        </w:rPr>
        <w:t>Задачи</w:t>
      </w:r>
      <w:r w:rsidRPr="008F32C5">
        <w:rPr>
          <w:rFonts w:ascii="Times New Roman" w:hAnsi="Times New Roman"/>
          <w:bCs/>
          <w:color w:val="FF0000"/>
          <w:sz w:val="24"/>
          <w:szCs w:val="24"/>
        </w:rPr>
        <w:t xml:space="preserve">: </w:t>
      </w:r>
    </w:p>
    <w:p w:rsidR="00D040DF" w:rsidRPr="008F32C5" w:rsidRDefault="00D040DF" w:rsidP="001F700E">
      <w:pPr>
        <w:numPr>
          <w:ilvl w:val="0"/>
          <w:numId w:val="292"/>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Воспитывать у учащихся трудолюбие, добросовестность, старательность, настойчивость, предприимчивость, самостоятельность, творческий подход к работе.</w:t>
      </w:r>
    </w:p>
    <w:p w:rsidR="00D040DF" w:rsidRPr="008F32C5" w:rsidRDefault="00D040DF" w:rsidP="001F700E">
      <w:pPr>
        <w:numPr>
          <w:ilvl w:val="0"/>
          <w:numId w:val="292"/>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Развивать трудовые навыки</w:t>
      </w:r>
    </w:p>
    <w:p w:rsidR="00D040DF" w:rsidRPr="008F32C5" w:rsidRDefault="00D040DF" w:rsidP="001F700E">
      <w:pPr>
        <w:numPr>
          <w:ilvl w:val="0"/>
          <w:numId w:val="292"/>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Формировать позитивное отношение к труду</w:t>
      </w:r>
    </w:p>
    <w:p w:rsidR="00D040DF" w:rsidRPr="008F32C5" w:rsidRDefault="00D040DF" w:rsidP="001F700E">
      <w:pPr>
        <w:numPr>
          <w:ilvl w:val="0"/>
          <w:numId w:val="292"/>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Способствовать осознанному выбору профессии</w:t>
      </w:r>
    </w:p>
    <w:p w:rsidR="00D040DF" w:rsidRPr="008F32C5" w:rsidRDefault="00D040DF" w:rsidP="001F700E">
      <w:pPr>
        <w:numPr>
          <w:ilvl w:val="0"/>
          <w:numId w:val="292"/>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Создавать условия для удовлетворения потребностей детей в различных  видах трудовой деятельности</w:t>
      </w:r>
    </w:p>
    <w:p w:rsidR="00D040DF" w:rsidRPr="008F32C5" w:rsidRDefault="00D040DF" w:rsidP="001F700E">
      <w:pPr>
        <w:numPr>
          <w:ilvl w:val="0"/>
          <w:numId w:val="292"/>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Знакомство с трудовыми подвигами русских людей</w:t>
      </w:r>
    </w:p>
    <w:p w:rsidR="00D040DF" w:rsidRPr="008F32C5" w:rsidRDefault="00D040DF" w:rsidP="008F32C5">
      <w:pPr>
        <w:spacing w:after="0" w:line="240" w:lineRule="auto"/>
        <w:rPr>
          <w:rFonts w:ascii="Times New Roman" w:hAnsi="Times New Roman"/>
          <w:bCs/>
          <w:color w:val="FF0000"/>
          <w:sz w:val="24"/>
          <w:szCs w:val="24"/>
        </w:rPr>
      </w:pP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
          <w:bCs/>
          <w:color w:val="FF0000"/>
          <w:sz w:val="24"/>
          <w:szCs w:val="24"/>
        </w:rPr>
        <w:t>Комплексный план по реализации данного проекта</w:t>
      </w:r>
      <w:r w:rsidRPr="008F32C5">
        <w:rPr>
          <w:rFonts w:ascii="Times New Roman" w:hAnsi="Times New Roman"/>
          <w:bCs/>
          <w:color w:val="FF0000"/>
          <w:sz w:val="24"/>
          <w:szCs w:val="24"/>
        </w:rPr>
        <w:t>:</w:t>
      </w:r>
    </w:p>
    <w:p w:rsidR="00D040DF" w:rsidRPr="008F32C5" w:rsidRDefault="00D040DF" w:rsidP="008F32C5">
      <w:pPr>
        <w:spacing w:after="0" w:line="240" w:lineRule="auto"/>
        <w:rPr>
          <w:rFonts w:ascii="Times New Roman" w:hAnsi="Times New Roman"/>
          <w:bCs/>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9"/>
        <w:gridCol w:w="2830"/>
        <w:gridCol w:w="11"/>
        <w:gridCol w:w="26"/>
        <w:gridCol w:w="8"/>
        <w:gridCol w:w="21"/>
        <w:gridCol w:w="2799"/>
        <w:gridCol w:w="23"/>
        <w:gridCol w:w="33"/>
        <w:gridCol w:w="2391"/>
      </w:tblGrid>
      <w:tr w:rsidR="00D040DF" w:rsidRPr="008F32C5" w:rsidTr="00D040DF">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875"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82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Среднее звено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(5-8)</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Весь период </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Экосубботники </w:t>
            </w:r>
          </w:p>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rPr>
          <w:cantSplit/>
        </w:trPr>
        <w:tc>
          <w:tcPr>
            <w:tcW w:w="1429"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Сентябрь, май, лето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2841"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Работа на пришкольном участке</w:t>
            </w:r>
          </w:p>
        </w:tc>
        <w:tc>
          <w:tcPr>
            <w:tcW w:w="2854"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Работа на пришкольном участке</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Работа по выращиванию школьного сада</w:t>
            </w:r>
          </w:p>
        </w:tc>
      </w:tr>
      <w:tr w:rsidR="00D040DF" w:rsidRPr="008F32C5" w:rsidTr="00D040DF">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апрель</w:t>
            </w:r>
          </w:p>
        </w:tc>
      </w:tr>
      <w:tr w:rsidR="00D040DF" w:rsidRPr="008F32C5" w:rsidTr="00D040DF">
        <w:trPr>
          <w:cantSplit/>
          <w:trHeight w:val="330"/>
        </w:trPr>
        <w:tc>
          <w:tcPr>
            <w:tcW w:w="1429"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Информационные классные  часы </w:t>
            </w:r>
          </w:p>
          <w:p w:rsidR="00D040DF" w:rsidRPr="008F32C5" w:rsidRDefault="00D040DF" w:rsidP="008F32C5">
            <w:pPr>
              <w:spacing w:after="0" w:line="240" w:lineRule="auto"/>
              <w:rPr>
                <w:rFonts w:ascii="Times New Roman" w:hAnsi="Times New Roman"/>
                <w:bCs/>
                <w:color w:val="FF0000"/>
                <w:sz w:val="24"/>
                <w:szCs w:val="24"/>
              </w:rPr>
            </w:pPr>
          </w:p>
        </w:tc>
      </w:tr>
      <w:tr w:rsidR="00D040DF" w:rsidRPr="008F32C5" w:rsidTr="00D040DF">
        <w:trPr>
          <w:cantSplit/>
          <w:trHeight w:val="732"/>
        </w:trPr>
        <w:tc>
          <w:tcPr>
            <w:tcW w:w="0" w:type="auto"/>
            <w:vMerge/>
            <w:tcBorders>
              <w:top w:val="single" w:sz="4" w:space="0" w:color="auto"/>
              <w:left w:val="single" w:sz="4" w:space="0" w:color="auto"/>
              <w:bottom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2875"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«Землю красит солнце, а человека труд» </w:t>
            </w:r>
          </w:p>
        </w:tc>
        <w:tc>
          <w:tcPr>
            <w:tcW w:w="282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значит зарабатывать на свой хлеб?»</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«Умственный и физический труд» </w:t>
            </w:r>
          </w:p>
        </w:tc>
      </w:tr>
      <w:tr w:rsidR="00D040DF" w:rsidRPr="008F32C5" w:rsidTr="00D040DF">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75"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«Не позволяй душе лениться!»</w:t>
            </w:r>
          </w:p>
        </w:tc>
        <w:tc>
          <w:tcPr>
            <w:tcW w:w="282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составить бизнес-план?»</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«Стратегия выбора профессии» (диспут)</w:t>
            </w:r>
          </w:p>
        </w:tc>
      </w:tr>
      <w:tr w:rsidR="00D040DF" w:rsidRPr="008F32C5" w:rsidTr="00D040DF">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75"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«Человек велик трудом»</w:t>
            </w:r>
          </w:p>
        </w:tc>
        <w:tc>
          <w:tcPr>
            <w:tcW w:w="2820"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овладеть каким-то ремеслом»</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«Легко ли построить свой бизнес?»</w:t>
            </w:r>
          </w:p>
        </w:tc>
      </w:tr>
      <w:tr w:rsidR="00D040DF" w:rsidRPr="008F32C5" w:rsidTr="00D040DF">
        <w:trPr>
          <w:cantSplit/>
        </w:trPr>
        <w:tc>
          <w:tcPr>
            <w:tcW w:w="9571" w:type="dxa"/>
            <w:gridSpan w:val="10"/>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Конкурсы</w:t>
            </w:r>
          </w:p>
        </w:tc>
      </w:tr>
      <w:tr w:rsidR="00D040DF" w:rsidRPr="008F32C5" w:rsidTr="00D040DF">
        <w:trPr>
          <w:cantSplit/>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2017</w:t>
            </w:r>
          </w:p>
        </w:tc>
        <w:tc>
          <w:tcPr>
            <w:tcW w:w="2841"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Конкурс «Кто больше знает пословиц и поговорок о труде?»</w:t>
            </w:r>
          </w:p>
        </w:tc>
        <w:tc>
          <w:tcPr>
            <w:tcW w:w="2854"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«Это мы сделали сами, своими руками»</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Этому мы научили подшефных</w:t>
            </w:r>
          </w:p>
        </w:tc>
      </w:tr>
      <w:tr w:rsidR="00D040DF" w:rsidRPr="008F32C5" w:rsidTr="00D040DF">
        <w:trPr>
          <w:cantSplit/>
          <w:trHeight w:val="525"/>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30"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Чтецов «Кем быть?»</w:t>
            </w:r>
          </w:p>
        </w:tc>
        <w:tc>
          <w:tcPr>
            <w:tcW w:w="2921" w:type="dxa"/>
            <w:gridSpan w:val="7"/>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Фотографий  «Это профессии наших родителей»</w:t>
            </w:r>
          </w:p>
        </w:tc>
        <w:tc>
          <w:tcPr>
            <w:tcW w:w="239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Компьютерного рисунка «Моя будущая профессия»</w:t>
            </w:r>
          </w:p>
        </w:tc>
      </w:tr>
      <w:tr w:rsidR="00D040DF" w:rsidRPr="008F32C5" w:rsidTr="00D040DF">
        <w:trPr>
          <w:cantSplit/>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Оформление фотовыставка «Вакансии на предприятиях поселка»</w:t>
            </w:r>
          </w:p>
        </w:tc>
      </w:tr>
      <w:tr w:rsidR="00D040DF" w:rsidRPr="008F32C5" w:rsidTr="00D040DF">
        <w:tc>
          <w:tcPr>
            <w:tcW w:w="9571" w:type="dxa"/>
            <w:gridSpan w:val="10"/>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февраль</w:t>
            </w:r>
          </w:p>
        </w:tc>
      </w:tr>
      <w:tr w:rsidR="00D040DF" w:rsidRPr="008F32C5" w:rsidTr="00D040DF">
        <w:tc>
          <w:tcPr>
            <w:tcW w:w="9571" w:type="dxa"/>
            <w:gridSpan w:val="10"/>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jc w:val="center"/>
              <w:rPr>
                <w:rFonts w:ascii="Times New Roman" w:hAnsi="Times New Roman"/>
                <w:bCs/>
                <w:color w:val="FF0000"/>
                <w:sz w:val="24"/>
                <w:szCs w:val="24"/>
              </w:rPr>
            </w:pPr>
            <w:r w:rsidRPr="008F32C5">
              <w:rPr>
                <w:rFonts w:ascii="Times New Roman" w:hAnsi="Times New Roman"/>
                <w:bCs/>
                <w:color w:val="FF0000"/>
                <w:sz w:val="24"/>
                <w:szCs w:val="24"/>
              </w:rPr>
              <w:t>Информационные часы</w:t>
            </w:r>
          </w:p>
        </w:tc>
      </w:tr>
      <w:tr w:rsidR="00D040DF" w:rsidRPr="008F32C5" w:rsidTr="00D040DF">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286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«Все профессии нужны, все профессии важны!»</w:t>
            </w:r>
          </w:p>
        </w:tc>
        <w:tc>
          <w:tcPr>
            <w:tcW w:w="2851" w:type="dxa"/>
            <w:gridSpan w:val="4"/>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«Профессии, которые выбрали наши выпускники»</w:t>
            </w:r>
          </w:p>
        </w:tc>
        <w:tc>
          <w:tcPr>
            <w:tcW w:w="2424" w:type="dxa"/>
            <w:gridSpan w:val="2"/>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«Дороги, которые мы выбираем. Влияние темперамента на профессиональное самоопределение»</w:t>
            </w:r>
          </w:p>
        </w:tc>
      </w:tr>
      <w:tr w:rsidR="00D040DF" w:rsidRPr="008F32C5" w:rsidTr="00D040DF">
        <w:trPr>
          <w:trHeight w:val="922"/>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896" w:type="dxa"/>
            <w:gridSpan w:val="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«Делу время – потехе час»</w:t>
            </w:r>
          </w:p>
        </w:tc>
        <w:tc>
          <w:tcPr>
            <w:tcW w:w="279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правильно распоряжаться своим временем?»</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такое НОТ делового человека?»</w:t>
            </w:r>
          </w:p>
        </w:tc>
      </w:tr>
      <w:tr w:rsidR="00D040DF" w:rsidRPr="008F32C5" w:rsidTr="00D040DF">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896" w:type="dxa"/>
            <w:gridSpan w:val="5"/>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«Каков мастер – такова и работа»</w:t>
            </w:r>
          </w:p>
        </w:tc>
        <w:tc>
          <w:tcPr>
            <w:tcW w:w="279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 чем красота труда человека?»</w:t>
            </w:r>
          </w:p>
        </w:tc>
        <w:tc>
          <w:tcPr>
            <w:tcW w:w="2447" w:type="dxa"/>
            <w:gridSpan w:val="3"/>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«Перспективы моего профессионального старта»</w:t>
            </w:r>
          </w:p>
        </w:tc>
      </w:tr>
      <w:tr w:rsidR="00D040DF" w:rsidRPr="008F32C5" w:rsidTr="00D040DF">
        <w:trPr>
          <w:cantSplit/>
        </w:trPr>
        <w:tc>
          <w:tcPr>
            <w:tcW w:w="0" w:type="auto"/>
            <w:vMerge w:val="restart"/>
            <w:tcBorders>
              <w:top w:val="single" w:sz="4" w:space="0" w:color="auto"/>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День старшеклассника</w:t>
            </w:r>
          </w:p>
        </w:tc>
      </w:tr>
      <w:tr w:rsidR="00D040DF" w:rsidRPr="008F32C5" w:rsidTr="00D040DF">
        <w:trPr>
          <w:cantSplit/>
        </w:trPr>
        <w:tc>
          <w:tcPr>
            <w:tcW w:w="0" w:type="auto"/>
            <w:vMerge/>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Акция «Чистый двор, чистая школа» «Пластиковая бутылка»</w:t>
            </w:r>
          </w:p>
        </w:tc>
      </w:tr>
      <w:tr w:rsidR="00D040DF" w:rsidRPr="008F32C5" w:rsidTr="00D040DF">
        <w:trPr>
          <w:cantSplit/>
        </w:trPr>
        <w:tc>
          <w:tcPr>
            <w:tcW w:w="1429" w:type="dxa"/>
            <w:vMerge/>
            <w:tcBorders>
              <w:left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Экскурсии на предприятия</w:t>
            </w:r>
          </w:p>
        </w:tc>
      </w:tr>
      <w:tr w:rsidR="00D040DF" w:rsidRPr="008F32C5" w:rsidTr="00D040DF">
        <w:trPr>
          <w:cantSplit/>
        </w:trPr>
        <w:tc>
          <w:tcPr>
            <w:tcW w:w="0" w:type="auto"/>
            <w:vMerge/>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рефератов «Есть такая профессия»</w:t>
            </w:r>
          </w:p>
        </w:tc>
      </w:tr>
      <w:tr w:rsidR="00D040DF" w:rsidRPr="008F32C5" w:rsidTr="00D040DF">
        <w:trPr>
          <w:cantSplit/>
          <w:trHeight w:val="390"/>
        </w:trPr>
        <w:tc>
          <w:tcPr>
            <w:tcW w:w="0" w:type="auto"/>
            <w:vMerge/>
            <w:tcBorders>
              <w:left w:val="single" w:sz="4" w:space="0" w:color="auto"/>
              <w:right w:val="single" w:sz="4" w:space="0" w:color="auto"/>
            </w:tcBorders>
            <w:vAlign w:val="center"/>
          </w:tcPr>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семейных  презентаций «Есть такая династия в нашем поселке»</w:t>
            </w:r>
          </w:p>
        </w:tc>
      </w:tr>
      <w:tr w:rsidR="00D040DF" w:rsidRPr="008F32C5" w:rsidTr="00D040DF">
        <w:trPr>
          <w:trHeight w:val="269"/>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Традиционный праздник «Вечер встречи выпускников»</w:t>
            </w:r>
          </w:p>
        </w:tc>
      </w:tr>
      <w:tr w:rsidR="00D040DF" w:rsidRPr="008F32C5" w:rsidTr="00D040DF">
        <w:trPr>
          <w:trHeight w:val="260"/>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Оформление уголка по профориентации</w:t>
            </w:r>
          </w:p>
        </w:tc>
      </w:tr>
      <w:tr w:rsidR="00D040DF" w:rsidRPr="008F32C5" w:rsidTr="00D040DF">
        <w:trPr>
          <w:trHeight w:val="585"/>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Включение в план работы по педагогическому просвещению родителей вопросов по трудовому воспитанию детей</w:t>
            </w:r>
          </w:p>
        </w:tc>
      </w:tr>
      <w:tr w:rsidR="00D040DF" w:rsidRPr="008F32C5" w:rsidTr="00D040DF">
        <w:trPr>
          <w:trHeight w:val="263"/>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Создание отрядов МЭРа по благоустройству поселка </w:t>
            </w:r>
          </w:p>
        </w:tc>
      </w:tr>
      <w:tr w:rsidR="00D040DF" w:rsidRPr="008F32C5" w:rsidTr="00D040DF">
        <w:trPr>
          <w:trHeight w:val="228"/>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«Самый уютный класс»</w:t>
            </w:r>
          </w:p>
        </w:tc>
      </w:tr>
      <w:tr w:rsidR="00D040DF" w:rsidRPr="008F32C5" w:rsidTr="00D040DF">
        <w:trPr>
          <w:trHeight w:val="273"/>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Участие старшеклассников в «Дне открытых дверей»</w:t>
            </w:r>
          </w:p>
        </w:tc>
      </w:tr>
      <w:tr w:rsidR="00D040DF" w:rsidRPr="008F32C5" w:rsidTr="00D040DF">
        <w:trPr>
          <w:trHeight w:val="585"/>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p w:rsidR="00D040DF" w:rsidRPr="008F32C5" w:rsidRDefault="00D040DF" w:rsidP="008F32C5">
            <w:pPr>
              <w:spacing w:after="0" w:line="240" w:lineRule="auto"/>
              <w:rPr>
                <w:rFonts w:ascii="Times New Roman" w:hAnsi="Times New Roman"/>
                <w:bCs/>
                <w:color w:val="FF0000"/>
                <w:sz w:val="24"/>
                <w:szCs w:val="24"/>
              </w:rPr>
            </w:pP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Мониторинг поступления выпускников. Пополнение банка данных о выпускниках педагогических профессий</w:t>
            </w:r>
          </w:p>
        </w:tc>
      </w:tr>
      <w:tr w:rsidR="00D040DF" w:rsidRPr="008F32C5" w:rsidTr="00D040DF">
        <w:trPr>
          <w:trHeight w:val="246"/>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Ведение факультативов по предметам «Абитуриент»</w:t>
            </w:r>
          </w:p>
        </w:tc>
      </w:tr>
      <w:tr w:rsidR="00D040DF" w:rsidRPr="008F32C5" w:rsidTr="00D040DF">
        <w:trPr>
          <w:trHeight w:val="235"/>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Изучение предмета «Твоя профессиональная карьера»</w:t>
            </w:r>
          </w:p>
        </w:tc>
      </w:tr>
      <w:tr w:rsidR="00D040DF" w:rsidRPr="008F32C5" w:rsidTr="00D040DF">
        <w:trPr>
          <w:trHeight w:val="240"/>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Ведение элективных курсов в 10-11 классах</w:t>
            </w:r>
          </w:p>
        </w:tc>
      </w:tr>
      <w:tr w:rsidR="00D040DF" w:rsidRPr="008F32C5" w:rsidTr="00D040DF">
        <w:trPr>
          <w:trHeight w:val="229"/>
        </w:trPr>
        <w:tc>
          <w:tcPr>
            <w:tcW w:w="142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2017-2019</w:t>
            </w:r>
          </w:p>
        </w:tc>
        <w:tc>
          <w:tcPr>
            <w:tcW w:w="8142" w:type="dxa"/>
            <w:gridSpan w:val="9"/>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Привлечение к профориентации работников ЦЗН</w:t>
            </w:r>
          </w:p>
        </w:tc>
      </w:tr>
    </w:tbl>
    <w:p w:rsidR="00D040DF" w:rsidRPr="008F32C5" w:rsidRDefault="00D040DF" w:rsidP="008F32C5">
      <w:pPr>
        <w:pStyle w:val="aff5"/>
        <w:spacing w:after="0"/>
        <w:rPr>
          <w:rFonts w:ascii="Times New Roman" w:hAnsi="Times New Roman"/>
          <w:color w:val="FF0000"/>
          <w:sz w:val="24"/>
          <w:szCs w:val="24"/>
        </w:rPr>
      </w:pPr>
    </w:p>
    <w:p w:rsidR="00D040DF" w:rsidRPr="008F32C5" w:rsidRDefault="00D040DF" w:rsidP="008F32C5">
      <w:pPr>
        <w:pStyle w:val="aff5"/>
        <w:spacing w:after="0"/>
        <w:rPr>
          <w:rFonts w:ascii="Times New Roman" w:hAnsi="Times New Roman"/>
          <w:color w:val="FF0000"/>
          <w:sz w:val="24"/>
          <w:szCs w:val="24"/>
        </w:rPr>
      </w:pPr>
      <w:r w:rsidRPr="008F32C5">
        <w:rPr>
          <w:rFonts w:ascii="Times New Roman" w:hAnsi="Times New Roman"/>
          <w:color w:val="FF0000"/>
          <w:sz w:val="24"/>
          <w:szCs w:val="24"/>
        </w:rPr>
        <w:t>Здоровьесбнрежение</w:t>
      </w:r>
    </w:p>
    <w:p w:rsidR="00D040DF" w:rsidRPr="008F32C5" w:rsidRDefault="00D040DF" w:rsidP="008F32C5">
      <w:pPr>
        <w:pStyle w:val="aff5"/>
        <w:spacing w:after="0"/>
        <w:rPr>
          <w:rFonts w:ascii="Times New Roman" w:hAnsi="Times New Roman"/>
          <w:color w:val="FF0000"/>
          <w:sz w:val="24"/>
          <w:szCs w:val="24"/>
        </w:rPr>
      </w:pPr>
      <w:r w:rsidRPr="008F32C5">
        <w:rPr>
          <w:rFonts w:ascii="Times New Roman" w:hAnsi="Times New Roman"/>
          <w:color w:val="FF0000"/>
          <w:sz w:val="24"/>
          <w:szCs w:val="24"/>
        </w:rPr>
        <w:t>Комплексный план по реализации проекта «О, спорт, ты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2860"/>
        <w:gridCol w:w="55"/>
        <w:gridCol w:w="2850"/>
        <w:gridCol w:w="55"/>
        <w:gridCol w:w="2386"/>
      </w:tblGrid>
      <w:tr w:rsidR="00D040DF" w:rsidRPr="008F32C5" w:rsidTr="00D040DF">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Месяц, год</w:t>
            </w:r>
          </w:p>
        </w:tc>
        <w:tc>
          <w:tcPr>
            <w:tcW w:w="291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Начальные классы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(1 - 4)</w:t>
            </w:r>
          </w:p>
        </w:tc>
        <w:tc>
          <w:tcPr>
            <w:tcW w:w="285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Среднее звено</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(5-8)</w:t>
            </w:r>
          </w:p>
        </w:tc>
        <w:tc>
          <w:tcPr>
            <w:tcW w:w="2441"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Старшеклассники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(9-11)</w:t>
            </w:r>
          </w:p>
        </w:tc>
      </w:tr>
      <w:tr w:rsidR="00D040DF" w:rsidRPr="008F32C5" w:rsidTr="00D040DF">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Весь период </w:t>
            </w:r>
          </w:p>
        </w:tc>
        <w:tc>
          <w:tcPr>
            <w:tcW w:w="8206" w:type="dxa"/>
            <w:gridSpan w:val="5"/>
          </w:tcPr>
          <w:p w:rsidR="00D040DF" w:rsidRPr="008F32C5" w:rsidRDefault="00D040DF" w:rsidP="001F700E">
            <w:pPr>
              <w:numPr>
                <w:ilvl w:val="0"/>
                <w:numId w:val="295"/>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Работа спортивных секций</w:t>
            </w:r>
          </w:p>
          <w:p w:rsidR="00D040DF" w:rsidRPr="008F32C5" w:rsidRDefault="00D040DF" w:rsidP="001F700E">
            <w:pPr>
              <w:numPr>
                <w:ilvl w:val="0"/>
                <w:numId w:val="295"/>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Участие в районных соревнованиях</w:t>
            </w:r>
          </w:p>
          <w:p w:rsidR="00D040DF" w:rsidRPr="008F32C5" w:rsidRDefault="00D040DF" w:rsidP="001F700E">
            <w:pPr>
              <w:numPr>
                <w:ilvl w:val="0"/>
                <w:numId w:val="295"/>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Проведение школьной спартакиады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Проведение в начальной школе</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малых олимпийских игр и эстафет</w:t>
            </w:r>
          </w:p>
          <w:p w:rsidR="00D040DF" w:rsidRPr="008F32C5" w:rsidRDefault="00D040DF" w:rsidP="001F700E">
            <w:pPr>
              <w:numPr>
                <w:ilvl w:val="0"/>
                <w:numId w:val="296"/>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Зимние забавы</w:t>
            </w:r>
          </w:p>
          <w:p w:rsidR="00D040DF" w:rsidRPr="008F32C5" w:rsidRDefault="00D040DF" w:rsidP="001F700E">
            <w:pPr>
              <w:numPr>
                <w:ilvl w:val="0"/>
                <w:numId w:val="296"/>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Зов Джунглей</w:t>
            </w:r>
          </w:p>
          <w:p w:rsidR="00D040DF" w:rsidRPr="008F32C5" w:rsidRDefault="00D040DF" w:rsidP="001F700E">
            <w:pPr>
              <w:numPr>
                <w:ilvl w:val="0"/>
                <w:numId w:val="296"/>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lastRenderedPageBreak/>
              <w:t>Сильные, смелые ловкие</w:t>
            </w:r>
          </w:p>
          <w:p w:rsidR="00D040DF" w:rsidRPr="008F32C5" w:rsidRDefault="00D040DF" w:rsidP="001F700E">
            <w:pPr>
              <w:numPr>
                <w:ilvl w:val="0"/>
                <w:numId w:val="296"/>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 xml:space="preserve">Красота и грация </w:t>
            </w:r>
          </w:p>
          <w:p w:rsidR="00D040DF" w:rsidRPr="008F32C5" w:rsidRDefault="00D040DF" w:rsidP="001F700E">
            <w:pPr>
              <w:numPr>
                <w:ilvl w:val="0"/>
                <w:numId w:val="295"/>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Создание Доски Почета в школе «Лучшие спортсмены»</w:t>
            </w:r>
          </w:p>
          <w:p w:rsidR="00D040DF" w:rsidRPr="008F32C5" w:rsidRDefault="00D040DF" w:rsidP="001F700E">
            <w:pPr>
              <w:numPr>
                <w:ilvl w:val="0"/>
                <w:numId w:val="295"/>
              </w:numPr>
              <w:spacing w:after="0" w:line="240" w:lineRule="auto"/>
              <w:ind w:left="0"/>
              <w:rPr>
                <w:rFonts w:ascii="Times New Roman" w:hAnsi="Times New Roman"/>
                <w:bCs/>
                <w:color w:val="FF0000"/>
                <w:sz w:val="24"/>
                <w:szCs w:val="24"/>
              </w:rPr>
            </w:pPr>
            <w:r w:rsidRPr="008F32C5">
              <w:rPr>
                <w:rFonts w:ascii="Times New Roman" w:hAnsi="Times New Roman"/>
                <w:bCs/>
                <w:color w:val="FF0000"/>
                <w:sz w:val="24"/>
                <w:szCs w:val="24"/>
              </w:rPr>
              <w:t>Проведение Дней защиты детей</w:t>
            </w:r>
          </w:p>
        </w:tc>
      </w:tr>
      <w:tr w:rsidR="00D040DF" w:rsidRPr="008F32C5" w:rsidTr="00D040DF">
        <w:trPr>
          <w:cantSplit/>
        </w:trPr>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lastRenderedPageBreak/>
              <w:t>2017-2019</w:t>
            </w:r>
          </w:p>
          <w:p w:rsidR="00D040DF" w:rsidRPr="008F32C5" w:rsidRDefault="00D040DF" w:rsidP="008F32C5">
            <w:pPr>
              <w:spacing w:after="0" w:line="240" w:lineRule="auto"/>
              <w:rPr>
                <w:rFonts w:ascii="Times New Roman" w:hAnsi="Times New Roman"/>
                <w:bCs/>
                <w:color w:val="FF0000"/>
                <w:sz w:val="24"/>
                <w:szCs w:val="24"/>
              </w:rPr>
            </w:pPr>
          </w:p>
        </w:tc>
        <w:tc>
          <w:tcPr>
            <w:tcW w:w="8206"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14. 09.Осенний  кросс памяти выпускника школы В. Ялкова, погибшего при исполнении воинского долга в ДРА.</w:t>
            </w:r>
          </w:p>
        </w:tc>
      </w:tr>
      <w:tr w:rsidR="00D040DF" w:rsidRPr="008F32C5" w:rsidTr="00D040DF">
        <w:trPr>
          <w:cantSplit/>
          <w:trHeight w:val="330"/>
        </w:trPr>
        <w:tc>
          <w:tcPr>
            <w:tcW w:w="1365" w:type="dxa"/>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w:t>
            </w:r>
          </w:p>
        </w:tc>
        <w:tc>
          <w:tcPr>
            <w:tcW w:w="8206"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Информационные классные  часы </w:t>
            </w:r>
          </w:p>
        </w:tc>
      </w:tr>
      <w:tr w:rsidR="00D040DF" w:rsidRPr="008F32C5" w:rsidTr="00D040DF">
        <w:trPr>
          <w:cantSplit/>
          <w:trHeight w:val="695"/>
        </w:trPr>
        <w:tc>
          <w:tcPr>
            <w:tcW w:w="1365" w:type="dxa"/>
            <w:vMerge/>
          </w:tcPr>
          <w:p w:rsidR="00D040DF" w:rsidRPr="008F32C5" w:rsidRDefault="00D040DF" w:rsidP="008F32C5">
            <w:pPr>
              <w:spacing w:after="0" w:line="240" w:lineRule="auto"/>
              <w:rPr>
                <w:rFonts w:ascii="Times New Roman" w:hAnsi="Times New Roman"/>
                <w:bCs/>
                <w:color w:val="FF0000"/>
                <w:sz w:val="24"/>
                <w:szCs w:val="24"/>
              </w:rPr>
            </w:pPr>
          </w:p>
        </w:tc>
        <w:tc>
          <w:tcPr>
            <w:tcW w:w="291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«Здоровье сгубишь – новое не купишь» </w:t>
            </w:r>
          </w:p>
        </w:tc>
        <w:tc>
          <w:tcPr>
            <w:tcW w:w="285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 «Резервы богатырского здоровья»</w:t>
            </w:r>
          </w:p>
        </w:tc>
        <w:tc>
          <w:tcPr>
            <w:tcW w:w="2441"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Лекция  «Болезни любви»</w:t>
            </w:r>
          </w:p>
        </w:tc>
      </w:tr>
      <w:tr w:rsidR="00D040DF" w:rsidRPr="008F32C5" w:rsidTr="00D040DF">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2018</w:t>
            </w:r>
          </w:p>
        </w:tc>
        <w:tc>
          <w:tcPr>
            <w:tcW w:w="291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«Что ты знаешь о вредных привычках»</w:t>
            </w:r>
          </w:p>
        </w:tc>
        <w:tc>
          <w:tcPr>
            <w:tcW w:w="285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«Питание и здоровье»</w:t>
            </w:r>
          </w:p>
        </w:tc>
        <w:tc>
          <w:tcPr>
            <w:tcW w:w="2441"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«Формула совершенства» (диспут)</w:t>
            </w:r>
          </w:p>
        </w:tc>
      </w:tr>
      <w:tr w:rsidR="00D040DF" w:rsidRPr="008F32C5" w:rsidTr="00D040DF">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2019</w:t>
            </w:r>
          </w:p>
        </w:tc>
        <w:tc>
          <w:tcPr>
            <w:tcW w:w="2915"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«Береги здоровье с детства!»</w:t>
            </w:r>
          </w:p>
        </w:tc>
        <w:tc>
          <w:tcPr>
            <w:tcW w:w="285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«Как стать нехворайкой»</w:t>
            </w:r>
          </w:p>
        </w:tc>
        <w:tc>
          <w:tcPr>
            <w:tcW w:w="2441" w:type="dxa"/>
            <w:gridSpan w:val="2"/>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«Лечебные силы природы»</w:t>
            </w:r>
          </w:p>
        </w:tc>
      </w:tr>
      <w:tr w:rsidR="00D040DF" w:rsidRPr="008F32C5" w:rsidTr="00D040DF">
        <w:trPr>
          <w:trHeight w:val="926"/>
        </w:trPr>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2017, 2018, 2019</w:t>
            </w:r>
          </w:p>
        </w:tc>
        <w:tc>
          <w:tcPr>
            <w:tcW w:w="8206"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газет «Если хочешь быть здоровым»</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загадок «Опасность в доме» (1-4)</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Конкурс рисунков «Огонь друг или враг человека?»</w:t>
            </w:r>
          </w:p>
        </w:tc>
      </w:tr>
      <w:tr w:rsidR="00D040DF" w:rsidRPr="008F32C5" w:rsidTr="00D040DF">
        <w:tc>
          <w:tcPr>
            <w:tcW w:w="1365"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2017, 2018, 2019</w:t>
            </w:r>
          </w:p>
        </w:tc>
        <w:tc>
          <w:tcPr>
            <w:tcW w:w="8206"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Работа отряда волонтеров «Молодежь против наркотиков!»</w:t>
            </w:r>
          </w:p>
        </w:tc>
      </w:tr>
      <w:tr w:rsidR="00D040DF" w:rsidRPr="008F32C5" w:rsidTr="00D040DF">
        <w:trPr>
          <w:cantSplit/>
          <w:trHeight w:val="325"/>
        </w:trPr>
        <w:tc>
          <w:tcPr>
            <w:tcW w:w="1365" w:type="dxa"/>
            <w:vMerge w:val="restart"/>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2017, 2018, 2019</w:t>
            </w:r>
          </w:p>
        </w:tc>
        <w:tc>
          <w:tcPr>
            <w:tcW w:w="8206" w:type="dxa"/>
            <w:gridSpan w:val="5"/>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Проведение праздников</w:t>
            </w:r>
          </w:p>
        </w:tc>
      </w:tr>
      <w:tr w:rsidR="00D040DF" w:rsidRPr="008F32C5" w:rsidTr="00D040DF">
        <w:trPr>
          <w:cantSplit/>
          <w:trHeight w:val="765"/>
        </w:trPr>
        <w:tc>
          <w:tcPr>
            <w:tcW w:w="1365" w:type="dxa"/>
            <w:vMerge/>
          </w:tcPr>
          <w:p w:rsidR="00D040DF" w:rsidRPr="008F32C5" w:rsidRDefault="00D040DF" w:rsidP="008F32C5">
            <w:pPr>
              <w:spacing w:after="0" w:line="240" w:lineRule="auto"/>
              <w:rPr>
                <w:rFonts w:ascii="Times New Roman" w:hAnsi="Times New Roman"/>
                <w:bCs/>
                <w:color w:val="FF0000"/>
                <w:sz w:val="24"/>
                <w:szCs w:val="24"/>
              </w:rPr>
            </w:pPr>
          </w:p>
        </w:tc>
        <w:tc>
          <w:tcPr>
            <w:tcW w:w="2860"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 здоровом теле – здоровый дух!</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«Желтый, красный, зеленый!»</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«Лесные опасности»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«В гостях у доктора Айболита»</w:t>
            </w:r>
          </w:p>
        </w:tc>
        <w:tc>
          <w:tcPr>
            <w:tcW w:w="2960" w:type="dxa"/>
            <w:gridSpan w:val="3"/>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«Суд над  вредными привычками»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«Папа, мама, я – спортивная семья!»</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Если хочешь быть здоровым!»</w:t>
            </w:r>
          </w:p>
        </w:tc>
        <w:tc>
          <w:tcPr>
            <w:tcW w:w="2386" w:type="dxa"/>
          </w:tcPr>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Конференция «СПИД – чума 21 века»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«Движение – это жизнь!»</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«Красота, здоровье, гармония!»</w:t>
            </w:r>
          </w:p>
        </w:tc>
      </w:tr>
    </w:tbl>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w:t>
      </w: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Работа с семьёй</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b/>
          <w:color w:val="FF0000"/>
          <w:sz w:val="24"/>
          <w:szCs w:val="24"/>
        </w:rPr>
        <w:t>План мероприятий работы с семьёй на 2017 -2019 годы</w:t>
      </w:r>
    </w:p>
    <w:p w:rsidR="00D040DF" w:rsidRPr="008F32C5" w:rsidRDefault="00D040DF" w:rsidP="008F32C5">
      <w:pPr>
        <w:spacing w:after="0" w:line="240" w:lineRule="auto"/>
        <w:ind w:firstLine="708"/>
        <w:jc w:val="center"/>
        <w:rPr>
          <w:rFonts w:ascii="Times New Roman" w:hAnsi="Times New Roman"/>
          <w:b/>
          <w:color w:val="FF0000"/>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3338"/>
        <w:gridCol w:w="1968"/>
        <w:gridCol w:w="2224"/>
        <w:gridCol w:w="1892"/>
      </w:tblGrid>
      <w:tr w:rsidR="00D040DF" w:rsidRPr="008F32C5" w:rsidTr="00D040DF">
        <w:tc>
          <w:tcPr>
            <w:tcW w:w="501"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w:t>
            </w:r>
          </w:p>
        </w:tc>
        <w:tc>
          <w:tcPr>
            <w:tcW w:w="3338"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Название мероприятия</w:t>
            </w:r>
          </w:p>
        </w:tc>
        <w:tc>
          <w:tcPr>
            <w:tcW w:w="1968"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Форма</w:t>
            </w:r>
          </w:p>
        </w:tc>
        <w:tc>
          <w:tcPr>
            <w:tcW w:w="2224"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Название</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модуля</w:t>
            </w:r>
          </w:p>
        </w:tc>
        <w:tc>
          <w:tcPr>
            <w:tcW w:w="1892"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Сроки</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Вечер встречи</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Встреча-концерт</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Февраль</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ежегдно</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2017-19г.</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общешкольное родительское собрание</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p w:rsidR="00D040DF" w:rsidRPr="008F32C5" w:rsidRDefault="00D040DF" w:rsidP="008F32C5">
            <w:pPr>
              <w:spacing w:after="0" w:line="240" w:lineRule="auto"/>
              <w:rPr>
                <w:rFonts w:ascii="Times New Roman" w:hAnsi="Times New Roman"/>
                <w:color w:val="FF0000"/>
                <w:sz w:val="24"/>
                <w:szCs w:val="24"/>
              </w:rPr>
            </w:pP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Март 2017</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3</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«Роль родителей в формировании здоровой учебной мотивации школьников»</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Семейный клуб</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Осень 2017</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4</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«Энергетические напитки: за и против»</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беседа (в рамках классных собраний)</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2017 -19 уч.год</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5</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«Милым и единственным </w:t>
            </w:r>
            <w:r w:rsidRPr="008F32C5">
              <w:rPr>
                <w:rFonts w:ascii="Times New Roman" w:hAnsi="Times New Roman"/>
                <w:color w:val="FF0000"/>
                <w:sz w:val="24"/>
                <w:szCs w:val="24"/>
              </w:rPr>
              <w:lastRenderedPageBreak/>
              <w:t>посвящается...»</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концерт для мам</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«Ответственное </w:t>
            </w:r>
            <w:r w:rsidRPr="008F32C5">
              <w:rPr>
                <w:rFonts w:ascii="Times New Roman" w:hAnsi="Times New Roman"/>
                <w:color w:val="FF0000"/>
                <w:sz w:val="24"/>
                <w:szCs w:val="24"/>
              </w:rPr>
              <w:lastRenderedPageBreak/>
              <w:t>родительство»</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Март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6</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«Административная ответственность несовершеннолетних»</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лекция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для родителей </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Декабрь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7</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«Конфликты и их последствия»</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занятие с элементами тренинга</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Январь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8</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«Папа, мама, я – спортивная семья»</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семейные соревнования</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Февраль2017-2019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9</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«Искусство общения с родителями»</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Лекция (в рамках кл.часов)</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Ноябрь2017-2019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10</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вместе!»</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день открытых дверей </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Конец3четверти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11</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«Психологические и физиологические особенности подростков»</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лекция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для родителей 5-9 классов в рамках классного собрания</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Октябрь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12</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«Психологические и физиологические особенности старших подростков»</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лекция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для родителей 10-11 классов классов в рамках классного собрания</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Октябрь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13</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 помощь родителям»</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индивидуальные консультации для родителей первоклассников</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В течении всего времени</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14</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«Физиологические и психологические изменения в период взросления: что со мной происходит»</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встреча с медицинским работником (девушки 9-11 классов)</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Март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15</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«Как оградить детей от интернетмании»</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лекция для группы желающих</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Ноябрь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16</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«Конфликты и их последствия: искусство общения с детьми»</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тренинг</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Апрель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17</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 решаю проблемы воспитания детей...»</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Семейный клуб</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 четверть2017</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18</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«Ответственность и объективность: добрачные сексуальные отношения»</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круглый стол с медработником</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(девушки 10-11 классов)</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 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19</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«Моя семья»</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школьный </w:t>
            </w:r>
            <w:r w:rsidRPr="008F32C5">
              <w:rPr>
                <w:rFonts w:ascii="Times New Roman" w:hAnsi="Times New Roman"/>
                <w:color w:val="FF0000"/>
                <w:sz w:val="24"/>
                <w:szCs w:val="24"/>
              </w:rPr>
              <w:lastRenderedPageBreak/>
              <w:t>конкурс презентаций и видеороликов</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«Ответственное </w:t>
            </w:r>
            <w:r w:rsidRPr="008F32C5">
              <w:rPr>
                <w:rFonts w:ascii="Times New Roman" w:hAnsi="Times New Roman"/>
                <w:color w:val="FF0000"/>
                <w:sz w:val="24"/>
                <w:szCs w:val="24"/>
              </w:rPr>
              <w:lastRenderedPageBreak/>
              <w:t>родительство»</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 xml:space="preserve">4 четверть </w:t>
            </w:r>
            <w:r w:rsidRPr="008F32C5">
              <w:rPr>
                <w:rFonts w:ascii="Times New Roman" w:hAnsi="Times New Roman"/>
                <w:color w:val="FF0000"/>
                <w:sz w:val="24"/>
                <w:szCs w:val="24"/>
              </w:rPr>
              <w:lastRenderedPageBreak/>
              <w:t>2017-2019</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20</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 помощь родителям»</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индивидуальные консультации психолога для детей и родителей</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«Мы – будущие родители»</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По просьбам. В течении всего времени.</w:t>
            </w:r>
          </w:p>
        </w:tc>
      </w:tr>
      <w:tr w:rsidR="00D040DF" w:rsidRPr="008F32C5" w:rsidTr="00D040DF">
        <w:tc>
          <w:tcPr>
            <w:tcW w:w="501"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23</w:t>
            </w:r>
          </w:p>
        </w:tc>
        <w:tc>
          <w:tcPr>
            <w:tcW w:w="333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«Права и обязанности родителей»</w:t>
            </w:r>
          </w:p>
        </w:tc>
        <w:tc>
          <w:tcPr>
            <w:tcW w:w="19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общешкольное родительское собрание для родителей 1,5 классников</w:t>
            </w:r>
          </w:p>
        </w:tc>
        <w:tc>
          <w:tcPr>
            <w:tcW w:w="222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«Ответственное родительство»</w:t>
            </w:r>
          </w:p>
        </w:tc>
        <w:tc>
          <w:tcPr>
            <w:tcW w:w="18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 четверть 2017-2019</w:t>
            </w:r>
          </w:p>
        </w:tc>
      </w:tr>
    </w:tbl>
    <w:p w:rsidR="00D040DF" w:rsidRPr="008F32C5" w:rsidRDefault="00D040DF" w:rsidP="008F32C5">
      <w:pPr>
        <w:spacing w:after="0" w:line="240" w:lineRule="auto"/>
        <w:ind w:firstLine="708"/>
        <w:jc w:val="both"/>
        <w:rPr>
          <w:rStyle w:val="apple-converted-space"/>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План учебы председателей родительского комитета</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 xml:space="preserve"> в 2017-2019 учебном году</w:t>
      </w:r>
    </w:p>
    <w:p w:rsidR="00D040DF" w:rsidRPr="008F32C5" w:rsidRDefault="00D040DF" w:rsidP="008F32C5">
      <w:pPr>
        <w:spacing w:after="0" w:line="240" w:lineRule="auto"/>
        <w:jc w:val="center"/>
        <w:rPr>
          <w:rFonts w:ascii="Times New Roman" w:hAnsi="Times New Roman"/>
          <w:b/>
          <w:color w:val="FF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4980"/>
        <w:gridCol w:w="1667"/>
        <w:gridCol w:w="2268"/>
      </w:tblGrid>
      <w:tr w:rsidR="00D040DF" w:rsidRPr="008F32C5" w:rsidTr="00D040DF">
        <w:tc>
          <w:tcPr>
            <w:tcW w:w="0" w:type="auto"/>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п. п.</w:t>
            </w:r>
          </w:p>
        </w:tc>
        <w:tc>
          <w:tcPr>
            <w:tcW w:w="4980"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Рассматриваемые вопросы</w:t>
            </w:r>
          </w:p>
        </w:tc>
        <w:tc>
          <w:tcPr>
            <w:tcW w:w="1667"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Дата проведения</w:t>
            </w:r>
          </w:p>
        </w:tc>
        <w:tc>
          <w:tcPr>
            <w:tcW w:w="2268"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Ответственные</w:t>
            </w:r>
          </w:p>
        </w:tc>
      </w:tr>
      <w:tr w:rsidR="00D040DF" w:rsidRPr="008F32C5" w:rsidTr="00D040DF">
        <w:tc>
          <w:tcPr>
            <w:tcW w:w="9889" w:type="dxa"/>
            <w:gridSpan w:val="4"/>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Заседание № 1.</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Знакомство с опытом работы родительского комитета ___ класса (класс определить за месяц)</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Ноябрь</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Кл.руководитель и председатель родит. комитет</w:t>
            </w:r>
          </w:p>
        </w:tc>
      </w:tr>
      <w:tr w:rsidR="00D040DF" w:rsidRPr="008F32C5" w:rsidTr="00D040DF">
        <w:tc>
          <w:tcPr>
            <w:tcW w:w="9889" w:type="dxa"/>
            <w:gridSpan w:val="4"/>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Заседание № 2</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Знакомство с нормативно-правовыми документами. «Закон РФ «Об образовании» 2017, Деклорация прав ребёнка 2018, Семейный кодекс 2019.</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Декабрь </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2. </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Знакомство с «Положением о классном родительском комитете»</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Декабрь</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Председатель школьного родит.комитета</w:t>
            </w:r>
          </w:p>
        </w:tc>
      </w:tr>
      <w:tr w:rsidR="00D040DF" w:rsidRPr="008F32C5" w:rsidTr="00D040DF">
        <w:tc>
          <w:tcPr>
            <w:tcW w:w="9889" w:type="dxa"/>
            <w:gridSpan w:val="4"/>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Заседание  № 3</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Планирование работы классных родительских комитетов на год</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Февраль </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руководители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Председатели классных родительских комитетов</w:t>
            </w:r>
          </w:p>
        </w:tc>
      </w:tr>
      <w:tr w:rsidR="00D040DF" w:rsidRPr="008F32C5" w:rsidTr="00D040DF">
        <w:tc>
          <w:tcPr>
            <w:tcW w:w="9889" w:type="dxa"/>
            <w:gridSpan w:val="4"/>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Заседание № 4</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Планирование работы общешкольного родительского комитета</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Март</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(председатель школьного родительского комитета)</w:t>
            </w:r>
          </w:p>
        </w:tc>
      </w:tr>
      <w:tr w:rsidR="00D040DF" w:rsidRPr="008F32C5" w:rsidTr="00D040DF">
        <w:tc>
          <w:tcPr>
            <w:tcW w:w="9889" w:type="dxa"/>
            <w:gridSpan w:val="4"/>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Заседание № 5</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Работа родительского комитета с родителями, не занимающимися воспитанием своих детей. Обмен опытом 1 комитета от параллели</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Апрель</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Председатель школьного родит.комитета</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Участие родительского комитета в организации родительского всеобуча</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Апрель</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w:t>
            </w:r>
          </w:p>
        </w:tc>
      </w:tr>
      <w:tr w:rsidR="00D040DF" w:rsidRPr="008F32C5" w:rsidTr="00D040DF">
        <w:tc>
          <w:tcPr>
            <w:tcW w:w="0" w:type="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3.</w:t>
            </w:r>
          </w:p>
        </w:tc>
        <w:tc>
          <w:tcPr>
            <w:tcW w:w="4980"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Диагностика затруднений Председателей родительских  комитетов классов  </w:t>
            </w:r>
          </w:p>
        </w:tc>
        <w:tc>
          <w:tcPr>
            <w:tcW w:w="166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Апрель</w:t>
            </w:r>
          </w:p>
        </w:tc>
        <w:tc>
          <w:tcPr>
            <w:tcW w:w="226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психолог</w:t>
            </w:r>
          </w:p>
        </w:tc>
      </w:tr>
    </w:tbl>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Планирование родительского всеобуча в 2017-2019 году</w:t>
      </w:r>
    </w:p>
    <w:p w:rsidR="00D040DF" w:rsidRPr="008F32C5" w:rsidRDefault="00D040DF" w:rsidP="008F32C5">
      <w:pPr>
        <w:spacing w:after="0" w:line="240" w:lineRule="auto"/>
        <w:jc w:val="center"/>
        <w:rPr>
          <w:rFonts w:ascii="Times New Roman" w:hAnsi="Times New Roman"/>
          <w:b/>
          <w:color w:val="FF0000"/>
          <w:sz w:val="24"/>
          <w:szCs w:val="24"/>
        </w:rPr>
      </w:pP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4762"/>
        <w:gridCol w:w="1181"/>
        <w:gridCol w:w="2472"/>
      </w:tblGrid>
      <w:tr w:rsidR="00D040DF" w:rsidRPr="008F32C5" w:rsidTr="00D040DF">
        <w:tc>
          <w:tcPr>
            <w:tcW w:w="1233"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классы</w:t>
            </w: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pStyle w:val="2"/>
              <w:spacing w:line="240" w:lineRule="auto"/>
              <w:jc w:val="center"/>
              <w:rPr>
                <w:color w:val="FF0000"/>
                <w:sz w:val="24"/>
                <w:szCs w:val="24"/>
              </w:rPr>
            </w:pPr>
            <w:r w:rsidRPr="008F32C5">
              <w:rPr>
                <w:color w:val="FF0000"/>
                <w:sz w:val="24"/>
                <w:szCs w:val="24"/>
              </w:rPr>
              <w:t>Тема</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pStyle w:val="3"/>
              <w:spacing w:before="0" w:beforeAutospacing="0" w:after="0" w:afterAutospacing="0"/>
              <w:rPr>
                <w:color w:val="FF0000"/>
                <w:sz w:val="24"/>
                <w:szCs w:val="24"/>
              </w:rPr>
            </w:pPr>
            <w:r w:rsidRPr="008F32C5">
              <w:rPr>
                <w:color w:val="FF0000"/>
                <w:sz w:val="24"/>
                <w:szCs w:val="24"/>
              </w:rPr>
              <w:t>Сроки</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Ответственные.</w:t>
            </w:r>
          </w:p>
        </w:tc>
      </w:tr>
      <w:tr w:rsidR="00D040DF" w:rsidRPr="008F32C5" w:rsidTr="00D040DF">
        <w:trPr>
          <w:cantSplit/>
          <w:trHeight w:val="620"/>
        </w:trPr>
        <w:tc>
          <w:tcPr>
            <w:tcW w:w="1233" w:type="dxa"/>
            <w:vMerge w:val="restart"/>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1-ые кл.</w:t>
            </w: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1. Трудности адаптации первоклассников к школе</w:t>
            </w:r>
          </w:p>
        </w:tc>
        <w:tc>
          <w:tcPr>
            <w:tcW w:w="1181"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p w:rsidR="00D040DF" w:rsidRPr="008F32C5" w:rsidRDefault="00D040DF" w:rsidP="008F32C5">
            <w:pPr>
              <w:spacing w:after="0" w:line="240" w:lineRule="auto"/>
              <w:rPr>
                <w:rFonts w:ascii="Times New Roman" w:hAnsi="Times New Roman"/>
                <w:b/>
                <w:bCs/>
                <w:color w:val="FF0000"/>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2. Режим дня в жизни школьника</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left w:val="single" w:sz="4" w:space="0" w:color="auto"/>
              <w:bottom w:val="nil"/>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3. Родителям о внимании и внимательности</w:t>
            </w:r>
          </w:p>
        </w:tc>
        <w:tc>
          <w:tcPr>
            <w:tcW w:w="1181" w:type="dxa"/>
            <w:tcBorders>
              <w:top w:val="single" w:sz="4" w:space="0" w:color="auto"/>
              <w:left w:val="single" w:sz="4" w:space="0" w:color="auto"/>
              <w:bottom w:val="nil"/>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февраль</w:t>
            </w:r>
          </w:p>
        </w:tc>
        <w:tc>
          <w:tcPr>
            <w:tcW w:w="2472" w:type="dxa"/>
            <w:tcBorders>
              <w:top w:val="single" w:sz="4" w:space="0" w:color="auto"/>
              <w:left w:val="single" w:sz="4" w:space="0" w:color="auto"/>
              <w:bottom w:val="nil"/>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4. Ответственное отцовство</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апрель</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70"/>
        </w:trPr>
        <w:tc>
          <w:tcPr>
            <w:tcW w:w="1233" w:type="dxa"/>
            <w:vMerge w:val="restart"/>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2-ые кл.</w:t>
            </w: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1.Первые уроки школьной отметки</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октябрь </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675"/>
        </w:trPr>
        <w:tc>
          <w:tcPr>
            <w:tcW w:w="1233" w:type="dxa"/>
            <w:vMerge/>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2.Причины и последствия детской агрессии</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3.  Ответственное отцовство</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февраль</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4. Значение памяти в интеллектуальном развитии школьника</w:t>
            </w:r>
          </w:p>
        </w:tc>
        <w:tc>
          <w:tcPr>
            <w:tcW w:w="1181"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апрель</w:t>
            </w:r>
          </w:p>
        </w:tc>
        <w:tc>
          <w:tcPr>
            <w:tcW w:w="247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802"/>
        <w:gridCol w:w="1159"/>
        <w:gridCol w:w="2502"/>
      </w:tblGrid>
      <w:tr w:rsidR="00D040DF" w:rsidRPr="008F32C5" w:rsidTr="00D040DF">
        <w:trPr>
          <w:cantSplit/>
          <w:trHeight w:val="800"/>
        </w:trPr>
        <w:tc>
          <w:tcPr>
            <w:tcW w:w="1185" w:type="dxa"/>
            <w:vMerge w:val="restart"/>
            <w:tcBorders>
              <w:top w:val="single" w:sz="4" w:space="0" w:color="auto"/>
              <w:left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3- ые классы</w:t>
            </w:r>
          </w:p>
        </w:tc>
        <w:tc>
          <w:tcPr>
            <w:tcW w:w="48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1.Родителям о внимании и внимательности    (выступление психолога школы)</w:t>
            </w:r>
          </w:p>
        </w:tc>
        <w:tc>
          <w:tcPr>
            <w:tcW w:w="1159"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1000"/>
        </w:trPr>
        <w:tc>
          <w:tcPr>
            <w:tcW w:w="1185" w:type="dxa"/>
            <w:vMerge/>
            <w:tcBorders>
              <w:left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8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2.Создание электронного портфолио</w:t>
            </w:r>
          </w:p>
        </w:tc>
        <w:tc>
          <w:tcPr>
            <w:tcW w:w="1159"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419"/>
        </w:trPr>
        <w:tc>
          <w:tcPr>
            <w:tcW w:w="1185" w:type="dxa"/>
            <w:vMerge/>
            <w:tcBorders>
              <w:left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8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3. Ответственное отцовство</w:t>
            </w:r>
          </w:p>
        </w:tc>
        <w:tc>
          <w:tcPr>
            <w:tcW w:w="1159"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февраль </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1020"/>
        </w:trPr>
        <w:tc>
          <w:tcPr>
            <w:tcW w:w="1185" w:type="dxa"/>
            <w:vMerge/>
            <w:tcBorders>
              <w:left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80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4.Что нужно знать родителям о физиологии младшего школьника. Полезные советы на каждый день</w:t>
            </w:r>
          </w:p>
        </w:tc>
        <w:tc>
          <w:tcPr>
            <w:tcW w:w="1159"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апрель</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70"/>
        </w:trPr>
        <w:tc>
          <w:tcPr>
            <w:tcW w:w="1185" w:type="dxa"/>
            <w:vMerge w:val="restart"/>
            <w:tcBorders>
              <w:top w:val="single" w:sz="4" w:space="0" w:color="auto"/>
              <w:left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4– ые классы</w:t>
            </w:r>
          </w:p>
        </w:tc>
        <w:tc>
          <w:tcPr>
            <w:tcW w:w="48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1.Садимся за уроки. Домашние задания</w:t>
            </w:r>
          </w:p>
        </w:tc>
        <w:tc>
          <w:tcPr>
            <w:tcW w:w="1159"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40"/>
        </w:trPr>
        <w:tc>
          <w:tcPr>
            <w:tcW w:w="1185" w:type="dxa"/>
            <w:vMerge/>
            <w:tcBorders>
              <w:left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8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2.Роль семьи и школы в формировании интереса  к учению. Учитель и семья</w:t>
            </w:r>
          </w:p>
        </w:tc>
        <w:tc>
          <w:tcPr>
            <w:tcW w:w="1159"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435"/>
        </w:trPr>
        <w:tc>
          <w:tcPr>
            <w:tcW w:w="1185" w:type="dxa"/>
            <w:vMerge/>
            <w:tcBorders>
              <w:left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80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3.  Ответственное отцовство</w:t>
            </w:r>
          </w:p>
        </w:tc>
        <w:tc>
          <w:tcPr>
            <w:tcW w:w="115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февраль</w:t>
            </w:r>
          </w:p>
          <w:p w:rsidR="00D040DF" w:rsidRPr="008F32C5" w:rsidRDefault="00D040DF" w:rsidP="008F32C5">
            <w:pPr>
              <w:spacing w:after="0" w:line="240" w:lineRule="auto"/>
              <w:rPr>
                <w:rFonts w:ascii="Times New Roman" w:hAnsi="Times New Roman"/>
                <w:b/>
                <w:bCs/>
                <w:color w:val="FF0000"/>
                <w:sz w:val="24"/>
                <w:szCs w:val="24"/>
              </w:rPr>
            </w:pP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90"/>
        </w:trPr>
        <w:tc>
          <w:tcPr>
            <w:tcW w:w="1185" w:type="dxa"/>
            <w:vMerge/>
            <w:tcBorders>
              <w:left w:val="single" w:sz="4" w:space="0" w:color="auto"/>
              <w:right w:val="single" w:sz="4" w:space="0" w:color="auto"/>
            </w:tcBorders>
            <w:vAlign w:val="center"/>
            <w:hideMark/>
          </w:tcPr>
          <w:p w:rsidR="00D040DF" w:rsidRPr="008F32C5" w:rsidRDefault="00D040DF" w:rsidP="008F32C5">
            <w:pPr>
              <w:spacing w:after="0" w:line="240" w:lineRule="auto"/>
              <w:rPr>
                <w:rFonts w:ascii="Times New Roman" w:hAnsi="Times New Roman"/>
                <w:b/>
                <w:bCs/>
                <w:color w:val="FF0000"/>
                <w:sz w:val="24"/>
                <w:szCs w:val="24"/>
              </w:rPr>
            </w:pPr>
          </w:p>
        </w:tc>
        <w:tc>
          <w:tcPr>
            <w:tcW w:w="4802"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4.Культура поведения детей. </w:t>
            </w:r>
          </w:p>
        </w:tc>
        <w:tc>
          <w:tcPr>
            <w:tcW w:w="1159" w:type="dxa"/>
            <w:tcBorders>
              <w:top w:val="single" w:sz="4" w:space="0" w:color="auto"/>
              <w:left w:val="single" w:sz="4" w:space="0" w:color="auto"/>
              <w:bottom w:val="single" w:sz="4" w:space="0" w:color="auto"/>
              <w:right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апрель</w:t>
            </w:r>
          </w:p>
        </w:tc>
        <w:tc>
          <w:tcPr>
            <w:tcW w:w="2502" w:type="dxa"/>
            <w:tcBorders>
              <w:top w:val="single" w:sz="4" w:space="0" w:color="auto"/>
              <w:left w:val="single" w:sz="4" w:space="0" w:color="auto"/>
              <w:bottom w:val="single" w:sz="4" w:space="0" w:color="auto"/>
              <w:right w:val="single" w:sz="4" w:space="0" w:color="auto"/>
            </w:tcBorders>
            <w:hideMark/>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3"/>
        <w:gridCol w:w="4762"/>
        <w:gridCol w:w="1181"/>
        <w:gridCol w:w="2472"/>
      </w:tblGrid>
      <w:tr w:rsidR="00D040DF" w:rsidRPr="008F32C5" w:rsidTr="00D040DF">
        <w:trPr>
          <w:cantSplit/>
          <w:trHeight w:val="935"/>
        </w:trPr>
        <w:tc>
          <w:tcPr>
            <w:tcW w:w="1233" w:type="dxa"/>
            <w:vMerge w:val="restart"/>
          </w:tcPr>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5-ые кл.</w:t>
            </w:r>
          </w:p>
        </w:tc>
        <w:tc>
          <w:tcPr>
            <w:tcW w:w="4762" w:type="dxa"/>
          </w:tcPr>
          <w:p w:rsidR="00D040DF" w:rsidRPr="008F32C5" w:rsidRDefault="00D040DF" w:rsidP="001F700E">
            <w:pPr>
              <w:numPr>
                <w:ilvl w:val="0"/>
                <w:numId w:val="267"/>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Трудности адаптации пятиклассников к школе</w:t>
            </w:r>
          </w:p>
        </w:tc>
        <w:tc>
          <w:tcPr>
            <w:tcW w:w="118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p>
        </w:tc>
        <w:tc>
          <w:tcPr>
            <w:tcW w:w="2472"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700"/>
        </w:trPr>
        <w:tc>
          <w:tcPr>
            <w:tcW w:w="1233"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bottom w:val="single" w:sz="4" w:space="0" w:color="auto"/>
            </w:tcBorders>
          </w:tcPr>
          <w:p w:rsidR="00D040DF" w:rsidRPr="008F32C5" w:rsidRDefault="00D040DF" w:rsidP="001F700E">
            <w:pPr>
              <w:numPr>
                <w:ilvl w:val="0"/>
                <w:numId w:val="267"/>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Роль семейных традиций в духовно-нравственном воспитании детей.</w:t>
            </w:r>
          </w:p>
        </w:tc>
        <w:tc>
          <w:tcPr>
            <w:tcW w:w="1181" w:type="dxa"/>
            <w:tcBorders>
              <w:bottom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472" w:type="dxa"/>
            <w:tcBorders>
              <w:bottom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80"/>
        </w:trPr>
        <w:tc>
          <w:tcPr>
            <w:tcW w:w="1233"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bottom w:val="nil"/>
            </w:tcBorders>
          </w:tcPr>
          <w:p w:rsidR="00D040DF" w:rsidRPr="008F32C5" w:rsidRDefault="00D040DF" w:rsidP="001F700E">
            <w:pPr>
              <w:numPr>
                <w:ilvl w:val="0"/>
                <w:numId w:val="267"/>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Права и обязанности детей в семье.</w:t>
            </w:r>
          </w:p>
        </w:tc>
        <w:tc>
          <w:tcPr>
            <w:tcW w:w="1181" w:type="dxa"/>
            <w:tcBorders>
              <w:bottom w:val="nil"/>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январь</w:t>
            </w:r>
          </w:p>
        </w:tc>
        <w:tc>
          <w:tcPr>
            <w:tcW w:w="2472" w:type="dxa"/>
            <w:tcBorders>
              <w:bottom w:val="nil"/>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285"/>
        </w:trPr>
        <w:tc>
          <w:tcPr>
            <w:tcW w:w="1233"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Borders>
              <w:top w:val="single" w:sz="4" w:space="0" w:color="auto"/>
            </w:tcBorders>
          </w:tcPr>
          <w:p w:rsidR="00D040DF" w:rsidRPr="008F32C5" w:rsidRDefault="00D040DF" w:rsidP="001F700E">
            <w:pPr>
              <w:numPr>
                <w:ilvl w:val="0"/>
                <w:numId w:val="267"/>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Ответственное отцовство</w:t>
            </w:r>
          </w:p>
        </w:tc>
        <w:tc>
          <w:tcPr>
            <w:tcW w:w="1181" w:type="dxa"/>
            <w:tcBorders>
              <w:top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март</w:t>
            </w:r>
          </w:p>
        </w:tc>
        <w:tc>
          <w:tcPr>
            <w:tcW w:w="2472" w:type="dxa"/>
            <w:tcBorders>
              <w:top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72"/>
        </w:trPr>
        <w:tc>
          <w:tcPr>
            <w:tcW w:w="1233" w:type="dxa"/>
            <w:vMerge w:val="restart"/>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6-ые кл.</w:t>
            </w:r>
          </w:p>
        </w:tc>
        <w:tc>
          <w:tcPr>
            <w:tcW w:w="4762" w:type="dxa"/>
          </w:tcPr>
          <w:p w:rsidR="00D040DF" w:rsidRPr="008F32C5" w:rsidRDefault="00D040DF" w:rsidP="001F700E">
            <w:pPr>
              <w:numPr>
                <w:ilvl w:val="0"/>
                <w:numId w:val="268"/>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Первые проблемы подросткового возраста</w:t>
            </w:r>
          </w:p>
        </w:tc>
        <w:tc>
          <w:tcPr>
            <w:tcW w:w="118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октябрь </w:t>
            </w:r>
          </w:p>
        </w:tc>
        <w:tc>
          <w:tcPr>
            <w:tcW w:w="247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39"/>
        </w:trPr>
        <w:tc>
          <w:tcPr>
            <w:tcW w:w="1233"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2.Духовно-нравственные основы воспитания характера детей.</w:t>
            </w:r>
          </w:p>
        </w:tc>
        <w:tc>
          <w:tcPr>
            <w:tcW w:w="118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47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405"/>
        </w:trPr>
        <w:tc>
          <w:tcPr>
            <w:tcW w:w="1233"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      3.Как стать хорошими родителями</w:t>
            </w:r>
          </w:p>
        </w:tc>
        <w:tc>
          <w:tcPr>
            <w:tcW w:w="118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март</w:t>
            </w:r>
          </w:p>
        </w:tc>
        <w:tc>
          <w:tcPr>
            <w:tcW w:w="247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405"/>
        </w:trPr>
        <w:tc>
          <w:tcPr>
            <w:tcW w:w="1233" w:type="dxa"/>
          </w:tcPr>
          <w:p w:rsidR="00D040DF" w:rsidRPr="008F32C5" w:rsidRDefault="00D040DF" w:rsidP="008F32C5">
            <w:pPr>
              <w:spacing w:after="0" w:line="240" w:lineRule="auto"/>
              <w:rPr>
                <w:rFonts w:ascii="Times New Roman" w:hAnsi="Times New Roman"/>
                <w:b/>
                <w:bCs/>
                <w:color w:val="FF0000"/>
                <w:sz w:val="24"/>
                <w:szCs w:val="24"/>
              </w:rPr>
            </w:pPr>
          </w:p>
        </w:tc>
        <w:tc>
          <w:tcPr>
            <w:tcW w:w="4762" w:type="dxa"/>
          </w:tcPr>
          <w:p w:rsidR="00D040DF" w:rsidRPr="008F32C5" w:rsidRDefault="00D040DF" w:rsidP="001F700E">
            <w:pPr>
              <w:numPr>
                <w:ilvl w:val="0"/>
                <w:numId w:val="267"/>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Ответственное отцовство</w:t>
            </w:r>
          </w:p>
        </w:tc>
        <w:tc>
          <w:tcPr>
            <w:tcW w:w="1181" w:type="dxa"/>
          </w:tcPr>
          <w:p w:rsidR="00D040DF" w:rsidRPr="008F32C5" w:rsidRDefault="00D040DF" w:rsidP="008F32C5">
            <w:pPr>
              <w:spacing w:after="0" w:line="240" w:lineRule="auto"/>
              <w:rPr>
                <w:rFonts w:ascii="Times New Roman" w:hAnsi="Times New Roman"/>
                <w:b/>
                <w:bCs/>
                <w:color w:val="FF0000"/>
                <w:sz w:val="24"/>
                <w:szCs w:val="24"/>
              </w:rPr>
            </w:pPr>
          </w:p>
        </w:tc>
        <w:tc>
          <w:tcPr>
            <w:tcW w:w="2472" w:type="dxa"/>
          </w:tcPr>
          <w:p w:rsidR="00D040DF" w:rsidRPr="008F32C5" w:rsidRDefault="00D040DF" w:rsidP="008F32C5">
            <w:pPr>
              <w:spacing w:after="0" w:line="240" w:lineRule="auto"/>
              <w:rPr>
                <w:rFonts w:ascii="Times New Roman" w:hAnsi="Times New Roman"/>
                <w:b/>
                <w:bCs/>
                <w:color w:val="FF0000"/>
                <w:sz w:val="24"/>
                <w:szCs w:val="24"/>
              </w:rPr>
            </w:pP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4"/>
        <w:gridCol w:w="4799"/>
        <w:gridCol w:w="1166"/>
        <w:gridCol w:w="2499"/>
      </w:tblGrid>
      <w:tr w:rsidR="00D040DF" w:rsidRPr="008F32C5" w:rsidTr="00D040DF">
        <w:trPr>
          <w:cantSplit/>
          <w:trHeight w:val="800"/>
        </w:trPr>
        <w:tc>
          <w:tcPr>
            <w:tcW w:w="1184" w:type="dxa"/>
            <w:vMerge w:val="restart"/>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7- ые классы</w:t>
            </w:r>
          </w:p>
        </w:tc>
        <w:tc>
          <w:tcPr>
            <w:tcW w:w="4799" w:type="dxa"/>
          </w:tcPr>
          <w:p w:rsidR="00D040DF" w:rsidRPr="008F32C5" w:rsidRDefault="00D040DF" w:rsidP="001F700E">
            <w:pPr>
              <w:numPr>
                <w:ilvl w:val="0"/>
                <w:numId w:val="269"/>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Как взаимодействовать с ребенком в конфликтной ситуации. Контрольная для взрослых</w:t>
            </w:r>
          </w:p>
        </w:tc>
        <w:tc>
          <w:tcPr>
            <w:tcW w:w="1166"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tc>
        <w:tc>
          <w:tcPr>
            <w:tcW w:w="249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01"/>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99" w:type="dxa"/>
          </w:tcPr>
          <w:p w:rsidR="00D040DF" w:rsidRPr="008F32C5" w:rsidRDefault="00D040DF" w:rsidP="001F700E">
            <w:pPr>
              <w:numPr>
                <w:ilvl w:val="0"/>
                <w:numId w:val="269"/>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Поощрение и наказание детей в семье</w:t>
            </w:r>
          </w:p>
        </w:tc>
        <w:tc>
          <w:tcPr>
            <w:tcW w:w="1166"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49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264"/>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99" w:type="dxa"/>
          </w:tcPr>
          <w:p w:rsidR="00D040DF" w:rsidRPr="008F32C5" w:rsidRDefault="00D040DF" w:rsidP="001F700E">
            <w:pPr>
              <w:numPr>
                <w:ilvl w:val="0"/>
                <w:numId w:val="269"/>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Ответственное отцовство</w:t>
            </w:r>
          </w:p>
        </w:tc>
        <w:tc>
          <w:tcPr>
            <w:tcW w:w="1166"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Январь </w:t>
            </w:r>
          </w:p>
        </w:tc>
        <w:tc>
          <w:tcPr>
            <w:tcW w:w="249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51"/>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99" w:type="dxa"/>
          </w:tcPr>
          <w:p w:rsidR="00D040DF" w:rsidRPr="008F32C5" w:rsidRDefault="00D040DF" w:rsidP="001F700E">
            <w:pPr>
              <w:numPr>
                <w:ilvl w:val="0"/>
                <w:numId w:val="269"/>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Нравственность как основа воспитания в семье</w:t>
            </w:r>
          </w:p>
        </w:tc>
        <w:tc>
          <w:tcPr>
            <w:tcW w:w="1166"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март</w:t>
            </w:r>
          </w:p>
        </w:tc>
        <w:tc>
          <w:tcPr>
            <w:tcW w:w="249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275"/>
        </w:trPr>
        <w:tc>
          <w:tcPr>
            <w:tcW w:w="1184" w:type="dxa"/>
            <w:vMerge w:val="restart"/>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8 – ые классы</w:t>
            </w:r>
          </w:p>
        </w:tc>
        <w:tc>
          <w:tcPr>
            <w:tcW w:w="4799" w:type="dxa"/>
          </w:tcPr>
          <w:p w:rsidR="00D040DF" w:rsidRPr="008F32C5" w:rsidRDefault="00D040DF" w:rsidP="001F700E">
            <w:pPr>
              <w:numPr>
                <w:ilvl w:val="0"/>
                <w:numId w:val="270"/>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Как уберечь подростка от насилия</w:t>
            </w:r>
          </w:p>
        </w:tc>
        <w:tc>
          <w:tcPr>
            <w:tcW w:w="1166"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tc>
        <w:tc>
          <w:tcPr>
            <w:tcW w:w="249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266"/>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99" w:type="dxa"/>
          </w:tcPr>
          <w:p w:rsidR="00D040DF" w:rsidRPr="008F32C5" w:rsidRDefault="00D040DF" w:rsidP="001F700E">
            <w:pPr>
              <w:numPr>
                <w:ilvl w:val="0"/>
                <w:numId w:val="270"/>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 xml:space="preserve">Ваш ребенок влюбился </w:t>
            </w:r>
          </w:p>
        </w:tc>
        <w:tc>
          <w:tcPr>
            <w:tcW w:w="1166" w:type="dxa"/>
            <w:tcBorders>
              <w:bottom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49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720"/>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799" w:type="dxa"/>
            <w:tcBorders>
              <w:bottom w:val="single" w:sz="4" w:space="0" w:color="auto"/>
            </w:tcBorders>
          </w:tcPr>
          <w:p w:rsidR="00D040DF" w:rsidRPr="008F32C5" w:rsidRDefault="00D040DF" w:rsidP="008F32C5">
            <w:pPr>
              <w:spacing w:after="0" w:line="240" w:lineRule="auto"/>
              <w:jc w:val="right"/>
              <w:rPr>
                <w:rFonts w:ascii="Times New Roman" w:hAnsi="Times New Roman"/>
                <w:b/>
                <w:bCs/>
                <w:color w:val="FF0000"/>
                <w:sz w:val="24"/>
                <w:szCs w:val="24"/>
              </w:rPr>
            </w:pPr>
            <w:r w:rsidRPr="008F32C5">
              <w:rPr>
                <w:rFonts w:ascii="Times New Roman" w:hAnsi="Times New Roman"/>
                <w:b/>
                <w:bCs/>
                <w:color w:val="FF0000"/>
                <w:sz w:val="24"/>
                <w:szCs w:val="24"/>
              </w:rPr>
              <w:t>3.Особенности духовно-нравственного</w:t>
            </w: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      воспитания подростков.</w:t>
            </w:r>
          </w:p>
        </w:tc>
        <w:tc>
          <w:tcPr>
            <w:tcW w:w="1166" w:type="dxa"/>
            <w:tcBorders>
              <w:bottom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январь</w:t>
            </w:r>
          </w:p>
          <w:p w:rsidR="00D040DF" w:rsidRPr="008F32C5" w:rsidRDefault="00D040DF" w:rsidP="008F32C5">
            <w:pPr>
              <w:spacing w:after="0" w:line="240" w:lineRule="auto"/>
              <w:rPr>
                <w:rFonts w:ascii="Times New Roman" w:hAnsi="Times New Roman"/>
                <w:b/>
                <w:bCs/>
                <w:color w:val="FF0000"/>
                <w:sz w:val="24"/>
                <w:szCs w:val="24"/>
              </w:rPr>
            </w:pPr>
          </w:p>
        </w:tc>
        <w:tc>
          <w:tcPr>
            <w:tcW w:w="2499" w:type="dxa"/>
            <w:tcBorders>
              <w:bottom w:val="single" w:sz="4" w:space="0" w:color="auto"/>
            </w:tcBorders>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460"/>
        </w:trPr>
        <w:tc>
          <w:tcPr>
            <w:tcW w:w="1184" w:type="dxa"/>
            <w:vMerge/>
            <w:tcBorders>
              <w:bottom w:val="nil"/>
            </w:tcBorders>
          </w:tcPr>
          <w:p w:rsidR="00D040DF" w:rsidRPr="008F32C5" w:rsidRDefault="00D040DF" w:rsidP="008F32C5">
            <w:pPr>
              <w:spacing w:after="0" w:line="240" w:lineRule="auto"/>
              <w:rPr>
                <w:rFonts w:ascii="Times New Roman" w:hAnsi="Times New Roman"/>
                <w:b/>
                <w:bCs/>
                <w:color w:val="FF0000"/>
                <w:sz w:val="24"/>
                <w:szCs w:val="24"/>
              </w:rPr>
            </w:pPr>
          </w:p>
        </w:tc>
        <w:tc>
          <w:tcPr>
            <w:tcW w:w="4799" w:type="dxa"/>
            <w:tcBorders>
              <w:bottom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4.Ответственное отцовство</w:t>
            </w:r>
          </w:p>
        </w:tc>
        <w:tc>
          <w:tcPr>
            <w:tcW w:w="1166" w:type="dxa"/>
            <w:tcBorders>
              <w:bottom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март</w:t>
            </w:r>
          </w:p>
        </w:tc>
        <w:tc>
          <w:tcPr>
            <w:tcW w:w="2499" w:type="dxa"/>
            <w:tcBorders>
              <w:bottom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4"/>
        <w:gridCol w:w="4821"/>
        <w:gridCol w:w="1134"/>
        <w:gridCol w:w="2509"/>
      </w:tblGrid>
      <w:tr w:rsidR="00D040DF" w:rsidRPr="008F32C5" w:rsidTr="00D040DF">
        <w:trPr>
          <w:cantSplit/>
          <w:trHeight w:val="631"/>
        </w:trPr>
        <w:tc>
          <w:tcPr>
            <w:tcW w:w="1184" w:type="dxa"/>
            <w:vMerge w:val="restart"/>
            <w:tcBorders>
              <w:top w:val="nil"/>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9 классы</w:t>
            </w:r>
          </w:p>
        </w:tc>
        <w:tc>
          <w:tcPr>
            <w:tcW w:w="4821" w:type="dxa"/>
            <w:tcBorders>
              <w:top w:val="single" w:sz="4" w:space="0" w:color="auto"/>
            </w:tcBorders>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1. Создание психологически комфортной среды в семье и школе. </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272"/>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821" w:type="dxa"/>
          </w:tcPr>
          <w:p w:rsidR="00D040DF" w:rsidRPr="008F32C5" w:rsidRDefault="00D040DF" w:rsidP="001F700E">
            <w:pPr>
              <w:numPr>
                <w:ilvl w:val="0"/>
                <w:numId w:val="272"/>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Ответственное отцовство.</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48"/>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821" w:type="dxa"/>
          </w:tcPr>
          <w:p w:rsidR="00D040DF" w:rsidRPr="008F32C5" w:rsidRDefault="00D040DF" w:rsidP="001F700E">
            <w:pPr>
              <w:numPr>
                <w:ilvl w:val="0"/>
                <w:numId w:val="272"/>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Как сформировать положительные привычки у подростка.</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январь</w:t>
            </w:r>
          </w:p>
          <w:p w:rsidR="00D040DF" w:rsidRPr="008F32C5" w:rsidRDefault="00D040DF" w:rsidP="008F32C5">
            <w:pPr>
              <w:spacing w:after="0" w:line="240" w:lineRule="auto"/>
              <w:rPr>
                <w:rFonts w:ascii="Times New Roman" w:hAnsi="Times New Roman"/>
                <w:b/>
                <w:bCs/>
                <w:color w:val="FF0000"/>
                <w:sz w:val="24"/>
                <w:szCs w:val="24"/>
              </w:rPr>
            </w:pP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542"/>
        </w:trPr>
        <w:tc>
          <w:tcPr>
            <w:tcW w:w="1184" w:type="dxa"/>
            <w:vMerge/>
            <w:tcBorders>
              <w:bottom w:val="nil"/>
            </w:tcBorders>
          </w:tcPr>
          <w:p w:rsidR="00D040DF" w:rsidRPr="008F32C5" w:rsidRDefault="00D040DF" w:rsidP="008F32C5">
            <w:pPr>
              <w:spacing w:after="0" w:line="240" w:lineRule="auto"/>
              <w:rPr>
                <w:rFonts w:ascii="Times New Roman" w:hAnsi="Times New Roman"/>
                <w:b/>
                <w:bCs/>
                <w:color w:val="FF0000"/>
                <w:sz w:val="24"/>
                <w:szCs w:val="24"/>
              </w:rPr>
            </w:pPr>
          </w:p>
        </w:tc>
        <w:tc>
          <w:tcPr>
            <w:tcW w:w="4821" w:type="dxa"/>
          </w:tcPr>
          <w:p w:rsidR="00D040DF" w:rsidRPr="008F32C5" w:rsidRDefault="00D040DF" w:rsidP="001F700E">
            <w:pPr>
              <w:numPr>
                <w:ilvl w:val="0"/>
                <w:numId w:val="272"/>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Склонности и интересы подростков в выборе профессии</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март</w:t>
            </w: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829"/>
        </w:trPr>
        <w:tc>
          <w:tcPr>
            <w:tcW w:w="1184" w:type="dxa"/>
            <w:vMerge w:val="restart"/>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10 - 11 классы</w:t>
            </w:r>
          </w:p>
        </w:tc>
        <w:tc>
          <w:tcPr>
            <w:tcW w:w="4821" w:type="dxa"/>
          </w:tcPr>
          <w:p w:rsidR="00D040DF" w:rsidRPr="008F32C5" w:rsidRDefault="00D040DF" w:rsidP="001F700E">
            <w:pPr>
              <w:numPr>
                <w:ilvl w:val="0"/>
                <w:numId w:val="271"/>
              </w:numPr>
              <w:spacing w:after="0" w:line="240" w:lineRule="auto"/>
              <w:ind w:left="0"/>
              <w:rPr>
                <w:rFonts w:ascii="Times New Roman" w:hAnsi="Times New Roman"/>
                <w:b/>
                <w:bCs/>
                <w:color w:val="FF0000"/>
                <w:sz w:val="24"/>
                <w:szCs w:val="24"/>
              </w:rPr>
            </w:pPr>
            <w:r w:rsidRPr="008F32C5">
              <w:rPr>
                <w:rFonts w:ascii="Times New Roman" w:hAnsi="Times New Roman"/>
                <w:b/>
                <w:bCs/>
                <w:color w:val="FF0000"/>
                <w:sz w:val="24"/>
                <w:szCs w:val="24"/>
              </w:rPr>
              <w:t>Духовно-нравственные основы взаимоотношений юношей и девушек</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октябрь</w:t>
            </w:r>
          </w:p>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880"/>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82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       2.Проблемы полового воспитания современного  подростка старшего возраста(беседа с приглашением врача о контрацепции)</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Декабрь</w:t>
            </w:r>
          </w:p>
          <w:p w:rsidR="00D040DF" w:rsidRPr="008F32C5" w:rsidRDefault="00D040DF" w:rsidP="008F32C5">
            <w:pPr>
              <w:spacing w:after="0" w:line="240" w:lineRule="auto"/>
              <w:rPr>
                <w:rFonts w:ascii="Times New Roman" w:hAnsi="Times New Roman"/>
                <w:b/>
                <w:bCs/>
                <w:color w:val="FF0000"/>
                <w:sz w:val="24"/>
                <w:szCs w:val="24"/>
              </w:rPr>
            </w:pPr>
          </w:p>
          <w:p w:rsidR="00D040DF" w:rsidRPr="008F32C5" w:rsidRDefault="00D040DF" w:rsidP="008F32C5">
            <w:pPr>
              <w:spacing w:after="0" w:line="240" w:lineRule="auto"/>
              <w:rPr>
                <w:rFonts w:ascii="Times New Roman" w:hAnsi="Times New Roman"/>
                <w:b/>
                <w:bCs/>
                <w:color w:val="FF0000"/>
                <w:sz w:val="24"/>
                <w:szCs w:val="24"/>
              </w:rPr>
            </w:pP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319"/>
        </w:trPr>
        <w:tc>
          <w:tcPr>
            <w:tcW w:w="1184" w:type="dxa"/>
            <w:vMerge/>
          </w:tcPr>
          <w:p w:rsidR="00D040DF" w:rsidRPr="008F32C5" w:rsidRDefault="00D040DF" w:rsidP="008F32C5">
            <w:pPr>
              <w:spacing w:after="0" w:line="240" w:lineRule="auto"/>
              <w:rPr>
                <w:rFonts w:ascii="Times New Roman" w:hAnsi="Times New Roman"/>
                <w:b/>
                <w:bCs/>
                <w:color w:val="FF0000"/>
                <w:sz w:val="24"/>
                <w:szCs w:val="24"/>
              </w:rPr>
            </w:pPr>
          </w:p>
        </w:tc>
        <w:tc>
          <w:tcPr>
            <w:tcW w:w="482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 xml:space="preserve">        3.Ответственное отцовство</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февраль</w:t>
            </w: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r w:rsidR="00D040DF" w:rsidRPr="008F32C5" w:rsidTr="00D040DF">
        <w:trPr>
          <w:cantSplit/>
          <w:trHeight w:val="760"/>
        </w:trPr>
        <w:tc>
          <w:tcPr>
            <w:tcW w:w="1184" w:type="dxa"/>
          </w:tcPr>
          <w:p w:rsidR="00D040DF" w:rsidRPr="008F32C5" w:rsidRDefault="00D040DF" w:rsidP="008F32C5">
            <w:pPr>
              <w:spacing w:after="0" w:line="240" w:lineRule="auto"/>
              <w:rPr>
                <w:rFonts w:ascii="Times New Roman" w:hAnsi="Times New Roman"/>
                <w:b/>
                <w:bCs/>
                <w:color w:val="FF0000"/>
                <w:sz w:val="24"/>
                <w:szCs w:val="24"/>
              </w:rPr>
            </w:pPr>
          </w:p>
        </w:tc>
        <w:tc>
          <w:tcPr>
            <w:tcW w:w="4821"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4.Все работы хороши – выбирай на вкус (презентация профессий)</w:t>
            </w:r>
          </w:p>
        </w:tc>
        <w:tc>
          <w:tcPr>
            <w:tcW w:w="1134" w:type="dxa"/>
          </w:tcPr>
          <w:p w:rsidR="00D040DF" w:rsidRPr="008F32C5" w:rsidRDefault="00D040DF" w:rsidP="008F32C5">
            <w:pPr>
              <w:spacing w:after="0" w:line="240" w:lineRule="auto"/>
              <w:rPr>
                <w:rFonts w:ascii="Times New Roman" w:hAnsi="Times New Roman"/>
                <w:b/>
                <w:bCs/>
                <w:color w:val="FF0000"/>
                <w:sz w:val="24"/>
                <w:szCs w:val="24"/>
              </w:rPr>
            </w:pPr>
            <w:r w:rsidRPr="008F32C5">
              <w:rPr>
                <w:rFonts w:ascii="Times New Roman" w:hAnsi="Times New Roman"/>
                <w:b/>
                <w:bCs/>
                <w:color w:val="FF0000"/>
                <w:sz w:val="24"/>
                <w:szCs w:val="24"/>
              </w:rPr>
              <w:t>апрель</w:t>
            </w:r>
          </w:p>
        </w:tc>
        <w:tc>
          <w:tcPr>
            <w:tcW w:w="2509"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b/>
                <w:bCs/>
                <w:color w:val="FF0000"/>
                <w:sz w:val="24"/>
                <w:szCs w:val="24"/>
              </w:rPr>
              <w:t>Кл.руководители</w:t>
            </w: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Правовое воспитание</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 xml:space="preserve">План воспитательных мероприятий по правовому воспитанию </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МКОУ «Мишкинская СОШ»</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Февраль 2018 года</w:t>
      </w:r>
    </w:p>
    <w:tbl>
      <w:tblPr>
        <w:tblStyle w:val="a5"/>
        <w:tblW w:w="9575" w:type="dxa"/>
        <w:tblLayout w:type="fixed"/>
        <w:tblLook w:val="04A0"/>
      </w:tblPr>
      <w:tblGrid>
        <w:gridCol w:w="392"/>
        <w:gridCol w:w="3402"/>
        <w:gridCol w:w="1276"/>
        <w:gridCol w:w="1701"/>
        <w:gridCol w:w="1984"/>
        <w:gridCol w:w="820"/>
      </w:tblGrid>
      <w:tr w:rsidR="00D040DF" w:rsidRPr="008F32C5" w:rsidTr="00D040DF">
        <w:tc>
          <w:tcPr>
            <w:tcW w:w="392"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w:t>
            </w:r>
          </w:p>
        </w:tc>
        <w:tc>
          <w:tcPr>
            <w:tcW w:w="3402"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Название мероприятий, проводимых </w:t>
            </w:r>
          </w:p>
        </w:tc>
        <w:tc>
          <w:tcPr>
            <w:tcW w:w="1276"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Дата проведения</w:t>
            </w:r>
          </w:p>
        </w:tc>
        <w:tc>
          <w:tcPr>
            <w:tcW w:w="1701"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Место проведения</w:t>
            </w:r>
          </w:p>
        </w:tc>
        <w:tc>
          <w:tcPr>
            <w:tcW w:w="1984"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Ответственные </w:t>
            </w:r>
          </w:p>
        </w:tc>
        <w:tc>
          <w:tcPr>
            <w:tcW w:w="820"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Отметка </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 выполнении</w:t>
            </w:r>
          </w:p>
        </w:tc>
      </w:tr>
      <w:tr w:rsidR="00D040DF" w:rsidRPr="008F32C5" w:rsidTr="00D040DF">
        <w:tc>
          <w:tcPr>
            <w:tcW w:w="3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1</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конкурс «Как мы знаем Конституцию»</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5-11 классы</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 12.02.по17.02.18</w:t>
            </w:r>
          </w:p>
        </w:tc>
        <w:tc>
          <w:tcPr>
            <w:tcW w:w="1701"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школа</w:t>
            </w: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Учителя истории, права</w:t>
            </w:r>
          </w:p>
        </w:tc>
        <w:tc>
          <w:tcPr>
            <w:tcW w:w="820"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2</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Обновление стенда «Подросток и Закон»</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 5.02.18</w:t>
            </w:r>
          </w:p>
        </w:tc>
        <w:tc>
          <w:tcPr>
            <w:tcW w:w="1701"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Фойе школы</w:t>
            </w: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Руководитель ШМО 5-6 кл.</w:t>
            </w:r>
          </w:p>
        </w:tc>
        <w:tc>
          <w:tcPr>
            <w:tcW w:w="820"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3</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Совет профилактики</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28.02.18</w:t>
            </w:r>
          </w:p>
        </w:tc>
        <w:tc>
          <w:tcPr>
            <w:tcW w:w="1701"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Каб.</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Директора </w:t>
            </w: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Члены совета, кл.руководители</w:t>
            </w:r>
          </w:p>
          <w:p w:rsidR="00D040DF" w:rsidRPr="008F32C5" w:rsidRDefault="00D040DF" w:rsidP="008F32C5">
            <w:pPr>
              <w:spacing w:after="0" w:line="240" w:lineRule="auto"/>
              <w:rPr>
                <w:rFonts w:ascii="Times New Roman" w:hAnsi="Times New Roman"/>
                <w:color w:val="FF0000"/>
                <w:sz w:val="24"/>
                <w:szCs w:val="24"/>
              </w:rPr>
            </w:pPr>
          </w:p>
        </w:tc>
        <w:tc>
          <w:tcPr>
            <w:tcW w:w="820"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4</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часы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 кл. «Знакомство с правилами школьной жизни. Правила общения.»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2кл. «Человек в мире правил(правила поведения в общественных местах, дома, школе)»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3 кл. «Что такое закон? Главный закон России»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4 кл. «Человек в обществе. (Зависимость человека от общества)»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5-6кл. «Ответственность. Мораль и законы. (Правопорядок в школе. За что ставят на внутришкольный учёт и в ПДН?)</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7-8кл. «Правонарушение и наказание» (Поступок-проступок-преступление)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9-11кл. Круглый стол «Нетрадиционные религиозные объединения. Чем они опасны?»</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2.02.18</w:t>
            </w:r>
          </w:p>
        </w:tc>
        <w:tc>
          <w:tcPr>
            <w:tcW w:w="1701"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комнаты</w:t>
            </w: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руководители</w:t>
            </w:r>
          </w:p>
        </w:tc>
        <w:tc>
          <w:tcPr>
            <w:tcW w:w="820"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5</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Рефераты по правовой тематике   10-11 класс</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 течение месяца</w:t>
            </w:r>
          </w:p>
        </w:tc>
        <w:tc>
          <w:tcPr>
            <w:tcW w:w="1701" w:type="dxa"/>
          </w:tcPr>
          <w:p w:rsidR="00D040DF" w:rsidRPr="008F32C5" w:rsidRDefault="00D040DF" w:rsidP="008F32C5">
            <w:pPr>
              <w:spacing w:after="0" w:line="240" w:lineRule="auto"/>
              <w:rPr>
                <w:rFonts w:ascii="Times New Roman" w:hAnsi="Times New Roman"/>
                <w:color w:val="FF0000"/>
                <w:sz w:val="24"/>
                <w:szCs w:val="24"/>
              </w:rPr>
            </w:pP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Учителя, истории, права</w:t>
            </w:r>
          </w:p>
        </w:tc>
        <w:tc>
          <w:tcPr>
            <w:tcW w:w="820"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6</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 – будущий избиратель» встреча с работниками районной избирательной комиссии по избирательному праву</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11 класс.</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14.02.18</w:t>
            </w:r>
          </w:p>
        </w:tc>
        <w:tc>
          <w:tcPr>
            <w:tcW w:w="1701" w:type="dxa"/>
          </w:tcPr>
          <w:p w:rsidR="00D040DF" w:rsidRPr="008F32C5" w:rsidRDefault="00D040DF" w:rsidP="008F32C5">
            <w:pPr>
              <w:spacing w:after="0" w:line="240" w:lineRule="auto"/>
              <w:rPr>
                <w:rFonts w:ascii="Times New Roman" w:hAnsi="Times New Roman"/>
                <w:color w:val="FF0000"/>
                <w:sz w:val="24"/>
                <w:szCs w:val="24"/>
              </w:rPr>
            </w:pP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 классный руководитель</w:t>
            </w:r>
          </w:p>
        </w:tc>
        <w:tc>
          <w:tcPr>
            <w:tcW w:w="820"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7</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Школьная олимпиада по избирательному праву</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8-11 кл.</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p w:rsidR="00D040DF" w:rsidRPr="008F32C5" w:rsidRDefault="00D040DF" w:rsidP="008F32C5">
            <w:pPr>
              <w:spacing w:after="0" w:line="240" w:lineRule="auto"/>
              <w:rPr>
                <w:rFonts w:ascii="Times New Roman" w:hAnsi="Times New Roman"/>
                <w:color w:val="FF0000"/>
                <w:sz w:val="24"/>
                <w:szCs w:val="24"/>
              </w:rPr>
            </w:pPr>
          </w:p>
        </w:tc>
        <w:tc>
          <w:tcPr>
            <w:tcW w:w="1701" w:type="dxa"/>
          </w:tcPr>
          <w:p w:rsidR="00D040DF" w:rsidRPr="008F32C5" w:rsidRDefault="00D040DF" w:rsidP="008F32C5">
            <w:pPr>
              <w:spacing w:after="0" w:line="240" w:lineRule="auto"/>
              <w:rPr>
                <w:rFonts w:ascii="Times New Roman" w:hAnsi="Times New Roman"/>
                <w:color w:val="FF0000"/>
                <w:sz w:val="24"/>
                <w:szCs w:val="24"/>
              </w:rPr>
            </w:pP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 по УВР, учителя истории и права</w:t>
            </w:r>
          </w:p>
        </w:tc>
        <w:tc>
          <w:tcPr>
            <w:tcW w:w="820" w:type="dxa"/>
            <w:tcBorders>
              <w:top w:val="single" w:sz="4" w:space="0" w:color="auto"/>
              <w:bottom w:val="single" w:sz="4" w:space="0" w:color="auto"/>
              <w:right w:val="single" w:sz="4" w:space="0" w:color="auto"/>
            </w:tcBorders>
            <w:shd w:val="clear" w:color="auto" w:fill="auto"/>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39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8</w:t>
            </w:r>
          </w:p>
        </w:tc>
        <w:tc>
          <w:tcPr>
            <w:tcW w:w="340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Районная олимпиада по избирательному праву</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январь</w:t>
            </w:r>
          </w:p>
        </w:tc>
        <w:tc>
          <w:tcPr>
            <w:tcW w:w="1701" w:type="dxa"/>
          </w:tcPr>
          <w:p w:rsidR="00D040DF" w:rsidRPr="008F32C5" w:rsidRDefault="00D040DF" w:rsidP="008F32C5">
            <w:pPr>
              <w:spacing w:after="0" w:line="240" w:lineRule="auto"/>
              <w:rPr>
                <w:rFonts w:ascii="Times New Roman" w:hAnsi="Times New Roman"/>
                <w:color w:val="FF0000"/>
                <w:sz w:val="24"/>
                <w:szCs w:val="24"/>
              </w:rPr>
            </w:pPr>
          </w:p>
        </w:tc>
        <w:tc>
          <w:tcPr>
            <w:tcW w:w="198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 по УВР, учителя истории и права</w:t>
            </w:r>
          </w:p>
        </w:tc>
        <w:tc>
          <w:tcPr>
            <w:tcW w:w="820" w:type="dxa"/>
            <w:tcBorders>
              <w:top w:val="single" w:sz="4" w:space="0" w:color="auto"/>
              <w:bottom w:val="single" w:sz="4" w:space="0" w:color="auto"/>
              <w:right w:val="single" w:sz="4" w:space="0" w:color="auto"/>
            </w:tcBorders>
            <w:shd w:val="clear" w:color="auto" w:fill="auto"/>
          </w:tcPr>
          <w:p w:rsidR="00D040DF" w:rsidRPr="008F32C5" w:rsidRDefault="00D040DF" w:rsidP="008F32C5">
            <w:pPr>
              <w:spacing w:after="0" w:line="240" w:lineRule="auto"/>
              <w:rPr>
                <w:rFonts w:ascii="Times New Roman" w:hAnsi="Times New Roman"/>
                <w:color w:val="FF0000"/>
                <w:sz w:val="24"/>
                <w:szCs w:val="24"/>
              </w:rPr>
            </w:pP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 xml:space="preserve">План мероприятий по повышению правовой </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культуры будущих избирателей</w:t>
      </w:r>
    </w:p>
    <w:tbl>
      <w:tblPr>
        <w:tblStyle w:val="a5"/>
        <w:tblW w:w="0" w:type="auto"/>
        <w:tblLayout w:type="fixed"/>
        <w:tblLook w:val="04A0"/>
      </w:tblPr>
      <w:tblGrid>
        <w:gridCol w:w="534"/>
        <w:gridCol w:w="3827"/>
        <w:gridCol w:w="1417"/>
        <w:gridCol w:w="1276"/>
        <w:gridCol w:w="1843"/>
        <w:gridCol w:w="674"/>
      </w:tblGrid>
      <w:tr w:rsidR="00D040DF" w:rsidRPr="008F32C5" w:rsidTr="00D040DF">
        <w:tc>
          <w:tcPr>
            <w:tcW w:w="534"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w:t>
            </w:r>
          </w:p>
        </w:tc>
        <w:tc>
          <w:tcPr>
            <w:tcW w:w="3827"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Название мероприятий, проводимых </w:t>
            </w:r>
          </w:p>
        </w:tc>
        <w:tc>
          <w:tcPr>
            <w:tcW w:w="1417"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Дата проведения</w:t>
            </w:r>
          </w:p>
        </w:tc>
        <w:tc>
          <w:tcPr>
            <w:tcW w:w="1276"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Место проведения</w:t>
            </w:r>
          </w:p>
        </w:tc>
        <w:tc>
          <w:tcPr>
            <w:tcW w:w="1843"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Ответственные </w:t>
            </w:r>
          </w:p>
        </w:tc>
        <w:tc>
          <w:tcPr>
            <w:tcW w:w="674"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Отметка </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 вып</w:t>
            </w:r>
            <w:r w:rsidRPr="008F32C5">
              <w:rPr>
                <w:rFonts w:ascii="Times New Roman" w:hAnsi="Times New Roman"/>
                <w:b/>
                <w:color w:val="FF0000"/>
                <w:sz w:val="24"/>
                <w:szCs w:val="24"/>
              </w:rPr>
              <w:lastRenderedPageBreak/>
              <w:t>олнении</w:t>
            </w:r>
          </w:p>
        </w:tc>
      </w:tr>
      <w:tr w:rsidR="00D040DF" w:rsidRPr="008F32C5" w:rsidTr="00D040DF">
        <w:tc>
          <w:tcPr>
            <w:tcW w:w="534"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lastRenderedPageBreak/>
              <w:t>1</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Выборы активов классов, актива комитета школьного самоуправления.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Еженедельный сбор актива.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Ученическая конференция ШКИД.</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Сентябрь</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2017</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комнаты, актовый зал.</w:t>
            </w: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 педагог-организатор</w:t>
            </w:r>
          </w:p>
        </w:tc>
        <w:tc>
          <w:tcPr>
            <w:tcW w:w="674"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534"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2</w:t>
            </w:r>
          </w:p>
        </w:tc>
        <w:tc>
          <w:tcPr>
            <w:tcW w:w="3827"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Классные часы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1-4 кл. «</w:t>
            </w:r>
            <w:r w:rsidRPr="008F32C5">
              <w:rPr>
                <w:rFonts w:ascii="Times New Roman" w:hAnsi="Times New Roman"/>
                <w:bCs/>
                <w:color w:val="FF0000"/>
                <w:sz w:val="24"/>
                <w:szCs w:val="24"/>
              </w:rPr>
              <w:t>Конституция – основной закон государства»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5-8 кл. «Дети и политика»</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rPr>
              <w:t>9-11 кл. «Политические партии России»</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декабрь</w:t>
            </w: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Кл.комнаты</w:t>
            </w: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w:t>
            </w:r>
          </w:p>
        </w:tc>
        <w:tc>
          <w:tcPr>
            <w:tcW w:w="674"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534"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3</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Оформление стенда «Подросток и Закон»</w:t>
            </w:r>
          </w:p>
          <w:p w:rsidR="00D040DF" w:rsidRPr="008F32C5" w:rsidRDefault="00D040DF" w:rsidP="008F32C5">
            <w:pPr>
              <w:spacing w:after="0" w:line="240" w:lineRule="auto"/>
              <w:rPr>
                <w:rFonts w:ascii="Times New Roman" w:hAnsi="Times New Roman"/>
                <w:color w:val="FF0000"/>
                <w:sz w:val="24"/>
                <w:szCs w:val="24"/>
              </w:rPr>
            </w:pP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Сентябрь</w:t>
            </w:r>
          </w:p>
          <w:p w:rsidR="00D040DF" w:rsidRPr="008F32C5" w:rsidRDefault="00D040DF" w:rsidP="008F32C5">
            <w:pPr>
              <w:spacing w:after="0" w:line="240" w:lineRule="auto"/>
              <w:rPr>
                <w:rFonts w:ascii="Times New Roman" w:hAnsi="Times New Roman"/>
                <w:color w:val="FF0000"/>
                <w:sz w:val="24"/>
                <w:szCs w:val="24"/>
              </w:rPr>
            </w:pPr>
          </w:p>
        </w:tc>
        <w:tc>
          <w:tcPr>
            <w:tcW w:w="1276"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Фойе школы</w:t>
            </w: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Педагог-библиотекарь</w:t>
            </w:r>
          </w:p>
        </w:tc>
        <w:tc>
          <w:tcPr>
            <w:tcW w:w="674"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5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4</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Рефераты по правовой тематике   10-11 кл.</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276" w:type="dxa"/>
          </w:tcPr>
          <w:p w:rsidR="00D040DF" w:rsidRPr="008F32C5" w:rsidRDefault="00D040DF" w:rsidP="008F32C5">
            <w:pPr>
              <w:spacing w:after="0" w:line="240" w:lineRule="auto"/>
              <w:rPr>
                <w:rFonts w:ascii="Times New Roman" w:hAnsi="Times New Roman"/>
                <w:color w:val="FF0000"/>
                <w:sz w:val="24"/>
                <w:szCs w:val="24"/>
              </w:rPr>
            </w:pP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Учителя, истории и права</w:t>
            </w:r>
          </w:p>
        </w:tc>
        <w:tc>
          <w:tcPr>
            <w:tcW w:w="674"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5</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 – будущий избиратель» встреча с работниками районной избирательной комиссии по избирательному праву</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10-11 кл.</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276" w:type="dxa"/>
          </w:tcPr>
          <w:p w:rsidR="00D040DF" w:rsidRPr="008F32C5" w:rsidRDefault="00D040DF" w:rsidP="008F32C5">
            <w:pPr>
              <w:spacing w:after="0" w:line="240" w:lineRule="auto"/>
              <w:rPr>
                <w:rFonts w:ascii="Times New Roman" w:hAnsi="Times New Roman"/>
                <w:color w:val="FF0000"/>
                <w:sz w:val="24"/>
                <w:szCs w:val="24"/>
              </w:rPr>
            </w:pP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 классный руководитель</w:t>
            </w:r>
          </w:p>
        </w:tc>
        <w:tc>
          <w:tcPr>
            <w:tcW w:w="674"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6</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Школьная олимпиада по избирательному праву</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8-11 кл.</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январь</w:t>
            </w:r>
          </w:p>
        </w:tc>
        <w:tc>
          <w:tcPr>
            <w:tcW w:w="1276" w:type="dxa"/>
          </w:tcPr>
          <w:p w:rsidR="00D040DF" w:rsidRPr="008F32C5" w:rsidRDefault="00D040DF" w:rsidP="008F32C5">
            <w:pPr>
              <w:spacing w:after="0" w:line="240" w:lineRule="auto"/>
              <w:rPr>
                <w:rFonts w:ascii="Times New Roman" w:hAnsi="Times New Roman"/>
                <w:color w:val="FF0000"/>
                <w:sz w:val="24"/>
                <w:szCs w:val="24"/>
              </w:rPr>
            </w:pP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 по УВР, учителя истории и права</w:t>
            </w:r>
          </w:p>
        </w:tc>
        <w:tc>
          <w:tcPr>
            <w:tcW w:w="674"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7</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Районная олимпиада по избирательному праву</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276" w:type="dxa"/>
          </w:tcPr>
          <w:p w:rsidR="00D040DF" w:rsidRPr="008F32C5" w:rsidRDefault="00D040DF" w:rsidP="008F32C5">
            <w:pPr>
              <w:spacing w:after="0" w:line="240" w:lineRule="auto"/>
              <w:rPr>
                <w:rFonts w:ascii="Times New Roman" w:hAnsi="Times New Roman"/>
                <w:color w:val="FF0000"/>
                <w:sz w:val="24"/>
                <w:szCs w:val="24"/>
              </w:rPr>
            </w:pP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 по УВР, учителя истории и права</w:t>
            </w:r>
          </w:p>
        </w:tc>
        <w:tc>
          <w:tcPr>
            <w:tcW w:w="674"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34"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8</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Районный конкурс  слогонов к выборам.</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276" w:type="dxa"/>
          </w:tcPr>
          <w:p w:rsidR="00D040DF" w:rsidRPr="008F32C5" w:rsidRDefault="00D040DF" w:rsidP="008F32C5">
            <w:pPr>
              <w:spacing w:after="0" w:line="240" w:lineRule="auto"/>
              <w:rPr>
                <w:rFonts w:ascii="Times New Roman" w:hAnsi="Times New Roman"/>
                <w:color w:val="FF0000"/>
                <w:sz w:val="24"/>
                <w:szCs w:val="24"/>
              </w:rPr>
            </w:pP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ДЮЦ, педагог-организатор</w:t>
            </w:r>
          </w:p>
        </w:tc>
        <w:tc>
          <w:tcPr>
            <w:tcW w:w="674"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534"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9</w:t>
            </w:r>
          </w:p>
        </w:tc>
        <w:tc>
          <w:tcPr>
            <w:tcW w:w="382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Ролевая игра по избирательному праву</w:t>
            </w:r>
          </w:p>
        </w:tc>
        <w:tc>
          <w:tcPr>
            <w:tcW w:w="141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Февраль-март</w:t>
            </w:r>
          </w:p>
        </w:tc>
        <w:tc>
          <w:tcPr>
            <w:tcW w:w="1276" w:type="dxa"/>
          </w:tcPr>
          <w:p w:rsidR="00D040DF" w:rsidRPr="008F32C5" w:rsidRDefault="00D040DF" w:rsidP="008F32C5">
            <w:pPr>
              <w:spacing w:after="0" w:line="240" w:lineRule="auto"/>
              <w:rPr>
                <w:rFonts w:ascii="Times New Roman" w:hAnsi="Times New Roman"/>
                <w:color w:val="FF0000"/>
                <w:sz w:val="24"/>
                <w:szCs w:val="24"/>
              </w:rPr>
            </w:pPr>
          </w:p>
        </w:tc>
        <w:tc>
          <w:tcPr>
            <w:tcW w:w="1843"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Районная избирательная комиссия, зам.директора пор ВР, педагог-организатор</w:t>
            </w:r>
          </w:p>
        </w:tc>
        <w:tc>
          <w:tcPr>
            <w:tcW w:w="674" w:type="dxa"/>
          </w:tcPr>
          <w:p w:rsidR="00D040DF" w:rsidRPr="008F32C5" w:rsidRDefault="00D040DF" w:rsidP="008F32C5">
            <w:pPr>
              <w:spacing w:after="0" w:line="240" w:lineRule="auto"/>
              <w:rPr>
                <w:rFonts w:ascii="Times New Roman" w:hAnsi="Times New Roman"/>
                <w:color w:val="FF0000"/>
                <w:sz w:val="24"/>
                <w:szCs w:val="24"/>
              </w:rPr>
            </w:pPr>
          </w:p>
        </w:tc>
      </w:tr>
    </w:tbl>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 xml:space="preserve">План по профилактике противоправного поведения в школе </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МКОУ «Мишкинская СОШ»</w:t>
      </w:r>
    </w:p>
    <w:tbl>
      <w:tblPr>
        <w:tblStyle w:val="a5"/>
        <w:tblW w:w="0" w:type="auto"/>
        <w:tblInd w:w="-885" w:type="dxa"/>
        <w:tblLayout w:type="fixed"/>
        <w:tblLook w:val="04A0"/>
      </w:tblPr>
      <w:tblGrid>
        <w:gridCol w:w="709"/>
        <w:gridCol w:w="4395"/>
        <w:gridCol w:w="1418"/>
        <w:gridCol w:w="1134"/>
        <w:gridCol w:w="1842"/>
        <w:gridCol w:w="958"/>
      </w:tblGrid>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w:t>
            </w:r>
          </w:p>
        </w:tc>
        <w:tc>
          <w:tcPr>
            <w:tcW w:w="4395"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Название мероприятий, проводимых </w:t>
            </w:r>
          </w:p>
        </w:tc>
        <w:tc>
          <w:tcPr>
            <w:tcW w:w="1418"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Дата проведения</w:t>
            </w:r>
          </w:p>
        </w:tc>
        <w:tc>
          <w:tcPr>
            <w:tcW w:w="1134"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Место проведения</w:t>
            </w:r>
          </w:p>
        </w:tc>
        <w:tc>
          <w:tcPr>
            <w:tcW w:w="1842"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Ответственные </w:t>
            </w:r>
          </w:p>
        </w:tc>
        <w:tc>
          <w:tcPr>
            <w:tcW w:w="958" w:type="dxa"/>
          </w:tcPr>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 xml:space="preserve">Отметка </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
                <w:color w:val="FF0000"/>
                <w:sz w:val="24"/>
                <w:szCs w:val="24"/>
              </w:rPr>
              <w:t>о выполнении</w:t>
            </w: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w:t>
            </w: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2</w:t>
            </w: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3</w:t>
            </w: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4</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Анализ состояния правонарушений и преступлений среди обучающихся </w:t>
            </w:r>
            <w:r w:rsidRPr="008F32C5">
              <w:rPr>
                <w:rFonts w:ascii="Times New Roman" w:hAnsi="Times New Roman"/>
                <w:color w:val="FF0000"/>
                <w:sz w:val="24"/>
                <w:szCs w:val="24"/>
              </w:rPr>
              <w:lastRenderedPageBreak/>
              <w:t xml:space="preserve">школы.. </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Уточнение списка обучающихся состоящих на учёте в ПДН и внутри школы.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Выявление родителей, не выполняющих обязанности по воспитанию, содержанию и обучению своих детей.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Работа школьной службы примирения</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Начало сентября</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 в месяц</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По ситуации</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На педсовет</w:t>
            </w:r>
            <w:r w:rsidRPr="008F32C5">
              <w:rPr>
                <w:rFonts w:ascii="Times New Roman" w:hAnsi="Times New Roman"/>
                <w:color w:val="FF0000"/>
                <w:sz w:val="24"/>
                <w:szCs w:val="24"/>
              </w:rPr>
              <w:lastRenderedPageBreak/>
              <w:t>е</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 xml:space="preserve">Зам.директора по ВР, </w:t>
            </w:r>
            <w:r w:rsidRPr="008F32C5">
              <w:rPr>
                <w:rFonts w:ascii="Times New Roman" w:hAnsi="Times New Roman"/>
                <w:color w:val="FF0000"/>
                <w:sz w:val="24"/>
                <w:szCs w:val="24"/>
              </w:rPr>
              <w:lastRenderedPageBreak/>
              <w:t>социальный педагог, (совместно с инспектором ПДН)</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Администрация, руководители ШМО кл.руководителей</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lastRenderedPageBreak/>
              <w:t>5</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Провести инструктажи с педагогическим коллективом, персоналом школы по действиям при возникновении чрезвычайной ситуации</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Раз в квартал</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На педсовете</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Зам.директора по ВР(совместно с инспектором ПДН</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6</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Выборы активов классов, актива комитета школьного самоуправления.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Еженедельный сбор актива.</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Ученическая конференция.</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сентябрь</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комнаты, актовый зал.</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 педагог-организатор</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7</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Классные часы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color w:val="FF0000"/>
                <w:sz w:val="24"/>
                <w:szCs w:val="24"/>
              </w:rPr>
              <w:t>1-2 кл. «</w:t>
            </w:r>
            <w:r w:rsidRPr="008F32C5">
              <w:rPr>
                <w:rFonts w:ascii="Times New Roman" w:hAnsi="Times New Roman"/>
                <w:bCs/>
                <w:color w:val="FF0000"/>
                <w:sz w:val="24"/>
                <w:szCs w:val="24"/>
              </w:rPr>
              <w:t>Флаги России»</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1-4кл. «Мы – Россияне»</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5-8 кл. «Поэтом можешь ты не быть, но гражданином быть обязан»</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color w:val="FF0000"/>
                <w:sz w:val="24"/>
                <w:szCs w:val="24"/>
              </w:rPr>
              <w:t>9-11 кл. «Частная и публичная жизнь гражданина»</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сентябрь</w:t>
            </w:r>
          </w:p>
          <w:p w:rsidR="00D040DF" w:rsidRPr="008F32C5" w:rsidRDefault="00D040DF" w:rsidP="008F32C5">
            <w:pPr>
              <w:spacing w:after="0" w:line="240" w:lineRule="auto"/>
              <w:rPr>
                <w:rFonts w:ascii="Times New Roman" w:hAnsi="Times New Roman"/>
                <w:color w:val="FF0000"/>
                <w:sz w:val="24"/>
                <w:szCs w:val="24"/>
              </w:rPr>
            </w:pP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Кл.комнаты</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9</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Оформление стенда «Подросток и Закон»</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«Терроризм – угроза человечества»</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Фойе школы</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Педагог-библиотекарь</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10</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5"/>
                <w:sz w:val="24"/>
                <w:szCs w:val="24"/>
              </w:rPr>
              <w:t>Составление социальных паспортов классов и школы.</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11</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5"/>
                <w:sz w:val="24"/>
                <w:szCs w:val="24"/>
              </w:rPr>
              <w:t xml:space="preserve">Вовлечение "трудных" уч-ся в работу </w:t>
            </w:r>
            <w:r w:rsidRPr="008F32C5">
              <w:rPr>
                <w:rFonts w:ascii="Times New Roman" w:hAnsi="Times New Roman"/>
                <w:color w:val="FF0000"/>
                <w:spacing w:val="-16"/>
                <w:sz w:val="24"/>
                <w:szCs w:val="24"/>
              </w:rPr>
              <w:t>кружков и секций.</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9"/>
                <w:sz w:val="24"/>
                <w:szCs w:val="24"/>
              </w:rPr>
              <w:t>В течение всего периода</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руководители,руководители кружков, секций</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12</w:t>
            </w:r>
          </w:p>
        </w:tc>
        <w:tc>
          <w:tcPr>
            <w:tcW w:w="4395" w:type="dxa"/>
          </w:tcPr>
          <w:p w:rsidR="00D040DF" w:rsidRPr="008F32C5" w:rsidRDefault="00D040DF" w:rsidP="008F32C5">
            <w:pPr>
              <w:spacing w:after="0" w:line="240" w:lineRule="auto"/>
              <w:rPr>
                <w:rFonts w:ascii="Times New Roman" w:hAnsi="Times New Roman"/>
                <w:color w:val="FF0000"/>
                <w:spacing w:val="-15"/>
                <w:sz w:val="24"/>
                <w:szCs w:val="24"/>
              </w:rPr>
            </w:pPr>
            <w:r w:rsidRPr="008F32C5">
              <w:rPr>
                <w:rFonts w:ascii="Times New Roman" w:hAnsi="Times New Roman"/>
                <w:color w:val="FF0000"/>
                <w:spacing w:val="-16"/>
                <w:sz w:val="24"/>
                <w:szCs w:val="24"/>
              </w:rPr>
              <w:t xml:space="preserve">Оказание помощи учащимся в прохождении </w:t>
            </w:r>
            <w:r w:rsidRPr="008F32C5">
              <w:rPr>
                <w:rFonts w:ascii="Times New Roman" w:hAnsi="Times New Roman"/>
                <w:color w:val="FF0000"/>
                <w:spacing w:val="-15"/>
                <w:sz w:val="24"/>
                <w:szCs w:val="24"/>
              </w:rPr>
              <w:t>адаптационного периода 1,5,10  - классников</w:t>
            </w:r>
          </w:p>
        </w:tc>
        <w:tc>
          <w:tcPr>
            <w:tcW w:w="1418" w:type="dxa"/>
          </w:tcPr>
          <w:p w:rsidR="00D040DF" w:rsidRPr="008F32C5" w:rsidRDefault="00D040DF" w:rsidP="008F32C5">
            <w:pPr>
              <w:spacing w:after="0" w:line="240" w:lineRule="auto"/>
              <w:rPr>
                <w:rFonts w:ascii="Times New Roman" w:hAnsi="Times New Roman"/>
                <w:color w:val="FF0000"/>
                <w:spacing w:val="-19"/>
                <w:sz w:val="24"/>
                <w:szCs w:val="24"/>
              </w:rPr>
            </w:pPr>
            <w:r w:rsidRPr="008F32C5">
              <w:rPr>
                <w:rFonts w:ascii="Times New Roman" w:hAnsi="Times New Roman"/>
                <w:color w:val="FF0000"/>
                <w:spacing w:val="-21"/>
                <w:sz w:val="24"/>
                <w:szCs w:val="24"/>
              </w:rPr>
              <w:t>Сентябрь-октябрь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7"/>
                <w:sz w:val="24"/>
                <w:szCs w:val="24"/>
              </w:rPr>
              <w:t>Классные руководители, психолог</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13</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 xml:space="preserve">Работа волонтёрского отряда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Акция «Брось сигарету»</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октябрь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Фойе школы</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14</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rPr>
              <w:t>Организация встреч со священнослужителем местного храма</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 течение всего периода</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7"/>
                <w:sz w:val="24"/>
                <w:szCs w:val="24"/>
              </w:rPr>
              <w:t>Заместитель директора по ВР, классные руководители</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15</w:t>
            </w:r>
          </w:p>
        </w:tc>
        <w:tc>
          <w:tcPr>
            <w:tcW w:w="4395" w:type="dxa"/>
          </w:tcPr>
          <w:p w:rsidR="00D040DF" w:rsidRPr="008F32C5" w:rsidRDefault="00D040DF" w:rsidP="008F32C5">
            <w:pPr>
              <w:spacing w:after="0" w:line="240" w:lineRule="auto"/>
              <w:rPr>
                <w:rFonts w:ascii="Times New Roman" w:hAnsi="Times New Roman"/>
                <w:i/>
                <w:color w:val="FF0000"/>
                <w:sz w:val="24"/>
                <w:szCs w:val="24"/>
              </w:rPr>
            </w:pPr>
            <w:r w:rsidRPr="008F32C5">
              <w:rPr>
                <w:rFonts w:ascii="Times New Roman" w:hAnsi="Times New Roman"/>
                <w:color w:val="FF0000"/>
                <w:sz w:val="24"/>
                <w:szCs w:val="24"/>
                <w:u w:val="single"/>
              </w:rPr>
              <w:t>ВСЕОБУЧ</w:t>
            </w:r>
            <w:r w:rsidRPr="008F32C5">
              <w:rPr>
                <w:rFonts w:ascii="Times New Roman" w:hAnsi="Times New Roman"/>
                <w:color w:val="FF0000"/>
                <w:sz w:val="24"/>
                <w:szCs w:val="24"/>
              </w:rPr>
              <w:t xml:space="preserve"> «Девиантное поведение и противодействие вовлечению молодёжи </w:t>
            </w:r>
            <w:r w:rsidRPr="008F32C5">
              <w:rPr>
                <w:rFonts w:ascii="Times New Roman" w:hAnsi="Times New Roman"/>
                <w:color w:val="FF0000"/>
                <w:sz w:val="24"/>
                <w:szCs w:val="24"/>
              </w:rPr>
              <w:lastRenderedPageBreak/>
              <w:t>в незаконный оборот наркотиков.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Административная ответственность несовершеннолетних» (лекция с приглашением работников правоохранительных органов)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Родители 5-11 классов</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октябрь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Педагог-психолог</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руководители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lastRenderedPageBreak/>
              <w:t>16</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rPr>
              <w:t>Консультации для родителей, у которых дети склонны к правонарушениям</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 течение всего периода</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Кабинет завуча, психолога</w:t>
            </w:r>
          </w:p>
        </w:tc>
        <w:tc>
          <w:tcPr>
            <w:tcW w:w="1842" w:type="dxa"/>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Педагог-психолог</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руководители</w:t>
            </w:r>
          </w:p>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17</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Совет профилактики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(Проведение индивидуально-профилактической работы с несовершеннолетними, склонными к совершению преступлений и правонарушений и их родителями).</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октябрь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Кабинет директора </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Члены совета, кл.руководители</w:t>
            </w:r>
          </w:p>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18</w:t>
            </w:r>
          </w:p>
        </w:tc>
        <w:tc>
          <w:tcPr>
            <w:tcW w:w="4395" w:type="dxa"/>
          </w:tcPr>
          <w:p w:rsidR="00D040DF" w:rsidRPr="008F32C5" w:rsidRDefault="00D040DF" w:rsidP="008F32C5">
            <w:pPr>
              <w:spacing w:after="0" w:line="240" w:lineRule="auto"/>
              <w:rPr>
                <w:rFonts w:ascii="Times New Roman" w:hAnsi="Times New Roman"/>
                <w:color w:val="FF0000"/>
                <w:spacing w:val="-18"/>
                <w:sz w:val="24"/>
                <w:szCs w:val="24"/>
              </w:rPr>
            </w:pPr>
            <w:r w:rsidRPr="008F32C5">
              <w:rPr>
                <w:rFonts w:ascii="Times New Roman" w:hAnsi="Times New Roman"/>
                <w:color w:val="FF0000"/>
                <w:sz w:val="24"/>
                <w:szCs w:val="24"/>
              </w:rPr>
              <w:t xml:space="preserve"> </w:t>
            </w:r>
            <w:r w:rsidRPr="008F32C5">
              <w:rPr>
                <w:rFonts w:ascii="Times New Roman" w:hAnsi="Times New Roman"/>
                <w:color w:val="FF0000"/>
                <w:spacing w:val="-16"/>
                <w:sz w:val="24"/>
                <w:szCs w:val="24"/>
              </w:rPr>
              <w:t xml:space="preserve">Своевременное принятие мер по поступившим сигналам о правонарушениях </w:t>
            </w:r>
            <w:r w:rsidRPr="008F32C5">
              <w:rPr>
                <w:rFonts w:ascii="Times New Roman" w:hAnsi="Times New Roman"/>
                <w:color w:val="FF0000"/>
                <w:spacing w:val="-18"/>
                <w:sz w:val="24"/>
                <w:szCs w:val="24"/>
              </w:rPr>
              <w:t xml:space="preserve">учащихся: </w:t>
            </w:r>
          </w:p>
          <w:p w:rsidR="00D040DF" w:rsidRPr="008F32C5" w:rsidRDefault="00D040DF" w:rsidP="008F32C5">
            <w:pPr>
              <w:spacing w:after="0" w:line="240" w:lineRule="auto"/>
              <w:rPr>
                <w:rFonts w:ascii="Times New Roman" w:hAnsi="Times New Roman"/>
                <w:color w:val="FF0000"/>
                <w:spacing w:val="-16"/>
                <w:sz w:val="24"/>
                <w:szCs w:val="24"/>
              </w:rPr>
            </w:pPr>
            <w:r w:rsidRPr="008F32C5">
              <w:rPr>
                <w:rFonts w:ascii="Times New Roman" w:hAnsi="Times New Roman"/>
                <w:color w:val="FF0000"/>
                <w:spacing w:val="-16"/>
                <w:sz w:val="24"/>
                <w:szCs w:val="24"/>
              </w:rPr>
              <w:t xml:space="preserve">а) индивидуальные беседы; </w:t>
            </w:r>
          </w:p>
          <w:p w:rsidR="00D040DF" w:rsidRPr="008F32C5" w:rsidRDefault="00D040DF" w:rsidP="008F32C5">
            <w:pPr>
              <w:spacing w:after="0" w:line="240" w:lineRule="auto"/>
              <w:rPr>
                <w:rFonts w:ascii="Times New Roman" w:hAnsi="Times New Roman"/>
                <w:color w:val="FF0000"/>
                <w:spacing w:val="-16"/>
                <w:sz w:val="24"/>
                <w:szCs w:val="24"/>
              </w:rPr>
            </w:pPr>
            <w:r w:rsidRPr="008F32C5">
              <w:rPr>
                <w:rFonts w:ascii="Times New Roman" w:hAnsi="Times New Roman"/>
                <w:color w:val="FF0000"/>
                <w:spacing w:val="-16"/>
                <w:sz w:val="24"/>
                <w:szCs w:val="24"/>
              </w:rPr>
              <w:t>б) посещение семьи;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6"/>
                <w:sz w:val="24"/>
                <w:szCs w:val="24"/>
              </w:rPr>
              <w:t xml:space="preserve"> в) приглашение на Совет профилактики.</w:t>
            </w:r>
          </w:p>
        </w:tc>
        <w:tc>
          <w:tcPr>
            <w:tcW w:w="1418" w:type="dxa"/>
          </w:tcPr>
          <w:p w:rsidR="00D040DF" w:rsidRPr="008F32C5" w:rsidRDefault="00D040DF" w:rsidP="008F32C5">
            <w:pPr>
              <w:spacing w:after="0" w:line="240" w:lineRule="auto"/>
              <w:rPr>
                <w:rFonts w:ascii="Times New Roman" w:hAnsi="Times New Roman"/>
                <w:color w:val="FF0000"/>
                <w:spacing w:val="-18"/>
                <w:sz w:val="24"/>
                <w:szCs w:val="24"/>
              </w:rPr>
            </w:pPr>
            <w:r w:rsidRPr="008F32C5">
              <w:rPr>
                <w:rFonts w:ascii="Times New Roman" w:hAnsi="Times New Roman"/>
                <w:color w:val="FF0000"/>
                <w:spacing w:val="-18"/>
                <w:sz w:val="24"/>
                <w:szCs w:val="24"/>
              </w:rPr>
              <w:t xml:space="preserve">По мере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22"/>
                <w:sz w:val="24"/>
                <w:szCs w:val="24"/>
              </w:rPr>
              <w:t>необхо</w:t>
            </w:r>
            <w:r w:rsidRPr="008F32C5">
              <w:rPr>
                <w:rFonts w:ascii="Times New Roman" w:hAnsi="Times New Roman"/>
                <w:color w:val="FF0000"/>
                <w:spacing w:val="-22"/>
                <w:sz w:val="24"/>
                <w:szCs w:val="24"/>
              </w:rPr>
              <w:softHyphen/>
            </w:r>
            <w:r w:rsidRPr="008F32C5">
              <w:rPr>
                <w:rFonts w:ascii="Times New Roman" w:hAnsi="Times New Roman"/>
                <w:color w:val="FF0000"/>
                <w:spacing w:val="-17"/>
                <w:sz w:val="24"/>
                <w:szCs w:val="24"/>
              </w:rPr>
              <w:t>димости</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Актовый зал </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кл.руководители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 администрация</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rPr>
          <w:trHeight w:val="884"/>
        </w:trPr>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20</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Работа волонтёрского отряда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(выступление с агитбригадой «СПИД-чума 21 века»)</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декабрь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Актовый зал</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rPr>
          <w:trHeight w:val="1775"/>
        </w:trPr>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21</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Классные часы</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1-4 кл. «Что такое закон и какие есть права у ребёнка»</w:t>
            </w:r>
          </w:p>
          <w:p w:rsidR="00D040DF" w:rsidRPr="008F32C5" w:rsidRDefault="00D040DF" w:rsidP="008F32C5">
            <w:pPr>
              <w:spacing w:after="0" w:line="240" w:lineRule="auto"/>
              <w:rPr>
                <w:rFonts w:ascii="Times New Roman" w:hAnsi="Times New Roman"/>
                <w:bCs/>
                <w:color w:val="FF0000"/>
                <w:sz w:val="24"/>
                <w:szCs w:val="24"/>
              </w:rPr>
            </w:pPr>
            <w:r w:rsidRPr="008F32C5">
              <w:rPr>
                <w:rFonts w:ascii="Times New Roman" w:hAnsi="Times New Roman"/>
                <w:bCs/>
                <w:color w:val="FF0000"/>
                <w:sz w:val="24"/>
                <w:szCs w:val="24"/>
              </w:rPr>
              <w:t xml:space="preserve">5-8кл. «Если задержан полицией «Как себя вести?»» </w:t>
            </w:r>
          </w:p>
          <w:p w:rsidR="00D040DF" w:rsidRPr="008F32C5" w:rsidRDefault="00D040DF" w:rsidP="008F32C5">
            <w:pPr>
              <w:spacing w:after="0" w:line="240" w:lineRule="auto"/>
              <w:rPr>
                <w:rFonts w:ascii="Times New Roman" w:hAnsi="Times New Roman"/>
                <w:b/>
                <w:color w:val="FF0000"/>
                <w:sz w:val="24"/>
                <w:szCs w:val="24"/>
              </w:rPr>
            </w:pPr>
            <w:r w:rsidRPr="008F32C5">
              <w:rPr>
                <w:rFonts w:ascii="Times New Roman" w:hAnsi="Times New Roman"/>
                <w:bCs/>
                <w:color w:val="FF0000"/>
                <w:sz w:val="24"/>
                <w:szCs w:val="24"/>
              </w:rPr>
              <w:t>9-11кл «Мой друг адвокат»(встреча с адвокатом)</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8.12.16</w:t>
            </w:r>
          </w:p>
          <w:p w:rsidR="00D040DF" w:rsidRPr="008F32C5" w:rsidRDefault="00D040DF" w:rsidP="008F32C5">
            <w:pPr>
              <w:spacing w:after="0" w:line="240" w:lineRule="auto"/>
              <w:rPr>
                <w:rFonts w:ascii="Times New Roman" w:hAnsi="Times New Roman"/>
                <w:color w:val="FF0000"/>
                <w:sz w:val="24"/>
                <w:szCs w:val="24"/>
              </w:rPr>
            </w:pP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 комнаты</w:t>
            </w: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 руководители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Социальный педагог</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rPr>
          <w:trHeight w:val="811"/>
        </w:trPr>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22</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5"/>
                <w:sz w:val="24"/>
                <w:szCs w:val="24"/>
              </w:rPr>
              <w:t>Контроль  за посещаемостью уроков,</w:t>
            </w:r>
          </w:p>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pacing w:val="-15"/>
                <w:sz w:val="24"/>
                <w:szCs w:val="24"/>
              </w:rPr>
              <w:t> </w:t>
            </w:r>
            <w:r w:rsidRPr="008F32C5">
              <w:rPr>
                <w:rFonts w:ascii="Times New Roman" w:hAnsi="Times New Roman"/>
                <w:color w:val="FF0000"/>
                <w:spacing w:val="-17"/>
                <w:sz w:val="24"/>
                <w:szCs w:val="24"/>
              </w:rPr>
              <w:t>поведением детей "группы риска".</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ежедневно</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pacing w:val="-17"/>
                <w:sz w:val="24"/>
                <w:szCs w:val="24"/>
              </w:rPr>
              <w:t xml:space="preserve">Администрация </w:t>
            </w:r>
            <w:r w:rsidRPr="008F32C5">
              <w:rPr>
                <w:rFonts w:ascii="Times New Roman" w:hAnsi="Times New Roman"/>
                <w:color w:val="FF0000"/>
                <w:spacing w:val="-21"/>
                <w:sz w:val="24"/>
                <w:szCs w:val="24"/>
              </w:rPr>
              <w:t xml:space="preserve">школы, </w:t>
            </w:r>
            <w:r w:rsidRPr="008F32C5">
              <w:rPr>
                <w:rFonts w:ascii="Times New Roman" w:hAnsi="Times New Roman"/>
                <w:color w:val="FF0000"/>
                <w:spacing w:val="-15"/>
                <w:sz w:val="24"/>
                <w:szCs w:val="24"/>
              </w:rPr>
              <w:t>классные руководители</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rPr>
          <w:trHeight w:val="561"/>
        </w:trPr>
        <w:tc>
          <w:tcPr>
            <w:tcW w:w="709"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23</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Обновление стенда «Подросток и Закон»</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На начало каждой четверти</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Фойе школы</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Руководитель ШМО 5-6 кл.</w:t>
            </w:r>
          </w:p>
        </w:tc>
        <w:tc>
          <w:tcPr>
            <w:tcW w:w="958" w:type="dxa"/>
          </w:tcPr>
          <w:p w:rsidR="00D040DF" w:rsidRPr="008F32C5" w:rsidRDefault="00D040DF" w:rsidP="008F32C5">
            <w:pPr>
              <w:spacing w:after="0" w:line="240" w:lineRule="auto"/>
              <w:rPr>
                <w:rFonts w:ascii="Times New Roman" w:hAnsi="Times New Roman"/>
                <w:b/>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24</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Профилактика национализма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Анкетирование учащихся</w:t>
            </w:r>
            <w:r w:rsidRPr="008F32C5">
              <w:rPr>
                <w:rFonts w:ascii="Times New Roman" w:hAnsi="Times New Roman"/>
                <w:b/>
                <w:color w:val="FF0000"/>
                <w:sz w:val="24"/>
                <w:szCs w:val="24"/>
              </w:rPr>
              <w:t xml:space="preserve"> </w:t>
            </w:r>
            <w:r w:rsidRPr="008F32C5">
              <w:rPr>
                <w:rFonts w:ascii="Times New Roman" w:hAnsi="Times New Roman"/>
                <w:color w:val="FF0000"/>
                <w:sz w:val="24"/>
                <w:szCs w:val="24"/>
              </w:rPr>
              <w:t>«Отношение школьников к лицам других национальностей»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5-11 классы</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школа</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Психолог, кл.руководители</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25</w:t>
            </w:r>
          </w:p>
        </w:tc>
        <w:tc>
          <w:tcPr>
            <w:tcW w:w="4395" w:type="dxa"/>
          </w:tcPr>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u w:val="single"/>
              </w:rPr>
              <w:t>Работа волонтёрского отряда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«Суд над вредными привычками»</w:t>
            </w:r>
          </w:p>
          <w:p w:rsidR="00D040DF" w:rsidRPr="008F32C5" w:rsidRDefault="00D040DF" w:rsidP="008F32C5">
            <w:pPr>
              <w:spacing w:after="0" w:line="240" w:lineRule="auto"/>
              <w:rPr>
                <w:rFonts w:ascii="Times New Roman" w:hAnsi="Times New Roman"/>
                <w:color w:val="FF0000"/>
                <w:sz w:val="24"/>
                <w:szCs w:val="24"/>
                <w:u w:val="single"/>
              </w:rPr>
            </w:pPr>
            <w:r w:rsidRPr="008F32C5">
              <w:rPr>
                <w:rFonts w:ascii="Times New Roman" w:hAnsi="Times New Roman"/>
                <w:color w:val="FF0000"/>
                <w:sz w:val="24"/>
                <w:szCs w:val="24"/>
              </w:rPr>
              <w:t>(распространение буклетов, листовок о вреде алкоголя, наркотиков)</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январь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Актовый зал и по классам</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26</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Совет профилактики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(Проведение индивидуально-</w:t>
            </w:r>
            <w:r w:rsidRPr="008F32C5">
              <w:rPr>
                <w:rFonts w:ascii="Times New Roman" w:hAnsi="Times New Roman"/>
                <w:color w:val="FF0000"/>
                <w:sz w:val="24"/>
                <w:szCs w:val="24"/>
              </w:rPr>
              <w:lastRenderedPageBreak/>
              <w:t>профилактической работы с несовершеннолетними, склонными к совершению преступлений и правонарушений и ихродителями).</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февраль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каб.</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директо</w:t>
            </w:r>
            <w:r w:rsidRPr="008F32C5">
              <w:rPr>
                <w:rFonts w:ascii="Times New Roman" w:hAnsi="Times New Roman"/>
                <w:color w:val="FF0000"/>
                <w:sz w:val="24"/>
                <w:szCs w:val="24"/>
              </w:rPr>
              <w:lastRenderedPageBreak/>
              <w:t xml:space="preserve">ра </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Члены совета, кл.руководител</w:t>
            </w:r>
            <w:r w:rsidRPr="008F32C5">
              <w:rPr>
                <w:rFonts w:ascii="Times New Roman" w:hAnsi="Times New Roman"/>
                <w:color w:val="FF0000"/>
                <w:sz w:val="24"/>
                <w:szCs w:val="24"/>
              </w:rPr>
              <w:lastRenderedPageBreak/>
              <w:t>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27</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часы</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 кл. «Знакомство с правилами школьной жизни. Правила общения.»</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2кл. «Человек в мире правил (правила поведения в общественных местах, дома, школе)»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3 кл. «Что такое закон? Главный закон России»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4 кл. «Человек в обществе. (Зависимость человека от общества)»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5кл.«Ответственность. Мораль и законы. (Правопорядок в школе. За что ставят на внутришкольный учёт и в ПДН?)</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6кл. ««Правонарушение и наказание» (Поступок-проступок-преступление)</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7-8кл. «Экстремизм, терроризм – бич 21 века»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u w:val="single"/>
              </w:rPr>
              <w:t>Профилактика экстремизма, терроризма</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9кл. Круглый стол «Умей сказать НЕТ» </w:t>
            </w:r>
            <w:r w:rsidRPr="008F32C5">
              <w:rPr>
                <w:rFonts w:ascii="Times New Roman" w:hAnsi="Times New Roman"/>
                <w:color w:val="FF0000"/>
                <w:sz w:val="24"/>
                <w:szCs w:val="24"/>
                <w:u w:val="single"/>
              </w:rPr>
              <w:t>профилактика ПАВ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10-11кл Круглый стол «Правовая оценка современных неформальных движений»</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(Встреча с работниками прокуратуры, ПДН.</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«Правовая помощь подросткам»)</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комнаты</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Классные руководители</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709" w:type="dxa"/>
          </w:tcPr>
          <w:p w:rsidR="00D040DF" w:rsidRPr="008F32C5" w:rsidRDefault="00D040DF" w:rsidP="008F32C5">
            <w:pPr>
              <w:spacing w:after="0" w:line="240" w:lineRule="auto"/>
              <w:rPr>
                <w:rFonts w:ascii="Times New Roman" w:hAnsi="Times New Roman"/>
                <w:color w:val="FF0000"/>
                <w:sz w:val="24"/>
                <w:szCs w:val="24"/>
              </w:rPr>
            </w:pP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  28</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Рефераты по правовой тематике   10-11 класс</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январь</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Учителя, истории, права</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29</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«Я – будущий избиратель» встреча с работниками районной избирательной комиссии по избирательному праву</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11 класс.</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февраль</w:t>
            </w:r>
          </w:p>
        </w:tc>
        <w:tc>
          <w:tcPr>
            <w:tcW w:w="1134" w:type="dxa"/>
          </w:tcPr>
          <w:p w:rsidR="00D040DF" w:rsidRPr="008F32C5" w:rsidRDefault="00D040DF" w:rsidP="008F32C5">
            <w:pPr>
              <w:spacing w:after="0" w:line="240" w:lineRule="auto"/>
              <w:rPr>
                <w:rFonts w:ascii="Times New Roman" w:hAnsi="Times New Roman"/>
                <w:color w:val="FF0000"/>
                <w:sz w:val="24"/>
                <w:szCs w:val="24"/>
              </w:rPr>
            </w:pP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Зам. директора по ВР, классный руководитель</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r w:rsidR="00D040DF" w:rsidRPr="008F32C5" w:rsidTr="00D040DF">
        <w:tc>
          <w:tcPr>
            <w:tcW w:w="709"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30</w:t>
            </w:r>
          </w:p>
        </w:tc>
        <w:tc>
          <w:tcPr>
            <w:tcW w:w="4395"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Совет профилактики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(Проведение индивидуально-профилактической работы с несовершеннолетними, склонными к совершению преступлений и правонарушений и их родителями).</w:t>
            </w:r>
          </w:p>
        </w:tc>
        <w:tc>
          <w:tcPr>
            <w:tcW w:w="1418"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март</w:t>
            </w:r>
          </w:p>
        </w:tc>
        <w:tc>
          <w:tcPr>
            <w:tcW w:w="1134"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Каб.</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Директора </w:t>
            </w:r>
          </w:p>
        </w:tc>
        <w:tc>
          <w:tcPr>
            <w:tcW w:w="1842"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Члены совета, кл.руководители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Инспектор ПДН</w:t>
            </w:r>
          </w:p>
        </w:tc>
        <w:tc>
          <w:tcPr>
            <w:tcW w:w="958" w:type="dxa"/>
          </w:tcPr>
          <w:p w:rsidR="00D040DF" w:rsidRPr="008F32C5" w:rsidRDefault="00D040DF" w:rsidP="008F32C5">
            <w:pPr>
              <w:spacing w:after="0" w:line="240" w:lineRule="auto"/>
              <w:rPr>
                <w:rFonts w:ascii="Times New Roman" w:hAnsi="Times New Roman"/>
                <w:color w:val="FF0000"/>
                <w:sz w:val="24"/>
                <w:szCs w:val="24"/>
              </w:rPr>
            </w:pP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План мероприятий по профилактике наркомании в детской и подростковой среде в МКОУ «Мишкинская СОШ»</w:t>
      </w:r>
    </w:p>
    <w:tbl>
      <w:tblPr>
        <w:tblW w:w="9865" w:type="dxa"/>
        <w:tblInd w:w="-5" w:type="dxa"/>
        <w:tblLayout w:type="fixed"/>
        <w:tblLook w:val="0000"/>
      </w:tblPr>
      <w:tblGrid>
        <w:gridCol w:w="5256"/>
        <w:gridCol w:w="2652"/>
        <w:gridCol w:w="1957"/>
      </w:tblGrid>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jc w:val="center"/>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 xml:space="preserve">Наименование </w:t>
            </w:r>
          </w:p>
          <w:p w:rsidR="00D040DF" w:rsidRPr="008F32C5" w:rsidRDefault="00D040DF" w:rsidP="008F32C5">
            <w:pPr>
              <w:spacing w:after="0" w:line="240" w:lineRule="auto"/>
              <w:jc w:val="center"/>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мероприятия</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jc w:val="center"/>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Ответственный за проведение</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Сроки исполнения</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РАБОТА С ПЕДАГОГАМИ.</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Утверждение </w:t>
            </w:r>
            <w:r w:rsidRPr="008F32C5">
              <w:rPr>
                <w:rFonts w:ascii="Times New Roman" w:hAnsi="Times New Roman"/>
                <w:color w:val="FF0000"/>
                <w:sz w:val="24"/>
                <w:szCs w:val="24"/>
              </w:rPr>
              <w:t>общешкольного плана мероприятий по профилактике наркомании в детской и подростковой среде</w:t>
            </w:r>
            <w:r w:rsidRPr="008F32C5">
              <w:rPr>
                <w:rFonts w:ascii="Times New Roman" w:hAnsi="Times New Roman"/>
                <w:b/>
                <w:color w:val="FF0000"/>
                <w:sz w:val="24"/>
                <w:szCs w:val="24"/>
              </w:rPr>
              <w:t>.</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Зам. директора по ВР.</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hAnsi="Times New Roman"/>
                <w:color w:val="FF0000"/>
                <w:sz w:val="24"/>
                <w:szCs w:val="24"/>
              </w:rPr>
              <w:t>сентябрь</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 xml:space="preserve">Семинар по организации профилактической </w:t>
            </w:r>
            <w:r w:rsidRPr="008F32C5">
              <w:rPr>
                <w:rFonts w:ascii="Times New Roman" w:eastAsia="Times New Roman" w:hAnsi="Times New Roman"/>
                <w:b/>
                <w:i/>
                <w:color w:val="FF0000"/>
                <w:sz w:val="24"/>
                <w:szCs w:val="24"/>
              </w:rPr>
              <w:t xml:space="preserve">                                 </w:t>
            </w:r>
            <w:r w:rsidRPr="008F32C5">
              <w:rPr>
                <w:rFonts w:ascii="Times New Roman" w:eastAsia="Times New Roman" w:hAnsi="Times New Roman"/>
                <w:color w:val="FF0000"/>
                <w:sz w:val="24"/>
                <w:szCs w:val="24"/>
              </w:rPr>
              <w:t xml:space="preserve"> работы.</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Зам. директора по ВР</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hAnsi="Times New Roman"/>
                <w:color w:val="FF0000"/>
                <w:sz w:val="24"/>
                <w:szCs w:val="24"/>
              </w:rPr>
              <w:t>сентябрь</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 </w:t>
            </w:r>
            <w:r w:rsidRPr="008F32C5">
              <w:rPr>
                <w:rFonts w:ascii="Times New Roman" w:hAnsi="Times New Roman"/>
                <w:color w:val="FF0000"/>
                <w:sz w:val="24"/>
                <w:szCs w:val="24"/>
              </w:rPr>
              <w:t xml:space="preserve">Составление </w:t>
            </w:r>
            <w:r w:rsidRPr="008F32C5">
              <w:rPr>
                <w:rFonts w:ascii="Times New Roman" w:eastAsia="Times New Roman" w:hAnsi="Times New Roman"/>
                <w:color w:val="FF0000"/>
                <w:sz w:val="24"/>
                <w:szCs w:val="24"/>
              </w:rPr>
              <w:t xml:space="preserve"> план</w:t>
            </w:r>
            <w:r w:rsidRPr="008F32C5">
              <w:rPr>
                <w:rFonts w:ascii="Times New Roman" w:hAnsi="Times New Roman"/>
                <w:color w:val="FF0000"/>
                <w:sz w:val="24"/>
                <w:szCs w:val="24"/>
              </w:rPr>
              <w:t>ов  классных</w:t>
            </w:r>
            <w:r w:rsidRPr="008F32C5">
              <w:rPr>
                <w:rFonts w:ascii="Times New Roman" w:eastAsia="Times New Roman" w:hAnsi="Times New Roman"/>
                <w:color w:val="FF0000"/>
                <w:sz w:val="24"/>
                <w:szCs w:val="24"/>
              </w:rPr>
              <w:t xml:space="preserve"> руководи</w:t>
            </w:r>
            <w:r w:rsidRPr="008F32C5">
              <w:rPr>
                <w:rFonts w:ascii="Times New Roman" w:hAnsi="Times New Roman"/>
                <w:color w:val="FF0000"/>
                <w:sz w:val="24"/>
                <w:szCs w:val="24"/>
              </w:rPr>
              <w:t>телей</w:t>
            </w:r>
            <w:r w:rsidRPr="008F32C5">
              <w:rPr>
                <w:rFonts w:ascii="Times New Roman" w:eastAsia="Times New Roman" w:hAnsi="Times New Roman"/>
                <w:color w:val="FF0000"/>
                <w:sz w:val="24"/>
                <w:szCs w:val="24"/>
              </w:rPr>
              <w:t xml:space="preserve">  мероприятий </w:t>
            </w:r>
            <w:r w:rsidRPr="008F32C5">
              <w:rPr>
                <w:rFonts w:ascii="Times New Roman" w:hAnsi="Times New Roman"/>
                <w:color w:val="FF0000"/>
                <w:sz w:val="24"/>
                <w:szCs w:val="24"/>
              </w:rPr>
              <w:t>по профилактике наркомании в детской и подростковой среде</w:t>
            </w:r>
            <w:r w:rsidRPr="008F32C5">
              <w:rPr>
                <w:rFonts w:ascii="Times New Roman" w:hAnsi="Times New Roman"/>
                <w:b/>
                <w:color w:val="FF0000"/>
                <w:sz w:val="24"/>
                <w:szCs w:val="24"/>
              </w:rPr>
              <w:t xml:space="preserve"> </w:t>
            </w:r>
            <w:r w:rsidRPr="008F32C5">
              <w:rPr>
                <w:rFonts w:ascii="Times New Roman" w:eastAsia="Times New Roman" w:hAnsi="Times New Roman"/>
                <w:color w:val="FF0000"/>
                <w:sz w:val="24"/>
                <w:szCs w:val="24"/>
              </w:rPr>
              <w:t>и пропаганде ЗОЖ</w:t>
            </w:r>
            <w:r w:rsidRPr="008F32C5">
              <w:rPr>
                <w:rFonts w:ascii="Times New Roman" w:hAnsi="Times New Roman"/>
                <w:color w:val="FF0000"/>
                <w:sz w:val="24"/>
                <w:szCs w:val="24"/>
              </w:rPr>
              <w:t>.</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Зам.директора по ВР </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Классные руководители.</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hAnsi="Times New Roman"/>
                <w:color w:val="FF0000"/>
                <w:sz w:val="24"/>
                <w:szCs w:val="24"/>
              </w:rPr>
              <w:t>сентябрь</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Осуществлять контроль за состоянием профилактики наркомании, ПАВ в классах</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eastAsia="Times New Roman" w:hAnsi="Times New Roman"/>
                <w:color w:val="FF0000"/>
                <w:sz w:val="24"/>
                <w:szCs w:val="24"/>
              </w:rPr>
              <w:t xml:space="preserve">Директор </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Зам. директора по ВР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ВШК  </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  ноябрь </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март</w:t>
            </w:r>
          </w:p>
          <w:p w:rsidR="00D040DF" w:rsidRPr="008F32C5" w:rsidRDefault="00D040DF" w:rsidP="008F32C5">
            <w:pPr>
              <w:snapToGrid w:val="0"/>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Провести анкетирование учеников об их отношении к употреблению </w:t>
            </w:r>
            <w:r w:rsidRPr="008F32C5">
              <w:rPr>
                <w:rFonts w:ascii="Times New Roman" w:hAnsi="Times New Roman"/>
                <w:color w:val="FF0000"/>
                <w:sz w:val="24"/>
                <w:szCs w:val="24"/>
              </w:rPr>
              <w:t>наркотических</w:t>
            </w:r>
            <w:r w:rsidRPr="008F32C5">
              <w:rPr>
                <w:rFonts w:ascii="Times New Roman" w:eastAsia="Times New Roman" w:hAnsi="Times New Roman"/>
                <w:color w:val="FF0000"/>
                <w:sz w:val="24"/>
                <w:szCs w:val="24"/>
              </w:rPr>
              <w:t xml:space="preserve"> веществ, к здоровому образу жизни. Данные опроса использовать для организации работы с учащимися и родителями.</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Классные руководители.</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eastAsia="Times New Roman" w:hAnsi="Times New Roman"/>
                <w:color w:val="FF0000"/>
                <w:sz w:val="24"/>
                <w:szCs w:val="24"/>
              </w:rPr>
              <w:t xml:space="preserve">Педагог-психолог </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март</w:t>
            </w:r>
          </w:p>
          <w:p w:rsidR="00D040DF" w:rsidRPr="008F32C5" w:rsidRDefault="00D040DF" w:rsidP="008F32C5">
            <w:pPr>
              <w:snapToGrid w:val="0"/>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Создать подборку рекомендуемой литературы для педагогов и подборку материалов по проблемам алкоголизма, наркомании, курения </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Библиотекарь</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октябрь</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март</w:t>
            </w:r>
          </w:p>
          <w:p w:rsidR="00D040DF" w:rsidRPr="008F32C5" w:rsidRDefault="00D040DF" w:rsidP="008F32C5">
            <w:pPr>
              <w:snapToGrid w:val="0"/>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Индивидуальная работа с учащимися  </w:t>
            </w:r>
            <w:r w:rsidRPr="008F32C5">
              <w:rPr>
                <w:rFonts w:ascii="Times New Roman" w:hAnsi="Times New Roman"/>
                <w:color w:val="FF0000"/>
                <w:sz w:val="24"/>
                <w:szCs w:val="24"/>
              </w:rPr>
              <w:t>(</w:t>
            </w:r>
            <w:r w:rsidRPr="008F32C5">
              <w:rPr>
                <w:rFonts w:ascii="Times New Roman" w:eastAsia="Times New Roman" w:hAnsi="Times New Roman"/>
                <w:color w:val="FF0000"/>
                <w:sz w:val="24"/>
                <w:szCs w:val="24"/>
              </w:rPr>
              <w:t>консультации, беседы ит.д.).</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Классные руководители.</w:t>
            </w:r>
            <w:r w:rsidRPr="008F32C5">
              <w:rPr>
                <w:rFonts w:ascii="Times New Roman" w:hAnsi="Times New Roman"/>
                <w:color w:val="FF0000"/>
                <w:sz w:val="24"/>
                <w:szCs w:val="24"/>
              </w:rPr>
              <w:t xml:space="preserve"> </w:t>
            </w:r>
            <w:r w:rsidRPr="008F32C5">
              <w:rPr>
                <w:rFonts w:ascii="Times New Roman" w:eastAsia="Times New Roman" w:hAnsi="Times New Roman"/>
                <w:color w:val="FF0000"/>
                <w:sz w:val="24"/>
                <w:szCs w:val="24"/>
              </w:rPr>
              <w:t>Педагог-психолог.</w:t>
            </w:r>
            <w:r w:rsidRPr="008F32C5">
              <w:rPr>
                <w:rFonts w:ascii="Times New Roman" w:hAnsi="Times New Roman"/>
                <w:color w:val="FF0000"/>
                <w:sz w:val="24"/>
                <w:szCs w:val="24"/>
              </w:rPr>
              <w:t xml:space="preserve"> Администрация.</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Ежедневно.</w:t>
            </w:r>
          </w:p>
          <w:p w:rsidR="00D040DF" w:rsidRPr="008F32C5" w:rsidRDefault="00D040DF" w:rsidP="008F32C5">
            <w:pPr>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РАБОТА С РОДИТЕЛЯМИ.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Родительские собрания (общие, классные)</w:t>
            </w:r>
          </w:p>
          <w:p w:rsidR="00D040DF" w:rsidRPr="008F32C5" w:rsidRDefault="00D040DF" w:rsidP="001F700E">
            <w:pPr>
              <w:numPr>
                <w:ilvl w:val="0"/>
                <w:numId w:val="367"/>
              </w:numPr>
              <w:spacing w:after="0" w:line="240" w:lineRule="auto"/>
              <w:ind w:left="0"/>
              <w:rPr>
                <w:rFonts w:ascii="Times New Roman" w:hAnsi="Times New Roman"/>
                <w:i/>
                <w:color w:val="FF0000"/>
                <w:sz w:val="24"/>
                <w:szCs w:val="24"/>
              </w:rPr>
            </w:pPr>
            <w:r w:rsidRPr="008F32C5">
              <w:rPr>
                <w:rFonts w:ascii="Times New Roman" w:hAnsi="Times New Roman"/>
                <w:color w:val="FF0000"/>
                <w:sz w:val="24"/>
                <w:szCs w:val="24"/>
              </w:rPr>
              <w:t>Девиантное поведение и противодействие вовлечению молодёжи в незаконный оборот наркотиков.</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«Административная ответственность несовершеннолетних» лекция с приглашением работников правоохранительных органов</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p>
          <w:p w:rsidR="00D040DF" w:rsidRPr="008F32C5" w:rsidRDefault="00D040DF" w:rsidP="008F32C5">
            <w:pPr>
              <w:snapToGrid w:val="0"/>
              <w:spacing w:after="0" w:line="240" w:lineRule="auto"/>
              <w:rPr>
                <w:rFonts w:ascii="Times New Roman" w:eastAsia="Times New Roman" w:hAnsi="Times New Roman"/>
                <w:color w:val="FF0000"/>
                <w:sz w:val="24"/>
                <w:szCs w:val="24"/>
              </w:rPr>
            </w:pP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Зам. директора по ВР.</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Педагог-психолог</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раз в четверть</w:t>
            </w:r>
          </w:p>
          <w:p w:rsidR="00D040DF" w:rsidRPr="008F32C5" w:rsidRDefault="00D040DF" w:rsidP="008F32C5">
            <w:pPr>
              <w:snapToGrid w:val="0"/>
              <w:spacing w:after="0" w:line="240" w:lineRule="auto"/>
              <w:rPr>
                <w:rFonts w:ascii="Times New Roman" w:eastAsia="Times New Roman" w:hAnsi="Times New Roman"/>
                <w:color w:val="FF0000"/>
                <w:sz w:val="24"/>
                <w:szCs w:val="24"/>
              </w:rPr>
            </w:pP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сентябрь</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bCs/>
                <w:color w:val="FF0000"/>
                <w:sz w:val="24"/>
                <w:szCs w:val="24"/>
              </w:rPr>
            </w:pPr>
            <w:r w:rsidRPr="008F32C5">
              <w:rPr>
                <w:rFonts w:ascii="Times New Roman" w:eastAsia="Times New Roman" w:hAnsi="Times New Roman"/>
                <w:bCs/>
                <w:color w:val="FF0000"/>
                <w:sz w:val="24"/>
                <w:szCs w:val="24"/>
              </w:rPr>
              <w:t>Школьный совет профилактики</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Администрация, педагоги, родители, педагог-психолог</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раз в четверть</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Беседы с родителями детей, находящихся на ВШКДН и учёте в ПДН.</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Администрация</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Классные руководители.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Педагог-психолог.</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раз в месяц и по мере необходимости.</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Освещение проблемы на заседаниях родительского комитета школы.</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Зам. директора по ВР</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раз в полугодие</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b/>
                <w:bCs/>
                <w:color w:val="FF0000"/>
                <w:sz w:val="24"/>
                <w:szCs w:val="24"/>
              </w:rPr>
            </w:pPr>
            <w:r w:rsidRPr="008F32C5">
              <w:rPr>
                <w:rFonts w:ascii="Times New Roman" w:eastAsia="Times New Roman" w:hAnsi="Times New Roman"/>
                <w:b/>
                <w:bCs/>
                <w:color w:val="FF0000"/>
                <w:sz w:val="24"/>
                <w:szCs w:val="24"/>
              </w:rPr>
              <w:t>РАБОТА С УЧАЩИМИСЯ.</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b/>
                <w:bCs/>
                <w:color w:val="FF0000"/>
                <w:sz w:val="24"/>
                <w:szCs w:val="24"/>
              </w:rPr>
            </w:pPr>
            <w:r w:rsidRPr="008F32C5">
              <w:rPr>
                <w:rFonts w:ascii="Times New Roman" w:hAnsi="Times New Roman"/>
                <w:color w:val="FF0000"/>
                <w:sz w:val="24"/>
                <w:szCs w:val="24"/>
              </w:rPr>
              <w:t>Проведение социально - ориентированных уроков, по профилактике употребления ПАВ.</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Все учителя – предметники</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2 урока в год</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eastAsia="Times New Roman" w:hAnsi="Times New Roman"/>
                <w:color w:val="FF0000"/>
                <w:sz w:val="24"/>
                <w:szCs w:val="24"/>
              </w:rPr>
              <w:t xml:space="preserve"> </w:t>
            </w:r>
            <w:r w:rsidRPr="008F32C5">
              <w:rPr>
                <w:rFonts w:ascii="Times New Roman" w:hAnsi="Times New Roman"/>
                <w:color w:val="FF0000"/>
                <w:sz w:val="24"/>
                <w:szCs w:val="24"/>
              </w:rPr>
              <w:t xml:space="preserve">кл.час «Умей сказать НЕТ» </w:t>
            </w:r>
          </w:p>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eastAsia="Times New Roman" w:hAnsi="Times New Roman"/>
                <w:color w:val="FF0000"/>
                <w:sz w:val="24"/>
                <w:szCs w:val="24"/>
              </w:rPr>
              <w:t xml:space="preserve">9 классы   с использованием  материалов  Интернет-урока  размещенного  на сайте  </w:t>
            </w:r>
            <w:r w:rsidRPr="008F32C5">
              <w:rPr>
                <w:rFonts w:ascii="Times New Roman" w:eastAsia="Times New Roman" w:hAnsi="Times New Roman"/>
                <w:color w:val="FF0000"/>
                <w:sz w:val="24"/>
                <w:szCs w:val="24"/>
                <w:lang w:val="en-US"/>
              </w:rPr>
              <w:t>www</w:t>
            </w:r>
            <w:r w:rsidRPr="008F32C5">
              <w:rPr>
                <w:rFonts w:ascii="Times New Roman" w:eastAsia="Times New Roman" w:hAnsi="Times New Roman"/>
                <w:color w:val="FF0000"/>
                <w:sz w:val="24"/>
                <w:szCs w:val="24"/>
              </w:rPr>
              <w:t xml:space="preserve">.  </w:t>
            </w:r>
            <w:r w:rsidRPr="008F32C5">
              <w:rPr>
                <w:rFonts w:ascii="Times New Roman" w:eastAsia="Times New Roman" w:hAnsi="Times New Roman"/>
                <w:color w:val="FF0000"/>
                <w:sz w:val="24"/>
                <w:szCs w:val="24"/>
                <w:lang w:val="en-US"/>
              </w:rPr>
              <w:t>fskn</w:t>
            </w:r>
            <w:r w:rsidRPr="008F32C5">
              <w:rPr>
                <w:rFonts w:ascii="Times New Roman" w:eastAsia="Times New Roman" w:hAnsi="Times New Roman"/>
                <w:color w:val="FF0000"/>
                <w:sz w:val="24"/>
                <w:szCs w:val="24"/>
              </w:rPr>
              <w:t>.</w:t>
            </w:r>
            <w:r w:rsidRPr="008F32C5">
              <w:rPr>
                <w:rFonts w:ascii="Times New Roman" w:eastAsia="Times New Roman" w:hAnsi="Times New Roman"/>
                <w:color w:val="FF0000"/>
                <w:sz w:val="24"/>
                <w:szCs w:val="24"/>
                <w:lang w:val="en-US"/>
              </w:rPr>
              <w:t>gov</w:t>
            </w:r>
            <w:r w:rsidRPr="008F32C5">
              <w:rPr>
                <w:rFonts w:ascii="Times New Roman" w:eastAsia="Times New Roman" w:hAnsi="Times New Roman"/>
                <w:color w:val="FF0000"/>
                <w:sz w:val="24"/>
                <w:szCs w:val="24"/>
              </w:rPr>
              <w:t>.</w:t>
            </w:r>
            <w:r w:rsidRPr="008F32C5">
              <w:rPr>
                <w:rFonts w:ascii="Times New Roman" w:eastAsia="Times New Roman" w:hAnsi="Times New Roman"/>
                <w:color w:val="FF0000"/>
                <w:sz w:val="24"/>
                <w:szCs w:val="24"/>
                <w:lang w:val="en-US"/>
              </w:rPr>
              <w:t>ru</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Классные руководители </w:t>
            </w:r>
          </w:p>
          <w:p w:rsidR="00D040DF" w:rsidRPr="008F32C5" w:rsidRDefault="00D040DF" w:rsidP="008F32C5">
            <w:pPr>
              <w:spacing w:after="0" w:line="240" w:lineRule="auto"/>
              <w:rPr>
                <w:rFonts w:ascii="Times New Roman" w:eastAsia="Times New Roman" w:hAnsi="Times New Roman"/>
                <w:color w:val="FF0000"/>
                <w:sz w:val="24"/>
                <w:szCs w:val="24"/>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февраль</w:t>
            </w:r>
          </w:p>
        </w:tc>
      </w:tr>
      <w:tr w:rsidR="00D040DF" w:rsidRPr="008F32C5" w:rsidTr="00D040DF">
        <w:trPr>
          <w:trHeight w:val="2232"/>
        </w:trPr>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lastRenderedPageBreak/>
              <w:t xml:space="preserve">Работа волонтерского отряда </w:t>
            </w:r>
            <w:r w:rsidRPr="008F32C5">
              <w:rPr>
                <w:rFonts w:ascii="Times New Roman" w:hAnsi="Times New Roman"/>
                <w:color w:val="FF0000"/>
                <w:sz w:val="24"/>
                <w:szCs w:val="24"/>
              </w:rPr>
              <w:t>«Лидер»</w:t>
            </w:r>
            <w:r w:rsidRPr="008F32C5">
              <w:rPr>
                <w:rFonts w:ascii="Times New Roman" w:eastAsia="Times New Roman" w:hAnsi="Times New Roman"/>
                <w:color w:val="FF0000"/>
                <w:sz w:val="24"/>
                <w:szCs w:val="24"/>
              </w:rPr>
              <w:t>.</w:t>
            </w:r>
          </w:p>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распространение листовок, буклетов, пропагандирующих здоровый образ жизни, выступление агитбригады</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Акция «Нет наркотикам! Мы за здоровый образ жизни».</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hAnsi="Times New Roman"/>
                <w:color w:val="FF0000"/>
                <w:sz w:val="24"/>
                <w:szCs w:val="24"/>
              </w:rPr>
              <w:t xml:space="preserve">Педагоги-организаторы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1 раз в четверть</w:t>
            </w:r>
          </w:p>
          <w:p w:rsidR="00D040DF" w:rsidRPr="008F32C5" w:rsidRDefault="00D040DF" w:rsidP="008F32C5">
            <w:pPr>
              <w:snapToGrid w:val="0"/>
              <w:spacing w:after="0" w:line="240" w:lineRule="auto"/>
              <w:rPr>
                <w:rFonts w:ascii="Times New Roman" w:eastAsia="Times New Roman" w:hAnsi="Times New Roman"/>
                <w:color w:val="FF0000"/>
                <w:sz w:val="24"/>
                <w:szCs w:val="24"/>
              </w:rPr>
            </w:pP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март</w:t>
            </w:r>
          </w:p>
          <w:p w:rsidR="00D040DF" w:rsidRPr="008F32C5" w:rsidRDefault="00D040DF" w:rsidP="008F32C5">
            <w:pPr>
              <w:snapToGrid w:val="0"/>
              <w:spacing w:after="0" w:line="240" w:lineRule="auto"/>
              <w:rPr>
                <w:rFonts w:ascii="Times New Roman" w:eastAsia="Times New Roman" w:hAnsi="Times New Roman"/>
                <w:color w:val="FF0000"/>
                <w:sz w:val="24"/>
                <w:szCs w:val="24"/>
              </w:rPr>
            </w:pP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Занятия с элементами тренинга по профилактике ПАВ</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hAnsi="Times New Roman"/>
                <w:color w:val="FF0000"/>
                <w:sz w:val="24"/>
                <w:szCs w:val="24"/>
              </w:rPr>
              <w:t>Педагог-психолог</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Январь- май</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hAnsi="Times New Roman"/>
                <w:color w:val="FF0000"/>
                <w:sz w:val="24"/>
                <w:szCs w:val="24"/>
              </w:rPr>
            </w:pPr>
            <w:r w:rsidRPr="008F32C5">
              <w:rPr>
                <w:rFonts w:ascii="Times New Roman" w:eastAsia="Times New Roman" w:hAnsi="Times New Roman"/>
                <w:color w:val="FF0000"/>
                <w:sz w:val="24"/>
                <w:szCs w:val="24"/>
              </w:rPr>
              <w:t>Выставка книг на данную тему.</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hAnsi="Times New Roman"/>
                <w:color w:val="FF0000"/>
                <w:sz w:val="24"/>
                <w:szCs w:val="24"/>
              </w:rPr>
              <w:t>Оформить информационный стенд.</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Библиотекарь.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 xml:space="preserve">март </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октябрь</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Беседы  с учащимися на переменах, на внеурочных мероприятиях по  профилактике наркомании, ПАВ.</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Классные руководители.</w:t>
            </w:r>
          </w:p>
          <w:p w:rsidR="00D040DF" w:rsidRPr="008F32C5" w:rsidRDefault="00D040DF" w:rsidP="008F32C5">
            <w:pPr>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Педагог-психолог.</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Периодически</w:t>
            </w:r>
          </w:p>
        </w:tc>
      </w:tr>
      <w:tr w:rsidR="00D040DF" w:rsidRPr="008F32C5" w:rsidTr="00D040DF">
        <w:tc>
          <w:tcPr>
            <w:tcW w:w="5256"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Собрания по фактам употребления алкоголя, табака, наркотиков и др. токсических веществ учащимися.</w:t>
            </w:r>
          </w:p>
        </w:tc>
        <w:tc>
          <w:tcPr>
            <w:tcW w:w="2652" w:type="dxa"/>
            <w:tcBorders>
              <w:top w:val="single" w:sz="4" w:space="0" w:color="000000"/>
              <w:left w:val="single" w:sz="4" w:space="0" w:color="000000"/>
              <w:bottom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Администрация.</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Классные руководители,</w:t>
            </w:r>
          </w:p>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психолог, родители</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D040DF" w:rsidRPr="008F32C5" w:rsidRDefault="00D040DF" w:rsidP="008F32C5">
            <w:pPr>
              <w:snapToGrid w:val="0"/>
              <w:spacing w:after="0" w:line="240" w:lineRule="auto"/>
              <w:rPr>
                <w:rFonts w:ascii="Times New Roman" w:eastAsia="Times New Roman" w:hAnsi="Times New Roman"/>
                <w:color w:val="FF0000"/>
                <w:sz w:val="24"/>
                <w:szCs w:val="24"/>
              </w:rPr>
            </w:pPr>
            <w:r w:rsidRPr="008F32C5">
              <w:rPr>
                <w:rFonts w:ascii="Times New Roman" w:eastAsia="Times New Roman" w:hAnsi="Times New Roman"/>
                <w:color w:val="FF0000"/>
                <w:sz w:val="24"/>
                <w:szCs w:val="24"/>
              </w:rPr>
              <w:t>При выявлении факта</w:t>
            </w:r>
          </w:p>
        </w:tc>
      </w:tr>
    </w:tbl>
    <w:p w:rsidR="00D040DF" w:rsidRPr="008F32C5" w:rsidRDefault="00D040DF" w:rsidP="008F32C5">
      <w:pPr>
        <w:spacing w:after="0" w:line="240" w:lineRule="auto"/>
        <w:jc w:val="center"/>
        <w:rPr>
          <w:rFonts w:ascii="Times New Roman" w:hAnsi="Times New Roman"/>
          <w:b/>
          <w:color w:val="FF0000"/>
          <w:sz w:val="24"/>
          <w:szCs w:val="24"/>
        </w:rPr>
      </w:pP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 xml:space="preserve">План по профилактике дорожно-транспортного травматизма </w:t>
      </w:r>
    </w:p>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в МКОУ  «Мишкинская СОШ»</w:t>
      </w:r>
    </w:p>
    <w:tbl>
      <w:tblPr>
        <w:tblStyle w:val="a5"/>
        <w:tblW w:w="0" w:type="auto"/>
        <w:tblLook w:val="04A0"/>
      </w:tblPr>
      <w:tblGrid>
        <w:gridCol w:w="3897"/>
        <w:gridCol w:w="1690"/>
        <w:gridCol w:w="2398"/>
        <w:gridCol w:w="1586"/>
      </w:tblGrid>
      <w:tr w:rsidR="00D040DF" w:rsidRPr="008F32C5" w:rsidTr="00D040DF">
        <w:tc>
          <w:tcPr>
            <w:tcW w:w="3897"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Перечень мероприятий по профилактике ДДТТ</w:t>
            </w:r>
          </w:p>
        </w:tc>
        <w:tc>
          <w:tcPr>
            <w:tcW w:w="1690"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срок</w:t>
            </w:r>
          </w:p>
        </w:tc>
        <w:tc>
          <w:tcPr>
            <w:tcW w:w="2398" w:type="dxa"/>
          </w:tcPr>
          <w:p w:rsidR="00D040DF" w:rsidRPr="008F32C5" w:rsidRDefault="00D040DF" w:rsidP="008F32C5">
            <w:pPr>
              <w:spacing w:after="0" w:line="240" w:lineRule="auto"/>
              <w:jc w:val="center"/>
              <w:rPr>
                <w:rFonts w:ascii="Times New Roman" w:hAnsi="Times New Roman"/>
                <w:b/>
                <w:color w:val="FF0000"/>
                <w:sz w:val="24"/>
                <w:szCs w:val="24"/>
              </w:rPr>
            </w:pPr>
            <w:r w:rsidRPr="008F32C5">
              <w:rPr>
                <w:rFonts w:ascii="Times New Roman" w:hAnsi="Times New Roman"/>
                <w:b/>
                <w:color w:val="FF0000"/>
                <w:sz w:val="24"/>
                <w:szCs w:val="24"/>
              </w:rPr>
              <w:t>ответственные</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b/>
                <w:color w:val="FF0000"/>
                <w:sz w:val="24"/>
                <w:szCs w:val="24"/>
              </w:rPr>
              <w:t>Отметка о выполнении</w:t>
            </w: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Проведение конкурса велосипедистов</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Создание отряда ЮИД</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Участие в месячнике безопасности </w:t>
            </w:r>
          </w:p>
          <w:p w:rsidR="00D040DF" w:rsidRPr="008F32C5" w:rsidRDefault="00D040DF" w:rsidP="001F700E">
            <w:pPr>
              <w:pStyle w:val="aa"/>
              <w:numPr>
                <w:ilvl w:val="0"/>
                <w:numId w:val="368"/>
              </w:numPr>
              <w:ind w:left="0"/>
              <w:rPr>
                <w:rFonts w:ascii="Times New Roman" w:hAnsi="Times New Roman"/>
                <w:color w:val="FF0000"/>
              </w:rPr>
            </w:pPr>
            <w:r w:rsidRPr="008F32C5">
              <w:rPr>
                <w:rFonts w:ascii="Times New Roman" w:hAnsi="Times New Roman"/>
                <w:color w:val="FF0000"/>
              </w:rPr>
              <w:t xml:space="preserve">Оформление уголков по «БДД» в кабинетах </w:t>
            </w:r>
          </w:p>
          <w:p w:rsidR="00D040DF" w:rsidRPr="008F32C5" w:rsidRDefault="00D040DF" w:rsidP="001F700E">
            <w:pPr>
              <w:pStyle w:val="aa"/>
              <w:numPr>
                <w:ilvl w:val="0"/>
                <w:numId w:val="369"/>
              </w:numPr>
              <w:ind w:left="0"/>
              <w:rPr>
                <w:rFonts w:ascii="Times New Roman" w:hAnsi="Times New Roman"/>
                <w:color w:val="FF0000"/>
              </w:rPr>
            </w:pPr>
            <w:r w:rsidRPr="008F32C5">
              <w:rPr>
                <w:rFonts w:ascii="Times New Roman" w:hAnsi="Times New Roman"/>
                <w:color w:val="FF0000"/>
              </w:rPr>
              <w:t>Оформление листов с маршрутом безопасного пути от школы до дома (в дневниках уч-ся)</w:t>
            </w:r>
          </w:p>
          <w:p w:rsidR="00D040DF" w:rsidRPr="008F32C5" w:rsidRDefault="00D040DF" w:rsidP="001F700E">
            <w:pPr>
              <w:pStyle w:val="aa"/>
              <w:numPr>
                <w:ilvl w:val="0"/>
                <w:numId w:val="368"/>
              </w:numPr>
              <w:ind w:left="0"/>
              <w:rPr>
                <w:rFonts w:ascii="Times New Roman" w:hAnsi="Times New Roman"/>
                <w:color w:val="FF0000"/>
              </w:rPr>
            </w:pPr>
            <w:r w:rsidRPr="008F32C5">
              <w:rPr>
                <w:rFonts w:ascii="Times New Roman" w:hAnsi="Times New Roman"/>
                <w:color w:val="FF0000"/>
              </w:rPr>
              <w:t>Конкурс газет, листовок по ПДД</w:t>
            </w:r>
          </w:p>
          <w:p w:rsidR="00D040DF" w:rsidRPr="008F32C5" w:rsidRDefault="00D040DF" w:rsidP="001F700E">
            <w:pPr>
              <w:pStyle w:val="aa"/>
              <w:numPr>
                <w:ilvl w:val="0"/>
                <w:numId w:val="368"/>
              </w:numPr>
              <w:ind w:left="0"/>
              <w:rPr>
                <w:rFonts w:ascii="Times New Roman" w:hAnsi="Times New Roman"/>
                <w:color w:val="FF0000"/>
              </w:rPr>
            </w:pPr>
            <w:r w:rsidRPr="008F32C5">
              <w:rPr>
                <w:rFonts w:ascii="Times New Roman" w:hAnsi="Times New Roman"/>
                <w:color w:val="FF0000"/>
              </w:rPr>
              <w:t>Классные часы по безопасности дорожного движения. Встречи с инспектором ГИБДД</w:t>
            </w:r>
          </w:p>
          <w:p w:rsidR="00D040DF" w:rsidRPr="008F32C5" w:rsidRDefault="00D040DF" w:rsidP="001F700E">
            <w:pPr>
              <w:pStyle w:val="aa"/>
              <w:numPr>
                <w:ilvl w:val="0"/>
                <w:numId w:val="368"/>
              </w:numPr>
              <w:ind w:left="0"/>
              <w:rPr>
                <w:rFonts w:ascii="Times New Roman" w:hAnsi="Times New Roman"/>
                <w:color w:val="FF0000"/>
              </w:rPr>
            </w:pPr>
            <w:r w:rsidRPr="008F32C5">
              <w:rPr>
                <w:rFonts w:ascii="Times New Roman" w:hAnsi="Times New Roman"/>
                <w:color w:val="FF0000"/>
              </w:rPr>
              <w:t>Праздник «Посвящение первоклассников в пешеходы»</w:t>
            </w:r>
          </w:p>
          <w:p w:rsidR="00D040DF" w:rsidRPr="008F32C5" w:rsidRDefault="00D040DF" w:rsidP="001F700E">
            <w:pPr>
              <w:pStyle w:val="aa"/>
              <w:numPr>
                <w:ilvl w:val="0"/>
                <w:numId w:val="368"/>
              </w:numPr>
              <w:ind w:left="0"/>
              <w:rPr>
                <w:rFonts w:ascii="Times New Roman" w:hAnsi="Times New Roman"/>
                <w:color w:val="FF0000"/>
              </w:rPr>
            </w:pPr>
            <w:r w:rsidRPr="008F32C5">
              <w:rPr>
                <w:rFonts w:ascii="Times New Roman" w:hAnsi="Times New Roman"/>
                <w:color w:val="FF0000"/>
              </w:rPr>
              <w:t>Линейка по ПДД, выступление агитбригады</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Кл.руководители</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Зам.директора по ВР</w:t>
            </w:r>
          </w:p>
          <w:p w:rsidR="00D040DF" w:rsidRPr="008F32C5" w:rsidRDefault="00D040DF" w:rsidP="008F32C5">
            <w:pPr>
              <w:spacing w:after="0" w:line="240" w:lineRule="auto"/>
              <w:jc w:val="center"/>
              <w:rPr>
                <w:rFonts w:ascii="Times New Roman" w:hAnsi="Times New Roman"/>
                <w:color w:val="FF0000"/>
                <w:sz w:val="24"/>
                <w:szCs w:val="24"/>
              </w:rPr>
            </w:pP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Оформление уголка БДД на 3 этаже школы</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Проведение совещания при завуче «Итоги проведения месячника БДД» </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Зам.директора по ВР</w:t>
            </w:r>
          </w:p>
          <w:p w:rsidR="00D040DF" w:rsidRPr="008F32C5" w:rsidRDefault="00D040DF" w:rsidP="008F32C5">
            <w:pPr>
              <w:spacing w:after="0" w:line="240" w:lineRule="auto"/>
              <w:jc w:val="center"/>
              <w:rPr>
                <w:rFonts w:ascii="Times New Roman" w:hAnsi="Times New Roman"/>
                <w:color w:val="FF0000"/>
                <w:sz w:val="24"/>
                <w:szCs w:val="24"/>
              </w:rPr>
            </w:pP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Проведение инструктажей по ПДД и ТБ с учителями и учащимися с росписью в журналах по ТБ.</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Ноябрь</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Декабрь</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март</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Инженер по ТБ</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Кл.руководители</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 xml:space="preserve">Проведение по параллелям классов тематических линеек по </w:t>
            </w:r>
            <w:r w:rsidRPr="008F32C5">
              <w:rPr>
                <w:rFonts w:ascii="Times New Roman" w:hAnsi="Times New Roman"/>
                <w:color w:val="FF0000"/>
                <w:sz w:val="24"/>
                <w:szCs w:val="24"/>
              </w:rPr>
              <w:lastRenderedPageBreak/>
              <w:t>профилактике ДДТТ «Как вести себя на улицах посёлка», «Безопасный путь домой»</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 xml:space="preserve">По окончании учебной </w:t>
            </w:r>
            <w:r w:rsidRPr="008F32C5">
              <w:rPr>
                <w:rFonts w:ascii="Times New Roman" w:hAnsi="Times New Roman"/>
                <w:color w:val="FF0000"/>
                <w:sz w:val="24"/>
                <w:szCs w:val="24"/>
              </w:rPr>
              <w:lastRenderedPageBreak/>
              <w:t>четверти</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lastRenderedPageBreak/>
              <w:t>Ответственные учителя за линейку</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lastRenderedPageBreak/>
              <w:t>Олимпиада по ПДД. Изучение ОБЖ.</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В течение года</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Учитель ОБЖ</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Проведение классных часов, пятиминуток по предупреждению ДДТТ</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Сентябрь- май</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Инженер по ТБ</w:t>
            </w:r>
          </w:p>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Кл.руководители</w:t>
            </w: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r w:rsidR="00D040DF" w:rsidRPr="008F32C5" w:rsidTr="00D040DF">
        <w:tc>
          <w:tcPr>
            <w:tcW w:w="3897" w:type="dxa"/>
          </w:tcPr>
          <w:p w:rsidR="00D040DF" w:rsidRPr="008F32C5" w:rsidRDefault="00D040DF" w:rsidP="008F32C5">
            <w:pPr>
              <w:spacing w:after="0" w:line="240" w:lineRule="auto"/>
              <w:rPr>
                <w:rFonts w:ascii="Times New Roman" w:hAnsi="Times New Roman"/>
                <w:color w:val="FF0000"/>
                <w:sz w:val="24"/>
                <w:szCs w:val="24"/>
              </w:rPr>
            </w:pPr>
            <w:r w:rsidRPr="008F32C5">
              <w:rPr>
                <w:rFonts w:ascii="Times New Roman" w:hAnsi="Times New Roman"/>
                <w:color w:val="FF0000"/>
                <w:sz w:val="24"/>
                <w:szCs w:val="24"/>
              </w:rPr>
              <w:t>Участие в районном конкурсе «Безопасное колесо»</w:t>
            </w:r>
          </w:p>
        </w:tc>
        <w:tc>
          <w:tcPr>
            <w:tcW w:w="1690"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май</w:t>
            </w:r>
          </w:p>
        </w:tc>
        <w:tc>
          <w:tcPr>
            <w:tcW w:w="2398" w:type="dxa"/>
          </w:tcPr>
          <w:p w:rsidR="00D040DF" w:rsidRPr="008F32C5" w:rsidRDefault="00D040DF" w:rsidP="008F32C5">
            <w:pPr>
              <w:spacing w:after="0" w:line="240" w:lineRule="auto"/>
              <w:jc w:val="center"/>
              <w:rPr>
                <w:rFonts w:ascii="Times New Roman" w:hAnsi="Times New Roman"/>
                <w:color w:val="FF0000"/>
                <w:sz w:val="24"/>
                <w:szCs w:val="24"/>
              </w:rPr>
            </w:pPr>
            <w:r w:rsidRPr="008F32C5">
              <w:rPr>
                <w:rFonts w:ascii="Times New Roman" w:hAnsi="Times New Roman"/>
                <w:color w:val="FF0000"/>
                <w:sz w:val="24"/>
                <w:szCs w:val="24"/>
              </w:rPr>
              <w:t>Педагог-организатор</w:t>
            </w:r>
          </w:p>
          <w:p w:rsidR="00D040DF" w:rsidRPr="008F32C5" w:rsidRDefault="00D040DF" w:rsidP="008F32C5">
            <w:pPr>
              <w:spacing w:after="0" w:line="240" w:lineRule="auto"/>
              <w:jc w:val="center"/>
              <w:rPr>
                <w:rFonts w:ascii="Times New Roman" w:hAnsi="Times New Roman"/>
                <w:color w:val="FF0000"/>
                <w:sz w:val="24"/>
                <w:szCs w:val="24"/>
              </w:rPr>
            </w:pPr>
          </w:p>
        </w:tc>
        <w:tc>
          <w:tcPr>
            <w:tcW w:w="1586" w:type="dxa"/>
          </w:tcPr>
          <w:p w:rsidR="00D040DF" w:rsidRPr="008F32C5" w:rsidRDefault="00D040DF" w:rsidP="008F32C5">
            <w:pPr>
              <w:spacing w:after="0" w:line="240" w:lineRule="auto"/>
              <w:jc w:val="center"/>
              <w:rPr>
                <w:rFonts w:ascii="Times New Roman" w:hAnsi="Times New Roman"/>
                <w:color w:val="FF0000"/>
                <w:sz w:val="24"/>
                <w:szCs w:val="24"/>
              </w:rPr>
            </w:pPr>
          </w:p>
        </w:tc>
      </w:tr>
    </w:tbl>
    <w:p w:rsidR="00BB7F30" w:rsidRPr="00BB7F30" w:rsidRDefault="00BB7F30" w:rsidP="00BB7F30">
      <w:pPr>
        <w:spacing w:after="0" w:line="240" w:lineRule="auto"/>
        <w:rPr>
          <w:rFonts w:ascii="Times New Roman" w:hAnsi="Times New Roman"/>
          <w:sz w:val="24"/>
          <w:szCs w:val="24"/>
        </w:rPr>
      </w:pPr>
    </w:p>
    <w:p w:rsidR="00240807" w:rsidRPr="004340ED" w:rsidRDefault="00240807" w:rsidP="004340ED">
      <w:pPr>
        <w:spacing w:after="0" w:line="240" w:lineRule="auto"/>
        <w:rPr>
          <w:rFonts w:ascii="Times New Roman" w:eastAsia="Times New Roman" w:hAnsi="Times New Roman"/>
          <w:b/>
          <w:bCs/>
          <w:color w:val="FF0000"/>
          <w:sz w:val="24"/>
          <w:szCs w:val="24"/>
          <w:lang w:eastAsia="ru-RU"/>
        </w:rPr>
      </w:pPr>
      <w:r w:rsidRPr="004340ED">
        <w:rPr>
          <w:rFonts w:ascii="Times New Roman" w:hAnsi="Times New Roman"/>
          <w:color w:val="FF0000"/>
          <w:sz w:val="24"/>
          <w:szCs w:val="24"/>
        </w:rPr>
        <w:br w:type="page"/>
      </w:r>
    </w:p>
    <w:p w:rsidR="004340ED" w:rsidRPr="0067236C" w:rsidRDefault="004340ED" w:rsidP="00580755">
      <w:pPr>
        <w:pStyle w:val="aa"/>
        <w:numPr>
          <w:ilvl w:val="1"/>
          <w:numId w:val="249"/>
        </w:numPr>
        <w:spacing w:after="200" w:line="276" w:lineRule="auto"/>
        <w:jc w:val="center"/>
        <w:rPr>
          <w:rFonts w:ascii="Times New Roman" w:hAnsi="Times New Roman"/>
          <w:b/>
        </w:rPr>
      </w:pPr>
      <w:bookmarkStart w:id="319" w:name="_Toc406059068"/>
      <w:bookmarkStart w:id="320" w:name="_Toc409691732"/>
      <w:r w:rsidRPr="0067236C">
        <w:rPr>
          <w:rFonts w:ascii="Times New Roman" w:hAnsi="Times New Roman"/>
          <w:b/>
        </w:rPr>
        <w:lastRenderedPageBreak/>
        <w:t>Программа коррекционной работы</w:t>
      </w:r>
    </w:p>
    <w:p w:rsidR="004340ED" w:rsidRDefault="004340ED" w:rsidP="004340ED">
      <w:pPr>
        <w:spacing w:after="0" w:line="240" w:lineRule="auto"/>
        <w:ind w:firstLine="360"/>
        <w:jc w:val="both"/>
        <w:rPr>
          <w:rFonts w:ascii="Times New Roman" w:hAnsi="Times New Roman"/>
          <w:sz w:val="24"/>
          <w:szCs w:val="24"/>
        </w:rPr>
      </w:pPr>
      <w:r w:rsidRPr="00A750C7">
        <w:rPr>
          <w:rFonts w:ascii="Times New Roman" w:hAnsi="Times New Roman"/>
          <w:sz w:val="24"/>
          <w:szCs w:val="24"/>
        </w:rPr>
        <w:t>Программа</w:t>
      </w:r>
      <w:r>
        <w:rPr>
          <w:rFonts w:ascii="Times New Roman" w:hAnsi="Times New Roman"/>
          <w:sz w:val="24"/>
          <w:szCs w:val="24"/>
        </w:rPr>
        <w:t xml:space="preserve"> коррекционной работы в соответствии с ФГОС ООО направлена на создание системы комплексной помощи детям «группы риска», детям, имеющих трудности в обучении и воспитании, в том числе детям </w:t>
      </w:r>
      <w:r w:rsidRPr="002110F1">
        <w:rPr>
          <w:rFonts w:ascii="Times New Roman" w:hAnsi="Times New Roman"/>
          <w:sz w:val="24"/>
          <w:szCs w:val="24"/>
        </w:rPr>
        <w:t>с ограниченными возможностями здоровья</w:t>
      </w:r>
      <w:r>
        <w:rPr>
          <w:rFonts w:ascii="Times New Roman" w:hAnsi="Times New Roman"/>
          <w:sz w:val="24"/>
          <w:szCs w:val="24"/>
        </w:rPr>
        <w:t xml:space="preserve"> в освоении основной образовательной программы основного общего образования. Программы коррекционной работы основного общего образования и начального общего образования являются преемственными, в части работы с детьми «группы риска», детьми с ограниченными возможностями здоровья, детьми, прошедшими </w:t>
      </w:r>
      <w:r w:rsidRPr="005C45E1">
        <w:rPr>
          <w:rFonts w:ascii="Times New Roman" w:hAnsi="Times New Roman"/>
          <w:szCs w:val="28"/>
        </w:rPr>
        <w:t>психолого – медико – педагогический консилиум</w:t>
      </w:r>
      <w:r>
        <w:rPr>
          <w:rFonts w:ascii="Times New Roman" w:hAnsi="Times New Roman"/>
          <w:szCs w:val="28"/>
        </w:rPr>
        <w:t>.</w:t>
      </w:r>
    </w:p>
    <w:p w:rsidR="004340ED" w:rsidRDefault="004340ED" w:rsidP="004340ED">
      <w:pPr>
        <w:spacing w:after="0" w:line="240" w:lineRule="auto"/>
        <w:ind w:firstLine="360"/>
        <w:jc w:val="both"/>
        <w:rPr>
          <w:rFonts w:ascii="Times New Roman" w:hAnsi="Times New Roman"/>
          <w:sz w:val="24"/>
          <w:szCs w:val="24"/>
        </w:rPr>
      </w:pPr>
      <w:r>
        <w:rPr>
          <w:rFonts w:ascii="Times New Roman" w:hAnsi="Times New Roman"/>
          <w:sz w:val="24"/>
          <w:szCs w:val="24"/>
        </w:rPr>
        <w:t>Цели программы:</w:t>
      </w:r>
    </w:p>
    <w:p w:rsidR="004340ED" w:rsidRPr="00B262C6" w:rsidRDefault="004340ED" w:rsidP="00580755">
      <w:pPr>
        <w:pStyle w:val="aa"/>
        <w:numPr>
          <w:ilvl w:val="0"/>
          <w:numId w:val="247"/>
        </w:numPr>
        <w:jc w:val="both"/>
        <w:rPr>
          <w:rFonts w:ascii="Times New Roman" w:hAnsi="Times New Roman"/>
        </w:rPr>
      </w:pPr>
      <w:r w:rsidRPr="00B262C6">
        <w:rPr>
          <w:rFonts w:ascii="Times New Roman" w:hAnsi="Times New Roman"/>
        </w:rPr>
        <w:t xml:space="preserve">оказание комплексной психолого- социально- педагогической помощи и поддержки учащимися </w:t>
      </w:r>
      <w:r>
        <w:rPr>
          <w:rFonts w:ascii="Times New Roman" w:hAnsi="Times New Roman"/>
        </w:rPr>
        <w:t xml:space="preserve">«группы риска», учащимися, </w:t>
      </w:r>
      <w:r w:rsidRPr="00B262C6">
        <w:rPr>
          <w:rFonts w:ascii="Times New Roman" w:hAnsi="Times New Roman"/>
        </w:rPr>
        <w:t>имеющих трудности в обучении</w:t>
      </w:r>
      <w:r>
        <w:rPr>
          <w:rFonts w:ascii="Times New Roman" w:hAnsi="Times New Roman"/>
        </w:rPr>
        <w:t xml:space="preserve">, детям  </w:t>
      </w:r>
      <w:r w:rsidRPr="00B262C6">
        <w:rPr>
          <w:rFonts w:ascii="Times New Roman" w:hAnsi="Times New Roman"/>
        </w:rPr>
        <w:t>с огранич</w:t>
      </w:r>
      <w:r>
        <w:rPr>
          <w:rFonts w:ascii="Times New Roman" w:hAnsi="Times New Roman"/>
        </w:rPr>
        <w:t xml:space="preserve">енными возможностями здоровья и </w:t>
      </w:r>
      <w:r w:rsidRPr="00B262C6">
        <w:rPr>
          <w:rFonts w:ascii="Times New Roman" w:hAnsi="Times New Roman"/>
        </w:rPr>
        <w:t>их родителям (законным представителям);</w:t>
      </w:r>
    </w:p>
    <w:p w:rsidR="004340ED" w:rsidRDefault="004340ED" w:rsidP="00580755">
      <w:pPr>
        <w:pStyle w:val="aa"/>
        <w:numPr>
          <w:ilvl w:val="0"/>
          <w:numId w:val="247"/>
        </w:numPr>
        <w:jc w:val="both"/>
        <w:rPr>
          <w:rFonts w:ascii="Times New Roman" w:hAnsi="Times New Roman"/>
        </w:rPr>
      </w:pPr>
      <w:r>
        <w:rPr>
          <w:rFonts w:ascii="Times New Roman" w:hAnsi="Times New Roman"/>
        </w:rPr>
        <w:t>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образовательных программ основного общего образования, дополнительных образовательных программ.</w:t>
      </w:r>
    </w:p>
    <w:p w:rsidR="004340ED" w:rsidRDefault="004340ED" w:rsidP="004340ED">
      <w:pPr>
        <w:spacing w:after="0" w:line="240" w:lineRule="auto"/>
        <w:ind w:firstLine="360"/>
        <w:jc w:val="both"/>
        <w:rPr>
          <w:rFonts w:ascii="Times New Roman" w:hAnsi="Times New Roman"/>
          <w:sz w:val="24"/>
          <w:szCs w:val="24"/>
        </w:rPr>
      </w:pPr>
      <w:r>
        <w:rPr>
          <w:rFonts w:ascii="Times New Roman" w:hAnsi="Times New Roman"/>
          <w:sz w:val="24"/>
          <w:szCs w:val="24"/>
        </w:rPr>
        <w:t>Приоритетными направлениями программы на этапе основного общего образования является формирование социальной компетентности учащихся с ограниченными возможностями здоровья, развитие адаптивных способностей личности для самореализации в обществе.</w:t>
      </w:r>
    </w:p>
    <w:p w:rsidR="004340ED" w:rsidRDefault="004340ED" w:rsidP="004340ED">
      <w:pPr>
        <w:spacing w:after="0" w:line="240" w:lineRule="auto"/>
        <w:ind w:firstLine="360"/>
        <w:jc w:val="both"/>
        <w:rPr>
          <w:rFonts w:ascii="Times New Roman" w:hAnsi="Times New Roman"/>
          <w:sz w:val="24"/>
          <w:szCs w:val="24"/>
        </w:rPr>
      </w:pPr>
      <w:r>
        <w:rPr>
          <w:rFonts w:ascii="Times New Roman" w:hAnsi="Times New Roman"/>
          <w:sz w:val="24"/>
          <w:szCs w:val="24"/>
        </w:rPr>
        <w:t>Задачи программы:</w:t>
      </w:r>
    </w:p>
    <w:p w:rsidR="004340ED" w:rsidRDefault="004340ED" w:rsidP="00580755">
      <w:pPr>
        <w:pStyle w:val="aa"/>
        <w:numPr>
          <w:ilvl w:val="0"/>
          <w:numId w:val="248"/>
        </w:numPr>
        <w:jc w:val="both"/>
        <w:rPr>
          <w:rFonts w:ascii="Times New Roman" w:hAnsi="Times New Roman"/>
        </w:rPr>
      </w:pPr>
      <w:r>
        <w:rPr>
          <w:rFonts w:ascii="Times New Roman" w:hAnsi="Times New Roman"/>
        </w:rPr>
        <w:t>выявление и удовлетворение образовательных потребностей учащихся «группы риска», учащихся с ограниченными возможностями здоровья при освоении ими основной образовательной программы основного общего образования;</w:t>
      </w:r>
    </w:p>
    <w:p w:rsidR="004340ED" w:rsidRDefault="004340ED" w:rsidP="00580755">
      <w:pPr>
        <w:pStyle w:val="aa"/>
        <w:numPr>
          <w:ilvl w:val="0"/>
          <w:numId w:val="248"/>
        </w:numPr>
        <w:jc w:val="both"/>
        <w:rPr>
          <w:rFonts w:ascii="Times New Roman" w:hAnsi="Times New Roman"/>
        </w:rPr>
      </w:pPr>
      <w:r>
        <w:rPr>
          <w:rFonts w:ascii="Times New Roman" w:hAnsi="Times New Roman"/>
        </w:rPr>
        <w:t>определение особенностей организации образовательного процесса для рассматриваемой категории детей в соответствии с особенностями каждого ребенка, структурой нарушения развития и степенью выраженности;</w:t>
      </w:r>
    </w:p>
    <w:p w:rsidR="004340ED" w:rsidRDefault="004340ED" w:rsidP="00580755">
      <w:pPr>
        <w:pStyle w:val="aa"/>
        <w:numPr>
          <w:ilvl w:val="0"/>
          <w:numId w:val="248"/>
        </w:numPr>
        <w:jc w:val="both"/>
        <w:rPr>
          <w:rFonts w:ascii="Times New Roman" w:hAnsi="Times New Roman"/>
        </w:rPr>
      </w:pPr>
      <w:r>
        <w:rPr>
          <w:rFonts w:ascii="Times New Roman" w:hAnsi="Times New Roman"/>
        </w:rPr>
        <w:t>осуществление индивидуально ориентированной социально - психолого- педагогической и медицинской помощи учащимся «группы риска», учащимся с ограниченными возможностями здоровья с учетом особенностей психического и (или) физического развития, индивидуальных возможностей детей;</w:t>
      </w:r>
    </w:p>
    <w:p w:rsidR="004340ED" w:rsidRDefault="004340ED" w:rsidP="00580755">
      <w:pPr>
        <w:pStyle w:val="aa"/>
        <w:numPr>
          <w:ilvl w:val="0"/>
          <w:numId w:val="248"/>
        </w:numPr>
        <w:jc w:val="both"/>
        <w:rPr>
          <w:rFonts w:ascii="Times New Roman" w:hAnsi="Times New Roman"/>
        </w:rPr>
      </w:pPr>
      <w:r>
        <w:rPr>
          <w:rFonts w:ascii="Times New Roman" w:hAnsi="Times New Roman"/>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4340ED" w:rsidRDefault="004340ED" w:rsidP="00580755">
      <w:pPr>
        <w:pStyle w:val="aa"/>
        <w:numPr>
          <w:ilvl w:val="0"/>
          <w:numId w:val="248"/>
        </w:numPr>
        <w:jc w:val="both"/>
        <w:rPr>
          <w:rFonts w:ascii="Times New Roman" w:hAnsi="Times New Roman"/>
        </w:rPr>
      </w:pPr>
      <w:r>
        <w:rPr>
          <w:rFonts w:ascii="Times New Roman" w:hAnsi="Times New Roman"/>
        </w:rPr>
        <w:t>формирование зрелых личностных установок, способствующих оптимальной адаптации в условиях реальной жизненной ситуации;</w:t>
      </w:r>
    </w:p>
    <w:p w:rsidR="004340ED" w:rsidRDefault="004340ED" w:rsidP="00580755">
      <w:pPr>
        <w:pStyle w:val="aa"/>
        <w:numPr>
          <w:ilvl w:val="0"/>
          <w:numId w:val="248"/>
        </w:numPr>
        <w:jc w:val="both"/>
        <w:rPr>
          <w:rFonts w:ascii="Times New Roman" w:hAnsi="Times New Roman"/>
        </w:rPr>
      </w:pPr>
      <w:r>
        <w:rPr>
          <w:rFonts w:ascii="Times New Roman" w:hAnsi="Times New Roman"/>
        </w:rPr>
        <w:t>расширение адаптивных возможностей личности, определяющих готовность к решению доступных проблем в различных сферах жизнедеятельности;</w:t>
      </w:r>
    </w:p>
    <w:p w:rsidR="004340ED" w:rsidRDefault="004340ED" w:rsidP="00580755">
      <w:pPr>
        <w:pStyle w:val="aa"/>
        <w:numPr>
          <w:ilvl w:val="0"/>
          <w:numId w:val="248"/>
        </w:numPr>
        <w:jc w:val="both"/>
        <w:rPr>
          <w:rFonts w:ascii="Times New Roman" w:hAnsi="Times New Roman"/>
        </w:rPr>
      </w:pPr>
      <w:r>
        <w:rPr>
          <w:rFonts w:ascii="Times New Roman" w:hAnsi="Times New Roman"/>
        </w:rPr>
        <w:t>развитие коммуникативной компетенции, форм и навыков конструктивного личностного общения в группе сверстников;</w:t>
      </w:r>
    </w:p>
    <w:p w:rsidR="004340ED" w:rsidRDefault="004340ED" w:rsidP="00580755">
      <w:pPr>
        <w:pStyle w:val="aa"/>
        <w:numPr>
          <w:ilvl w:val="0"/>
          <w:numId w:val="248"/>
        </w:numPr>
        <w:jc w:val="both"/>
        <w:rPr>
          <w:rFonts w:ascii="Times New Roman" w:hAnsi="Times New Roman"/>
        </w:rPr>
      </w:pPr>
      <w:r>
        <w:rPr>
          <w:rFonts w:ascii="Times New Roman" w:hAnsi="Times New Roman"/>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4340ED" w:rsidRDefault="004340ED" w:rsidP="00580755">
      <w:pPr>
        <w:pStyle w:val="aa"/>
        <w:numPr>
          <w:ilvl w:val="0"/>
          <w:numId w:val="248"/>
        </w:numPr>
        <w:jc w:val="both"/>
        <w:rPr>
          <w:rFonts w:ascii="Times New Roman" w:hAnsi="Times New Roman"/>
        </w:rPr>
      </w:pPr>
      <w:r>
        <w:rPr>
          <w:rFonts w:ascii="Times New Roman" w:hAnsi="Times New Roman"/>
        </w:rPr>
        <w:t>оказание консультативной и методической помощи родителям (законным представителям) детей «группы риска», детей с ограниченными возможностями здоровья по медицинским, правовым и другим вопросам.</w:t>
      </w:r>
    </w:p>
    <w:p w:rsidR="004340ED" w:rsidRDefault="004340ED" w:rsidP="004340ED">
      <w:pPr>
        <w:spacing w:after="0" w:line="240" w:lineRule="auto"/>
        <w:ind w:left="360"/>
        <w:jc w:val="both"/>
        <w:rPr>
          <w:rFonts w:ascii="Times New Roman" w:hAnsi="Times New Roman"/>
          <w:sz w:val="24"/>
          <w:szCs w:val="24"/>
        </w:rPr>
      </w:pPr>
      <w:r>
        <w:rPr>
          <w:rFonts w:ascii="Times New Roman" w:hAnsi="Times New Roman"/>
          <w:sz w:val="24"/>
          <w:szCs w:val="24"/>
        </w:rPr>
        <w:t>Содержание программы коррекционной работы определяют следующие принципы:</w:t>
      </w:r>
    </w:p>
    <w:p w:rsidR="004340ED" w:rsidRPr="00B1784B" w:rsidRDefault="004340ED" w:rsidP="004340ED">
      <w:pPr>
        <w:spacing w:after="0" w:line="240" w:lineRule="auto"/>
        <w:ind w:firstLine="454"/>
        <w:jc w:val="both"/>
        <w:rPr>
          <w:rFonts w:ascii="Times New Roman" w:hAnsi="Times New Roman"/>
          <w:sz w:val="24"/>
          <w:szCs w:val="24"/>
        </w:rPr>
      </w:pPr>
      <w:r w:rsidRPr="00B1784B">
        <w:rPr>
          <w:rFonts w:ascii="Times New Roman" w:hAnsi="Times New Roman"/>
          <w:i/>
          <w:sz w:val="24"/>
          <w:szCs w:val="24"/>
        </w:rPr>
        <w:t>Преемственность.</w:t>
      </w:r>
      <w:r w:rsidRPr="00B1784B">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w:t>
      </w:r>
      <w:r w:rsidRPr="00B1784B">
        <w:rPr>
          <w:rFonts w:ascii="Times New Roman" w:hAnsi="Times New Roman"/>
          <w:sz w:val="24"/>
          <w:szCs w:val="24"/>
        </w:rPr>
        <w:lastRenderedPageBreak/>
        <w:t>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4340ED" w:rsidRPr="00B1784B" w:rsidRDefault="004340ED" w:rsidP="004340ED">
      <w:pPr>
        <w:tabs>
          <w:tab w:val="left" w:pos="900"/>
        </w:tabs>
        <w:spacing w:after="0" w:line="240" w:lineRule="auto"/>
        <w:ind w:firstLine="454"/>
        <w:jc w:val="both"/>
        <w:rPr>
          <w:rFonts w:ascii="Times New Roman" w:hAnsi="Times New Roman"/>
          <w:sz w:val="24"/>
          <w:szCs w:val="24"/>
        </w:rPr>
      </w:pPr>
      <w:r w:rsidRPr="00B1784B">
        <w:rPr>
          <w:rFonts w:ascii="Times New Roman" w:hAnsi="Times New Roman"/>
          <w:sz w:val="24"/>
          <w:szCs w:val="24"/>
        </w:rPr>
        <w:t>— </w:t>
      </w:r>
      <w:r w:rsidRPr="00B1784B">
        <w:rPr>
          <w:rFonts w:ascii="Times New Roman" w:hAnsi="Times New Roman"/>
          <w:i/>
          <w:sz w:val="24"/>
          <w:szCs w:val="24"/>
        </w:rPr>
        <w:t>Соблюдение интересов ребёнка.</w:t>
      </w:r>
      <w:r w:rsidRPr="00B1784B">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4340ED" w:rsidRPr="00B1784B" w:rsidRDefault="004340ED" w:rsidP="004340ED">
      <w:pPr>
        <w:tabs>
          <w:tab w:val="left" w:pos="900"/>
        </w:tabs>
        <w:spacing w:after="0" w:line="240" w:lineRule="auto"/>
        <w:ind w:firstLine="454"/>
        <w:jc w:val="both"/>
        <w:rPr>
          <w:rFonts w:ascii="Times New Roman" w:hAnsi="Times New Roman"/>
          <w:sz w:val="24"/>
          <w:szCs w:val="24"/>
        </w:rPr>
      </w:pPr>
      <w:r w:rsidRPr="00B1784B">
        <w:rPr>
          <w:rFonts w:ascii="Times New Roman" w:hAnsi="Times New Roman"/>
          <w:sz w:val="24"/>
          <w:szCs w:val="24"/>
        </w:rPr>
        <w:t>— </w:t>
      </w:r>
      <w:r w:rsidRPr="00B1784B">
        <w:rPr>
          <w:rFonts w:ascii="Times New Roman" w:hAnsi="Times New Roman"/>
          <w:i/>
          <w:sz w:val="24"/>
          <w:szCs w:val="24"/>
        </w:rPr>
        <w:t>Системность.</w:t>
      </w:r>
      <w:r w:rsidRPr="00B1784B">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340ED" w:rsidRPr="00B1784B" w:rsidRDefault="004340ED" w:rsidP="004340ED">
      <w:pPr>
        <w:tabs>
          <w:tab w:val="left" w:pos="900"/>
        </w:tabs>
        <w:spacing w:after="0" w:line="240" w:lineRule="auto"/>
        <w:ind w:firstLine="454"/>
        <w:jc w:val="both"/>
        <w:rPr>
          <w:rFonts w:ascii="Times New Roman" w:hAnsi="Times New Roman"/>
          <w:sz w:val="24"/>
          <w:szCs w:val="24"/>
        </w:rPr>
      </w:pPr>
      <w:r w:rsidRPr="00B1784B">
        <w:rPr>
          <w:rFonts w:ascii="Times New Roman" w:hAnsi="Times New Roman"/>
          <w:sz w:val="24"/>
          <w:szCs w:val="24"/>
        </w:rPr>
        <w:t>— </w:t>
      </w:r>
      <w:r w:rsidRPr="00B1784B">
        <w:rPr>
          <w:rFonts w:ascii="Times New Roman" w:hAnsi="Times New Roman"/>
          <w:i/>
          <w:sz w:val="24"/>
          <w:szCs w:val="24"/>
        </w:rPr>
        <w:t>Непрерывность.</w:t>
      </w:r>
      <w:r w:rsidRPr="00B1784B">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340ED" w:rsidRPr="00B1784B" w:rsidRDefault="004340ED" w:rsidP="004340ED">
      <w:pPr>
        <w:pStyle w:val="afc"/>
        <w:tabs>
          <w:tab w:val="num" w:pos="900"/>
        </w:tabs>
        <w:spacing w:after="0" w:line="240" w:lineRule="auto"/>
        <w:ind w:firstLine="454"/>
        <w:jc w:val="both"/>
        <w:rPr>
          <w:rFonts w:ascii="Times New Roman" w:hAnsi="Times New Roman"/>
          <w:sz w:val="24"/>
          <w:szCs w:val="24"/>
        </w:rPr>
      </w:pPr>
      <w:r w:rsidRPr="00B1784B">
        <w:rPr>
          <w:rFonts w:ascii="Times New Roman" w:hAnsi="Times New Roman"/>
          <w:sz w:val="24"/>
          <w:szCs w:val="24"/>
        </w:rPr>
        <w:t>— </w:t>
      </w:r>
      <w:r w:rsidRPr="00B1784B">
        <w:rPr>
          <w:rFonts w:ascii="Times New Roman" w:hAnsi="Times New Roman"/>
          <w:i/>
          <w:sz w:val="24"/>
          <w:szCs w:val="24"/>
        </w:rPr>
        <w:t>Вариативность.</w:t>
      </w:r>
      <w:r w:rsidRPr="00B1784B">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340ED" w:rsidRPr="006817F9" w:rsidRDefault="004340ED" w:rsidP="004340ED">
      <w:pPr>
        <w:pStyle w:val="afc"/>
        <w:spacing w:after="0" w:line="240" w:lineRule="auto"/>
        <w:ind w:firstLine="454"/>
        <w:jc w:val="both"/>
        <w:rPr>
          <w:rFonts w:ascii="Times New Roman" w:hAnsi="Times New Roman"/>
          <w:sz w:val="24"/>
          <w:szCs w:val="24"/>
        </w:rPr>
      </w:pPr>
      <w:r w:rsidRPr="00B1784B">
        <w:rPr>
          <w:rFonts w:ascii="Times New Roman" w:hAnsi="Times New Roman"/>
          <w:sz w:val="24"/>
          <w:szCs w:val="24"/>
        </w:rPr>
        <w:t>— </w:t>
      </w:r>
      <w:r w:rsidRPr="00B1784B">
        <w:rPr>
          <w:rFonts w:ascii="Times New Roman" w:hAnsi="Times New Roman"/>
          <w:i/>
          <w:sz w:val="24"/>
          <w:szCs w:val="24"/>
        </w:rPr>
        <w:t>Рекомендательный характер оказания помощи</w:t>
      </w:r>
      <w:r w:rsidRPr="00B1784B">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340ED" w:rsidRDefault="004340ED" w:rsidP="004340ED">
      <w:pPr>
        <w:pStyle w:val="afc"/>
        <w:spacing w:after="0" w:line="240" w:lineRule="auto"/>
        <w:ind w:firstLine="454"/>
        <w:jc w:val="both"/>
        <w:rPr>
          <w:rFonts w:ascii="Times New Roman" w:hAnsi="Times New Roman"/>
          <w:sz w:val="24"/>
          <w:szCs w:val="24"/>
        </w:rPr>
      </w:pPr>
      <w:r w:rsidRPr="006817F9">
        <w:rPr>
          <w:rFonts w:ascii="Times New Roman" w:hAnsi="Times New Roman"/>
          <w:sz w:val="24"/>
          <w:szCs w:val="24"/>
        </w:rPr>
        <w:t xml:space="preserve">Программа коррекционной работы </w:t>
      </w:r>
      <w:r>
        <w:rPr>
          <w:rFonts w:ascii="Times New Roman" w:hAnsi="Times New Roman"/>
          <w:sz w:val="24"/>
          <w:szCs w:val="24"/>
        </w:rPr>
        <w:t>включает следующие направления: диагностическое, коррекционно - развивающее, консультативное, иформационно- просветительское.</w:t>
      </w:r>
    </w:p>
    <w:p w:rsidR="004340ED" w:rsidRDefault="004340ED" w:rsidP="004340ED">
      <w:pPr>
        <w:pStyle w:val="afc"/>
        <w:spacing w:after="0" w:line="240" w:lineRule="auto"/>
        <w:ind w:firstLine="454"/>
        <w:jc w:val="right"/>
        <w:rPr>
          <w:rFonts w:ascii="Times New Roman" w:hAnsi="Times New Roman"/>
          <w:sz w:val="24"/>
          <w:szCs w:val="24"/>
        </w:rPr>
      </w:pPr>
      <w:r>
        <w:rPr>
          <w:rFonts w:ascii="Times New Roman" w:hAnsi="Times New Roman"/>
          <w:sz w:val="24"/>
          <w:szCs w:val="24"/>
        </w:rPr>
        <w:t>Таблица 13</w:t>
      </w:r>
    </w:p>
    <w:tbl>
      <w:tblPr>
        <w:tblStyle w:val="a5"/>
        <w:tblW w:w="0" w:type="auto"/>
        <w:tblLook w:val="04A0"/>
      </w:tblPr>
      <w:tblGrid>
        <w:gridCol w:w="712"/>
        <w:gridCol w:w="3741"/>
        <w:gridCol w:w="2526"/>
        <w:gridCol w:w="2526"/>
      </w:tblGrid>
      <w:tr w:rsidR="004340ED" w:rsidTr="004340ED">
        <w:trPr>
          <w:trHeight w:val="277"/>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мероприятия</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сроки</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ответственные</w:t>
            </w:r>
          </w:p>
        </w:tc>
      </w:tr>
      <w:tr w:rsidR="004340ED" w:rsidTr="004340ED">
        <w:trPr>
          <w:trHeight w:val="277"/>
        </w:trPr>
        <w:tc>
          <w:tcPr>
            <w:tcW w:w="9504" w:type="dxa"/>
            <w:gridSpan w:val="4"/>
          </w:tcPr>
          <w:p w:rsidR="004340ED" w:rsidRPr="00D6034E" w:rsidRDefault="004340ED" w:rsidP="004340ED">
            <w:pPr>
              <w:pStyle w:val="afc"/>
              <w:spacing w:after="0" w:line="240" w:lineRule="auto"/>
              <w:jc w:val="center"/>
              <w:rPr>
                <w:rFonts w:ascii="Times New Roman" w:hAnsi="Times New Roman"/>
                <w:b/>
                <w:sz w:val="24"/>
                <w:szCs w:val="24"/>
              </w:rPr>
            </w:pPr>
            <w:r w:rsidRPr="00D6034E">
              <w:rPr>
                <w:rFonts w:ascii="Times New Roman" w:hAnsi="Times New Roman"/>
                <w:b/>
                <w:sz w:val="24"/>
                <w:szCs w:val="24"/>
              </w:rPr>
              <w:t>Диагностическое направление</w:t>
            </w:r>
          </w:p>
        </w:tc>
      </w:tr>
      <w:tr w:rsidR="004340ED" w:rsidTr="004340ED">
        <w:trPr>
          <w:trHeight w:val="1378"/>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1</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Выявление обучающихся, имеющих трудности в обучении</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Ежегодно, сентябрь- октябрь</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Педагоги – психологи, классные руководители, учителя - предметники</w:t>
            </w:r>
          </w:p>
        </w:tc>
      </w:tr>
      <w:tr w:rsidR="004340ED" w:rsidTr="004340ED">
        <w:trPr>
          <w:trHeight w:val="1378"/>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2</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Диагностика причин дезадаптации трудностей в учебе</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Ежегодно, сентябрь- октябрь</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Педагоги – психологи, классные руководители, учителя - предметники</w:t>
            </w:r>
          </w:p>
        </w:tc>
      </w:tr>
      <w:tr w:rsidR="004340ED" w:rsidTr="004340ED">
        <w:trPr>
          <w:trHeight w:val="824"/>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3</w:t>
            </w:r>
          </w:p>
        </w:tc>
        <w:tc>
          <w:tcPr>
            <w:tcW w:w="3741" w:type="dxa"/>
          </w:tcPr>
          <w:p w:rsidR="004340ED" w:rsidRDefault="004340ED" w:rsidP="004340ED">
            <w:pPr>
              <w:pStyle w:val="afc"/>
              <w:spacing w:after="0" w:line="240" w:lineRule="auto"/>
              <w:jc w:val="both"/>
              <w:rPr>
                <w:rFonts w:ascii="Times New Roman" w:hAnsi="Times New Roman"/>
                <w:sz w:val="24"/>
                <w:szCs w:val="24"/>
              </w:rPr>
            </w:pPr>
            <w:r w:rsidRPr="00110BA5">
              <w:rPr>
                <w:rFonts w:ascii="Times New Roman" w:hAnsi="Times New Roman"/>
                <w:sz w:val="24"/>
                <w:szCs w:val="24"/>
              </w:rPr>
              <w:t>Изучение социальной ситуации развития и условий семейного воспитания ребенка</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Ежегодно, октябрь- ноябрь</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Педагоги - психологи</w:t>
            </w:r>
          </w:p>
        </w:tc>
      </w:tr>
      <w:tr w:rsidR="004340ED" w:rsidTr="004340ED">
        <w:trPr>
          <w:trHeight w:val="277"/>
        </w:trPr>
        <w:tc>
          <w:tcPr>
            <w:tcW w:w="9504" w:type="dxa"/>
            <w:gridSpan w:val="4"/>
          </w:tcPr>
          <w:p w:rsidR="004340ED" w:rsidRPr="00A46A49" w:rsidRDefault="004340ED" w:rsidP="004340ED">
            <w:pPr>
              <w:pStyle w:val="afc"/>
              <w:spacing w:after="0" w:line="240" w:lineRule="auto"/>
              <w:jc w:val="center"/>
              <w:rPr>
                <w:rFonts w:ascii="Times New Roman" w:hAnsi="Times New Roman"/>
                <w:b/>
                <w:sz w:val="24"/>
                <w:szCs w:val="24"/>
              </w:rPr>
            </w:pPr>
            <w:r>
              <w:rPr>
                <w:rFonts w:ascii="Times New Roman" w:hAnsi="Times New Roman"/>
                <w:b/>
                <w:sz w:val="24"/>
                <w:szCs w:val="24"/>
              </w:rPr>
              <w:t>Коррекционно - развивающее направление</w:t>
            </w:r>
          </w:p>
        </w:tc>
      </w:tr>
      <w:tr w:rsidR="004340ED" w:rsidTr="004340ED">
        <w:trPr>
          <w:trHeight w:val="1122"/>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1</w:t>
            </w:r>
          </w:p>
        </w:tc>
        <w:tc>
          <w:tcPr>
            <w:tcW w:w="3741" w:type="dxa"/>
          </w:tcPr>
          <w:p w:rsidR="004340ED" w:rsidRDefault="004340ED" w:rsidP="004340ED">
            <w:pPr>
              <w:pStyle w:val="afc"/>
              <w:spacing w:after="0" w:line="240" w:lineRule="auto"/>
              <w:jc w:val="both"/>
              <w:rPr>
                <w:rFonts w:ascii="Times New Roman" w:hAnsi="Times New Roman"/>
                <w:sz w:val="24"/>
                <w:szCs w:val="24"/>
              </w:rPr>
            </w:pPr>
            <w:r w:rsidRPr="00231ADA">
              <w:rPr>
                <w:rFonts w:ascii="Times New Roman" w:hAnsi="Times New Roman"/>
                <w:sz w:val="24"/>
                <w:szCs w:val="24"/>
              </w:rPr>
              <w:t>Проведение индивидуальных и групповых коррекционно- развивающих занятий</w:t>
            </w:r>
            <w:r>
              <w:rPr>
                <w:rFonts w:ascii="Times New Roman" w:hAnsi="Times New Roman"/>
                <w:sz w:val="24"/>
                <w:szCs w:val="24"/>
              </w:rPr>
              <w:t>:</w:t>
            </w:r>
          </w:p>
          <w:p w:rsidR="004340ED" w:rsidRDefault="004340ED" w:rsidP="004340ED">
            <w:pPr>
              <w:spacing w:after="0" w:line="240" w:lineRule="auto"/>
              <w:jc w:val="both"/>
              <w:rPr>
                <w:rFonts w:ascii="Times New Roman" w:hAnsi="Times New Roman"/>
                <w:color w:val="000000" w:themeColor="text1"/>
                <w:sz w:val="24"/>
                <w:szCs w:val="24"/>
              </w:rPr>
            </w:pPr>
            <w:r>
              <w:rPr>
                <w:rFonts w:ascii="Times New Roman" w:hAnsi="Times New Roman"/>
                <w:sz w:val="24"/>
                <w:szCs w:val="24"/>
              </w:rPr>
              <w:t>- с дезадаптивными обучающимися 5 – х классов (</w:t>
            </w:r>
            <w:r>
              <w:rPr>
                <w:rFonts w:ascii="Times New Roman" w:hAnsi="Times New Roman"/>
                <w:color w:val="333333"/>
                <w:sz w:val="24"/>
                <w:szCs w:val="24"/>
                <w:shd w:val="clear" w:color="auto" w:fill="FFFFFF"/>
              </w:rPr>
              <w:t>О.И.Захарова, Н.Ю.Козырева</w:t>
            </w:r>
          </w:p>
          <w:p w:rsidR="004340ED" w:rsidRPr="00B95642" w:rsidRDefault="004340ED" w:rsidP="004340E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Программа «Точка опоры (для  подростков  с трудностями социальной адаптации)</w:t>
            </w:r>
          </w:p>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 xml:space="preserve">- </w:t>
            </w:r>
            <w:r w:rsidRPr="006817F9">
              <w:rPr>
                <w:rFonts w:ascii="Times New Roman" w:hAnsi="Times New Roman"/>
                <w:sz w:val="24"/>
                <w:szCs w:val="24"/>
              </w:rPr>
              <w:t xml:space="preserve">с учащимися имеющими трудности в учебной </w:t>
            </w:r>
            <w:r w:rsidRPr="006817F9">
              <w:rPr>
                <w:rFonts w:ascii="Times New Roman" w:hAnsi="Times New Roman"/>
                <w:sz w:val="24"/>
                <w:szCs w:val="24"/>
              </w:rPr>
              <w:lastRenderedPageBreak/>
              <w:t>деятельности</w:t>
            </w:r>
          </w:p>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 xml:space="preserve">- </w:t>
            </w:r>
            <w:r w:rsidRPr="006817F9">
              <w:rPr>
                <w:rFonts w:ascii="Times New Roman" w:hAnsi="Times New Roman"/>
                <w:sz w:val="24"/>
                <w:szCs w:val="24"/>
              </w:rPr>
              <w:t xml:space="preserve"> с опекаемыми учащимися</w:t>
            </w:r>
          </w:p>
          <w:p w:rsidR="004340ED" w:rsidRPr="003C463B" w:rsidRDefault="004340ED" w:rsidP="004340ED">
            <w:pPr>
              <w:spacing w:after="0" w:line="240" w:lineRule="auto"/>
              <w:jc w:val="both"/>
              <w:rPr>
                <w:rFonts w:ascii="Times New Roman" w:hAnsi="Times New Roman"/>
                <w:color w:val="000000" w:themeColor="text1"/>
                <w:sz w:val="24"/>
                <w:szCs w:val="24"/>
              </w:rPr>
            </w:pPr>
            <w:r>
              <w:rPr>
                <w:rFonts w:ascii="Times New Roman" w:hAnsi="Times New Roman"/>
                <w:sz w:val="24"/>
                <w:szCs w:val="24"/>
              </w:rPr>
              <w:t xml:space="preserve">- </w:t>
            </w:r>
            <w:r w:rsidRPr="00E90CD3">
              <w:rPr>
                <w:rFonts w:ascii="Times New Roman" w:hAnsi="Times New Roman"/>
                <w:sz w:val="24"/>
                <w:szCs w:val="24"/>
              </w:rPr>
              <w:t>с учащимися с ограниченными возможностями здоровья</w:t>
            </w:r>
            <w:r>
              <w:rPr>
                <w:rFonts w:ascii="Times New Roman" w:hAnsi="Times New Roman"/>
                <w:sz w:val="24"/>
                <w:szCs w:val="24"/>
              </w:rPr>
              <w:t xml:space="preserve"> (</w:t>
            </w:r>
            <w:r>
              <w:rPr>
                <w:rFonts w:ascii="Times New Roman" w:hAnsi="Times New Roman"/>
                <w:color w:val="000000" w:themeColor="text1"/>
                <w:sz w:val="24"/>
                <w:szCs w:val="24"/>
              </w:rPr>
              <w:t>Программы «ИБИС», «БОС»</w:t>
            </w:r>
            <w:r>
              <w:rPr>
                <w:rFonts w:ascii="Times New Roman" w:hAnsi="Times New Roman"/>
                <w:sz w:val="24"/>
                <w:szCs w:val="24"/>
              </w:rPr>
              <w:t>);</w:t>
            </w:r>
          </w:p>
          <w:p w:rsidR="004340ED" w:rsidRDefault="004340ED" w:rsidP="004340ED">
            <w:pPr>
              <w:spacing w:after="0" w:line="240" w:lineRule="auto"/>
              <w:jc w:val="both"/>
              <w:rPr>
                <w:rFonts w:ascii="Times New Roman" w:hAnsi="Times New Roman"/>
                <w:color w:val="000000" w:themeColor="text1"/>
                <w:sz w:val="24"/>
                <w:szCs w:val="24"/>
              </w:rPr>
            </w:pPr>
            <w:r>
              <w:rPr>
                <w:rFonts w:ascii="Times New Roman" w:hAnsi="Times New Roman"/>
                <w:sz w:val="24"/>
                <w:szCs w:val="24"/>
              </w:rPr>
              <w:t>- с учащимися «группы риска» (</w:t>
            </w:r>
            <w:r>
              <w:rPr>
                <w:rFonts w:ascii="Times New Roman" w:hAnsi="Times New Roman"/>
                <w:color w:val="000000" w:themeColor="text1"/>
                <w:sz w:val="24"/>
                <w:szCs w:val="24"/>
              </w:rPr>
              <w:t>И.В. Вачков, М.Р. Битянова  программа «Я и мой внутренний мир»</w:t>
            </w:r>
          </w:p>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color w:val="000000" w:themeColor="text1"/>
                <w:sz w:val="24"/>
                <w:szCs w:val="24"/>
              </w:rPr>
              <w:t>О.В. Хухлаева  Программа  профилактики  нарушений психического здоровья «Счастливый подросток»</w:t>
            </w:r>
            <w:r>
              <w:rPr>
                <w:rFonts w:ascii="Times New Roman" w:hAnsi="Times New Roman"/>
                <w:sz w:val="24"/>
                <w:szCs w:val="24"/>
              </w:rPr>
              <w:t>)</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lastRenderedPageBreak/>
              <w:t>В течение года по отдельному плану</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Педагоги - психологи</w:t>
            </w:r>
          </w:p>
        </w:tc>
      </w:tr>
      <w:tr w:rsidR="004340ED" w:rsidTr="004340ED">
        <w:trPr>
          <w:trHeight w:val="144"/>
        </w:trPr>
        <w:tc>
          <w:tcPr>
            <w:tcW w:w="9504" w:type="dxa"/>
            <w:gridSpan w:val="4"/>
          </w:tcPr>
          <w:p w:rsidR="004340ED" w:rsidRPr="00C96832" w:rsidRDefault="004340ED" w:rsidP="004340ED">
            <w:pPr>
              <w:pStyle w:val="afc"/>
              <w:spacing w:after="0" w:line="240" w:lineRule="auto"/>
              <w:jc w:val="center"/>
              <w:rPr>
                <w:rFonts w:ascii="Times New Roman" w:hAnsi="Times New Roman"/>
                <w:b/>
                <w:sz w:val="24"/>
                <w:szCs w:val="24"/>
              </w:rPr>
            </w:pPr>
            <w:r>
              <w:rPr>
                <w:rFonts w:ascii="Times New Roman" w:hAnsi="Times New Roman"/>
                <w:b/>
                <w:sz w:val="24"/>
                <w:szCs w:val="24"/>
              </w:rPr>
              <w:lastRenderedPageBreak/>
              <w:t>Консультационное направление</w:t>
            </w:r>
          </w:p>
        </w:tc>
      </w:tr>
      <w:tr w:rsidR="004340ED" w:rsidTr="004340ED">
        <w:trPr>
          <w:trHeight w:val="144"/>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1</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Проведение индивидуальных консультаций для обучающихся, родителей, педагогов</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В течение года</w:t>
            </w:r>
          </w:p>
        </w:tc>
        <w:tc>
          <w:tcPr>
            <w:tcW w:w="2526"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Педагоги - психологи</w:t>
            </w:r>
          </w:p>
        </w:tc>
      </w:tr>
      <w:tr w:rsidR="004340ED" w:rsidTr="004340ED">
        <w:trPr>
          <w:trHeight w:val="144"/>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2</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Разработка рекомендаций по основным направлениям работы с обучающимися с ограниченными возможностями здоровья</w:t>
            </w:r>
          </w:p>
        </w:tc>
        <w:tc>
          <w:tcPr>
            <w:tcW w:w="2526" w:type="dxa"/>
          </w:tcPr>
          <w:p w:rsidR="004340ED" w:rsidRDefault="004340ED" w:rsidP="004340ED">
            <w:pPr>
              <w:pStyle w:val="afc"/>
              <w:spacing w:after="0" w:line="240" w:lineRule="auto"/>
              <w:jc w:val="both"/>
              <w:rPr>
                <w:rFonts w:ascii="Times New Roman" w:hAnsi="Times New Roman"/>
                <w:sz w:val="24"/>
                <w:szCs w:val="24"/>
              </w:rPr>
            </w:pPr>
            <w:r w:rsidRPr="00E31015">
              <w:rPr>
                <w:rFonts w:ascii="Times New Roman" w:hAnsi="Times New Roman"/>
                <w:sz w:val="24"/>
                <w:szCs w:val="24"/>
              </w:rPr>
              <w:t>В течение года</w:t>
            </w:r>
            <w:r w:rsidRPr="00E31015">
              <w:rPr>
                <w:rFonts w:ascii="Times New Roman" w:hAnsi="Times New Roman"/>
                <w:sz w:val="24"/>
                <w:szCs w:val="24"/>
              </w:rPr>
              <w:tab/>
            </w:r>
          </w:p>
        </w:tc>
        <w:tc>
          <w:tcPr>
            <w:tcW w:w="2526" w:type="dxa"/>
          </w:tcPr>
          <w:p w:rsidR="004340ED" w:rsidRDefault="004340ED" w:rsidP="004340ED">
            <w:pPr>
              <w:pStyle w:val="afc"/>
              <w:spacing w:after="0" w:line="240" w:lineRule="auto"/>
              <w:jc w:val="both"/>
              <w:rPr>
                <w:rFonts w:ascii="Times New Roman" w:hAnsi="Times New Roman"/>
                <w:sz w:val="24"/>
                <w:szCs w:val="24"/>
              </w:rPr>
            </w:pPr>
            <w:r w:rsidRPr="00E31015">
              <w:rPr>
                <w:rFonts w:ascii="Times New Roman" w:hAnsi="Times New Roman"/>
                <w:sz w:val="24"/>
                <w:szCs w:val="24"/>
              </w:rPr>
              <w:t>Педагоги - психологи</w:t>
            </w:r>
          </w:p>
        </w:tc>
      </w:tr>
      <w:tr w:rsidR="004340ED" w:rsidTr="004340ED">
        <w:trPr>
          <w:trHeight w:val="144"/>
        </w:trPr>
        <w:tc>
          <w:tcPr>
            <w:tcW w:w="9504" w:type="dxa"/>
            <w:gridSpan w:val="4"/>
          </w:tcPr>
          <w:p w:rsidR="004340ED" w:rsidRPr="006976CD" w:rsidRDefault="004340ED" w:rsidP="004340ED">
            <w:pPr>
              <w:pStyle w:val="afc"/>
              <w:spacing w:after="0" w:line="240" w:lineRule="auto"/>
              <w:jc w:val="center"/>
              <w:rPr>
                <w:rFonts w:ascii="Times New Roman" w:hAnsi="Times New Roman"/>
                <w:b/>
                <w:sz w:val="24"/>
                <w:szCs w:val="24"/>
              </w:rPr>
            </w:pPr>
            <w:r w:rsidRPr="006976CD">
              <w:rPr>
                <w:rFonts w:ascii="Times New Roman" w:hAnsi="Times New Roman"/>
                <w:b/>
                <w:sz w:val="24"/>
                <w:szCs w:val="24"/>
              </w:rPr>
              <w:t>Информационно- просветительское направление</w:t>
            </w:r>
          </w:p>
        </w:tc>
      </w:tr>
      <w:tr w:rsidR="004340ED" w:rsidTr="004340ED">
        <w:trPr>
          <w:trHeight w:val="144"/>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1</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Проведение лекций, бесед для обучающихся, родителей, педагогов</w:t>
            </w:r>
          </w:p>
        </w:tc>
        <w:tc>
          <w:tcPr>
            <w:tcW w:w="2526" w:type="dxa"/>
          </w:tcPr>
          <w:p w:rsidR="004340ED" w:rsidRPr="00E31015" w:rsidRDefault="004340ED" w:rsidP="004340ED">
            <w:pPr>
              <w:pStyle w:val="afc"/>
              <w:spacing w:after="0" w:line="240" w:lineRule="auto"/>
              <w:jc w:val="both"/>
              <w:rPr>
                <w:rFonts w:ascii="Times New Roman" w:hAnsi="Times New Roman"/>
                <w:sz w:val="24"/>
                <w:szCs w:val="24"/>
              </w:rPr>
            </w:pPr>
            <w:r w:rsidRPr="00E31015">
              <w:rPr>
                <w:rFonts w:ascii="Times New Roman" w:hAnsi="Times New Roman"/>
                <w:sz w:val="24"/>
                <w:szCs w:val="24"/>
              </w:rPr>
              <w:t>В течение года</w:t>
            </w:r>
          </w:p>
        </w:tc>
        <w:tc>
          <w:tcPr>
            <w:tcW w:w="2526" w:type="dxa"/>
          </w:tcPr>
          <w:p w:rsidR="004340ED" w:rsidRPr="00E31015" w:rsidRDefault="004340ED" w:rsidP="004340ED">
            <w:pPr>
              <w:pStyle w:val="afc"/>
              <w:spacing w:after="0" w:line="240" w:lineRule="auto"/>
              <w:jc w:val="both"/>
              <w:rPr>
                <w:rFonts w:ascii="Times New Roman" w:hAnsi="Times New Roman"/>
                <w:sz w:val="24"/>
                <w:szCs w:val="24"/>
              </w:rPr>
            </w:pPr>
            <w:r w:rsidRPr="00E31015">
              <w:rPr>
                <w:rFonts w:ascii="Times New Roman" w:hAnsi="Times New Roman"/>
                <w:sz w:val="24"/>
                <w:szCs w:val="24"/>
              </w:rPr>
              <w:t>Педагоги - психологи</w:t>
            </w:r>
          </w:p>
        </w:tc>
      </w:tr>
      <w:tr w:rsidR="004340ED" w:rsidTr="004340ED">
        <w:trPr>
          <w:trHeight w:val="144"/>
        </w:trPr>
        <w:tc>
          <w:tcPr>
            <w:tcW w:w="712"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2</w:t>
            </w:r>
          </w:p>
        </w:tc>
        <w:tc>
          <w:tcPr>
            <w:tcW w:w="3741" w:type="dxa"/>
          </w:tcPr>
          <w:p w:rsidR="004340ED" w:rsidRDefault="004340ED" w:rsidP="004340ED">
            <w:pPr>
              <w:pStyle w:val="afc"/>
              <w:spacing w:after="0" w:line="240" w:lineRule="auto"/>
              <w:jc w:val="both"/>
              <w:rPr>
                <w:rFonts w:ascii="Times New Roman" w:hAnsi="Times New Roman"/>
                <w:sz w:val="24"/>
                <w:szCs w:val="24"/>
              </w:rPr>
            </w:pPr>
            <w:r>
              <w:rPr>
                <w:rFonts w:ascii="Times New Roman" w:hAnsi="Times New Roman"/>
                <w:sz w:val="24"/>
                <w:szCs w:val="24"/>
              </w:rPr>
              <w:t>Разработка и оформление информационных стендов и печатного материала по вопросам, связанных с особенностями образовательного процесса и сопровождения детей с ограниченными возможностями здоровья</w:t>
            </w:r>
          </w:p>
        </w:tc>
        <w:tc>
          <w:tcPr>
            <w:tcW w:w="2526" w:type="dxa"/>
          </w:tcPr>
          <w:p w:rsidR="004340ED" w:rsidRPr="00E31015" w:rsidRDefault="004340ED" w:rsidP="004340ED">
            <w:pPr>
              <w:pStyle w:val="afc"/>
              <w:spacing w:after="0" w:line="240" w:lineRule="auto"/>
              <w:jc w:val="both"/>
              <w:rPr>
                <w:rFonts w:ascii="Times New Roman" w:hAnsi="Times New Roman"/>
                <w:sz w:val="24"/>
                <w:szCs w:val="24"/>
              </w:rPr>
            </w:pPr>
            <w:r w:rsidRPr="00951EDA">
              <w:rPr>
                <w:rFonts w:ascii="Times New Roman" w:hAnsi="Times New Roman"/>
                <w:sz w:val="24"/>
                <w:szCs w:val="24"/>
              </w:rPr>
              <w:t>В течение года</w:t>
            </w:r>
          </w:p>
        </w:tc>
        <w:tc>
          <w:tcPr>
            <w:tcW w:w="2526" w:type="dxa"/>
          </w:tcPr>
          <w:p w:rsidR="004340ED" w:rsidRPr="00E31015" w:rsidRDefault="004340ED" w:rsidP="004340ED">
            <w:pPr>
              <w:pStyle w:val="afc"/>
              <w:spacing w:after="0" w:line="240" w:lineRule="auto"/>
              <w:jc w:val="both"/>
              <w:rPr>
                <w:rFonts w:ascii="Times New Roman" w:hAnsi="Times New Roman"/>
                <w:sz w:val="24"/>
                <w:szCs w:val="24"/>
              </w:rPr>
            </w:pPr>
            <w:r w:rsidRPr="00951EDA">
              <w:rPr>
                <w:rFonts w:ascii="Times New Roman" w:hAnsi="Times New Roman"/>
                <w:sz w:val="24"/>
                <w:szCs w:val="24"/>
              </w:rPr>
              <w:t>Педагоги - психологи</w:t>
            </w:r>
          </w:p>
        </w:tc>
      </w:tr>
    </w:tbl>
    <w:p w:rsidR="004340ED" w:rsidRDefault="004340ED" w:rsidP="004340ED">
      <w:pPr>
        <w:pStyle w:val="afc"/>
        <w:spacing w:after="0" w:line="240" w:lineRule="auto"/>
        <w:ind w:firstLine="454"/>
        <w:jc w:val="both"/>
        <w:rPr>
          <w:rFonts w:ascii="Times New Roman" w:hAnsi="Times New Roman"/>
          <w:sz w:val="24"/>
          <w:szCs w:val="24"/>
        </w:rPr>
      </w:pPr>
    </w:p>
    <w:p w:rsidR="004340ED" w:rsidRDefault="004340ED" w:rsidP="004340ED">
      <w:pPr>
        <w:spacing w:after="0" w:line="240" w:lineRule="auto"/>
        <w:ind w:firstLine="708"/>
        <w:jc w:val="both"/>
        <w:rPr>
          <w:rFonts w:ascii="Times New Roman" w:hAnsi="Times New Roman"/>
          <w:sz w:val="24"/>
          <w:szCs w:val="24"/>
        </w:rPr>
      </w:pPr>
      <w:r w:rsidRPr="00D548EC">
        <w:rPr>
          <w:rFonts w:ascii="Times New Roman" w:hAnsi="Times New Roman"/>
          <w:sz w:val="24"/>
          <w:szCs w:val="24"/>
        </w:rPr>
        <w:t>Программа коррекционной работы на этапе</w:t>
      </w:r>
      <w:r>
        <w:rPr>
          <w:rFonts w:ascii="Times New Roman" w:hAnsi="Times New Roman"/>
          <w:sz w:val="24"/>
          <w:szCs w:val="24"/>
        </w:rPr>
        <w:t xml:space="preserve"> основного общего образования  реализуется различными специалистами образовательного учреждения, а также </w:t>
      </w:r>
      <w:r w:rsidRPr="00D548EC">
        <w:rPr>
          <w:rFonts w:ascii="Times New Roman" w:hAnsi="Times New Roman"/>
          <w:sz w:val="24"/>
          <w:szCs w:val="24"/>
        </w:rPr>
        <w:t>совместно с другими образовательными и иными организациями</w:t>
      </w:r>
      <w:r>
        <w:rPr>
          <w:rFonts w:ascii="Times New Roman" w:hAnsi="Times New Roman"/>
          <w:sz w:val="24"/>
          <w:szCs w:val="24"/>
        </w:rPr>
        <w:t>.</w:t>
      </w:r>
      <w:r w:rsidRPr="00A62096">
        <w:rPr>
          <w:rFonts w:ascii="Times New Roman" w:hAnsi="Times New Roman"/>
          <w:sz w:val="24"/>
          <w:szCs w:val="24"/>
        </w:rPr>
        <w:t xml:space="preserve"> </w:t>
      </w:r>
    </w:p>
    <w:p w:rsidR="004340ED" w:rsidRDefault="004340ED" w:rsidP="004340ED">
      <w:pPr>
        <w:spacing w:after="0" w:line="240" w:lineRule="auto"/>
        <w:ind w:firstLine="708"/>
        <w:jc w:val="both"/>
        <w:rPr>
          <w:rFonts w:ascii="Times New Roman" w:hAnsi="Times New Roman"/>
          <w:sz w:val="24"/>
          <w:szCs w:val="24"/>
        </w:rPr>
      </w:pPr>
      <w:r w:rsidRPr="00D803DE">
        <w:rPr>
          <w:rFonts w:ascii="Times New Roman" w:hAnsi="Times New Roman"/>
          <w:sz w:val="24"/>
          <w:szCs w:val="24"/>
        </w:rPr>
        <w:t>Для организации медицинского обслуживания и системы оздоровительной работы в школе оборудованы и работа</w:t>
      </w:r>
      <w:r>
        <w:rPr>
          <w:rFonts w:ascii="Times New Roman" w:hAnsi="Times New Roman"/>
          <w:sz w:val="24"/>
          <w:szCs w:val="24"/>
        </w:rPr>
        <w:t>ют</w:t>
      </w:r>
      <w:r w:rsidRPr="00D803DE">
        <w:rPr>
          <w:rFonts w:ascii="Times New Roman" w:hAnsi="Times New Roman"/>
          <w:sz w:val="24"/>
          <w:szCs w:val="24"/>
        </w:rPr>
        <w:t xml:space="preserve"> в течение учебного года  медицинский  и  стоматологический кабинеты. </w:t>
      </w:r>
      <w:r>
        <w:rPr>
          <w:rFonts w:ascii="Times New Roman" w:hAnsi="Times New Roman"/>
          <w:sz w:val="24"/>
          <w:szCs w:val="24"/>
        </w:rPr>
        <w:t>С целью</w:t>
      </w:r>
      <w:r w:rsidRPr="00F27C00">
        <w:rPr>
          <w:rFonts w:ascii="Times New Roman" w:hAnsi="Times New Roman"/>
          <w:sz w:val="24"/>
          <w:szCs w:val="24"/>
        </w:rPr>
        <w:t xml:space="preserve"> сохранения и защиты здоровья, обучающихся и педагогов от воздействия негативных факторов, связанных с образовательн</w:t>
      </w:r>
      <w:r>
        <w:rPr>
          <w:rFonts w:ascii="Times New Roman" w:hAnsi="Times New Roman"/>
          <w:sz w:val="24"/>
          <w:szCs w:val="24"/>
        </w:rPr>
        <w:t>ой</w:t>
      </w:r>
      <w:r w:rsidRPr="00F27C00">
        <w:rPr>
          <w:rFonts w:ascii="Times New Roman" w:hAnsi="Times New Roman"/>
          <w:sz w:val="24"/>
          <w:szCs w:val="24"/>
        </w:rPr>
        <w:t xml:space="preserve"> </w:t>
      </w:r>
      <w:r>
        <w:rPr>
          <w:rFonts w:ascii="Times New Roman" w:hAnsi="Times New Roman"/>
          <w:sz w:val="24"/>
          <w:szCs w:val="24"/>
        </w:rPr>
        <w:t>деятельностью</w:t>
      </w:r>
      <w:r w:rsidRPr="00F27C00">
        <w:rPr>
          <w:rFonts w:ascii="Times New Roman" w:hAnsi="Times New Roman"/>
          <w:sz w:val="24"/>
          <w:szCs w:val="24"/>
        </w:rPr>
        <w:t xml:space="preserve">, </w:t>
      </w:r>
      <w:r>
        <w:rPr>
          <w:rFonts w:ascii="Times New Roman" w:hAnsi="Times New Roman"/>
          <w:sz w:val="24"/>
          <w:szCs w:val="24"/>
        </w:rPr>
        <w:t xml:space="preserve"> в </w:t>
      </w:r>
      <w:r w:rsidRPr="00F27C00">
        <w:rPr>
          <w:rFonts w:ascii="Times New Roman" w:hAnsi="Times New Roman"/>
          <w:sz w:val="24"/>
          <w:szCs w:val="24"/>
        </w:rPr>
        <w:t xml:space="preserve"> школ</w:t>
      </w:r>
      <w:r>
        <w:rPr>
          <w:rFonts w:ascii="Times New Roman" w:hAnsi="Times New Roman"/>
          <w:sz w:val="24"/>
          <w:szCs w:val="24"/>
        </w:rPr>
        <w:t>е</w:t>
      </w:r>
      <w:r w:rsidRPr="00F27C00">
        <w:rPr>
          <w:rFonts w:ascii="Times New Roman" w:hAnsi="Times New Roman"/>
          <w:sz w:val="24"/>
          <w:szCs w:val="24"/>
        </w:rPr>
        <w:t xml:space="preserve"> про</w:t>
      </w:r>
      <w:r>
        <w:rPr>
          <w:rFonts w:ascii="Times New Roman" w:hAnsi="Times New Roman"/>
          <w:sz w:val="24"/>
          <w:szCs w:val="24"/>
        </w:rPr>
        <w:t>водится</w:t>
      </w:r>
      <w:r w:rsidRPr="00F27C00">
        <w:rPr>
          <w:rFonts w:ascii="Times New Roman" w:hAnsi="Times New Roman"/>
          <w:sz w:val="24"/>
          <w:szCs w:val="24"/>
        </w:rPr>
        <w:t xml:space="preserve"> профилактическ</w:t>
      </w:r>
      <w:r>
        <w:rPr>
          <w:rFonts w:ascii="Times New Roman" w:hAnsi="Times New Roman"/>
          <w:sz w:val="24"/>
          <w:szCs w:val="24"/>
        </w:rPr>
        <w:t>ая</w:t>
      </w:r>
      <w:r w:rsidRPr="00F27C00">
        <w:rPr>
          <w:rFonts w:ascii="Times New Roman" w:hAnsi="Times New Roman"/>
          <w:sz w:val="24"/>
          <w:szCs w:val="24"/>
        </w:rPr>
        <w:t xml:space="preserve"> работ</w:t>
      </w:r>
      <w:r>
        <w:rPr>
          <w:rFonts w:ascii="Times New Roman" w:hAnsi="Times New Roman"/>
          <w:sz w:val="24"/>
          <w:szCs w:val="24"/>
        </w:rPr>
        <w:t>а</w:t>
      </w:r>
      <w:r w:rsidRPr="00F27C00">
        <w:rPr>
          <w:rFonts w:ascii="Times New Roman" w:hAnsi="Times New Roman"/>
          <w:sz w:val="24"/>
          <w:szCs w:val="24"/>
        </w:rPr>
        <w:t xml:space="preserve">. Это комплекс взаимодействий медицинского работника, психологов и социальных педагогов, логопеда, позволяющий учителю и обучающемуся выбрать оптимальный способ обучения, соответствующий его физическому и психическому состоянию. </w:t>
      </w:r>
    </w:p>
    <w:p w:rsidR="004340ED" w:rsidRPr="00AC1E48" w:rsidRDefault="004340ED" w:rsidP="004340ED">
      <w:pPr>
        <w:pStyle w:val="afc"/>
        <w:spacing w:after="0" w:line="240" w:lineRule="auto"/>
        <w:ind w:firstLine="454"/>
        <w:jc w:val="both"/>
        <w:rPr>
          <w:rFonts w:ascii="Times New Roman" w:hAnsi="Times New Roman"/>
          <w:sz w:val="24"/>
          <w:szCs w:val="24"/>
        </w:rPr>
      </w:pPr>
      <w:r w:rsidRPr="00AC1E48">
        <w:rPr>
          <w:rFonts w:ascii="Times New Roman" w:hAnsi="Times New Roman"/>
          <w:sz w:val="24"/>
          <w:szCs w:val="24"/>
        </w:rPr>
        <w:t xml:space="preserve">Взаимодействие специалистов общеобразовательного учреждения обеспечивает системное сопровождение обучающихся </w:t>
      </w:r>
      <w:r>
        <w:rPr>
          <w:rFonts w:ascii="Times New Roman" w:hAnsi="Times New Roman"/>
          <w:sz w:val="24"/>
          <w:szCs w:val="24"/>
        </w:rPr>
        <w:t xml:space="preserve">«группы риска», обучающихся </w:t>
      </w:r>
      <w:r w:rsidRPr="00AC1E48">
        <w:rPr>
          <w:rFonts w:ascii="Times New Roman" w:hAnsi="Times New Roman"/>
          <w:sz w:val="24"/>
          <w:szCs w:val="24"/>
        </w:rPr>
        <w:t>с ограниченными возможностями здоровья специалистам</w:t>
      </w:r>
      <w:r>
        <w:rPr>
          <w:rFonts w:ascii="Times New Roman" w:hAnsi="Times New Roman"/>
          <w:sz w:val="24"/>
          <w:szCs w:val="24"/>
        </w:rPr>
        <w:t>и различного профиля в образова</w:t>
      </w:r>
      <w:r w:rsidRPr="00AC1E48">
        <w:rPr>
          <w:rFonts w:ascii="Times New Roman" w:hAnsi="Times New Roman"/>
          <w:sz w:val="24"/>
          <w:szCs w:val="24"/>
        </w:rPr>
        <w:t>тельном процессе. Такое взаимодействие включает:</w:t>
      </w:r>
    </w:p>
    <w:p w:rsidR="004340ED" w:rsidRPr="00AC1E48" w:rsidRDefault="004340ED" w:rsidP="004340ED">
      <w:pPr>
        <w:pStyle w:val="afc"/>
        <w:spacing w:after="0" w:line="240" w:lineRule="auto"/>
        <w:ind w:firstLine="454"/>
        <w:jc w:val="both"/>
        <w:rPr>
          <w:rFonts w:ascii="Times New Roman" w:hAnsi="Times New Roman"/>
          <w:sz w:val="24"/>
          <w:szCs w:val="24"/>
        </w:rPr>
      </w:pPr>
      <w:r w:rsidRPr="00AC1E48">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4340ED" w:rsidRPr="00AC1E48" w:rsidRDefault="004340ED" w:rsidP="004340ED">
      <w:pPr>
        <w:pStyle w:val="afc"/>
        <w:spacing w:after="0" w:line="240" w:lineRule="auto"/>
        <w:ind w:firstLine="454"/>
        <w:jc w:val="both"/>
        <w:rPr>
          <w:rFonts w:ascii="Times New Roman" w:hAnsi="Times New Roman"/>
          <w:sz w:val="24"/>
          <w:szCs w:val="24"/>
        </w:rPr>
      </w:pPr>
      <w:r w:rsidRPr="00AC1E48">
        <w:rPr>
          <w:rFonts w:ascii="Times New Roman" w:hAnsi="Times New Roman"/>
          <w:sz w:val="24"/>
          <w:szCs w:val="24"/>
        </w:rPr>
        <w:t>— многоаспектный анализ личностного и познавательного развития обучающегося;</w:t>
      </w:r>
    </w:p>
    <w:p w:rsidR="004340ED" w:rsidRDefault="004340ED" w:rsidP="004340ED">
      <w:pPr>
        <w:pStyle w:val="afc"/>
        <w:spacing w:after="0" w:line="240" w:lineRule="auto"/>
        <w:ind w:firstLine="454"/>
        <w:jc w:val="both"/>
        <w:rPr>
          <w:rFonts w:ascii="Times New Roman" w:hAnsi="Times New Roman"/>
          <w:sz w:val="24"/>
          <w:szCs w:val="24"/>
        </w:rPr>
      </w:pPr>
      <w:r w:rsidRPr="00AC1E48">
        <w:rPr>
          <w:rFonts w:ascii="Times New Roman" w:hAnsi="Times New Roman"/>
          <w:sz w:val="24"/>
          <w:szCs w:val="24"/>
        </w:rPr>
        <w:lastRenderedPageBreak/>
        <w:t>— составление комплексных индивидуальных программ общего развития и коррекции отдельных сторон учебно-позн</w:t>
      </w:r>
      <w:r>
        <w:rPr>
          <w:rFonts w:ascii="Times New Roman" w:hAnsi="Times New Roman"/>
          <w:sz w:val="24"/>
          <w:szCs w:val="24"/>
        </w:rPr>
        <w:t>авательной, речевой, эмоциональ</w:t>
      </w:r>
      <w:r w:rsidRPr="00AC1E48">
        <w:rPr>
          <w:rFonts w:ascii="Times New Roman" w:hAnsi="Times New Roman"/>
          <w:sz w:val="24"/>
          <w:szCs w:val="24"/>
        </w:rPr>
        <w:t>ной-волевой и личностной сфер ребёнка.</w:t>
      </w:r>
    </w:p>
    <w:p w:rsidR="004340ED" w:rsidRPr="00C03ABE" w:rsidRDefault="004340ED" w:rsidP="004340ED">
      <w:pPr>
        <w:spacing w:after="0" w:line="240" w:lineRule="auto"/>
        <w:ind w:firstLine="360"/>
        <w:jc w:val="both"/>
        <w:rPr>
          <w:rFonts w:ascii="Times New Roman" w:hAnsi="Times New Roman"/>
          <w:sz w:val="24"/>
          <w:szCs w:val="24"/>
        </w:rPr>
      </w:pPr>
      <w:r w:rsidRPr="00513E42">
        <w:rPr>
          <w:rFonts w:ascii="Times New Roman" w:hAnsi="Times New Roman"/>
          <w:sz w:val="24"/>
          <w:szCs w:val="24"/>
        </w:rPr>
        <w:t>В целях своевременного выявления детей с особенностями в физическом и (или) психическом развитии и (или) отклонениями в поведении, проведения их комплексного психолого – медико – педагогического сопровождения</w:t>
      </w:r>
      <w:r>
        <w:rPr>
          <w:rFonts w:ascii="Times New Roman" w:hAnsi="Times New Roman"/>
          <w:sz w:val="24"/>
          <w:szCs w:val="24"/>
        </w:rPr>
        <w:t xml:space="preserve"> в школе создан </w:t>
      </w:r>
      <w:r w:rsidRPr="00513E42">
        <w:rPr>
          <w:rFonts w:ascii="Times New Roman" w:hAnsi="Times New Roman"/>
          <w:sz w:val="24"/>
          <w:szCs w:val="24"/>
        </w:rPr>
        <w:t>психолого-</w:t>
      </w:r>
      <w:r>
        <w:rPr>
          <w:rFonts w:ascii="Times New Roman" w:hAnsi="Times New Roman"/>
          <w:sz w:val="24"/>
          <w:szCs w:val="24"/>
        </w:rPr>
        <w:t xml:space="preserve">медико-педагогический консилиум (ПМПк). </w:t>
      </w:r>
      <w:r w:rsidRPr="00196A0F">
        <w:rPr>
          <w:rFonts w:ascii="Times New Roman" w:hAnsi="Times New Roman"/>
          <w:sz w:val="24"/>
          <w:szCs w:val="24"/>
        </w:rPr>
        <w:t>В состав ПМПк входят: педагог-психолог, учитель – логопед, социальный педагог, классный руководитель.</w:t>
      </w:r>
      <w:r>
        <w:rPr>
          <w:rFonts w:ascii="Times New Roman" w:hAnsi="Times New Roman"/>
          <w:sz w:val="24"/>
          <w:szCs w:val="24"/>
        </w:rPr>
        <w:t xml:space="preserve"> </w:t>
      </w:r>
      <w:r w:rsidRPr="00C03ABE">
        <w:rPr>
          <w:rFonts w:ascii="Times New Roman" w:hAnsi="Times New Roman"/>
          <w:sz w:val="24"/>
          <w:szCs w:val="24"/>
        </w:rPr>
        <w:t>Основными направлениями деятельности ПМПк являются:</w:t>
      </w:r>
    </w:p>
    <w:p w:rsidR="004340ED" w:rsidRDefault="004340ED" w:rsidP="00580755">
      <w:pPr>
        <w:pStyle w:val="aa"/>
        <w:numPr>
          <w:ilvl w:val="0"/>
          <w:numId w:val="250"/>
        </w:numPr>
        <w:jc w:val="both"/>
        <w:rPr>
          <w:rFonts w:ascii="Times New Roman" w:hAnsi="Times New Roman"/>
        </w:rPr>
      </w:pPr>
      <w:r w:rsidRPr="00C03ABE">
        <w:rPr>
          <w:rFonts w:ascii="Times New Roman" w:hAnsi="Times New Roman"/>
        </w:rPr>
        <w:t>проведение обследования детей в возрасте от 0 до 18 лет в целях своевременного выявления особенностей в физическом и (или) психическом развитии и (или) отклонений в поведении детей;</w:t>
      </w:r>
    </w:p>
    <w:p w:rsidR="004340ED" w:rsidRDefault="004340ED" w:rsidP="00580755">
      <w:pPr>
        <w:pStyle w:val="aa"/>
        <w:numPr>
          <w:ilvl w:val="0"/>
          <w:numId w:val="250"/>
        </w:numPr>
        <w:jc w:val="both"/>
        <w:rPr>
          <w:rFonts w:ascii="Times New Roman" w:hAnsi="Times New Roman"/>
        </w:rPr>
      </w:pPr>
      <w:r w:rsidRPr="00C03ABE">
        <w:rPr>
          <w:rFonts w:ascii="Times New Roman" w:hAnsi="Times New Roman"/>
        </w:rPr>
        <w:t>подготовка по результатам обследования рекомендаций по оказанию детям психолого – медико – педагогической помощи и организация их обучения и воспитания, уточнение или изменение ранее данных ПМПк рекомендаций, а в случае необходимости подготовка документов для прохождения учащимися  территориальной психолого-медико-педагогической комиссии;</w:t>
      </w:r>
    </w:p>
    <w:p w:rsidR="004340ED" w:rsidRDefault="004340ED" w:rsidP="00580755">
      <w:pPr>
        <w:pStyle w:val="aa"/>
        <w:numPr>
          <w:ilvl w:val="0"/>
          <w:numId w:val="250"/>
        </w:numPr>
        <w:jc w:val="both"/>
        <w:rPr>
          <w:rFonts w:ascii="Times New Roman" w:hAnsi="Times New Roman"/>
        </w:rPr>
      </w:pPr>
      <w:r w:rsidRPr="00C03ABE">
        <w:rPr>
          <w:rFonts w:ascii="Times New Roman" w:hAnsi="Times New Roman"/>
        </w:rPr>
        <w:t>оказание консультативной помощи родителям (законным представителям) детей по вопросам воспитания, обучения коррекции нарушений развития детей с ограниченными возможностями здоровья и (или) девиантным (общественно опасным) поведением</w:t>
      </w:r>
      <w:r>
        <w:rPr>
          <w:rFonts w:ascii="Times New Roman" w:hAnsi="Times New Roman"/>
        </w:rPr>
        <w:t>.</w:t>
      </w:r>
    </w:p>
    <w:p w:rsidR="004340ED" w:rsidRDefault="004340ED" w:rsidP="004340ED">
      <w:pPr>
        <w:spacing w:after="0" w:line="240" w:lineRule="auto"/>
        <w:ind w:left="360" w:firstLine="348"/>
        <w:jc w:val="both"/>
        <w:rPr>
          <w:rFonts w:ascii="Times New Roman" w:hAnsi="Times New Roman"/>
          <w:sz w:val="24"/>
          <w:szCs w:val="24"/>
        </w:rPr>
      </w:pPr>
      <w:r w:rsidRPr="00A716D5">
        <w:rPr>
          <w:rFonts w:ascii="Times New Roman" w:hAnsi="Times New Roman"/>
          <w:sz w:val="24"/>
          <w:szCs w:val="24"/>
        </w:rPr>
        <w:t xml:space="preserve">Обследование детей, в том числе обучающихся с ограниченными  </w:t>
      </w:r>
      <w:r>
        <w:rPr>
          <w:rFonts w:ascii="Times New Roman" w:hAnsi="Times New Roman"/>
          <w:sz w:val="24"/>
          <w:szCs w:val="24"/>
        </w:rPr>
        <w:t xml:space="preserve">возможностями здоровья </w:t>
      </w:r>
      <w:r w:rsidRPr="00A716D5">
        <w:rPr>
          <w:rFonts w:ascii="Times New Roman" w:hAnsi="Times New Roman"/>
          <w:sz w:val="24"/>
          <w:szCs w:val="24"/>
        </w:rPr>
        <w:t xml:space="preserve"> осуществляется в ПМПк по письменному заявлению родителей (законных представителей)  на основании договора между  школой  и родителями (законными представителями) учащихся. </w:t>
      </w:r>
      <w:r w:rsidRPr="00080DCD">
        <w:rPr>
          <w:rFonts w:ascii="Times New Roman" w:hAnsi="Times New Roman"/>
          <w:sz w:val="24"/>
          <w:szCs w:val="24"/>
        </w:rPr>
        <w:t>По данным обследования каждым специалистом ПМПк  составляется заключение и разрабатываются рекомендации</w:t>
      </w:r>
      <w:r>
        <w:rPr>
          <w:rFonts w:ascii="Times New Roman" w:hAnsi="Times New Roman"/>
          <w:sz w:val="24"/>
          <w:szCs w:val="24"/>
        </w:rPr>
        <w:t xml:space="preserve">. </w:t>
      </w:r>
      <w:r w:rsidRPr="003871A6">
        <w:rPr>
          <w:rFonts w:ascii="Times New Roman" w:hAnsi="Times New Roman"/>
          <w:sz w:val="24"/>
          <w:szCs w:val="24"/>
        </w:rPr>
        <w:t>На основании полученных данных (представлений специалистов) коллегиально составляется заключение консилиума и рекомендации об образовательном маршруте или его изменении, воспитании ребёнка с учётом его индивидуальных возможностей и особенностей. Коллегиальное заключение ПМПк содержит обобщенную характеристику структуры психофизического развития ребенка (без указания диагноза) и программу специальной  (коррекционной помощи), обобщающую рекомендации специалистов</w:t>
      </w:r>
      <w:r>
        <w:rPr>
          <w:rFonts w:ascii="Times New Roman" w:hAnsi="Times New Roman"/>
          <w:sz w:val="24"/>
          <w:szCs w:val="24"/>
        </w:rPr>
        <w:t xml:space="preserve">. </w:t>
      </w:r>
      <w:r w:rsidRPr="002A06CE">
        <w:rPr>
          <w:rFonts w:ascii="Times New Roman" w:hAnsi="Times New Roman"/>
          <w:sz w:val="24"/>
          <w:szCs w:val="24"/>
        </w:rPr>
        <w:t xml:space="preserve">На ребёнка, проходящего обследование на консилиуме, заводится </w:t>
      </w:r>
      <w:r>
        <w:rPr>
          <w:rFonts w:ascii="Times New Roman" w:hAnsi="Times New Roman"/>
          <w:sz w:val="24"/>
          <w:szCs w:val="24"/>
        </w:rPr>
        <w:t>к</w:t>
      </w:r>
      <w:r w:rsidRPr="002A06CE">
        <w:rPr>
          <w:rFonts w:ascii="Times New Roman" w:hAnsi="Times New Roman"/>
          <w:sz w:val="24"/>
          <w:szCs w:val="24"/>
        </w:rPr>
        <w:t>арта развития ребёнка, в которой находятся все данные индивидуального обследования, заключение консилиума, копии направлений во внешние организации, включая направление на территориальную психолого-медико-педагогическую консультацию</w:t>
      </w:r>
      <w:r>
        <w:rPr>
          <w:rFonts w:ascii="Times New Roman" w:hAnsi="Times New Roman"/>
          <w:sz w:val="24"/>
          <w:szCs w:val="24"/>
        </w:rPr>
        <w:t>.</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 xml:space="preserve">С целью социально-психологичекой поддержки обучающихся в школе создана </w:t>
      </w:r>
      <w:r w:rsidRPr="002A06CE">
        <w:rPr>
          <w:rFonts w:ascii="Times New Roman" w:hAnsi="Times New Roman"/>
          <w:sz w:val="24"/>
          <w:szCs w:val="24"/>
        </w:rPr>
        <w:t>медико</w:t>
      </w:r>
      <w:r>
        <w:rPr>
          <w:rFonts w:ascii="Times New Roman" w:hAnsi="Times New Roman"/>
          <w:sz w:val="24"/>
          <w:szCs w:val="24"/>
        </w:rPr>
        <w:t>-социально-психологическая служба, которая</w:t>
      </w:r>
      <w:r w:rsidRPr="003F1000">
        <w:rPr>
          <w:rFonts w:ascii="Times New Roman" w:hAnsi="Times New Roman"/>
          <w:sz w:val="24"/>
          <w:szCs w:val="24"/>
        </w:rPr>
        <w:t xml:space="preserve">  является консультативно-диагностическим структурным подразделением  образовательной организации, преследующим создание целостной системы, обеспечивающей оптимальные условия для образования и развития детей и подростков группы социального и педагогического «риска», с проблемами обучения и поведения, в соответствии с их возрастными и индивидуальными особенностями, уровнем актуального развития, состоянием физического и психического здоровья, с учетом многообразия образовательно-воспитательных форм обучения и коррекции в условиях местного социума.</w:t>
      </w:r>
      <w:r>
        <w:rPr>
          <w:rFonts w:ascii="Times New Roman" w:hAnsi="Times New Roman"/>
          <w:sz w:val="24"/>
          <w:szCs w:val="24"/>
        </w:rPr>
        <w:t xml:space="preserve"> В состав службы входят педагоги – психологи, социальные педагоги школы. Основными задачами социально – психологической службы</w:t>
      </w:r>
      <w:r w:rsidRPr="004C203D">
        <w:rPr>
          <w:rFonts w:ascii="Times New Roman" w:hAnsi="Times New Roman"/>
          <w:sz w:val="24"/>
          <w:szCs w:val="24"/>
        </w:rPr>
        <w:t xml:space="preserve"> являются:</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w:t>
      </w:r>
      <w:r w:rsidRPr="004C203D">
        <w:rPr>
          <w:rFonts w:ascii="Times New Roman" w:hAnsi="Times New Roman"/>
          <w:sz w:val="24"/>
          <w:szCs w:val="24"/>
        </w:rPr>
        <w:t>роведение социально-психолого-педагогического обследования  детей  и подростков, выявление особенностей их развития и поведения, определение адекватных у</w:t>
      </w:r>
      <w:r>
        <w:rPr>
          <w:rFonts w:ascii="Times New Roman" w:hAnsi="Times New Roman"/>
          <w:sz w:val="24"/>
          <w:szCs w:val="24"/>
        </w:rPr>
        <w:t>словий их обучения и воспитания;</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к</w:t>
      </w:r>
      <w:r w:rsidRPr="004C203D">
        <w:rPr>
          <w:rFonts w:ascii="Times New Roman" w:hAnsi="Times New Roman"/>
          <w:sz w:val="24"/>
          <w:szCs w:val="24"/>
        </w:rPr>
        <w:t>онсультативная помощь р</w:t>
      </w:r>
      <w:r>
        <w:rPr>
          <w:rFonts w:ascii="Times New Roman" w:hAnsi="Times New Roman"/>
          <w:sz w:val="24"/>
          <w:szCs w:val="24"/>
        </w:rPr>
        <w:t>одителям, опекунам, попечителям;</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к</w:t>
      </w:r>
      <w:r w:rsidRPr="004C203D">
        <w:rPr>
          <w:rFonts w:ascii="Times New Roman" w:hAnsi="Times New Roman"/>
          <w:sz w:val="24"/>
          <w:szCs w:val="24"/>
        </w:rPr>
        <w:t>онсультирование (в пределах своей компетенции) всех участников образовательного процесса по вопросам, связанных с поведенческими особенностями детей, их правами и правами и обязанностями их  р</w:t>
      </w:r>
      <w:r>
        <w:rPr>
          <w:rFonts w:ascii="Times New Roman" w:hAnsi="Times New Roman"/>
          <w:sz w:val="24"/>
          <w:szCs w:val="24"/>
        </w:rPr>
        <w:t>одителей, опекунов, попечителей;</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w:t>
      </w:r>
      <w:r w:rsidRPr="004C203D">
        <w:rPr>
          <w:rFonts w:ascii="Times New Roman" w:hAnsi="Times New Roman"/>
          <w:sz w:val="24"/>
          <w:szCs w:val="24"/>
        </w:rPr>
        <w:t>ыбор дифференцированных социально-педагогических условий, необходимых для коррекции недостатков развития и поведения и для организации коррекционно-развивающег</w:t>
      </w:r>
      <w:r>
        <w:rPr>
          <w:rFonts w:ascii="Times New Roman" w:hAnsi="Times New Roman"/>
          <w:sz w:val="24"/>
          <w:szCs w:val="24"/>
        </w:rPr>
        <w:t>о процесса;</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t>ф</w:t>
      </w:r>
      <w:r w:rsidRPr="004C203D">
        <w:rPr>
          <w:rFonts w:ascii="Times New Roman" w:hAnsi="Times New Roman"/>
          <w:sz w:val="24"/>
          <w:szCs w:val="24"/>
        </w:rPr>
        <w:t>ормирование банка данных образовательной организации  о детях и подростках, имеющих проблемы</w:t>
      </w:r>
      <w:r>
        <w:rPr>
          <w:rFonts w:ascii="Times New Roman" w:hAnsi="Times New Roman"/>
          <w:sz w:val="24"/>
          <w:szCs w:val="24"/>
        </w:rPr>
        <w:t xml:space="preserve"> развития, обучения и поведения;</w:t>
      </w:r>
    </w:p>
    <w:p w:rsidR="004340ED" w:rsidRPr="004C203D"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w:t>
      </w:r>
      <w:r w:rsidRPr="004C203D">
        <w:rPr>
          <w:rFonts w:ascii="Times New Roman" w:hAnsi="Times New Roman"/>
          <w:sz w:val="24"/>
          <w:szCs w:val="24"/>
        </w:rPr>
        <w:t xml:space="preserve">редставление информации с соблюдением конфиденциальности по официальному запросу соответствующих органов государственной системы защиты прав несовершеннолетних, профилактики их </w:t>
      </w:r>
      <w:r>
        <w:rPr>
          <w:rFonts w:ascii="Times New Roman" w:hAnsi="Times New Roman"/>
          <w:sz w:val="24"/>
          <w:szCs w:val="24"/>
        </w:rPr>
        <w:t>безнадзорности и правонарушений;</w:t>
      </w:r>
    </w:p>
    <w:p w:rsidR="004340ED" w:rsidRPr="00717A1F" w:rsidRDefault="004340ED" w:rsidP="004340ED">
      <w:pPr>
        <w:spacing w:after="0" w:line="240" w:lineRule="auto"/>
        <w:ind w:left="360" w:firstLine="34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w:t>
      </w:r>
      <w:r w:rsidRPr="004C203D">
        <w:rPr>
          <w:rFonts w:ascii="Times New Roman" w:hAnsi="Times New Roman"/>
          <w:sz w:val="24"/>
          <w:szCs w:val="24"/>
        </w:rPr>
        <w:t>казание разносторонней помощи нуждающимся через реализацию специальных реабилитационных, коррекционно-развивающих программ.</w:t>
      </w:r>
    </w:p>
    <w:p w:rsidR="004340ED" w:rsidRDefault="004340ED" w:rsidP="004340ED">
      <w:pPr>
        <w:spacing w:after="0" w:line="240" w:lineRule="auto"/>
        <w:ind w:firstLine="708"/>
        <w:jc w:val="both"/>
        <w:rPr>
          <w:rFonts w:ascii="Times New Roman" w:hAnsi="Times New Roman"/>
          <w:sz w:val="24"/>
          <w:szCs w:val="24"/>
        </w:rPr>
      </w:pPr>
      <w:r>
        <w:rPr>
          <w:rFonts w:ascii="Times New Roman" w:hAnsi="Times New Roman"/>
          <w:sz w:val="24"/>
          <w:szCs w:val="24"/>
        </w:rPr>
        <w:t>В целях эффективной реализации программы коррекционной работы МКОУ «Мишкинская СОШ» активно сотрудничает со следующими организациями:</w:t>
      </w:r>
    </w:p>
    <w:p w:rsidR="004340ED" w:rsidRDefault="004340ED" w:rsidP="00580755">
      <w:pPr>
        <w:pStyle w:val="aa"/>
        <w:numPr>
          <w:ilvl w:val="0"/>
          <w:numId w:val="251"/>
        </w:numPr>
        <w:jc w:val="both"/>
        <w:rPr>
          <w:rFonts w:ascii="Times New Roman" w:hAnsi="Times New Roman"/>
        </w:rPr>
      </w:pPr>
      <w:r>
        <w:rPr>
          <w:rFonts w:ascii="Times New Roman" w:hAnsi="Times New Roman"/>
        </w:rPr>
        <w:t>КДН и ЗП; отдел по делам несовершеннолетних</w:t>
      </w:r>
      <w:r w:rsidRPr="0062084A">
        <w:rPr>
          <w:rFonts w:ascii="Times New Roman" w:hAnsi="Times New Roman"/>
        </w:rPr>
        <w:t xml:space="preserve"> </w:t>
      </w:r>
      <w:r>
        <w:rPr>
          <w:rFonts w:ascii="Times New Roman" w:hAnsi="Times New Roman"/>
        </w:rPr>
        <w:t>(работа с детьми группы риска);</w:t>
      </w:r>
    </w:p>
    <w:p w:rsidR="004340ED" w:rsidRPr="0062084A" w:rsidRDefault="004340ED" w:rsidP="00580755">
      <w:pPr>
        <w:pStyle w:val="aa"/>
        <w:numPr>
          <w:ilvl w:val="0"/>
          <w:numId w:val="251"/>
        </w:numPr>
        <w:jc w:val="both"/>
        <w:rPr>
          <w:rFonts w:ascii="Times New Roman" w:hAnsi="Times New Roman"/>
        </w:rPr>
      </w:pPr>
      <w:r>
        <w:rPr>
          <w:rFonts w:ascii="Times New Roman" w:hAnsi="Times New Roman"/>
        </w:rPr>
        <w:t>Областная больница (работа с детьми с ограниченными возможностями здоровья).</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Спе</w:t>
      </w:r>
      <w:r>
        <w:rPr>
          <w:rFonts w:ascii="Times New Roman" w:hAnsi="Times New Roman"/>
        </w:rPr>
        <w:t>циалисты ПМПК</w:t>
      </w:r>
      <w:r w:rsidRPr="00B73B69">
        <w:rPr>
          <w:rFonts w:ascii="Times New Roman" w:hAnsi="Times New Roman"/>
        </w:rPr>
        <w:t>:</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осуществляют психолого-медико-педагогическое обследование детей с ОВЗ;</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проводят коррекционно-развивающие занятия (индивидуальные, групповые), тренинговые занятия;</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обеспечивают их консультативной поддержкой родителей, имеющих детей с особыми</w:t>
      </w:r>
      <w:r>
        <w:rPr>
          <w:rFonts w:ascii="Times New Roman" w:hAnsi="Times New Roman"/>
        </w:rPr>
        <w:t xml:space="preserve"> </w:t>
      </w:r>
      <w:r w:rsidRPr="00B73B69">
        <w:rPr>
          <w:rFonts w:ascii="Times New Roman" w:hAnsi="Times New Roman"/>
        </w:rPr>
        <w:t>потребностями;</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w:t>
      </w:r>
      <w:r>
        <w:rPr>
          <w:rFonts w:ascii="Times New Roman" w:hAnsi="Times New Roman"/>
        </w:rPr>
        <w:t xml:space="preserve"> </w:t>
      </w:r>
      <w:r w:rsidRPr="00B73B69">
        <w:rPr>
          <w:rFonts w:ascii="Times New Roman" w:hAnsi="Times New Roman"/>
        </w:rPr>
        <w:t>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4340ED" w:rsidRPr="00B73B69" w:rsidRDefault="004340ED" w:rsidP="00580755">
      <w:pPr>
        <w:pStyle w:val="aa"/>
        <w:numPr>
          <w:ilvl w:val="0"/>
          <w:numId w:val="251"/>
        </w:numPr>
        <w:jc w:val="both"/>
        <w:rPr>
          <w:rFonts w:ascii="Times New Roman" w:hAnsi="Times New Roman"/>
        </w:rPr>
      </w:pPr>
      <w:r w:rsidRPr="00B73B69">
        <w:rPr>
          <w:rFonts w:ascii="Times New Roman" w:hAnsi="Times New Roman"/>
        </w:rPr>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r>
        <w:rPr>
          <w:rFonts w:ascii="Times New Roman" w:hAnsi="Times New Roman"/>
        </w:rPr>
        <w:t xml:space="preserve"> </w:t>
      </w:r>
    </w:p>
    <w:p w:rsidR="004340ED" w:rsidRPr="00B73B69" w:rsidRDefault="004340ED" w:rsidP="004340ED">
      <w:pPr>
        <w:pStyle w:val="aa"/>
        <w:jc w:val="both"/>
        <w:rPr>
          <w:rFonts w:ascii="Times New Roman" w:hAnsi="Times New Roman"/>
        </w:rPr>
      </w:pPr>
    </w:p>
    <w:tbl>
      <w:tblPr>
        <w:tblStyle w:val="a5"/>
        <w:tblW w:w="0" w:type="auto"/>
        <w:tblLook w:val="04A0"/>
      </w:tblPr>
      <w:tblGrid>
        <w:gridCol w:w="2943"/>
        <w:gridCol w:w="2835"/>
        <w:gridCol w:w="3793"/>
      </w:tblGrid>
      <w:tr w:rsidR="004340ED" w:rsidTr="004340ED">
        <w:tc>
          <w:tcPr>
            <w:tcW w:w="2943" w:type="dxa"/>
          </w:tcPr>
          <w:p w:rsidR="004340ED" w:rsidRDefault="004340ED" w:rsidP="004340ED">
            <w:pPr>
              <w:jc w:val="both"/>
              <w:rPr>
                <w:rFonts w:ascii="Times New Roman" w:hAnsi="Times New Roman"/>
                <w:sz w:val="24"/>
                <w:szCs w:val="24"/>
              </w:rPr>
            </w:pPr>
            <w:r w:rsidRPr="006E0F90">
              <w:rPr>
                <w:rFonts w:ascii="Times New Roman" w:hAnsi="Times New Roman"/>
                <w:sz w:val="24"/>
                <w:szCs w:val="24"/>
              </w:rPr>
              <w:t>Участник сопровождения</w:t>
            </w:r>
          </w:p>
        </w:tc>
        <w:tc>
          <w:tcPr>
            <w:tcW w:w="2835" w:type="dxa"/>
          </w:tcPr>
          <w:p w:rsidR="004340ED" w:rsidRDefault="004340ED" w:rsidP="004340ED">
            <w:pPr>
              <w:jc w:val="both"/>
              <w:rPr>
                <w:rFonts w:ascii="Times New Roman" w:hAnsi="Times New Roman"/>
                <w:sz w:val="24"/>
                <w:szCs w:val="24"/>
              </w:rPr>
            </w:pPr>
            <w:r w:rsidRPr="006E0F90">
              <w:rPr>
                <w:rFonts w:ascii="Times New Roman" w:hAnsi="Times New Roman"/>
                <w:sz w:val="24"/>
                <w:szCs w:val="24"/>
              </w:rPr>
              <w:t>Функции</w:t>
            </w:r>
          </w:p>
        </w:tc>
        <w:tc>
          <w:tcPr>
            <w:tcW w:w="3793" w:type="dxa"/>
          </w:tcPr>
          <w:p w:rsidR="004340ED" w:rsidRDefault="004340ED" w:rsidP="004340ED">
            <w:pPr>
              <w:jc w:val="both"/>
              <w:rPr>
                <w:rFonts w:ascii="Times New Roman" w:hAnsi="Times New Roman"/>
                <w:sz w:val="24"/>
                <w:szCs w:val="24"/>
              </w:rPr>
            </w:pPr>
            <w:r w:rsidRPr="006E0F90">
              <w:rPr>
                <w:rFonts w:ascii="Times New Roman" w:hAnsi="Times New Roman"/>
                <w:sz w:val="24"/>
                <w:szCs w:val="24"/>
              </w:rPr>
              <w:t>Содержание работы</w:t>
            </w:r>
          </w:p>
        </w:tc>
      </w:tr>
      <w:tr w:rsidR="004340ED" w:rsidTr="004340ED">
        <w:tc>
          <w:tcPr>
            <w:tcW w:w="2943" w:type="dxa"/>
          </w:tcPr>
          <w:p w:rsidR="004340ED" w:rsidRPr="006E0F90" w:rsidRDefault="004340ED" w:rsidP="004340ED">
            <w:pPr>
              <w:jc w:val="both"/>
              <w:rPr>
                <w:rFonts w:ascii="Times New Roman" w:hAnsi="Times New Roman"/>
                <w:sz w:val="24"/>
                <w:szCs w:val="24"/>
              </w:rPr>
            </w:pPr>
            <w:r w:rsidRPr="006E0F90">
              <w:rPr>
                <w:rFonts w:ascii="Times New Roman" w:hAnsi="Times New Roman"/>
                <w:sz w:val="24"/>
                <w:szCs w:val="24"/>
              </w:rPr>
              <w:t xml:space="preserve">Председатель ПМПК </w:t>
            </w:r>
          </w:p>
          <w:p w:rsidR="004340ED" w:rsidRDefault="004340ED" w:rsidP="004340ED">
            <w:pPr>
              <w:jc w:val="both"/>
              <w:rPr>
                <w:rFonts w:ascii="Times New Roman" w:hAnsi="Times New Roman"/>
                <w:sz w:val="24"/>
                <w:szCs w:val="24"/>
              </w:rPr>
            </w:pPr>
          </w:p>
        </w:tc>
        <w:tc>
          <w:tcPr>
            <w:tcW w:w="2835" w:type="dxa"/>
          </w:tcPr>
          <w:p w:rsidR="004340ED" w:rsidRDefault="004340ED" w:rsidP="004340ED">
            <w:pPr>
              <w:jc w:val="both"/>
              <w:rPr>
                <w:rFonts w:ascii="Times New Roman" w:hAnsi="Times New Roman"/>
                <w:sz w:val="24"/>
                <w:szCs w:val="24"/>
              </w:rPr>
            </w:pPr>
            <w:r w:rsidRPr="006E0F90">
              <w:rPr>
                <w:rFonts w:ascii="Times New Roman" w:hAnsi="Times New Roman"/>
                <w:sz w:val="24"/>
                <w:szCs w:val="24"/>
              </w:rPr>
              <w:t>Научно-методическое обеспечение учебно-воспитательного процесса.</w:t>
            </w:r>
          </w:p>
          <w:p w:rsidR="004340ED" w:rsidRPr="006E0F90" w:rsidRDefault="004340ED" w:rsidP="004340ED">
            <w:pPr>
              <w:jc w:val="both"/>
              <w:rPr>
                <w:rFonts w:ascii="Times New Roman" w:hAnsi="Times New Roman"/>
                <w:sz w:val="24"/>
                <w:szCs w:val="24"/>
              </w:rPr>
            </w:pPr>
            <w:r w:rsidRPr="006E0F90">
              <w:rPr>
                <w:rFonts w:ascii="Times New Roman" w:hAnsi="Times New Roman"/>
                <w:sz w:val="24"/>
                <w:szCs w:val="24"/>
              </w:rPr>
              <w:t>Аналитическая</w:t>
            </w:r>
          </w:p>
          <w:p w:rsidR="004340ED" w:rsidRDefault="004340ED" w:rsidP="004340ED">
            <w:pPr>
              <w:jc w:val="both"/>
              <w:rPr>
                <w:rFonts w:ascii="Times New Roman" w:hAnsi="Times New Roman"/>
                <w:sz w:val="24"/>
                <w:szCs w:val="24"/>
              </w:rPr>
            </w:pPr>
            <w:r w:rsidRPr="006E0F90">
              <w:rPr>
                <w:rFonts w:ascii="Times New Roman" w:hAnsi="Times New Roman"/>
                <w:sz w:val="24"/>
                <w:szCs w:val="24"/>
              </w:rPr>
              <w:t>Контролирующая</w:t>
            </w:r>
            <w:r>
              <w:rPr>
                <w:rFonts w:ascii="Times New Roman" w:hAnsi="Times New Roman"/>
                <w:sz w:val="24"/>
                <w:szCs w:val="24"/>
              </w:rPr>
              <w:t>.</w:t>
            </w:r>
            <w:r w:rsidRPr="006E0F90">
              <w:rPr>
                <w:rFonts w:ascii="Times New Roman" w:hAnsi="Times New Roman"/>
                <w:sz w:val="24"/>
                <w:szCs w:val="24"/>
              </w:rPr>
              <w:t xml:space="preserve"> Координирующая</w:t>
            </w:r>
          </w:p>
        </w:tc>
        <w:tc>
          <w:tcPr>
            <w:tcW w:w="3793" w:type="dxa"/>
          </w:tcPr>
          <w:p w:rsidR="004340ED" w:rsidRPr="006E0F90" w:rsidRDefault="004340ED" w:rsidP="004340ED">
            <w:pPr>
              <w:jc w:val="both"/>
              <w:rPr>
                <w:rFonts w:ascii="Times New Roman" w:hAnsi="Times New Roman"/>
                <w:sz w:val="24"/>
                <w:szCs w:val="24"/>
              </w:rPr>
            </w:pPr>
            <w:r>
              <w:rPr>
                <w:rFonts w:ascii="Times New Roman" w:hAnsi="Times New Roman"/>
                <w:sz w:val="24"/>
                <w:szCs w:val="24"/>
              </w:rPr>
              <w:t>П</w:t>
            </w:r>
            <w:r w:rsidRPr="006E0F90">
              <w:rPr>
                <w:rFonts w:ascii="Times New Roman" w:hAnsi="Times New Roman"/>
                <w:sz w:val="24"/>
                <w:szCs w:val="24"/>
              </w:rPr>
              <w:t xml:space="preserve">ерспективное планирование деятельности ШПМПК.Координация работы педагогов через проведение консилиума.Повышение профессионального </w:t>
            </w:r>
            <w:r>
              <w:rPr>
                <w:rFonts w:ascii="Times New Roman" w:hAnsi="Times New Roman"/>
                <w:sz w:val="24"/>
                <w:szCs w:val="24"/>
              </w:rPr>
              <w:t>м</w:t>
            </w:r>
            <w:r w:rsidRPr="006E0F90">
              <w:rPr>
                <w:rFonts w:ascii="Times New Roman" w:hAnsi="Times New Roman"/>
                <w:sz w:val="24"/>
                <w:szCs w:val="24"/>
              </w:rPr>
              <w:t>астерства педагогов через курсы повышения квалификации, ознакомление с передовым педагогическим опытом. Создание условий, способствующих благоприятному микроклимату в коллективе педагогов. Контроль:</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-Ведени</w:t>
            </w:r>
            <w:r>
              <w:rPr>
                <w:rFonts w:ascii="Times New Roman" w:hAnsi="Times New Roman"/>
                <w:sz w:val="24"/>
                <w:szCs w:val="24"/>
              </w:rPr>
              <w:t>я</w:t>
            </w:r>
            <w:r w:rsidRPr="006E0F90">
              <w:rPr>
                <w:rFonts w:ascii="Times New Roman" w:hAnsi="Times New Roman"/>
                <w:sz w:val="24"/>
                <w:szCs w:val="24"/>
              </w:rPr>
              <w:t xml:space="preserve"> документации;</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-Осуществлени</w:t>
            </w:r>
            <w:r>
              <w:rPr>
                <w:rFonts w:ascii="Times New Roman" w:hAnsi="Times New Roman"/>
                <w:sz w:val="24"/>
                <w:szCs w:val="24"/>
              </w:rPr>
              <w:t>я</w:t>
            </w:r>
            <w:r w:rsidRPr="006E0F90">
              <w:rPr>
                <w:rFonts w:ascii="Times New Roman" w:hAnsi="Times New Roman"/>
                <w:sz w:val="24"/>
                <w:szCs w:val="24"/>
              </w:rPr>
              <w:t xml:space="preserve">диагностического </w:t>
            </w:r>
            <w:r w:rsidRPr="006E0F90">
              <w:rPr>
                <w:rFonts w:ascii="Times New Roman" w:hAnsi="Times New Roman"/>
                <w:sz w:val="24"/>
                <w:szCs w:val="24"/>
              </w:rPr>
              <w:lastRenderedPageBreak/>
              <w:t>обследования;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-Соответстви</w:t>
            </w:r>
            <w:r>
              <w:rPr>
                <w:rFonts w:ascii="Times New Roman" w:hAnsi="Times New Roman"/>
                <w:sz w:val="24"/>
                <w:szCs w:val="24"/>
              </w:rPr>
              <w:t xml:space="preserve">я  </w:t>
            </w:r>
            <w:r w:rsidRPr="006E0F90">
              <w:rPr>
                <w:rFonts w:ascii="Times New Roman" w:hAnsi="Times New Roman"/>
                <w:sz w:val="24"/>
                <w:szCs w:val="24"/>
              </w:rPr>
              <w:t>намеченного плана работы результатам диагностики;</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-Осуществлени</w:t>
            </w:r>
            <w:r>
              <w:rPr>
                <w:rFonts w:ascii="Times New Roman" w:hAnsi="Times New Roman"/>
                <w:sz w:val="24"/>
                <w:szCs w:val="24"/>
              </w:rPr>
              <w:t xml:space="preserve">я </w:t>
            </w:r>
            <w:r w:rsidRPr="006E0F90">
              <w:rPr>
                <w:rFonts w:ascii="Times New Roman" w:hAnsi="Times New Roman"/>
                <w:sz w:val="24"/>
                <w:szCs w:val="24"/>
              </w:rPr>
              <w:t>учебно-воспитательного процесса в соответствии с намеченным планом;</w:t>
            </w:r>
          </w:p>
          <w:p w:rsidR="004340ED" w:rsidRDefault="004340ED" w:rsidP="004340ED">
            <w:pPr>
              <w:rPr>
                <w:rFonts w:ascii="Times New Roman" w:hAnsi="Times New Roman"/>
                <w:sz w:val="24"/>
                <w:szCs w:val="24"/>
              </w:rPr>
            </w:pPr>
            <w:r>
              <w:rPr>
                <w:rFonts w:ascii="Times New Roman" w:hAnsi="Times New Roman"/>
                <w:sz w:val="24"/>
                <w:szCs w:val="24"/>
              </w:rPr>
              <w:t xml:space="preserve">- </w:t>
            </w:r>
            <w:r w:rsidRPr="006E0F90">
              <w:rPr>
                <w:rFonts w:ascii="Times New Roman" w:hAnsi="Times New Roman"/>
                <w:sz w:val="24"/>
                <w:szCs w:val="24"/>
              </w:rPr>
              <w:t>Степен</w:t>
            </w:r>
            <w:r>
              <w:rPr>
                <w:rFonts w:ascii="Times New Roman" w:hAnsi="Times New Roman"/>
                <w:sz w:val="24"/>
                <w:szCs w:val="24"/>
              </w:rPr>
              <w:t xml:space="preserve">и </w:t>
            </w:r>
            <w:r w:rsidRPr="006E0F90">
              <w:rPr>
                <w:rFonts w:ascii="Times New Roman" w:hAnsi="Times New Roman"/>
                <w:sz w:val="24"/>
                <w:szCs w:val="24"/>
              </w:rPr>
              <w:t>готовности детей к школе как результат функционирования службы психолого-педагогического сопровождения.</w:t>
            </w:r>
          </w:p>
        </w:tc>
      </w:tr>
      <w:tr w:rsidR="004340ED" w:rsidTr="004340ED">
        <w:tc>
          <w:tcPr>
            <w:tcW w:w="294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lastRenderedPageBreak/>
              <w:t xml:space="preserve">Классный </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руководитель</w:t>
            </w:r>
          </w:p>
          <w:p w:rsidR="004340ED" w:rsidRDefault="004340ED" w:rsidP="004340ED">
            <w:pPr>
              <w:jc w:val="both"/>
              <w:rPr>
                <w:rFonts w:ascii="Times New Roman" w:hAnsi="Times New Roman"/>
                <w:sz w:val="24"/>
                <w:szCs w:val="24"/>
              </w:rPr>
            </w:pPr>
          </w:p>
        </w:tc>
        <w:tc>
          <w:tcPr>
            <w:tcW w:w="2835"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Исполнительская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Аналитическая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Организаторская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Диагностическая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Коррекционная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Прогностическая</w:t>
            </w:r>
          </w:p>
          <w:p w:rsidR="004340ED" w:rsidRDefault="004340ED" w:rsidP="004340ED">
            <w:pPr>
              <w:jc w:val="both"/>
              <w:rPr>
                <w:rFonts w:ascii="Times New Roman" w:hAnsi="Times New Roman"/>
                <w:sz w:val="24"/>
                <w:szCs w:val="24"/>
              </w:rPr>
            </w:pPr>
          </w:p>
        </w:tc>
        <w:tc>
          <w:tcPr>
            <w:tcW w:w="379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Диагностика познавательных способностей, развития детей в</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разных видах деятельности.</w:t>
            </w:r>
            <w:r>
              <w:rPr>
                <w:rFonts w:ascii="Times New Roman" w:hAnsi="Times New Roman"/>
                <w:sz w:val="24"/>
                <w:szCs w:val="24"/>
              </w:rPr>
              <w:t xml:space="preserve"> </w:t>
            </w:r>
            <w:r w:rsidRPr="006E0F90">
              <w:rPr>
                <w:rFonts w:ascii="Times New Roman" w:hAnsi="Times New Roman"/>
                <w:sz w:val="24"/>
                <w:szCs w:val="24"/>
              </w:rPr>
              <w:t>Составление планов индивидуального развития ребенка.</w:t>
            </w:r>
            <w:r>
              <w:rPr>
                <w:rFonts w:ascii="Times New Roman" w:hAnsi="Times New Roman"/>
                <w:sz w:val="24"/>
                <w:szCs w:val="24"/>
              </w:rPr>
              <w:t xml:space="preserve"> </w:t>
            </w:r>
            <w:r w:rsidRPr="006E0F90">
              <w:rPr>
                <w:rFonts w:ascii="Times New Roman" w:hAnsi="Times New Roman"/>
                <w:sz w:val="24"/>
                <w:szCs w:val="24"/>
              </w:rPr>
              <w:t>Разработка и уточнение образовательных маршрутов.</w:t>
            </w:r>
            <w:r>
              <w:rPr>
                <w:rFonts w:ascii="Times New Roman" w:hAnsi="Times New Roman"/>
                <w:sz w:val="24"/>
                <w:szCs w:val="24"/>
              </w:rPr>
              <w:t xml:space="preserve"> </w:t>
            </w:r>
            <w:r w:rsidRPr="006E0F90">
              <w:rPr>
                <w:rFonts w:ascii="Times New Roman" w:hAnsi="Times New Roman"/>
                <w:sz w:val="24"/>
                <w:szCs w:val="24"/>
              </w:rPr>
              <w:t>Организация деятельности детей (познавательной, игровой, т</w:t>
            </w:r>
            <w:r>
              <w:rPr>
                <w:rFonts w:ascii="Times New Roman" w:hAnsi="Times New Roman"/>
                <w:sz w:val="24"/>
                <w:szCs w:val="24"/>
              </w:rPr>
              <w:t xml:space="preserve">рудовой, конструктивной и т.д.) </w:t>
            </w:r>
            <w:r w:rsidRPr="006E0F90">
              <w:rPr>
                <w:rFonts w:ascii="Times New Roman" w:hAnsi="Times New Roman"/>
                <w:sz w:val="24"/>
                <w:szCs w:val="24"/>
              </w:rPr>
              <w:t>Создание благоприятного микроклимата в группе. Создание предметно–развивающей среды.</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Коррекционная работа.</w:t>
            </w:r>
          </w:p>
          <w:p w:rsidR="004340ED" w:rsidRDefault="004340ED" w:rsidP="004340ED">
            <w:pPr>
              <w:rPr>
                <w:rFonts w:ascii="Times New Roman" w:hAnsi="Times New Roman"/>
                <w:sz w:val="24"/>
                <w:szCs w:val="24"/>
              </w:rPr>
            </w:pPr>
            <w:r w:rsidRPr="006E0F90">
              <w:rPr>
                <w:rFonts w:ascii="Times New Roman" w:hAnsi="Times New Roman"/>
                <w:sz w:val="24"/>
                <w:szCs w:val="24"/>
              </w:rPr>
              <w:t>Анализ уровня образованности детей.</w:t>
            </w:r>
          </w:p>
        </w:tc>
      </w:tr>
      <w:tr w:rsidR="004340ED" w:rsidTr="004340ED">
        <w:tc>
          <w:tcPr>
            <w:tcW w:w="294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Психолог</w:t>
            </w:r>
          </w:p>
          <w:p w:rsidR="004340ED" w:rsidRDefault="004340ED" w:rsidP="004340ED">
            <w:pPr>
              <w:jc w:val="both"/>
              <w:rPr>
                <w:rFonts w:ascii="Times New Roman" w:hAnsi="Times New Roman"/>
                <w:sz w:val="24"/>
                <w:szCs w:val="24"/>
              </w:rPr>
            </w:pPr>
          </w:p>
        </w:tc>
        <w:tc>
          <w:tcPr>
            <w:tcW w:w="2835"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Диагностическая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Прогностическая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Организаторская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Коррекционная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Комплиментарная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Контролирующая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Консультативная</w:t>
            </w:r>
          </w:p>
          <w:p w:rsidR="004340ED" w:rsidRDefault="004340ED" w:rsidP="004340ED">
            <w:pPr>
              <w:jc w:val="both"/>
              <w:rPr>
                <w:rFonts w:ascii="Times New Roman" w:hAnsi="Times New Roman"/>
                <w:sz w:val="24"/>
                <w:szCs w:val="24"/>
              </w:rPr>
            </w:pPr>
          </w:p>
        </w:tc>
        <w:tc>
          <w:tcPr>
            <w:tcW w:w="379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Психологическая диагностика на момент поступления, в течение процесса обучения и на конец обучения.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Составление прогноза развития ребенка, помощь воспитателю и узким специалистам в планировании работы</w:t>
            </w:r>
            <w:r>
              <w:rPr>
                <w:rFonts w:ascii="Times New Roman" w:hAnsi="Times New Roman"/>
                <w:sz w:val="24"/>
                <w:szCs w:val="24"/>
              </w:rPr>
              <w:t xml:space="preserve"> </w:t>
            </w:r>
            <w:r w:rsidRPr="006E0F90">
              <w:rPr>
                <w:rFonts w:ascii="Times New Roman" w:hAnsi="Times New Roman"/>
                <w:sz w:val="24"/>
                <w:szCs w:val="24"/>
              </w:rPr>
              <w:t>с детьми.</w:t>
            </w:r>
            <w:r>
              <w:rPr>
                <w:rFonts w:ascii="Times New Roman" w:hAnsi="Times New Roman"/>
                <w:sz w:val="24"/>
                <w:szCs w:val="24"/>
              </w:rPr>
              <w:t xml:space="preserve"> </w:t>
            </w:r>
            <w:r w:rsidRPr="006E0F90">
              <w:rPr>
                <w:rFonts w:ascii="Times New Roman" w:hAnsi="Times New Roman"/>
                <w:sz w:val="24"/>
                <w:szCs w:val="24"/>
              </w:rPr>
              <w:t xml:space="preserve">Анализ микроклимата, стиля взаимодействия, анализ </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 xml:space="preserve">деятельности педагога с точки зрения психологии, </w:t>
            </w:r>
            <w:r w:rsidRPr="006E0F90">
              <w:rPr>
                <w:rFonts w:ascii="Times New Roman" w:hAnsi="Times New Roman"/>
                <w:sz w:val="24"/>
                <w:szCs w:val="24"/>
              </w:rPr>
              <w:lastRenderedPageBreak/>
              <w:t>взаимодействия специалистов.</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Организация предметно –развивающей среды.</w:t>
            </w:r>
          </w:p>
          <w:p w:rsidR="004340ED" w:rsidRDefault="004340ED" w:rsidP="004340ED">
            <w:pPr>
              <w:rPr>
                <w:rFonts w:ascii="Times New Roman" w:hAnsi="Times New Roman"/>
                <w:sz w:val="24"/>
                <w:szCs w:val="24"/>
              </w:rPr>
            </w:pPr>
            <w:r w:rsidRPr="006E0F90">
              <w:rPr>
                <w:rFonts w:ascii="Times New Roman" w:hAnsi="Times New Roman"/>
                <w:sz w:val="24"/>
                <w:szCs w:val="24"/>
              </w:rPr>
              <w:t>Организация системы занятий с детьми по коррекции эмоционально-волевой и познавательной сферы.</w:t>
            </w:r>
            <w:r>
              <w:rPr>
                <w:rFonts w:ascii="Times New Roman" w:hAnsi="Times New Roman"/>
                <w:sz w:val="24"/>
                <w:szCs w:val="24"/>
              </w:rPr>
              <w:t xml:space="preserve"> </w:t>
            </w:r>
            <w:r w:rsidRPr="006E0F90">
              <w:rPr>
                <w:rFonts w:ascii="Times New Roman" w:hAnsi="Times New Roman"/>
                <w:sz w:val="24"/>
                <w:szCs w:val="24"/>
              </w:rPr>
              <w:t>Разработка рекомендаций для педагогов и родителей.</w:t>
            </w:r>
            <w:r>
              <w:rPr>
                <w:rFonts w:ascii="Times New Roman" w:hAnsi="Times New Roman"/>
                <w:sz w:val="24"/>
                <w:szCs w:val="24"/>
              </w:rPr>
              <w:t xml:space="preserve"> </w:t>
            </w:r>
            <w:r w:rsidRPr="006E0F90">
              <w:rPr>
                <w:rFonts w:ascii="Times New Roman" w:hAnsi="Times New Roman"/>
                <w:sz w:val="24"/>
                <w:szCs w:val="24"/>
              </w:rPr>
              <w:t>Контроль деятельности педагогов по организации учебно-воспитательного процесса.</w:t>
            </w:r>
          </w:p>
          <w:p w:rsidR="004340ED" w:rsidRDefault="004340ED" w:rsidP="004340ED">
            <w:pPr>
              <w:jc w:val="both"/>
              <w:rPr>
                <w:rFonts w:ascii="Times New Roman" w:hAnsi="Times New Roman"/>
                <w:sz w:val="24"/>
                <w:szCs w:val="24"/>
              </w:rPr>
            </w:pPr>
          </w:p>
        </w:tc>
      </w:tr>
      <w:tr w:rsidR="004340ED" w:rsidTr="004340ED">
        <w:tc>
          <w:tcPr>
            <w:tcW w:w="294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lastRenderedPageBreak/>
              <w:t>Медицинский персонал</w:t>
            </w:r>
          </w:p>
          <w:p w:rsidR="004340ED" w:rsidRDefault="004340ED" w:rsidP="004340ED">
            <w:pPr>
              <w:jc w:val="both"/>
              <w:rPr>
                <w:rFonts w:ascii="Times New Roman" w:hAnsi="Times New Roman"/>
                <w:sz w:val="24"/>
                <w:szCs w:val="24"/>
              </w:rPr>
            </w:pPr>
          </w:p>
        </w:tc>
        <w:tc>
          <w:tcPr>
            <w:tcW w:w="2835"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Диагностическая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Прогностическая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Контролирующая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Аналитическая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Консультативная</w:t>
            </w:r>
          </w:p>
          <w:p w:rsidR="004340ED" w:rsidRDefault="004340ED" w:rsidP="004340ED">
            <w:pPr>
              <w:jc w:val="both"/>
              <w:rPr>
                <w:rFonts w:ascii="Times New Roman" w:hAnsi="Times New Roman"/>
                <w:sz w:val="24"/>
                <w:szCs w:val="24"/>
              </w:rPr>
            </w:pPr>
          </w:p>
        </w:tc>
        <w:tc>
          <w:tcPr>
            <w:tcW w:w="379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Диагностика состояния здоровья.</w:t>
            </w:r>
          </w:p>
          <w:p w:rsidR="004340ED" w:rsidRPr="006E0F90" w:rsidRDefault="004340ED" w:rsidP="004340ED">
            <w:pPr>
              <w:rPr>
                <w:rFonts w:ascii="Times New Roman" w:hAnsi="Times New Roman"/>
                <w:sz w:val="24"/>
                <w:szCs w:val="24"/>
              </w:rPr>
            </w:pPr>
            <w:r w:rsidRPr="006E0F90">
              <w:rPr>
                <w:rFonts w:ascii="Times New Roman" w:hAnsi="Times New Roman"/>
                <w:sz w:val="24"/>
                <w:szCs w:val="24"/>
              </w:rPr>
              <w:t>Составление прогноза физического развития ребенка (совместно с руководителем физвоспитания).</w:t>
            </w:r>
            <w:r>
              <w:rPr>
                <w:rFonts w:ascii="Times New Roman" w:hAnsi="Times New Roman"/>
                <w:sz w:val="24"/>
                <w:szCs w:val="24"/>
              </w:rPr>
              <w:t xml:space="preserve"> </w:t>
            </w:r>
            <w:r w:rsidRPr="006E0F90">
              <w:rPr>
                <w:rFonts w:ascii="Times New Roman" w:hAnsi="Times New Roman"/>
                <w:sz w:val="24"/>
                <w:szCs w:val="24"/>
              </w:rPr>
              <w:t>Контроль физкультурно-оздоровительной работы.</w:t>
            </w:r>
            <w:r>
              <w:rPr>
                <w:rFonts w:ascii="Times New Roman" w:hAnsi="Times New Roman"/>
                <w:sz w:val="24"/>
                <w:szCs w:val="24"/>
              </w:rPr>
              <w:t xml:space="preserve"> </w:t>
            </w:r>
            <w:r w:rsidRPr="006E0F90">
              <w:rPr>
                <w:rFonts w:ascii="Times New Roman" w:hAnsi="Times New Roman"/>
                <w:sz w:val="24"/>
                <w:szCs w:val="24"/>
              </w:rPr>
              <w:t>Разработка рекомендаций для педагогов и родителей.</w:t>
            </w:r>
            <w:r>
              <w:rPr>
                <w:rFonts w:ascii="Times New Roman" w:hAnsi="Times New Roman"/>
                <w:sz w:val="24"/>
                <w:szCs w:val="24"/>
              </w:rPr>
              <w:t xml:space="preserve"> </w:t>
            </w:r>
            <w:r w:rsidRPr="006E0F90">
              <w:rPr>
                <w:rFonts w:ascii="Times New Roman" w:hAnsi="Times New Roman"/>
                <w:sz w:val="24"/>
                <w:szCs w:val="24"/>
              </w:rPr>
              <w:t>Анализ заболеваемости, физкультурно-оздоровительной работы. Анализ состояния здоровья детей.</w:t>
            </w:r>
            <w:r>
              <w:rPr>
                <w:rFonts w:ascii="Times New Roman" w:hAnsi="Times New Roman"/>
                <w:sz w:val="24"/>
                <w:szCs w:val="24"/>
              </w:rPr>
              <w:t xml:space="preserve"> </w:t>
            </w:r>
            <w:r w:rsidRPr="006E0F90">
              <w:rPr>
                <w:rFonts w:ascii="Times New Roman" w:hAnsi="Times New Roman"/>
                <w:sz w:val="24"/>
                <w:szCs w:val="24"/>
              </w:rPr>
              <w:t>Обеспечение повседневного санитарно-гигиенического режима, ежедневный контроль за психическим и соматическим состоянием воспитанников. Отслеживание детей в период адаптации</w:t>
            </w:r>
            <w:r>
              <w:rPr>
                <w:rFonts w:ascii="Times New Roman" w:hAnsi="Times New Roman"/>
                <w:sz w:val="24"/>
                <w:szCs w:val="24"/>
              </w:rPr>
              <w:t>.</w:t>
            </w:r>
          </w:p>
          <w:p w:rsidR="004340ED" w:rsidRDefault="004340ED" w:rsidP="004340ED">
            <w:pPr>
              <w:jc w:val="both"/>
              <w:rPr>
                <w:rFonts w:ascii="Times New Roman" w:hAnsi="Times New Roman"/>
                <w:sz w:val="24"/>
                <w:szCs w:val="24"/>
              </w:rPr>
            </w:pPr>
          </w:p>
        </w:tc>
      </w:tr>
      <w:tr w:rsidR="004340ED" w:rsidTr="004340ED">
        <w:tc>
          <w:tcPr>
            <w:tcW w:w="294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Семья</w:t>
            </w:r>
          </w:p>
          <w:p w:rsidR="004340ED" w:rsidRDefault="004340ED" w:rsidP="004340ED">
            <w:pPr>
              <w:jc w:val="both"/>
              <w:rPr>
                <w:rFonts w:ascii="Times New Roman" w:hAnsi="Times New Roman"/>
                <w:sz w:val="24"/>
                <w:szCs w:val="24"/>
              </w:rPr>
            </w:pPr>
          </w:p>
        </w:tc>
        <w:tc>
          <w:tcPr>
            <w:tcW w:w="2835"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Комплиментарная</w:t>
            </w:r>
          </w:p>
          <w:p w:rsidR="004340ED" w:rsidRDefault="004340ED" w:rsidP="004340ED">
            <w:pPr>
              <w:jc w:val="both"/>
              <w:rPr>
                <w:rFonts w:ascii="Times New Roman" w:hAnsi="Times New Roman"/>
                <w:sz w:val="24"/>
                <w:szCs w:val="24"/>
              </w:rPr>
            </w:pPr>
          </w:p>
        </w:tc>
        <w:tc>
          <w:tcPr>
            <w:tcW w:w="3793" w:type="dxa"/>
          </w:tcPr>
          <w:p w:rsidR="004340ED" w:rsidRPr="006E0F90" w:rsidRDefault="004340ED" w:rsidP="004340ED">
            <w:pPr>
              <w:rPr>
                <w:rFonts w:ascii="Times New Roman" w:hAnsi="Times New Roman"/>
                <w:sz w:val="24"/>
                <w:szCs w:val="24"/>
              </w:rPr>
            </w:pPr>
            <w:r w:rsidRPr="006E0F90">
              <w:rPr>
                <w:rFonts w:ascii="Times New Roman" w:hAnsi="Times New Roman"/>
                <w:sz w:val="24"/>
                <w:szCs w:val="24"/>
              </w:rPr>
              <w:t>Равноправные члены системы психолого-педагогического сопровождения.</w:t>
            </w:r>
          </w:p>
          <w:p w:rsidR="004340ED" w:rsidRDefault="004340ED" w:rsidP="004340ED">
            <w:pPr>
              <w:jc w:val="both"/>
              <w:rPr>
                <w:rFonts w:ascii="Times New Roman" w:hAnsi="Times New Roman"/>
                <w:sz w:val="24"/>
                <w:szCs w:val="24"/>
              </w:rPr>
            </w:pPr>
            <w:r w:rsidRPr="006E0F90">
              <w:rPr>
                <w:rFonts w:ascii="Times New Roman" w:hAnsi="Times New Roman"/>
                <w:sz w:val="24"/>
                <w:szCs w:val="24"/>
              </w:rPr>
              <w:t>Активное взаимодействие.</w:t>
            </w:r>
          </w:p>
        </w:tc>
      </w:tr>
    </w:tbl>
    <w:p w:rsidR="004340ED" w:rsidRPr="00C52FC3" w:rsidRDefault="004340ED" w:rsidP="004340ED">
      <w:pPr>
        <w:pStyle w:val="aa"/>
        <w:jc w:val="both"/>
        <w:rPr>
          <w:rFonts w:ascii="Times New Roman" w:hAnsi="Times New Roman"/>
        </w:rPr>
      </w:pPr>
    </w:p>
    <w:p w:rsidR="004340ED" w:rsidRDefault="004340ED" w:rsidP="004340ED">
      <w:pPr>
        <w:spacing w:after="0"/>
        <w:jc w:val="center"/>
        <w:rPr>
          <w:rStyle w:val="dash041e005f0431005f044b005f0447005f043d005f044b005f0439005f005fchar1char1"/>
          <w:b/>
        </w:rPr>
      </w:pPr>
      <w:r w:rsidRPr="00B60E6F">
        <w:rPr>
          <w:rStyle w:val="dash041e005f0431005f044b005f0447005f043d005f044b005f0439005f005fchar1char1"/>
          <w:b/>
        </w:rPr>
        <w:t>Планируемые результаты коррекционной работы</w:t>
      </w:r>
    </w:p>
    <w:p w:rsidR="004340ED" w:rsidRPr="00B60E6F" w:rsidRDefault="004340ED" w:rsidP="004340ED">
      <w:pPr>
        <w:pStyle w:val="afc"/>
        <w:spacing w:after="0" w:line="240" w:lineRule="auto"/>
        <w:ind w:firstLine="454"/>
        <w:jc w:val="both"/>
        <w:rPr>
          <w:rFonts w:ascii="Times New Roman" w:hAnsi="Times New Roman"/>
          <w:sz w:val="24"/>
          <w:szCs w:val="24"/>
        </w:rPr>
      </w:pPr>
      <w:r w:rsidRPr="00B60E6F">
        <w:rPr>
          <w:rFonts w:ascii="Times New Roman" w:hAnsi="Times New Roman"/>
          <w:sz w:val="24"/>
          <w:szCs w:val="24"/>
        </w:rPr>
        <w:t>Результатом</w:t>
      </w:r>
      <w:r>
        <w:rPr>
          <w:rFonts w:ascii="Times New Roman" w:hAnsi="Times New Roman"/>
          <w:sz w:val="24"/>
          <w:szCs w:val="24"/>
        </w:rPr>
        <w:t xml:space="preserve"> реализации программы коррекционной работы является</w:t>
      </w:r>
      <w:r w:rsidRPr="00B60E6F">
        <w:rPr>
          <w:rFonts w:ascii="Times New Roman" w:hAnsi="Times New Roman"/>
          <w:sz w:val="24"/>
          <w:szCs w:val="24"/>
        </w:rPr>
        <w:t xml:space="preserve"> создание комфортной развивающей образовательной среды:</w:t>
      </w:r>
    </w:p>
    <w:p w:rsidR="004340ED" w:rsidRPr="00B60E6F" w:rsidRDefault="004340ED" w:rsidP="004340ED">
      <w:pPr>
        <w:pStyle w:val="afc"/>
        <w:tabs>
          <w:tab w:val="left" w:pos="1186"/>
        </w:tabs>
        <w:spacing w:after="0" w:line="240" w:lineRule="auto"/>
        <w:ind w:firstLine="454"/>
        <w:jc w:val="both"/>
        <w:rPr>
          <w:rFonts w:ascii="Times New Roman" w:hAnsi="Times New Roman"/>
          <w:sz w:val="24"/>
          <w:szCs w:val="24"/>
        </w:rPr>
      </w:pPr>
      <w:r w:rsidRPr="00B60E6F">
        <w:rPr>
          <w:rFonts w:ascii="Times New Roman" w:hAnsi="Times New Roman"/>
          <w:sz w:val="24"/>
          <w:szCs w:val="24"/>
        </w:rPr>
        <w:lastRenderedPageBreak/>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w:t>
      </w:r>
      <w:r>
        <w:rPr>
          <w:rFonts w:ascii="Times New Roman" w:hAnsi="Times New Roman"/>
          <w:sz w:val="24"/>
          <w:szCs w:val="24"/>
        </w:rPr>
        <w:t xml:space="preserve">при получении основного </w:t>
      </w:r>
      <w:r w:rsidRPr="00B60E6F">
        <w:rPr>
          <w:rFonts w:ascii="Times New Roman" w:hAnsi="Times New Roman"/>
          <w:sz w:val="24"/>
          <w:szCs w:val="24"/>
        </w:rPr>
        <w:t xml:space="preserve"> общего образования;</w:t>
      </w:r>
    </w:p>
    <w:p w:rsidR="004340ED" w:rsidRPr="00B60E6F" w:rsidRDefault="004340ED" w:rsidP="004340ED">
      <w:pPr>
        <w:pStyle w:val="afc"/>
        <w:tabs>
          <w:tab w:val="left" w:pos="1186"/>
        </w:tabs>
        <w:spacing w:after="0" w:line="240" w:lineRule="auto"/>
        <w:ind w:firstLine="454"/>
        <w:jc w:val="both"/>
        <w:rPr>
          <w:rFonts w:ascii="Times New Roman" w:hAnsi="Times New Roman"/>
          <w:sz w:val="24"/>
          <w:szCs w:val="24"/>
        </w:rPr>
      </w:pPr>
      <w:r w:rsidRPr="00B60E6F">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4340ED" w:rsidRPr="00B60E6F" w:rsidRDefault="004340ED" w:rsidP="004340ED">
      <w:pPr>
        <w:pStyle w:val="afc"/>
        <w:tabs>
          <w:tab w:val="left" w:pos="1181"/>
        </w:tabs>
        <w:spacing w:after="0" w:line="240" w:lineRule="auto"/>
        <w:ind w:firstLine="454"/>
        <w:jc w:val="both"/>
        <w:rPr>
          <w:rFonts w:ascii="Times New Roman" w:hAnsi="Times New Roman"/>
          <w:sz w:val="24"/>
          <w:szCs w:val="24"/>
        </w:rPr>
      </w:pPr>
      <w:r w:rsidRPr="00B60E6F">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4340ED" w:rsidRPr="00B60E6F" w:rsidRDefault="004340ED" w:rsidP="004340ED">
      <w:pPr>
        <w:pStyle w:val="afc"/>
        <w:tabs>
          <w:tab w:val="left" w:pos="1190"/>
        </w:tabs>
        <w:spacing w:after="0" w:line="240" w:lineRule="auto"/>
        <w:ind w:firstLine="454"/>
        <w:jc w:val="both"/>
        <w:rPr>
          <w:rFonts w:ascii="Times New Roman" w:hAnsi="Times New Roman"/>
          <w:sz w:val="24"/>
          <w:szCs w:val="24"/>
        </w:rPr>
      </w:pPr>
      <w:r w:rsidRPr="00B60E6F">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4340ED" w:rsidRPr="00553249" w:rsidRDefault="004340ED" w:rsidP="004340ED">
      <w:pPr>
        <w:spacing w:after="0" w:line="240" w:lineRule="auto"/>
        <w:jc w:val="both"/>
        <w:rPr>
          <w:rFonts w:ascii="Times New Roman" w:hAnsi="Times New Roman"/>
          <w:sz w:val="24"/>
          <w:szCs w:val="24"/>
        </w:rPr>
      </w:pPr>
      <w:r>
        <w:rPr>
          <w:rFonts w:ascii="Times New Roman" w:hAnsi="Times New Roman"/>
          <w:sz w:val="24"/>
          <w:szCs w:val="24"/>
        </w:rPr>
        <w:t>-</w:t>
      </w:r>
      <w:r w:rsidRPr="00553249">
        <w:rPr>
          <w:rFonts w:ascii="Times New Roman" w:hAnsi="Times New Roman"/>
          <w:sz w:val="24"/>
          <w:szCs w:val="24"/>
        </w:rPr>
        <w:t xml:space="preserve"> освоение жизненно значимых компетенций:</w:t>
      </w:r>
    </w:p>
    <w:p w:rsidR="004340ED" w:rsidRPr="00553249" w:rsidRDefault="004340ED" w:rsidP="004340ED">
      <w:pPr>
        <w:spacing w:after="0" w:line="240" w:lineRule="auto"/>
        <w:jc w:val="both"/>
        <w:rPr>
          <w:rFonts w:ascii="Times New Roman" w:hAnsi="Times New Roman"/>
          <w:sz w:val="24"/>
          <w:szCs w:val="24"/>
        </w:rPr>
      </w:pPr>
      <w:r w:rsidRPr="00553249">
        <w:rPr>
          <w:rFonts w:ascii="Times New Roman" w:hAnsi="Times New Roman"/>
          <w:sz w:val="24"/>
          <w:szCs w:val="24"/>
        </w:rPr>
        <w:sym w:font="Symbol" w:char="F0B7"/>
      </w:r>
      <w:r w:rsidRPr="00553249">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w:t>
      </w:r>
      <w:r>
        <w:rPr>
          <w:rFonts w:ascii="Times New Roman" w:hAnsi="Times New Roman"/>
          <w:sz w:val="24"/>
          <w:szCs w:val="24"/>
        </w:rPr>
        <w:t xml:space="preserve"> правах в организации обучения;</w:t>
      </w:r>
    </w:p>
    <w:p w:rsidR="004340ED" w:rsidRPr="00553249" w:rsidRDefault="004340ED" w:rsidP="004340ED">
      <w:pPr>
        <w:spacing w:after="0" w:line="240" w:lineRule="auto"/>
        <w:jc w:val="both"/>
        <w:rPr>
          <w:rFonts w:ascii="Times New Roman" w:hAnsi="Times New Roman"/>
          <w:sz w:val="24"/>
          <w:szCs w:val="24"/>
        </w:rPr>
      </w:pPr>
      <w:r w:rsidRPr="00553249">
        <w:rPr>
          <w:rFonts w:ascii="Times New Roman" w:hAnsi="Times New Roman"/>
          <w:sz w:val="24"/>
          <w:szCs w:val="24"/>
        </w:rPr>
        <w:sym w:font="Symbol" w:char="F0B7"/>
      </w:r>
      <w:r w:rsidRPr="00553249">
        <w:rPr>
          <w:rFonts w:ascii="Times New Roman" w:hAnsi="Times New Roman"/>
          <w:sz w:val="24"/>
          <w:szCs w:val="24"/>
        </w:rPr>
        <w:t xml:space="preserve">овладение навыками коммуникации; </w:t>
      </w:r>
    </w:p>
    <w:p w:rsidR="004340ED" w:rsidRPr="00553249" w:rsidRDefault="004340ED" w:rsidP="004340ED">
      <w:pPr>
        <w:spacing w:after="0" w:line="240" w:lineRule="auto"/>
        <w:jc w:val="both"/>
        <w:rPr>
          <w:rFonts w:ascii="Times New Roman" w:hAnsi="Times New Roman"/>
          <w:sz w:val="24"/>
          <w:szCs w:val="24"/>
        </w:rPr>
      </w:pPr>
      <w:r w:rsidRPr="00553249">
        <w:rPr>
          <w:rFonts w:ascii="Times New Roman" w:hAnsi="Times New Roman"/>
          <w:sz w:val="24"/>
          <w:szCs w:val="24"/>
        </w:rPr>
        <w:sym w:font="Symbol" w:char="F0B7"/>
      </w:r>
      <w:r w:rsidRPr="00553249">
        <w:rPr>
          <w:rFonts w:ascii="Times New Roman" w:hAnsi="Times New Roman"/>
          <w:sz w:val="24"/>
          <w:szCs w:val="24"/>
        </w:rPr>
        <w:t>дифференциация и осмысление картины мира и ее временно-пространственной организации;</w:t>
      </w:r>
    </w:p>
    <w:p w:rsidR="004340ED" w:rsidRPr="00553249" w:rsidRDefault="004340ED" w:rsidP="004340ED">
      <w:pPr>
        <w:spacing w:after="0" w:line="240" w:lineRule="auto"/>
        <w:jc w:val="both"/>
        <w:rPr>
          <w:rFonts w:ascii="Times New Roman" w:hAnsi="Times New Roman"/>
          <w:sz w:val="24"/>
          <w:szCs w:val="24"/>
        </w:rPr>
      </w:pPr>
      <w:r w:rsidRPr="00553249">
        <w:rPr>
          <w:rFonts w:ascii="Times New Roman" w:hAnsi="Times New Roman"/>
          <w:sz w:val="24"/>
          <w:szCs w:val="24"/>
        </w:rPr>
        <w:sym w:font="Symbol" w:char="F0B7"/>
      </w:r>
      <w:r w:rsidRPr="00553249">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bl>
      <w:tblPr>
        <w:tblStyle w:val="a5"/>
        <w:tblW w:w="9889" w:type="dxa"/>
        <w:tblLook w:val="04A0"/>
      </w:tblPr>
      <w:tblGrid>
        <w:gridCol w:w="4785"/>
        <w:gridCol w:w="5104"/>
      </w:tblGrid>
      <w:tr w:rsidR="004340ED" w:rsidTr="004340ED">
        <w:tc>
          <w:tcPr>
            <w:tcW w:w="4785" w:type="dxa"/>
          </w:tcPr>
          <w:p w:rsidR="004340ED" w:rsidRPr="00553249" w:rsidRDefault="004340ED" w:rsidP="004340ED">
            <w:pPr>
              <w:spacing w:after="0" w:line="240" w:lineRule="auto"/>
              <w:jc w:val="center"/>
              <w:rPr>
                <w:rFonts w:ascii="Times New Roman" w:hAnsi="Times New Roman"/>
                <w:sz w:val="24"/>
                <w:szCs w:val="24"/>
              </w:rPr>
            </w:pPr>
            <w:r w:rsidRPr="00553249">
              <w:rPr>
                <w:rFonts w:ascii="Times New Roman" w:hAnsi="Times New Roman"/>
                <w:sz w:val="24"/>
                <w:szCs w:val="24"/>
              </w:rPr>
              <w:t>Жизненно значимые</w:t>
            </w:r>
          </w:p>
          <w:p w:rsidR="004340ED" w:rsidRPr="0023321A" w:rsidRDefault="004340ED" w:rsidP="004340ED">
            <w:pPr>
              <w:spacing w:after="0" w:line="240" w:lineRule="auto"/>
              <w:jc w:val="center"/>
              <w:rPr>
                <w:rFonts w:ascii="Times New Roman" w:hAnsi="Times New Roman"/>
                <w:b/>
                <w:color w:val="FF0000"/>
                <w:sz w:val="24"/>
                <w:szCs w:val="24"/>
              </w:rPr>
            </w:pPr>
            <w:r w:rsidRPr="00553249">
              <w:rPr>
                <w:rFonts w:ascii="Times New Roman" w:hAnsi="Times New Roman"/>
                <w:sz w:val="24"/>
                <w:szCs w:val="24"/>
              </w:rPr>
              <w:t>компетенции</w:t>
            </w:r>
          </w:p>
        </w:tc>
        <w:tc>
          <w:tcPr>
            <w:tcW w:w="5104" w:type="dxa"/>
          </w:tcPr>
          <w:p w:rsidR="004340ED" w:rsidRPr="0023321A" w:rsidRDefault="004340ED" w:rsidP="004340ED">
            <w:pPr>
              <w:jc w:val="center"/>
              <w:rPr>
                <w:rFonts w:ascii="Times New Roman" w:hAnsi="Times New Roman"/>
                <w:b/>
                <w:color w:val="FF0000"/>
                <w:sz w:val="24"/>
                <w:szCs w:val="24"/>
              </w:rPr>
            </w:pPr>
            <w:r w:rsidRPr="00553249">
              <w:rPr>
                <w:rFonts w:ascii="Times New Roman" w:hAnsi="Times New Roman"/>
                <w:sz w:val="24"/>
                <w:szCs w:val="24"/>
              </w:rPr>
              <w:t>Требования к результатам</w:t>
            </w:r>
          </w:p>
        </w:tc>
      </w:tr>
      <w:tr w:rsidR="004340ED" w:rsidTr="004340ED">
        <w:tc>
          <w:tcPr>
            <w:tcW w:w="4785" w:type="dxa"/>
          </w:tcPr>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Развитие адекватных представлений о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собственных возможностях и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ограничениях, о насущно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необходимом жизнеобеспечении,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способности вступать в</w:t>
            </w:r>
            <w:r>
              <w:rPr>
                <w:rFonts w:ascii="Times New Roman" w:hAnsi="Times New Roman"/>
                <w:sz w:val="24"/>
                <w:szCs w:val="24"/>
              </w:rPr>
              <w:t xml:space="preserve"> </w:t>
            </w:r>
            <w:r w:rsidRPr="00553249">
              <w:rPr>
                <w:rFonts w:ascii="Times New Roman" w:hAnsi="Times New Roman"/>
                <w:sz w:val="24"/>
                <w:szCs w:val="24"/>
              </w:rPr>
              <w:t>коммуникацию со</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взрослыми по вопросам медицинского</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сопровождения и</w:t>
            </w:r>
            <w:r>
              <w:rPr>
                <w:rFonts w:ascii="Times New Roman" w:hAnsi="Times New Roman"/>
                <w:sz w:val="24"/>
                <w:szCs w:val="24"/>
              </w:rPr>
              <w:t xml:space="preserve"> </w:t>
            </w:r>
            <w:r w:rsidRPr="00553249">
              <w:rPr>
                <w:rFonts w:ascii="Times New Roman" w:hAnsi="Times New Roman"/>
                <w:sz w:val="24"/>
                <w:szCs w:val="24"/>
              </w:rPr>
              <w:t>созданию специальных условий для</w:t>
            </w:r>
            <w:r>
              <w:rPr>
                <w:rFonts w:ascii="Times New Roman" w:hAnsi="Times New Roman"/>
                <w:sz w:val="24"/>
                <w:szCs w:val="24"/>
              </w:rPr>
              <w:t xml:space="preserve"> </w:t>
            </w:r>
            <w:r w:rsidRPr="00553249">
              <w:rPr>
                <w:rFonts w:ascii="Times New Roman" w:hAnsi="Times New Roman"/>
                <w:sz w:val="24"/>
                <w:szCs w:val="24"/>
              </w:rPr>
              <w:t xml:space="preserve">пребывания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в школе, своих нуждах и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правах в организации обучения</w:t>
            </w:r>
          </w:p>
          <w:p w:rsidR="004340ED" w:rsidRPr="0023321A" w:rsidRDefault="004340ED" w:rsidP="004340ED">
            <w:pPr>
              <w:spacing w:after="0" w:line="240" w:lineRule="auto"/>
              <w:jc w:val="both"/>
              <w:rPr>
                <w:rFonts w:ascii="Times New Roman" w:hAnsi="Times New Roman"/>
                <w:b/>
                <w:color w:val="FF0000"/>
                <w:sz w:val="24"/>
                <w:szCs w:val="24"/>
              </w:rPr>
            </w:pPr>
          </w:p>
        </w:tc>
        <w:tc>
          <w:tcPr>
            <w:tcW w:w="5104" w:type="dxa"/>
          </w:tcPr>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Умение адекватно оценивать свои силы, понимать, что можно и чего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нельзя.</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Умение пользоваться личными адаптивными средствами в разных</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ситуациях.</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Понимание того, что пожаловаться и попросить о помощи при</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проблемах в жизнеобеспечении,</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–это нормально и необходимо.</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Умение адекватно выбрать взрослого и обратиться к нему за помощью,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точно описать возникшую проблему, иметь достаточный запас</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фраз и определений.</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Готовность выделять ситуации, когда требуется привлечение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родителей, умение объяснять учителю (работнику школы)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необходимость</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связаться с семьей.</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 xml:space="preserve">Умение обратиться к взрослым при затруднениях в учебном процессе, </w:t>
            </w:r>
          </w:p>
          <w:p w:rsidR="004340ED" w:rsidRPr="00553249" w:rsidRDefault="004340ED" w:rsidP="004340ED">
            <w:pPr>
              <w:spacing w:after="0" w:line="240" w:lineRule="auto"/>
              <w:rPr>
                <w:rFonts w:ascii="Times New Roman" w:hAnsi="Times New Roman"/>
                <w:sz w:val="24"/>
                <w:szCs w:val="24"/>
              </w:rPr>
            </w:pPr>
            <w:r w:rsidRPr="00553249">
              <w:rPr>
                <w:rFonts w:ascii="Times New Roman" w:hAnsi="Times New Roman"/>
                <w:sz w:val="24"/>
                <w:szCs w:val="24"/>
              </w:rPr>
              <w:t>сформулировать запрос о специальной помощи</w:t>
            </w:r>
          </w:p>
          <w:p w:rsidR="004340ED" w:rsidRPr="0023321A" w:rsidRDefault="004340ED" w:rsidP="004340ED">
            <w:pPr>
              <w:spacing w:after="0" w:line="240" w:lineRule="auto"/>
              <w:jc w:val="both"/>
              <w:rPr>
                <w:rFonts w:ascii="Times New Roman" w:hAnsi="Times New Roman"/>
                <w:b/>
                <w:color w:val="FF0000"/>
                <w:sz w:val="24"/>
                <w:szCs w:val="24"/>
              </w:rPr>
            </w:pPr>
          </w:p>
        </w:tc>
      </w:tr>
      <w:tr w:rsidR="004340ED" w:rsidTr="004340ED">
        <w:tc>
          <w:tcPr>
            <w:tcW w:w="4785" w:type="dxa"/>
          </w:tcPr>
          <w:p w:rsidR="004340ED" w:rsidRPr="00B1277E" w:rsidRDefault="004340ED" w:rsidP="004340ED">
            <w:pPr>
              <w:spacing w:after="0"/>
              <w:rPr>
                <w:rFonts w:ascii="Times New Roman" w:hAnsi="Times New Roman"/>
                <w:sz w:val="24"/>
                <w:szCs w:val="24"/>
              </w:rPr>
            </w:pPr>
            <w:r w:rsidRPr="00B1277E">
              <w:rPr>
                <w:rFonts w:ascii="Times New Roman" w:hAnsi="Times New Roman"/>
                <w:sz w:val="24"/>
                <w:szCs w:val="24"/>
              </w:rPr>
              <w:t>Овладение социально-бытовыми</w:t>
            </w:r>
          </w:p>
          <w:p w:rsidR="004340ED" w:rsidRPr="00B1277E" w:rsidRDefault="004340ED" w:rsidP="004340ED">
            <w:pPr>
              <w:rPr>
                <w:rFonts w:ascii="Times New Roman" w:hAnsi="Times New Roman"/>
                <w:sz w:val="24"/>
                <w:szCs w:val="24"/>
              </w:rPr>
            </w:pPr>
            <w:r w:rsidRPr="00B1277E">
              <w:rPr>
                <w:rFonts w:ascii="Times New Roman" w:hAnsi="Times New Roman"/>
                <w:sz w:val="24"/>
                <w:szCs w:val="24"/>
              </w:rPr>
              <w:t>умениями, используемыми в</w:t>
            </w:r>
            <w:r>
              <w:rPr>
                <w:rFonts w:ascii="Times New Roman" w:hAnsi="Times New Roman"/>
                <w:sz w:val="24"/>
                <w:szCs w:val="24"/>
              </w:rPr>
              <w:t xml:space="preserve"> </w:t>
            </w:r>
            <w:r w:rsidRPr="00B1277E">
              <w:rPr>
                <w:rFonts w:ascii="Times New Roman" w:hAnsi="Times New Roman"/>
                <w:sz w:val="24"/>
                <w:szCs w:val="24"/>
              </w:rPr>
              <w:t>повседневной жизни</w:t>
            </w:r>
          </w:p>
          <w:p w:rsidR="004340ED" w:rsidRPr="0023321A" w:rsidRDefault="004340ED" w:rsidP="004340ED">
            <w:pPr>
              <w:jc w:val="both"/>
              <w:rPr>
                <w:rFonts w:ascii="Times New Roman" w:hAnsi="Times New Roman"/>
                <w:b/>
                <w:color w:val="FF0000"/>
                <w:sz w:val="24"/>
                <w:szCs w:val="24"/>
              </w:rPr>
            </w:pPr>
          </w:p>
        </w:tc>
        <w:tc>
          <w:tcPr>
            <w:tcW w:w="5104" w:type="dxa"/>
          </w:tcPr>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lastRenderedPageBreak/>
              <w:t xml:space="preserve">Стремление к самостоятельности и независимости в быту и помощи </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другим людям в быту.</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Овладение навыками самообслуживания: дома и в школе.</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lastRenderedPageBreak/>
              <w:t>Умение включаться в разнообразные повседневные дела.</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Умение принимать посильное участие, брать на себя ответственность в</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каких-то областях домашней жизни.</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Представления об устройстве школьной жизни.</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Умение ориентироваться в пространстве школы, в расписании занятий.</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Готовность попросить о помощи в случае затруднений.</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 xml:space="preserve">Понимание значения праздника дома и в школе, того, что праздники </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бывают разными.</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Стремление порадовать близких.</w:t>
            </w:r>
          </w:p>
          <w:p w:rsidR="004340ED" w:rsidRPr="00B1277E" w:rsidRDefault="004340ED" w:rsidP="004340ED">
            <w:pPr>
              <w:spacing w:after="0" w:line="240" w:lineRule="auto"/>
              <w:rPr>
                <w:rFonts w:ascii="Times New Roman" w:hAnsi="Times New Roman"/>
                <w:sz w:val="24"/>
                <w:szCs w:val="24"/>
              </w:rPr>
            </w:pPr>
            <w:r w:rsidRPr="00B1277E">
              <w:rPr>
                <w:rFonts w:ascii="Times New Roman" w:hAnsi="Times New Roman"/>
                <w:sz w:val="24"/>
                <w:szCs w:val="24"/>
              </w:rPr>
              <w:t>Стремление участвовать в подготовке и проведении праздника.</w:t>
            </w:r>
          </w:p>
          <w:p w:rsidR="004340ED" w:rsidRPr="0023321A" w:rsidRDefault="004340ED" w:rsidP="004340ED">
            <w:pPr>
              <w:spacing w:after="0"/>
              <w:jc w:val="both"/>
              <w:rPr>
                <w:rFonts w:ascii="Times New Roman" w:hAnsi="Times New Roman"/>
                <w:b/>
                <w:color w:val="FF0000"/>
                <w:sz w:val="24"/>
                <w:szCs w:val="24"/>
              </w:rPr>
            </w:pPr>
          </w:p>
        </w:tc>
      </w:tr>
      <w:tr w:rsidR="004340ED" w:rsidTr="004340ED">
        <w:tc>
          <w:tcPr>
            <w:tcW w:w="4785" w:type="dxa"/>
          </w:tcPr>
          <w:p w:rsidR="004340ED" w:rsidRPr="0023321A" w:rsidRDefault="004340ED" w:rsidP="004340ED">
            <w:pPr>
              <w:spacing w:after="0"/>
              <w:jc w:val="both"/>
              <w:rPr>
                <w:rFonts w:ascii="Times New Roman" w:hAnsi="Times New Roman"/>
                <w:b/>
                <w:color w:val="FF0000"/>
                <w:sz w:val="24"/>
                <w:szCs w:val="24"/>
              </w:rPr>
            </w:pPr>
            <w:r w:rsidRPr="0023321A">
              <w:rPr>
                <w:rFonts w:ascii="Times New Roman" w:hAnsi="Times New Roman"/>
                <w:sz w:val="24"/>
                <w:szCs w:val="24"/>
              </w:rPr>
              <w:lastRenderedPageBreak/>
              <w:t>Овладение навыками коммуникации</w:t>
            </w:r>
          </w:p>
        </w:tc>
        <w:tc>
          <w:tcPr>
            <w:tcW w:w="5104" w:type="dxa"/>
          </w:tcPr>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(вербальную,невербальную).</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начать и поддержать разговор, задать вопрос, выразить свои намерения, просьбу,</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пожелание, опасения, завершить разговор.</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Умение корректно выразить отказ и недовольство, благодарность,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сочувствие и т.д.</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получать и уточнять информацию от собеседника.</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Освоение культурных форм выражения своих чувств.</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Умение передать свои впечатления, соображения, умозаключения так,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чтобы быть понятым другим человеком.</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Умение принимать и включать в свой личный опыт жизненный опыт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других людей.</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делиться своими воспоминаниями, впечатлениями и планами с другими людьми.</w:t>
            </w:r>
          </w:p>
          <w:p w:rsidR="004340ED" w:rsidRPr="0023321A" w:rsidRDefault="004340ED" w:rsidP="004340ED">
            <w:pPr>
              <w:spacing w:after="0" w:line="240" w:lineRule="auto"/>
              <w:jc w:val="both"/>
              <w:rPr>
                <w:rFonts w:ascii="Times New Roman" w:hAnsi="Times New Roman"/>
                <w:b/>
                <w:color w:val="FF0000"/>
                <w:sz w:val="24"/>
                <w:szCs w:val="24"/>
              </w:rPr>
            </w:pPr>
          </w:p>
        </w:tc>
      </w:tr>
      <w:tr w:rsidR="004340ED" w:rsidTr="004340ED">
        <w:tc>
          <w:tcPr>
            <w:tcW w:w="4785" w:type="dxa"/>
          </w:tcPr>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Дифференциация и осмысление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картины мира и её временно пространственной организации</w:t>
            </w:r>
          </w:p>
          <w:p w:rsidR="004340ED" w:rsidRPr="0023321A" w:rsidRDefault="004340ED" w:rsidP="004340ED">
            <w:pPr>
              <w:spacing w:after="0"/>
              <w:jc w:val="both"/>
              <w:rPr>
                <w:rFonts w:ascii="Times New Roman" w:hAnsi="Times New Roman"/>
                <w:b/>
                <w:color w:val="FF0000"/>
                <w:sz w:val="24"/>
                <w:szCs w:val="24"/>
              </w:rPr>
            </w:pPr>
          </w:p>
        </w:tc>
        <w:tc>
          <w:tcPr>
            <w:tcW w:w="5104" w:type="dxa"/>
          </w:tcPr>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Адекватность бытового поведения обучающегося с точки зрения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опасности/безопасности и для себя, и для окружающих; сохранности окружающей предметной и природной среды.</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Использование вещей в соответствии с их </w:t>
            </w:r>
            <w:r w:rsidRPr="0023321A">
              <w:rPr>
                <w:rFonts w:ascii="Times New Roman" w:hAnsi="Times New Roman"/>
                <w:sz w:val="24"/>
                <w:szCs w:val="24"/>
              </w:rPr>
              <w:lastRenderedPageBreak/>
              <w:t xml:space="preserve">функциями, принятым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порядком и характером наличной ситуации.</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Активность во взаимодействии с миром, понимание собственной</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результативности.</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Накопление опыта освоения нового при помощи экскурсий и путешествий.</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Умение накапливать личные впечатления, связанные с явлениями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окружающего мира, упорядочивать их во времени и пространстве.</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Умение устанавливать взаимосвязь порядка природного и уклада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собственной жизни в семье и в школе, вести себя в быту сообразно</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 xml:space="preserve">этому пониманию. Умение устанавливать взаимосвязь порядка общественного и уклада </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собственной жизни в семье и в школе, соответствовать этому порядку.</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w:t>
            </w:r>
          </w:p>
          <w:p w:rsidR="004340ED" w:rsidRPr="0023321A" w:rsidRDefault="004340ED" w:rsidP="004340ED">
            <w:pPr>
              <w:spacing w:after="0" w:line="240" w:lineRule="auto"/>
              <w:rPr>
                <w:rFonts w:ascii="Times New Roman" w:hAnsi="Times New Roman"/>
                <w:b/>
                <w:color w:val="FF0000"/>
                <w:sz w:val="24"/>
                <w:szCs w:val="24"/>
              </w:rPr>
            </w:pPr>
            <w:r w:rsidRPr="0023321A">
              <w:rPr>
                <w:rFonts w:ascii="Times New Roman" w:hAnsi="Times New Roman"/>
                <w:sz w:val="24"/>
                <w:szCs w:val="24"/>
              </w:rPr>
              <w:t xml:space="preserve">совместную со взрослым </w:t>
            </w:r>
            <w:r>
              <w:rPr>
                <w:rFonts w:ascii="Times New Roman" w:hAnsi="Times New Roman"/>
                <w:sz w:val="24"/>
                <w:szCs w:val="24"/>
              </w:rPr>
              <w:t>и</w:t>
            </w:r>
            <w:r w:rsidRPr="0023321A">
              <w:rPr>
                <w:rFonts w:ascii="Times New Roman" w:hAnsi="Times New Roman"/>
                <w:sz w:val="24"/>
                <w:szCs w:val="24"/>
              </w:rPr>
              <w:t>сследовательскую деятельность</w:t>
            </w:r>
          </w:p>
        </w:tc>
      </w:tr>
      <w:tr w:rsidR="004340ED" w:rsidTr="004340ED">
        <w:tc>
          <w:tcPr>
            <w:tcW w:w="4785" w:type="dxa"/>
          </w:tcPr>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lastRenderedPageBreak/>
              <w:t xml:space="preserve">Осмысление своего социального </w:t>
            </w:r>
          </w:p>
          <w:p w:rsidR="004340ED" w:rsidRPr="0023321A" w:rsidRDefault="004340ED" w:rsidP="004340ED">
            <w:pPr>
              <w:spacing w:line="240" w:lineRule="auto"/>
              <w:rPr>
                <w:rFonts w:ascii="Times New Roman" w:hAnsi="Times New Roman"/>
                <w:sz w:val="24"/>
                <w:szCs w:val="24"/>
              </w:rPr>
            </w:pPr>
            <w:r w:rsidRPr="0023321A">
              <w:rPr>
                <w:rFonts w:ascii="Times New Roman" w:hAnsi="Times New Roman"/>
                <w:sz w:val="24"/>
                <w:szCs w:val="24"/>
              </w:rPr>
              <w:t>окружения и освоение соответствующих возрасту системы ценностей и социальных ролей</w:t>
            </w:r>
          </w:p>
          <w:p w:rsidR="004340ED" w:rsidRPr="0023321A" w:rsidRDefault="004340ED" w:rsidP="004340ED">
            <w:pPr>
              <w:spacing w:line="240" w:lineRule="auto"/>
              <w:jc w:val="both"/>
              <w:rPr>
                <w:rFonts w:ascii="Times New Roman" w:hAnsi="Times New Roman"/>
                <w:b/>
                <w:color w:val="FF0000"/>
                <w:sz w:val="24"/>
                <w:szCs w:val="24"/>
              </w:rPr>
            </w:pPr>
          </w:p>
        </w:tc>
        <w:tc>
          <w:tcPr>
            <w:tcW w:w="5104" w:type="dxa"/>
          </w:tcPr>
          <w:p w:rsidR="004340ED"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адекватно использовать принятые в окружении обучающегося социальные ритуалы.</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Знание правил поведения в разных социальных ситуациях с людьми</w:t>
            </w:r>
            <w:r>
              <w:rPr>
                <w:rFonts w:ascii="Times New Roman" w:hAnsi="Times New Roman"/>
                <w:sz w:val="24"/>
                <w:szCs w:val="24"/>
              </w:rPr>
              <w:t xml:space="preserve"> </w:t>
            </w:r>
            <w:r w:rsidRPr="0023321A">
              <w:rPr>
                <w:rFonts w:ascii="Times New Roman" w:hAnsi="Times New Roman"/>
                <w:sz w:val="24"/>
                <w:szCs w:val="24"/>
              </w:rPr>
              <w:t>разного статуса.</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проявлять инициативу, корректно устанавливать и ограничивать контакт.</w:t>
            </w:r>
          </w:p>
          <w:p w:rsidR="004340ED"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не быть назойливым в своих просьбах и требованиях, быть</w:t>
            </w:r>
            <w:r>
              <w:rPr>
                <w:rFonts w:ascii="Times New Roman" w:hAnsi="Times New Roman"/>
                <w:sz w:val="24"/>
                <w:szCs w:val="24"/>
              </w:rPr>
              <w:t xml:space="preserve"> </w:t>
            </w:r>
            <w:r w:rsidRPr="0023321A">
              <w:rPr>
                <w:rFonts w:ascii="Times New Roman" w:hAnsi="Times New Roman"/>
                <w:sz w:val="24"/>
                <w:szCs w:val="24"/>
              </w:rPr>
              <w:t>благодарным за проявление внимания и оказание помощи.</w:t>
            </w:r>
          </w:p>
          <w:p w:rsidR="004340ED" w:rsidRPr="0023321A" w:rsidRDefault="004340ED" w:rsidP="004340ED">
            <w:pPr>
              <w:spacing w:after="0" w:line="240" w:lineRule="auto"/>
              <w:rPr>
                <w:rFonts w:ascii="Times New Roman" w:hAnsi="Times New Roman"/>
                <w:sz w:val="24"/>
                <w:szCs w:val="24"/>
              </w:rPr>
            </w:pPr>
            <w:r w:rsidRPr="0023321A">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4340ED" w:rsidRPr="0023321A" w:rsidRDefault="004340ED" w:rsidP="004340ED">
            <w:pPr>
              <w:spacing w:line="240" w:lineRule="auto"/>
              <w:rPr>
                <w:rFonts w:ascii="Times New Roman" w:hAnsi="Times New Roman"/>
                <w:b/>
                <w:color w:val="FF0000"/>
                <w:sz w:val="24"/>
                <w:szCs w:val="24"/>
              </w:rPr>
            </w:pPr>
            <w:r w:rsidRPr="0023321A">
              <w:rPr>
                <w:rFonts w:ascii="Times New Roman" w:hAnsi="Times New Roman"/>
                <w:sz w:val="24"/>
                <w:szCs w:val="24"/>
              </w:rPr>
              <w:t>Расширение круга освоенных социальных контактов.</w:t>
            </w:r>
          </w:p>
        </w:tc>
      </w:tr>
    </w:tbl>
    <w:p w:rsidR="004340ED" w:rsidRDefault="004340ED" w:rsidP="004340ED">
      <w:pPr>
        <w:spacing w:after="0" w:line="240" w:lineRule="auto"/>
        <w:ind w:left="360"/>
        <w:jc w:val="both"/>
        <w:rPr>
          <w:rFonts w:ascii="Times New Roman" w:hAnsi="Times New Roman"/>
          <w:color w:val="FF0000"/>
          <w:sz w:val="24"/>
          <w:szCs w:val="24"/>
        </w:rPr>
      </w:pPr>
    </w:p>
    <w:p w:rsidR="00436EB5" w:rsidRPr="0074495D" w:rsidRDefault="00436EB5" w:rsidP="00436EB5">
      <w:pPr>
        <w:spacing w:after="0" w:line="360" w:lineRule="auto"/>
        <w:ind w:firstLine="709"/>
        <w:jc w:val="center"/>
        <w:rPr>
          <w:rFonts w:ascii="Times New Roman" w:hAnsi="Times New Roman"/>
          <w:b/>
          <w:sz w:val="28"/>
          <w:szCs w:val="28"/>
        </w:rPr>
      </w:pPr>
    </w:p>
    <w:p w:rsidR="009C59CB" w:rsidRPr="009C59CB" w:rsidRDefault="009C59CB" w:rsidP="009C59CB">
      <w:pPr>
        <w:keepNext/>
        <w:keepLines/>
        <w:spacing w:before="240" w:after="0" w:line="360" w:lineRule="auto"/>
        <w:outlineLvl w:val="0"/>
        <w:rPr>
          <w:rFonts w:ascii="Times New Roman" w:eastAsia="Times New Roman" w:hAnsi="Times New Roman"/>
          <w:b/>
          <w:sz w:val="28"/>
          <w:szCs w:val="28"/>
        </w:rPr>
      </w:pPr>
      <w:bookmarkStart w:id="321" w:name="_Toc414553281"/>
      <w:bookmarkEnd w:id="319"/>
      <w:bookmarkEnd w:id="320"/>
      <w:r w:rsidRPr="009C59CB">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321"/>
    </w:p>
    <w:p w:rsidR="004340ED" w:rsidRDefault="004340ED" w:rsidP="00805606">
      <w:pPr>
        <w:spacing w:before="17" w:line="360" w:lineRule="exact"/>
        <w:rPr>
          <w:rFonts w:ascii="Times New Roman" w:hAnsi="Times New Roman"/>
          <w:b/>
          <w:sz w:val="28"/>
          <w:szCs w:val="36"/>
        </w:rPr>
      </w:pPr>
      <w:bookmarkStart w:id="322" w:name="_Toc414553283"/>
      <w:r w:rsidRPr="00A21255">
        <w:rPr>
          <w:rFonts w:ascii="Times New Roman" w:hAnsi="Times New Roman"/>
          <w:b/>
          <w:sz w:val="28"/>
          <w:szCs w:val="36"/>
        </w:rPr>
        <w:t>3.1 Учебный план</w:t>
      </w:r>
      <w:r>
        <w:rPr>
          <w:rFonts w:ascii="Times New Roman" w:hAnsi="Times New Roman"/>
          <w:b/>
          <w:sz w:val="28"/>
          <w:szCs w:val="36"/>
        </w:rPr>
        <w:t xml:space="preserve"> основного общего образования</w:t>
      </w:r>
    </w:p>
    <w:p w:rsidR="004340ED" w:rsidRPr="00184511" w:rsidRDefault="004340ED" w:rsidP="004340ED">
      <w:pPr>
        <w:tabs>
          <w:tab w:val="left" w:pos="4500"/>
          <w:tab w:val="left" w:pos="9180"/>
          <w:tab w:val="left" w:pos="9360"/>
        </w:tabs>
        <w:ind w:firstLine="426"/>
        <w:jc w:val="both"/>
        <w:rPr>
          <w:rFonts w:ascii="Times New Roman" w:hAnsi="Times New Roman"/>
          <w:sz w:val="24"/>
          <w:szCs w:val="28"/>
        </w:rPr>
      </w:pPr>
      <w:r w:rsidRPr="00184511">
        <w:rPr>
          <w:rFonts w:ascii="Times New Roman" w:hAnsi="Times New Roman"/>
          <w:sz w:val="24"/>
          <w:szCs w:val="28"/>
        </w:rPr>
        <w:t xml:space="preserve">Учебный план </w:t>
      </w:r>
      <w:r>
        <w:rPr>
          <w:rFonts w:ascii="Times New Roman" w:hAnsi="Times New Roman"/>
          <w:sz w:val="24"/>
          <w:szCs w:val="28"/>
        </w:rPr>
        <w:t>–</w:t>
      </w:r>
      <w:r w:rsidRPr="00184511">
        <w:rPr>
          <w:rFonts w:ascii="Times New Roman" w:hAnsi="Times New Roman"/>
          <w:sz w:val="24"/>
          <w:szCs w:val="28"/>
        </w:rPr>
        <w:t xml:space="preserve"> </w:t>
      </w:r>
      <w:r>
        <w:rPr>
          <w:rFonts w:ascii="Times New Roman" w:hAnsi="Times New Roman"/>
          <w:sz w:val="24"/>
          <w:szCs w:val="28"/>
        </w:rPr>
        <w:t>нормативно-</w:t>
      </w:r>
      <w:r w:rsidRPr="00184511">
        <w:rPr>
          <w:rFonts w:ascii="Times New Roman" w:hAnsi="Times New Roman"/>
          <w:sz w:val="24"/>
          <w:szCs w:val="28"/>
        </w:rPr>
        <w:t>правовой акт, реализующий основную образовательную программу основного общего образования.</w:t>
      </w:r>
    </w:p>
    <w:p w:rsidR="004340ED" w:rsidRDefault="004340ED" w:rsidP="004340ED">
      <w:pPr>
        <w:pStyle w:val="Zag1"/>
        <w:spacing w:after="0" w:line="276" w:lineRule="auto"/>
        <w:ind w:firstLine="426"/>
        <w:jc w:val="both"/>
        <w:rPr>
          <w:rStyle w:val="Zag11"/>
          <w:rFonts w:eastAsia="@Arial Unicode MS"/>
          <w:b w:val="0"/>
          <w:color w:val="auto"/>
          <w:szCs w:val="28"/>
          <w:lang w:val="ru-RU"/>
        </w:rPr>
      </w:pPr>
      <w:r w:rsidRPr="00184511">
        <w:rPr>
          <w:rStyle w:val="Zag11"/>
          <w:rFonts w:eastAsia="@Arial Unicode MS"/>
          <w:b w:val="0"/>
          <w:color w:val="auto"/>
          <w:szCs w:val="28"/>
          <w:lang w:val="ru-RU"/>
        </w:rPr>
        <w:t>Учебный план основного общего образования МКОУ «Мишкинская средняя общеобразовательная школа»</w:t>
      </w:r>
      <w:r>
        <w:rPr>
          <w:rStyle w:val="Zag11"/>
          <w:rFonts w:eastAsia="@Arial Unicode MS"/>
          <w:b w:val="0"/>
          <w:color w:val="auto"/>
          <w:szCs w:val="28"/>
          <w:lang w:val="ru-RU"/>
        </w:rPr>
        <w:t>, осуществляющей образовательную деятельность</w:t>
      </w:r>
      <w:r w:rsidRPr="00184511">
        <w:rPr>
          <w:rStyle w:val="Zag11"/>
          <w:rFonts w:eastAsia="@Arial Unicode MS"/>
          <w:b w:val="0"/>
          <w:color w:val="auto"/>
          <w:szCs w:val="28"/>
          <w:lang w:val="ru-RU"/>
        </w:rPr>
        <w:t xml:space="preserve">, реализующей основную образовательную программу основного общего образования (далее – </w:t>
      </w:r>
      <w:r>
        <w:rPr>
          <w:rStyle w:val="Zag11"/>
          <w:rFonts w:eastAsia="@Arial Unicode MS"/>
          <w:b w:val="0"/>
          <w:color w:val="auto"/>
          <w:szCs w:val="28"/>
          <w:lang w:val="ru-RU"/>
        </w:rPr>
        <w:t>ООП ООО</w:t>
      </w:r>
      <w:r w:rsidRPr="00184511">
        <w:rPr>
          <w:rStyle w:val="Zag11"/>
          <w:rFonts w:eastAsia="@Arial Unicode MS"/>
          <w:b w:val="0"/>
          <w:color w:val="auto"/>
          <w:szCs w:val="28"/>
          <w:lang w:val="ru-RU"/>
        </w:rPr>
        <w:t>), определяет общие рамки отбора содержания основного общего образования, разработки требований к его усвоению и организации образовательн</w:t>
      </w:r>
      <w:r>
        <w:rPr>
          <w:rStyle w:val="Zag11"/>
          <w:rFonts w:eastAsia="@Arial Unicode MS"/>
          <w:b w:val="0"/>
          <w:color w:val="auto"/>
          <w:szCs w:val="28"/>
          <w:lang w:val="ru-RU"/>
        </w:rPr>
        <w:t>ых отношений</w:t>
      </w:r>
      <w:r w:rsidRPr="00184511">
        <w:rPr>
          <w:rStyle w:val="Zag11"/>
          <w:rFonts w:eastAsia="@Arial Unicode MS"/>
          <w:b w:val="0"/>
          <w:color w:val="auto"/>
          <w:szCs w:val="28"/>
          <w:lang w:val="ru-RU"/>
        </w:rPr>
        <w:t>, а также выступает в качестве одного из основных механизмов его реализации.</w:t>
      </w:r>
      <w:r>
        <w:rPr>
          <w:rStyle w:val="Zag11"/>
          <w:rFonts w:eastAsia="@Arial Unicode MS"/>
          <w:b w:val="0"/>
          <w:color w:val="auto"/>
          <w:szCs w:val="28"/>
          <w:lang w:val="ru-RU"/>
        </w:rPr>
        <w:t xml:space="preserve"> Он призван обеспечить:</w:t>
      </w:r>
    </w:p>
    <w:p w:rsidR="004340ED" w:rsidRDefault="004340ED" w:rsidP="00580755">
      <w:pPr>
        <w:pStyle w:val="Zag1"/>
        <w:numPr>
          <w:ilvl w:val="0"/>
          <w:numId w:val="255"/>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условия для полноценного решения задач воспитательно-образовательной деятельности;</w:t>
      </w:r>
    </w:p>
    <w:p w:rsidR="004340ED" w:rsidRDefault="004340ED" w:rsidP="00580755">
      <w:pPr>
        <w:pStyle w:val="Zag1"/>
        <w:numPr>
          <w:ilvl w:val="0"/>
          <w:numId w:val="255"/>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реализацию преемственности между начальной и основной школами;</w:t>
      </w:r>
    </w:p>
    <w:p w:rsidR="004340ED" w:rsidRDefault="004340ED" w:rsidP="00580755">
      <w:pPr>
        <w:pStyle w:val="Zag1"/>
        <w:numPr>
          <w:ilvl w:val="0"/>
          <w:numId w:val="255"/>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возможность осуществления индивидуального образовательного маршрута обучающихся;</w:t>
      </w:r>
    </w:p>
    <w:p w:rsidR="004340ED" w:rsidRPr="001B186A" w:rsidRDefault="004340ED" w:rsidP="00580755">
      <w:pPr>
        <w:pStyle w:val="Zag1"/>
        <w:numPr>
          <w:ilvl w:val="0"/>
          <w:numId w:val="255"/>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предпрофильную подготовку девятиклассников.</w:t>
      </w:r>
    </w:p>
    <w:p w:rsidR="004340ED" w:rsidRDefault="004340ED" w:rsidP="004340ED">
      <w:pPr>
        <w:pStyle w:val="Zag1"/>
        <w:spacing w:after="0" w:line="276" w:lineRule="auto"/>
        <w:ind w:firstLine="426"/>
        <w:jc w:val="both"/>
        <w:rPr>
          <w:rStyle w:val="Zag11"/>
          <w:rFonts w:eastAsia="@Arial Unicode MS"/>
          <w:b w:val="0"/>
          <w:color w:val="auto"/>
          <w:szCs w:val="28"/>
          <w:lang w:val="ru-RU"/>
        </w:rPr>
      </w:pPr>
      <w:r w:rsidRPr="00795048">
        <w:rPr>
          <w:rStyle w:val="Zag11"/>
          <w:rFonts w:eastAsia="@Arial Unicode MS"/>
          <w:color w:val="auto"/>
          <w:szCs w:val="28"/>
          <w:lang w:val="ru-RU"/>
        </w:rPr>
        <w:t xml:space="preserve">Целью </w:t>
      </w:r>
      <w:r>
        <w:rPr>
          <w:rStyle w:val="Zag11"/>
          <w:rFonts w:eastAsia="@Arial Unicode MS"/>
          <w:b w:val="0"/>
          <w:color w:val="auto"/>
          <w:szCs w:val="28"/>
          <w:lang w:val="ru-RU"/>
        </w:rPr>
        <w:t>реализации учебного плана является создание условий, способствующих умственному развитию обучающихся, самопознанию и осознанному личностно-профессиональному самоопределению.</w:t>
      </w:r>
    </w:p>
    <w:p w:rsidR="004340ED" w:rsidRDefault="004340ED" w:rsidP="004340ED">
      <w:pPr>
        <w:pStyle w:val="Zag1"/>
        <w:spacing w:after="0" w:line="276" w:lineRule="auto"/>
        <w:ind w:firstLine="454"/>
        <w:jc w:val="both"/>
        <w:rPr>
          <w:rStyle w:val="Zag11"/>
          <w:rFonts w:eastAsia="@Arial Unicode MS"/>
          <w:color w:val="auto"/>
          <w:szCs w:val="28"/>
          <w:lang w:val="ru-RU"/>
        </w:rPr>
      </w:pPr>
      <w:r>
        <w:rPr>
          <w:rStyle w:val="Zag11"/>
          <w:rFonts w:eastAsia="@Arial Unicode MS"/>
          <w:color w:val="auto"/>
          <w:szCs w:val="28"/>
          <w:lang w:val="ru-RU"/>
        </w:rPr>
        <w:t>Задачи:</w:t>
      </w:r>
    </w:p>
    <w:p w:rsidR="004340ED"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обеспечить достижение обучающимися планируемых результатов освоения ООП ООО;</w:t>
      </w:r>
    </w:p>
    <w:p w:rsidR="004340ED"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подготовить обучающихся к осознанному профессиональному самоопределению;</w:t>
      </w:r>
    </w:p>
    <w:p w:rsidR="004340ED"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создать культурно насыщенную, духовно-нравственную образовательную среду;</w:t>
      </w:r>
    </w:p>
    <w:p w:rsidR="004340ED"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создать условия для максимального развития индивидуальности ребенка, его способностей, склонностей, интересов;</w:t>
      </w:r>
    </w:p>
    <w:p w:rsidR="004340ED"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обеспечить индивидуально-ориентированный подход к организации образовательной деятельности;</w:t>
      </w:r>
    </w:p>
    <w:p w:rsidR="004340ED"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создать условия для формирования мотивации к обучению и познанию;</w:t>
      </w:r>
    </w:p>
    <w:p w:rsidR="004340ED" w:rsidRPr="001B186A" w:rsidRDefault="004340ED" w:rsidP="00580755">
      <w:pPr>
        <w:pStyle w:val="Zag1"/>
        <w:numPr>
          <w:ilvl w:val="0"/>
          <w:numId w:val="256"/>
        </w:numPr>
        <w:spacing w:after="0" w:line="276" w:lineRule="auto"/>
        <w:ind w:left="426" w:hanging="142"/>
        <w:jc w:val="both"/>
        <w:rPr>
          <w:rStyle w:val="Zag11"/>
          <w:rFonts w:eastAsia="@Arial Unicode MS"/>
          <w:b w:val="0"/>
          <w:color w:val="auto"/>
          <w:szCs w:val="28"/>
          <w:lang w:val="ru-RU"/>
        </w:rPr>
      </w:pPr>
      <w:r>
        <w:rPr>
          <w:rStyle w:val="Zag11"/>
          <w:rFonts w:eastAsia="@Arial Unicode MS"/>
          <w:b w:val="0"/>
          <w:color w:val="auto"/>
          <w:szCs w:val="28"/>
          <w:lang w:val="ru-RU"/>
        </w:rPr>
        <w:t>формировать компетентную личность, способную решать разнообразные проблемы, используя имеющиеся знания, умения.</w:t>
      </w:r>
    </w:p>
    <w:p w:rsidR="004340ED" w:rsidRDefault="004340ED" w:rsidP="004340ED">
      <w:pPr>
        <w:tabs>
          <w:tab w:val="left" w:pos="4500"/>
          <w:tab w:val="left" w:pos="9180"/>
          <w:tab w:val="left" w:pos="9360"/>
        </w:tabs>
        <w:ind w:firstLine="454"/>
        <w:jc w:val="both"/>
        <w:rPr>
          <w:rFonts w:ascii="Times New Roman" w:hAnsi="Times New Roman"/>
          <w:sz w:val="24"/>
          <w:szCs w:val="28"/>
        </w:rPr>
      </w:pPr>
      <w:r w:rsidRPr="00184511">
        <w:rPr>
          <w:rFonts w:ascii="Times New Roman" w:hAnsi="Times New Roman"/>
          <w:sz w:val="24"/>
          <w:szCs w:val="28"/>
        </w:rPr>
        <w:t>Учебный план составлен в соответствие со следующими нормативными документами:</w:t>
      </w:r>
    </w:p>
    <w:p w:rsidR="004340ED" w:rsidRDefault="004340ED" w:rsidP="00580755">
      <w:pPr>
        <w:pStyle w:val="aa"/>
        <w:widowControl w:val="0"/>
        <w:numPr>
          <w:ilvl w:val="0"/>
          <w:numId w:val="196"/>
        </w:numPr>
        <w:tabs>
          <w:tab w:val="left" w:pos="426"/>
          <w:tab w:val="left" w:pos="567"/>
          <w:tab w:val="left" w:pos="9360"/>
        </w:tabs>
        <w:spacing w:line="276" w:lineRule="auto"/>
        <w:ind w:left="426" w:hanging="142"/>
        <w:contextualSpacing w:val="0"/>
        <w:jc w:val="both"/>
        <w:rPr>
          <w:rFonts w:ascii="Times New Roman" w:hAnsi="Times New Roman"/>
          <w:szCs w:val="28"/>
        </w:rPr>
      </w:pPr>
      <w:r>
        <w:rPr>
          <w:rFonts w:ascii="Times New Roman" w:hAnsi="Times New Roman"/>
          <w:szCs w:val="28"/>
        </w:rPr>
        <w:t>Федеральный закон «Об образовании в Российской Федерации» от 29 декабря 2012 года № 273 – ФЗ;</w:t>
      </w:r>
    </w:p>
    <w:p w:rsidR="004340ED" w:rsidRDefault="004340ED" w:rsidP="00580755">
      <w:pPr>
        <w:pStyle w:val="aa"/>
        <w:widowControl w:val="0"/>
        <w:numPr>
          <w:ilvl w:val="0"/>
          <w:numId w:val="196"/>
        </w:numPr>
        <w:tabs>
          <w:tab w:val="left" w:pos="426"/>
          <w:tab w:val="left" w:pos="567"/>
          <w:tab w:val="left" w:pos="9360"/>
        </w:tabs>
        <w:spacing w:line="276" w:lineRule="auto"/>
        <w:ind w:left="426" w:hanging="142"/>
        <w:contextualSpacing w:val="0"/>
        <w:jc w:val="both"/>
        <w:rPr>
          <w:rFonts w:ascii="Times New Roman" w:hAnsi="Times New Roman"/>
          <w:szCs w:val="28"/>
        </w:rPr>
      </w:pPr>
      <w:r>
        <w:rPr>
          <w:rFonts w:ascii="Times New Roman" w:hAnsi="Times New Roman"/>
          <w:szCs w:val="28"/>
        </w:rPr>
        <w:t>Приказом Министерства образования и науки Российской Федерации от 17 декабря 2010 года № 1897, зарегистрированным Минюстом России 1 февраля 2011 года № 19644 «Об утверждении и введении в действие федерального государственного образовательного стандарта основного общего образования»;</w:t>
      </w:r>
    </w:p>
    <w:p w:rsidR="004340ED" w:rsidRDefault="004340ED" w:rsidP="00580755">
      <w:pPr>
        <w:pStyle w:val="aa"/>
        <w:widowControl w:val="0"/>
        <w:numPr>
          <w:ilvl w:val="0"/>
          <w:numId w:val="196"/>
        </w:numPr>
        <w:tabs>
          <w:tab w:val="left" w:pos="426"/>
          <w:tab w:val="left" w:pos="567"/>
          <w:tab w:val="left" w:pos="9360"/>
        </w:tabs>
        <w:spacing w:line="276" w:lineRule="auto"/>
        <w:ind w:left="426" w:hanging="142"/>
        <w:contextualSpacing w:val="0"/>
        <w:jc w:val="both"/>
        <w:rPr>
          <w:rFonts w:ascii="Times New Roman" w:hAnsi="Times New Roman"/>
          <w:szCs w:val="28"/>
        </w:rPr>
      </w:pPr>
      <w:r>
        <w:rPr>
          <w:rFonts w:ascii="Times New Roman" w:hAnsi="Times New Roman"/>
          <w:szCs w:val="28"/>
        </w:rPr>
        <w:t xml:space="preserve">Приказом Министерства образования и науки Российской Федерации от 29 декабря 2014 года № 1644, зарегистрированным Минюстом России 6 февраля 2015 года № 354915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w:t>
      </w:r>
    </w:p>
    <w:p w:rsidR="002E19D9" w:rsidRDefault="002E19D9" w:rsidP="00580755">
      <w:pPr>
        <w:pStyle w:val="aa"/>
        <w:widowControl w:val="0"/>
        <w:numPr>
          <w:ilvl w:val="0"/>
          <w:numId w:val="196"/>
        </w:numPr>
        <w:tabs>
          <w:tab w:val="left" w:pos="426"/>
          <w:tab w:val="left" w:pos="567"/>
          <w:tab w:val="left" w:pos="9360"/>
        </w:tabs>
        <w:spacing w:line="276" w:lineRule="auto"/>
        <w:ind w:left="426" w:hanging="142"/>
        <w:contextualSpacing w:val="0"/>
        <w:jc w:val="both"/>
        <w:rPr>
          <w:rFonts w:ascii="Times New Roman" w:hAnsi="Times New Roman"/>
          <w:szCs w:val="28"/>
        </w:rPr>
      </w:pPr>
      <w:r>
        <w:rPr>
          <w:rFonts w:ascii="Times New Roman" w:hAnsi="Times New Roman"/>
          <w:szCs w:val="28"/>
        </w:rPr>
        <w:t>Приказ Министерства образования и науки Российской Федерации 1577</w:t>
      </w:r>
    </w:p>
    <w:p w:rsidR="004340ED" w:rsidRDefault="004340ED" w:rsidP="00580755">
      <w:pPr>
        <w:pStyle w:val="aa"/>
        <w:widowControl w:val="0"/>
        <w:numPr>
          <w:ilvl w:val="0"/>
          <w:numId w:val="196"/>
        </w:numPr>
        <w:tabs>
          <w:tab w:val="left" w:pos="426"/>
          <w:tab w:val="left" w:pos="567"/>
          <w:tab w:val="left" w:pos="9360"/>
        </w:tabs>
        <w:spacing w:line="276" w:lineRule="auto"/>
        <w:ind w:left="426" w:hanging="142"/>
        <w:contextualSpacing w:val="0"/>
        <w:jc w:val="both"/>
        <w:rPr>
          <w:rFonts w:ascii="Times New Roman" w:hAnsi="Times New Roman"/>
          <w:szCs w:val="28"/>
        </w:rPr>
      </w:pPr>
      <w:r>
        <w:rPr>
          <w:rFonts w:ascii="Times New Roman" w:hAnsi="Times New Roman"/>
          <w:szCs w:val="28"/>
        </w:rPr>
        <w:t xml:space="preserve">Постановление Главного государственного санитарного врача Российской Федерации «Об </w:t>
      </w:r>
      <w:r>
        <w:rPr>
          <w:rFonts w:ascii="Times New Roman" w:hAnsi="Times New Roman"/>
          <w:szCs w:val="28"/>
        </w:rPr>
        <w:lastRenderedPageBreak/>
        <w:t>утверждении СанПин 2.4.2.2821-10 «Санитарно-эпидемиологические требования к условиям и организации обучения в общеобразовательных учреждениях» от 29.12.2010 года № 189, зарегистрированным в Минюсте Российской Федерации 3 марта 2011 года № 19993;</w:t>
      </w:r>
    </w:p>
    <w:p w:rsidR="004340ED" w:rsidRPr="009951DB" w:rsidRDefault="004340ED" w:rsidP="00580755">
      <w:pPr>
        <w:pStyle w:val="aa"/>
        <w:widowControl w:val="0"/>
        <w:numPr>
          <w:ilvl w:val="0"/>
          <w:numId w:val="196"/>
        </w:numPr>
        <w:tabs>
          <w:tab w:val="left" w:pos="426"/>
          <w:tab w:val="left" w:pos="567"/>
          <w:tab w:val="left" w:pos="9360"/>
        </w:tabs>
        <w:spacing w:line="276" w:lineRule="auto"/>
        <w:ind w:left="426" w:hanging="142"/>
        <w:contextualSpacing w:val="0"/>
        <w:jc w:val="both"/>
        <w:rPr>
          <w:rStyle w:val="Zag11"/>
          <w:rFonts w:ascii="Times New Roman" w:hAnsi="Times New Roman"/>
          <w:szCs w:val="28"/>
        </w:rPr>
      </w:pPr>
      <w:r>
        <w:rPr>
          <w:rFonts w:ascii="Times New Roman" w:hAnsi="Times New Roman"/>
          <w:szCs w:val="28"/>
        </w:rPr>
        <w:t>Примерная основная образовательная программа основного общего образования (</w:t>
      </w:r>
      <w:hyperlink r:id="rId70" w:history="1">
        <w:r w:rsidRPr="00693DFC">
          <w:rPr>
            <w:rStyle w:val="af8"/>
            <w:rFonts w:ascii="Times New Roman" w:hAnsi="Times New Roman"/>
            <w:szCs w:val="28"/>
          </w:rPr>
          <w:t>www.fgosreestr.ru</w:t>
        </w:r>
      </w:hyperlink>
      <w:r w:rsidRPr="001B186A">
        <w:rPr>
          <w:rFonts w:ascii="Times New Roman" w:hAnsi="Times New Roman"/>
          <w:szCs w:val="28"/>
        </w:rPr>
        <w:t>)</w:t>
      </w:r>
    </w:p>
    <w:p w:rsidR="004340ED" w:rsidRPr="00184511" w:rsidRDefault="004340ED" w:rsidP="004340ED">
      <w:pPr>
        <w:tabs>
          <w:tab w:val="left" w:pos="4500"/>
          <w:tab w:val="left" w:pos="9180"/>
          <w:tab w:val="left" w:pos="9360"/>
        </w:tabs>
        <w:ind w:firstLine="454"/>
        <w:jc w:val="both"/>
        <w:rPr>
          <w:rFonts w:ascii="Times New Roman" w:hAnsi="Times New Roman"/>
          <w:sz w:val="24"/>
          <w:szCs w:val="28"/>
        </w:rPr>
      </w:pPr>
      <w:r w:rsidRPr="00184511">
        <w:rPr>
          <w:rFonts w:ascii="Times New Roman" w:hAnsi="Times New Roman"/>
          <w:sz w:val="24"/>
          <w:szCs w:val="28"/>
        </w:rPr>
        <w:t>Учебный план:</w:t>
      </w:r>
    </w:p>
    <w:p w:rsidR="004340ED" w:rsidRDefault="004340ED" w:rsidP="00580755">
      <w:pPr>
        <w:pStyle w:val="aa"/>
        <w:widowControl w:val="0"/>
        <w:numPr>
          <w:ilvl w:val="0"/>
          <w:numId w:val="252"/>
        </w:numPr>
        <w:tabs>
          <w:tab w:val="left" w:pos="4500"/>
          <w:tab w:val="left" w:pos="9180"/>
          <w:tab w:val="left" w:pos="9360"/>
        </w:tabs>
        <w:spacing w:line="276" w:lineRule="auto"/>
        <w:ind w:left="426" w:hanging="142"/>
        <w:contextualSpacing w:val="0"/>
        <w:jc w:val="both"/>
        <w:rPr>
          <w:rFonts w:ascii="Times New Roman" w:hAnsi="Times New Roman"/>
          <w:szCs w:val="28"/>
        </w:rPr>
      </w:pPr>
      <w:r w:rsidRPr="00184511">
        <w:rPr>
          <w:rFonts w:ascii="Times New Roman" w:hAnsi="Times New Roman"/>
          <w:szCs w:val="28"/>
        </w:rPr>
        <w:t>фиксирует максимальный объём учебной нагрузки обучающихся;</w:t>
      </w:r>
    </w:p>
    <w:p w:rsidR="004340ED" w:rsidRPr="00184511" w:rsidRDefault="004340ED" w:rsidP="00580755">
      <w:pPr>
        <w:pStyle w:val="aa"/>
        <w:widowControl w:val="0"/>
        <w:numPr>
          <w:ilvl w:val="0"/>
          <w:numId w:val="252"/>
        </w:numPr>
        <w:tabs>
          <w:tab w:val="left" w:pos="4500"/>
          <w:tab w:val="left" w:pos="9180"/>
          <w:tab w:val="left" w:pos="9360"/>
        </w:tabs>
        <w:spacing w:line="276" w:lineRule="auto"/>
        <w:ind w:left="426" w:hanging="142"/>
        <w:contextualSpacing w:val="0"/>
        <w:jc w:val="both"/>
        <w:rPr>
          <w:rFonts w:ascii="Times New Roman" w:hAnsi="Times New Roman"/>
          <w:szCs w:val="28"/>
        </w:rPr>
      </w:pPr>
      <w:r w:rsidRPr="00184511">
        <w:rPr>
          <w:rFonts w:ascii="Times New Roman" w:hAnsi="Times New Roman"/>
          <w:szCs w:val="28"/>
        </w:rPr>
        <w:t xml:space="preserve">определяет </w:t>
      </w:r>
      <w:r>
        <w:rPr>
          <w:rFonts w:ascii="Times New Roman" w:hAnsi="Times New Roman"/>
          <w:szCs w:val="28"/>
        </w:rPr>
        <w:t xml:space="preserve">(регламентирует) </w:t>
      </w:r>
      <w:r w:rsidRPr="00184511">
        <w:rPr>
          <w:rFonts w:ascii="Times New Roman" w:hAnsi="Times New Roman"/>
          <w:szCs w:val="28"/>
        </w:rPr>
        <w:t>перечень учебных предметов, курсов</w:t>
      </w:r>
      <w:r>
        <w:rPr>
          <w:rFonts w:ascii="Times New Roman" w:hAnsi="Times New Roman"/>
          <w:szCs w:val="28"/>
        </w:rPr>
        <w:t xml:space="preserve"> обязательных предметных областей</w:t>
      </w:r>
      <w:r w:rsidRPr="00184511">
        <w:rPr>
          <w:rFonts w:ascii="Times New Roman" w:hAnsi="Times New Roman"/>
          <w:szCs w:val="28"/>
        </w:rPr>
        <w:t>, направлений внеурочной деятельности и время, отводимое на их освоение и организацию;</w:t>
      </w:r>
    </w:p>
    <w:p w:rsidR="004340ED" w:rsidRPr="00184511" w:rsidRDefault="004340ED" w:rsidP="00580755">
      <w:pPr>
        <w:pStyle w:val="aa"/>
        <w:widowControl w:val="0"/>
        <w:numPr>
          <w:ilvl w:val="0"/>
          <w:numId w:val="252"/>
        </w:numPr>
        <w:tabs>
          <w:tab w:val="left" w:pos="4500"/>
          <w:tab w:val="left" w:pos="9180"/>
          <w:tab w:val="left" w:pos="9360"/>
        </w:tabs>
        <w:spacing w:line="276" w:lineRule="auto"/>
        <w:ind w:left="426" w:hanging="142"/>
        <w:contextualSpacing w:val="0"/>
        <w:jc w:val="both"/>
        <w:rPr>
          <w:rFonts w:ascii="Times New Roman" w:hAnsi="Times New Roman"/>
          <w:szCs w:val="28"/>
        </w:rPr>
      </w:pPr>
      <w:r w:rsidRPr="00184511">
        <w:rPr>
          <w:rFonts w:ascii="Times New Roman" w:hAnsi="Times New Roman"/>
          <w:szCs w:val="28"/>
        </w:rPr>
        <w:t>распределяет учебные предметы, курсы и направления внеурочной деятельности по классам и учебным годам.</w:t>
      </w:r>
    </w:p>
    <w:p w:rsidR="004340ED"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Pr>
          <w:rFonts w:ascii="Times New Roman" w:hAnsi="Times New Roman"/>
          <w:szCs w:val="28"/>
        </w:rPr>
        <w:t xml:space="preserve">Учебный план школы предусматривает 5-летний срок освоения образовательных программ основного общего образования. </w:t>
      </w:r>
    </w:p>
    <w:p w:rsidR="004340ED" w:rsidRPr="00DA37C5"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sidRPr="00420B9E">
        <w:rPr>
          <w:rFonts w:ascii="Times New Roman" w:hAnsi="Times New Roman"/>
        </w:rPr>
        <w:t>Режим работы школы осуществляется по 6-дневной учебной неделе, продолжительность учебного года составляет 34 учебных недели</w:t>
      </w:r>
      <w:r>
        <w:rPr>
          <w:rFonts w:ascii="Times New Roman" w:hAnsi="Times New Roman"/>
        </w:rPr>
        <w:t xml:space="preserve"> </w:t>
      </w:r>
      <w:r w:rsidRPr="00DA37C5">
        <w:rPr>
          <w:rFonts w:ascii="Times New Roman" w:hAnsi="Times New Roman"/>
        </w:rPr>
        <w:t>(не включая летний экзаменационный период)</w:t>
      </w:r>
      <w:r w:rsidRPr="00420B9E">
        <w:rPr>
          <w:rFonts w:ascii="Times New Roman" w:hAnsi="Times New Roman"/>
        </w:rPr>
        <w:t xml:space="preserve">. </w:t>
      </w:r>
      <w:r w:rsidRPr="00420B9E">
        <w:rPr>
          <w:rFonts w:ascii="Times New Roman" w:hAnsi="Times New Roman"/>
          <w:szCs w:val="28"/>
        </w:rPr>
        <w:t xml:space="preserve">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минут.</w:t>
      </w:r>
      <w:r>
        <w:rPr>
          <w:rFonts w:ascii="Times New Roman" w:hAnsi="Times New Roman"/>
          <w:szCs w:val="28"/>
        </w:rPr>
        <w:t xml:space="preserve"> Учебные занятия начинаются в 8 часов 15 минут. Проведение нулевых уроков не допускается. </w:t>
      </w:r>
      <w:r w:rsidRPr="00DA37C5">
        <w:rPr>
          <w:rFonts w:ascii="Times New Roman" w:hAnsi="Times New Roman"/>
        </w:rPr>
        <w:t>Обучение осуществляется в одну смену.</w:t>
      </w:r>
    </w:p>
    <w:p w:rsidR="004340ED"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Pr>
          <w:rFonts w:ascii="Times New Roman" w:hAnsi="Times New Roman"/>
          <w:szCs w:val="28"/>
        </w:rPr>
        <w:t>Количество часов, отведенных на освоение обучающимися учебного плана, не превышает величину недельной образовательной нагрузки (количество учебных занятий): 5 класс – 32 часа, 6 класс – 33 часа, 7 класс – 35 часов, 8-9 классы – 36 часов.</w:t>
      </w:r>
    </w:p>
    <w:p w:rsidR="004340ED" w:rsidRPr="00DA37C5" w:rsidRDefault="004340ED" w:rsidP="004340ED">
      <w:pPr>
        <w:ind w:firstLine="426"/>
        <w:jc w:val="both"/>
        <w:rPr>
          <w:rFonts w:ascii="Times New Roman" w:hAnsi="Times New Roman"/>
          <w:sz w:val="24"/>
          <w:szCs w:val="24"/>
        </w:rPr>
      </w:pPr>
      <w:r w:rsidRPr="00DA37C5">
        <w:rPr>
          <w:rFonts w:ascii="Times New Roman" w:hAnsi="Times New Roman"/>
          <w:sz w:val="24"/>
          <w:szCs w:val="24"/>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4340ED"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Pr>
          <w:rFonts w:ascii="Times New Roman" w:hAnsi="Times New Roman"/>
          <w:szCs w:val="28"/>
        </w:rPr>
        <w:t>- для обучающихся 5-6 классов – не более 6 уроков;</w:t>
      </w:r>
    </w:p>
    <w:p w:rsidR="004340ED"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Pr>
          <w:rFonts w:ascii="Times New Roman" w:hAnsi="Times New Roman"/>
          <w:szCs w:val="28"/>
        </w:rPr>
        <w:t>- для обучающихся 7-9 классов – не более 7 уроков.</w:t>
      </w:r>
    </w:p>
    <w:p w:rsidR="004340ED"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sidRPr="00DA37C5">
        <w:rPr>
          <w:rFonts w:ascii="Times New Roman" w:hAnsi="Times New Roman"/>
        </w:rPr>
        <w:t>Объем домашних заданий (по всем предметам) предполагает затраты времени на его выполнение, не превышающие (в астрономических часах)</w:t>
      </w:r>
      <w:r w:rsidRPr="00290B25">
        <w:rPr>
          <w:rFonts w:ascii="Times New Roman" w:hAnsi="Times New Roman"/>
          <w:szCs w:val="28"/>
        </w:rPr>
        <w:t xml:space="preserve">: </w:t>
      </w:r>
      <w:r>
        <w:rPr>
          <w:rFonts w:ascii="Times New Roman" w:hAnsi="Times New Roman"/>
          <w:szCs w:val="28"/>
        </w:rPr>
        <w:t>5 класс</w:t>
      </w:r>
      <w:r w:rsidRPr="00290B25">
        <w:rPr>
          <w:rFonts w:ascii="Times New Roman" w:hAnsi="Times New Roman"/>
          <w:szCs w:val="28"/>
        </w:rPr>
        <w:t xml:space="preserve"> – 2 часа, 6-8 клас</w:t>
      </w:r>
      <w:r>
        <w:rPr>
          <w:rFonts w:ascii="Times New Roman" w:hAnsi="Times New Roman"/>
          <w:szCs w:val="28"/>
        </w:rPr>
        <w:t>сы – 2,5 часа, 9 класс</w:t>
      </w:r>
      <w:r w:rsidRPr="00290B25">
        <w:rPr>
          <w:rFonts w:ascii="Times New Roman" w:hAnsi="Times New Roman"/>
          <w:szCs w:val="28"/>
        </w:rPr>
        <w:t xml:space="preserve"> – до 3,5 часов.</w:t>
      </w:r>
    </w:p>
    <w:p w:rsidR="004340ED" w:rsidRPr="006A3B75" w:rsidRDefault="004340ED" w:rsidP="004340ED">
      <w:pPr>
        <w:pStyle w:val="aa"/>
        <w:tabs>
          <w:tab w:val="left" w:pos="4500"/>
          <w:tab w:val="left" w:pos="9639"/>
        </w:tabs>
        <w:spacing w:line="276" w:lineRule="auto"/>
        <w:ind w:firstLine="426"/>
        <w:jc w:val="both"/>
        <w:rPr>
          <w:rFonts w:ascii="Times New Roman" w:hAnsi="Times New Roman"/>
          <w:sz w:val="28"/>
          <w:szCs w:val="28"/>
        </w:rPr>
      </w:pPr>
      <w:r w:rsidRPr="006A3B75">
        <w:rPr>
          <w:rFonts w:ascii="Times New Roman" w:hAnsi="Times New Roman"/>
          <w:spacing w:val="-1"/>
        </w:rPr>
        <w:t>Учебный</w:t>
      </w:r>
      <w:r w:rsidRPr="006A3B75">
        <w:rPr>
          <w:rFonts w:ascii="Times New Roman" w:hAnsi="Times New Roman"/>
          <w:spacing w:val="43"/>
        </w:rPr>
        <w:t xml:space="preserve"> </w:t>
      </w:r>
      <w:r w:rsidRPr="006A3B75">
        <w:rPr>
          <w:rFonts w:ascii="Times New Roman" w:hAnsi="Times New Roman"/>
        </w:rPr>
        <w:t>план</w:t>
      </w:r>
      <w:r w:rsidRPr="006A3B75">
        <w:rPr>
          <w:rFonts w:ascii="Times New Roman" w:hAnsi="Times New Roman"/>
          <w:spacing w:val="42"/>
        </w:rPr>
        <w:t xml:space="preserve"> </w:t>
      </w:r>
      <w:r w:rsidRPr="006A3B75">
        <w:rPr>
          <w:rFonts w:ascii="Times New Roman" w:hAnsi="Times New Roman"/>
        </w:rPr>
        <w:t>имеет</w:t>
      </w:r>
      <w:r w:rsidRPr="006A3B75">
        <w:rPr>
          <w:rFonts w:ascii="Times New Roman" w:hAnsi="Times New Roman"/>
          <w:spacing w:val="38"/>
        </w:rPr>
        <w:t xml:space="preserve"> </w:t>
      </w:r>
      <w:r w:rsidRPr="006A3B75">
        <w:rPr>
          <w:rFonts w:ascii="Times New Roman" w:hAnsi="Times New Roman"/>
        </w:rPr>
        <w:t>необходимое</w:t>
      </w:r>
      <w:r w:rsidRPr="006A3B75">
        <w:rPr>
          <w:rFonts w:ascii="Times New Roman" w:hAnsi="Times New Roman"/>
          <w:spacing w:val="41"/>
        </w:rPr>
        <w:t xml:space="preserve"> </w:t>
      </w:r>
      <w:r w:rsidRPr="006A3B75">
        <w:rPr>
          <w:rFonts w:ascii="Times New Roman" w:hAnsi="Times New Roman"/>
        </w:rPr>
        <w:t>кадровое</w:t>
      </w:r>
      <w:r w:rsidRPr="006A3B75">
        <w:rPr>
          <w:rFonts w:ascii="Times New Roman" w:hAnsi="Times New Roman"/>
          <w:spacing w:val="37"/>
        </w:rPr>
        <w:t xml:space="preserve"> </w:t>
      </w:r>
      <w:r w:rsidRPr="006A3B75">
        <w:rPr>
          <w:rFonts w:ascii="Times New Roman" w:hAnsi="Times New Roman"/>
        </w:rPr>
        <w:t>и</w:t>
      </w:r>
      <w:r w:rsidRPr="006A3B75">
        <w:rPr>
          <w:rFonts w:ascii="Times New Roman" w:hAnsi="Times New Roman"/>
          <w:spacing w:val="29"/>
          <w:w w:val="99"/>
        </w:rPr>
        <w:t xml:space="preserve"> </w:t>
      </w:r>
      <w:r w:rsidRPr="006A3B75">
        <w:rPr>
          <w:rFonts w:ascii="Times New Roman" w:hAnsi="Times New Roman"/>
          <w:spacing w:val="-1"/>
        </w:rPr>
        <w:t>учебно-методическое</w:t>
      </w:r>
      <w:r>
        <w:rPr>
          <w:rFonts w:ascii="Times New Roman" w:hAnsi="Times New Roman"/>
          <w:spacing w:val="-39"/>
        </w:rPr>
        <w:t xml:space="preserve">      </w:t>
      </w:r>
      <w:r w:rsidRPr="006A3B75">
        <w:rPr>
          <w:rFonts w:ascii="Times New Roman" w:hAnsi="Times New Roman"/>
          <w:spacing w:val="-1"/>
        </w:rPr>
        <w:t>обеспечение.</w:t>
      </w:r>
    </w:p>
    <w:p w:rsidR="004340ED" w:rsidRPr="00092D1C" w:rsidRDefault="004340ED" w:rsidP="004340ED">
      <w:pPr>
        <w:pStyle w:val="aa"/>
        <w:tabs>
          <w:tab w:val="left" w:pos="4500"/>
          <w:tab w:val="left" w:pos="9180"/>
          <w:tab w:val="left" w:pos="9360"/>
        </w:tabs>
        <w:spacing w:line="276" w:lineRule="auto"/>
        <w:ind w:firstLine="426"/>
        <w:jc w:val="both"/>
        <w:rPr>
          <w:rFonts w:ascii="Times New Roman" w:hAnsi="Times New Roman"/>
          <w:szCs w:val="28"/>
        </w:rPr>
      </w:pPr>
      <w:r>
        <w:rPr>
          <w:rFonts w:ascii="Times New Roman" w:hAnsi="Times New Roman"/>
          <w:szCs w:val="28"/>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r w:rsidRPr="00092D1C">
        <w:rPr>
          <w:rFonts w:ascii="Times New Roman" w:hAnsi="Times New Roman"/>
          <w:szCs w:val="28"/>
        </w:rPr>
        <w:t xml:space="preserve"> </w:t>
      </w:r>
      <w:r w:rsidRPr="00FF24BE">
        <w:rPr>
          <w:rFonts w:ascii="Times New Roman" w:hAnsi="Times New Roman"/>
          <w:b/>
          <w:szCs w:val="28"/>
        </w:rPr>
        <w:t>Обязательная часть</w:t>
      </w:r>
      <w:r>
        <w:rPr>
          <w:rFonts w:ascii="Times New Roman" w:hAnsi="Times New Roman"/>
          <w:szCs w:val="28"/>
        </w:rPr>
        <w:t xml:space="preserve"> определена составом учебных предметов обязательных предметных областей и временем, отводимым на изучение по классам (годам обучения) с 5 по 9 класс (70%); часть, формируемая участниками образовательных отношений, включает курсы, предметы, модули, направленные на реализацию индивидуальных особенностей обучающихся в соответствии с их запросами, и отражает специфику школы и внеурочную деятельность (30%).</w:t>
      </w:r>
    </w:p>
    <w:p w:rsidR="004340ED" w:rsidRPr="00A17A59" w:rsidRDefault="004340ED" w:rsidP="004340ED">
      <w:pPr>
        <w:pStyle w:val="aa"/>
        <w:tabs>
          <w:tab w:val="left" w:pos="4500"/>
          <w:tab w:val="left" w:pos="9180"/>
          <w:tab w:val="left" w:pos="9360"/>
        </w:tabs>
        <w:spacing w:line="276" w:lineRule="auto"/>
        <w:ind w:firstLine="426"/>
        <w:jc w:val="both"/>
        <w:rPr>
          <w:rFonts w:ascii="Times New Roman" w:hAnsi="Times New Roman"/>
        </w:rPr>
      </w:pPr>
      <w:r>
        <w:rPr>
          <w:rStyle w:val="afffb"/>
          <w:rFonts w:eastAsia="Calibri"/>
          <w:szCs w:val="20"/>
        </w:rPr>
        <w:t>В о</w:t>
      </w:r>
      <w:r w:rsidRPr="003F2EA0">
        <w:rPr>
          <w:rStyle w:val="afffb"/>
          <w:rFonts w:eastAsia="Calibri"/>
          <w:szCs w:val="20"/>
        </w:rPr>
        <w:t>бязательн</w:t>
      </w:r>
      <w:r>
        <w:rPr>
          <w:rStyle w:val="afffb"/>
          <w:rFonts w:eastAsia="Calibri"/>
          <w:szCs w:val="20"/>
        </w:rPr>
        <w:t>ую</w:t>
      </w:r>
      <w:r w:rsidRPr="003F2EA0">
        <w:rPr>
          <w:rStyle w:val="afffb"/>
          <w:rFonts w:eastAsia="Calibri"/>
          <w:szCs w:val="20"/>
        </w:rPr>
        <w:t xml:space="preserve"> часть</w:t>
      </w:r>
      <w:r w:rsidRPr="00530E93">
        <w:rPr>
          <w:rFonts w:ascii="Times New Roman" w:hAnsi="Times New Roman"/>
          <w:szCs w:val="20"/>
        </w:rPr>
        <w:t xml:space="preserve"> учебного плана </w:t>
      </w:r>
      <w:r w:rsidRPr="00A17A59">
        <w:rPr>
          <w:rStyle w:val="dash041e005f0431005f044b005f0447005f043d005f044b005f0439005f005fchar1char1"/>
        </w:rPr>
        <w:t>входят следующие обязательные предметные области и учебные предметы:</w:t>
      </w:r>
    </w:p>
    <w:p w:rsidR="004340ED" w:rsidRPr="002A6833" w:rsidRDefault="004340ED" w:rsidP="00580755">
      <w:pPr>
        <w:pStyle w:val="dash041e005f0431005f044b005f0447005f043d005f044b005f0439"/>
        <w:numPr>
          <w:ilvl w:val="0"/>
          <w:numId w:val="257"/>
        </w:numPr>
        <w:spacing w:line="276" w:lineRule="auto"/>
        <w:ind w:left="426" w:hanging="142"/>
        <w:jc w:val="both"/>
      </w:pPr>
      <w:r w:rsidRPr="00FF24BE">
        <w:rPr>
          <w:rStyle w:val="dash041e005f0431005f044b005f0447005f043d005f044b005f0439005f005fchar1char1"/>
          <w:b/>
          <w:bCs/>
          <w:i/>
        </w:rPr>
        <w:t>филология</w:t>
      </w:r>
      <w:r w:rsidRPr="002A6833">
        <w:rPr>
          <w:rStyle w:val="dash041e005f0431005f044b005f0447005f043d005f044b005f0439005f005fchar1char1"/>
          <w:b/>
          <w:bCs/>
        </w:rPr>
        <w:t xml:space="preserve"> </w:t>
      </w:r>
      <w:r w:rsidRPr="002A6833">
        <w:rPr>
          <w:rStyle w:val="dash041e005f0431005f044b005f0447005f043d005f044b005f0439005f005fchar1char1"/>
        </w:rPr>
        <w:t>(русский язык, литератур</w:t>
      </w:r>
      <w:r>
        <w:rPr>
          <w:rStyle w:val="dash041e005f0431005f044b005f0447005f043d005f044b005f0439005f005fchar1char1"/>
        </w:rPr>
        <w:t>а, иностранный язык</w:t>
      </w:r>
      <w:r w:rsidRPr="002A6833">
        <w:rPr>
          <w:rStyle w:val="dash041e005f0431005f044b005f0447005f043d005f044b005f0439005f005fchar1char1"/>
        </w:rPr>
        <w:t>);</w:t>
      </w:r>
    </w:p>
    <w:p w:rsidR="004340ED" w:rsidRPr="002A6833" w:rsidRDefault="004340ED" w:rsidP="00580755">
      <w:pPr>
        <w:pStyle w:val="dash041e005f0431005f044b005f0447005f043d005f044b005f0439"/>
        <w:numPr>
          <w:ilvl w:val="0"/>
          <w:numId w:val="257"/>
        </w:numPr>
        <w:spacing w:line="276" w:lineRule="auto"/>
        <w:ind w:left="426" w:hanging="142"/>
        <w:jc w:val="both"/>
      </w:pPr>
      <w:r w:rsidRPr="00FF24BE">
        <w:rPr>
          <w:rStyle w:val="dash041e005f0431005f044b005f0447005f043d005f044b005f0439005f005fchar1char1"/>
          <w:b/>
          <w:bCs/>
          <w:i/>
        </w:rPr>
        <w:t>математика и информатика</w:t>
      </w:r>
      <w:r w:rsidRPr="002A6833">
        <w:rPr>
          <w:rStyle w:val="dash041e005f0431005f044b005f0447005f043d005f044b005f0439005f005fchar1char1"/>
          <w:b/>
          <w:bCs/>
        </w:rPr>
        <w:t xml:space="preserve"> </w:t>
      </w:r>
      <w:r w:rsidRPr="00FF24BE">
        <w:rPr>
          <w:rStyle w:val="dash041e005f0431005f044b005f0447005f043d005f044b005f0439005f005fchar1char1"/>
          <w:bCs/>
        </w:rPr>
        <w:t>(</w:t>
      </w:r>
      <w:r w:rsidRPr="002A6833">
        <w:rPr>
          <w:rStyle w:val="dash041e005f0431005f044b005f0447005f043d005f044b005f0439005f005fchar1char1"/>
        </w:rPr>
        <w:t xml:space="preserve">математика, </w:t>
      </w:r>
      <w:r>
        <w:rPr>
          <w:rStyle w:val="dash041e005f0431005f044b005f0447005f043d005f044b005f0439005f005fchar1char1"/>
        </w:rPr>
        <w:t xml:space="preserve">алгебра, геометрия, </w:t>
      </w:r>
      <w:r w:rsidRPr="002A6833">
        <w:rPr>
          <w:rStyle w:val="dash041e005f0431005f044b005f0447005f043d005f044b005f0439005f005fchar1char1"/>
        </w:rPr>
        <w:t>информатика);</w:t>
      </w:r>
    </w:p>
    <w:p w:rsidR="004340ED" w:rsidRPr="002A6833" w:rsidRDefault="004340ED" w:rsidP="00580755">
      <w:pPr>
        <w:pStyle w:val="dash041e005f0431005f044b005f0447005f043d005f044b005f0439"/>
        <w:numPr>
          <w:ilvl w:val="0"/>
          <w:numId w:val="257"/>
        </w:numPr>
        <w:spacing w:line="276" w:lineRule="auto"/>
        <w:ind w:left="426" w:hanging="142"/>
        <w:jc w:val="both"/>
      </w:pPr>
      <w:r w:rsidRPr="00FF24BE">
        <w:rPr>
          <w:rStyle w:val="dash041e005f0431005f044b005f0447005f043d005f044b005f0439005f005fchar1char1"/>
          <w:b/>
          <w:bCs/>
          <w:i/>
        </w:rPr>
        <w:t>общественно-научные предметы</w:t>
      </w:r>
      <w:r w:rsidRPr="002A6833">
        <w:rPr>
          <w:rStyle w:val="dash041e005f0431005f044b005f0447005f043d005f044b005f0439005f005fchar1char1"/>
          <w:b/>
          <w:bCs/>
        </w:rPr>
        <w:t xml:space="preserve"> </w:t>
      </w:r>
      <w:r>
        <w:rPr>
          <w:rStyle w:val="dash041e005f0431005f044b005f0447005f043d005f044b005f0439005f005fchar1char1"/>
        </w:rPr>
        <w:t>(история</w:t>
      </w:r>
      <w:r w:rsidRPr="002A6833">
        <w:rPr>
          <w:rStyle w:val="dash041e005f0431005f044b005f0447005f043d005f044b005f0439005f005fchar1char1"/>
        </w:rPr>
        <w:t>, обществознание, география);</w:t>
      </w:r>
    </w:p>
    <w:p w:rsidR="004340ED" w:rsidRPr="002A6833" w:rsidRDefault="004340ED" w:rsidP="00580755">
      <w:pPr>
        <w:pStyle w:val="dash041e005f0431005f044b005f0447005f043d005f044b005f0439"/>
        <w:numPr>
          <w:ilvl w:val="0"/>
          <w:numId w:val="257"/>
        </w:numPr>
        <w:spacing w:line="276" w:lineRule="auto"/>
        <w:ind w:left="426" w:hanging="142"/>
        <w:jc w:val="both"/>
      </w:pPr>
      <w:r w:rsidRPr="00FF24BE">
        <w:rPr>
          <w:rStyle w:val="dash041e005f0431005f044b005f0447005f043d005f044b005f0439005f005fchar1char1"/>
          <w:b/>
          <w:bCs/>
          <w:i/>
        </w:rPr>
        <w:lastRenderedPageBreak/>
        <w:t>естественно-научные предметы</w:t>
      </w:r>
      <w:r w:rsidRPr="002A6833">
        <w:rPr>
          <w:rStyle w:val="dash041e005f0431005f044b005f0447005f043d005f044b005f0439005f005fchar1char1"/>
          <w:b/>
          <w:bCs/>
        </w:rPr>
        <w:t xml:space="preserve"> </w:t>
      </w:r>
      <w:r w:rsidRPr="002A6833">
        <w:rPr>
          <w:rStyle w:val="dash041e005f0431005f044b005f0447005f043d005f044b005f0439005f005fchar1char1"/>
        </w:rPr>
        <w:t>(биология, физика, химия);</w:t>
      </w:r>
    </w:p>
    <w:p w:rsidR="004340ED" w:rsidRPr="002A6833" w:rsidRDefault="004340ED" w:rsidP="00580755">
      <w:pPr>
        <w:pStyle w:val="dash041e005f0431005f044b005f0447005f043d005f044b005f0439"/>
        <w:numPr>
          <w:ilvl w:val="0"/>
          <w:numId w:val="257"/>
        </w:numPr>
        <w:spacing w:line="276" w:lineRule="auto"/>
        <w:ind w:left="426" w:hanging="142"/>
        <w:jc w:val="both"/>
      </w:pPr>
      <w:r w:rsidRPr="00FF24BE">
        <w:rPr>
          <w:rStyle w:val="dash041e005f0431005f044b005f0447005f043d005f044b005f0439005f005fchar1char1"/>
          <w:b/>
          <w:bCs/>
          <w:i/>
        </w:rPr>
        <w:t>искусство</w:t>
      </w:r>
      <w:r w:rsidRPr="002A6833">
        <w:rPr>
          <w:rStyle w:val="dash041e005f0431005f044b005f0447005f043d005f044b005f0439005f005fchar1char1"/>
          <w:b/>
          <w:bCs/>
        </w:rPr>
        <w:t xml:space="preserve"> </w:t>
      </w:r>
      <w:r w:rsidRPr="002A6833">
        <w:rPr>
          <w:rStyle w:val="dash041e005f0431005f044b005f0447005f043d005f044b005f0439005f005fchar1char1"/>
        </w:rPr>
        <w:t>(изобразительное искусство, музыка);</w:t>
      </w:r>
    </w:p>
    <w:p w:rsidR="004340ED" w:rsidRPr="002A6833" w:rsidRDefault="004340ED" w:rsidP="00580755">
      <w:pPr>
        <w:pStyle w:val="dash041e005f0431005f044b005f0447005f043d005f044b005f0439"/>
        <w:numPr>
          <w:ilvl w:val="0"/>
          <w:numId w:val="257"/>
        </w:numPr>
        <w:spacing w:line="276" w:lineRule="auto"/>
        <w:ind w:left="426" w:hanging="142"/>
        <w:jc w:val="both"/>
      </w:pPr>
      <w:r w:rsidRPr="00FF24BE">
        <w:rPr>
          <w:rStyle w:val="dash041e005f0431005f044b005f0447005f043d005f044b005f0439005f005fchar1char1"/>
          <w:b/>
          <w:bCs/>
          <w:i/>
        </w:rPr>
        <w:t>технология</w:t>
      </w:r>
      <w:r w:rsidRPr="002A6833">
        <w:rPr>
          <w:rStyle w:val="dash041e005f0431005f044b005f0447005f043d005f044b005f0439005f005fchar1char1"/>
          <w:b/>
          <w:bCs/>
        </w:rPr>
        <w:t xml:space="preserve"> </w:t>
      </w:r>
      <w:r w:rsidRPr="002A6833">
        <w:rPr>
          <w:rStyle w:val="dash041e005f0431005f044b005f0447005f043d005f044b005f0439005f005fchar1char1"/>
        </w:rPr>
        <w:t>(технология);</w:t>
      </w:r>
    </w:p>
    <w:p w:rsidR="004340ED" w:rsidRDefault="004340ED" w:rsidP="00580755">
      <w:pPr>
        <w:pStyle w:val="dash041e005f0431005f044b005f0447005f043d005f044b005f0439"/>
        <w:numPr>
          <w:ilvl w:val="0"/>
          <w:numId w:val="257"/>
        </w:numPr>
        <w:spacing w:line="276" w:lineRule="auto"/>
        <w:ind w:left="426" w:hanging="142"/>
        <w:jc w:val="both"/>
        <w:rPr>
          <w:rStyle w:val="dash041e005f0431005f044b005f0447005f043d005f044b005f0439005f005fchar1char1"/>
        </w:rPr>
      </w:pPr>
      <w:r w:rsidRPr="00FF24BE">
        <w:rPr>
          <w:rStyle w:val="dash041e005f0431005f044b005f0447005f043d005f044b005f0439005f005fchar1char1"/>
          <w:b/>
          <w:bCs/>
          <w:i/>
        </w:rPr>
        <w:t>физическая культура и основы безопасности жизнедеятельности</w:t>
      </w:r>
      <w:r w:rsidRPr="002A6833">
        <w:rPr>
          <w:rStyle w:val="dash041e005f0431005f044b005f0447005f043d005f044b005f0439005f005fchar1char1"/>
          <w:b/>
          <w:bCs/>
        </w:rPr>
        <w:t xml:space="preserve"> </w:t>
      </w:r>
      <w:r w:rsidRPr="002A6833">
        <w:rPr>
          <w:rStyle w:val="dash041e005f0431005f044b005f0447005f043d005f044b005f0439005f005fchar1char1"/>
        </w:rPr>
        <w:t xml:space="preserve">(физическая культура, основы </w:t>
      </w:r>
      <w:r>
        <w:rPr>
          <w:rStyle w:val="dash041e005f0431005f044b005f0447005f043d005f044b005f0439005f005fchar1char1"/>
        </w:rPr>
        <w:t>безопасности жизнедеятельности);</w:t>
      </w:r>
    </w:p>
    <w:p w:rsidR="004340ED" w:rsidRPr="00EF34D4" w:rsidRDefault="004340ED" w:rsidP="00580755">
      <w:pPr>
        <w:pStyle w:val="dash041e005f0431005f044b005f0447005f043d005f044b005f0439"/>
        <w:numPr>
          <w:ilvl w:val="0"/>
          <w:numId w:val="257"/>
        </w:numPr>
        <w:spacing w:line="276" w:lineRule="auto"/>
        <w:ind w:left="426" w:hanging="142"/>
        <w:jc w:val="both"/>
        <w:rPr>
          <w:rStyle w:val="dash041e005f0431005f044b005f0447005f043d005f044b005f0439005f005fchar1char1"/>
        </w:rPr>
      </w:pPr>
      <w:r w:rsidRPr="00FF24BE">
        <w:rPr>
          <w:rStyle w:val="dash041e005f0431005f044b005f0447005f043d005f044b005f0439005f005fchar1char1"/>
          <w:b/>
          <w:i/>
        </w:rPr>
        <w:t>основы духовно-нравственной культуры народов России</w:t>
      </w:r>
      <w:r>
        <w:rPr>
          <w:rStyle w:val="dash041e005f0431005f044b005f0447005f043d005f044b005f0439005f005fchar1char1"/>
        </w:rPr>
        <w:t xml:space="preserve"> (</w:t>
      </w:r>
      <w:r w:rsidR="00805606">
        <w:rPr>
          <w:rStyle w:val="dash041e005f0431005f044b005f0447005f043d005f044b005f0439005f005fchar1char1"/>
        </w:rPr>
        <w:t>краеведение</w:t>
      </w:r>
      <w:r>
        <w:rPr>
          <w:rStyle w:val="dash041e005f0431005f044b005f0447005f043d005f044b005f0439005f005fchar1char1"/>
        </w:rPr>
        <w:t xml:space="preserve">). </w:t>
      </w:r>
    </w:p>
    <w:p w:rsidR="004340ED" w:rsidRPr="003F2EA0" w:rsidRDefault="004340ED" w:rsidP="00805606">
      <w:pPr>
        <w:pStyle w:val="dash041e005f0431005f044b005f0447005f043d005f044b005f0439"/>
        <w:ind w:firstLine="426"/>
        <w:jc w:val="both"/>
      </w:pPr>
      <w:r w:rsidRPr="003F2EA0">
        <w:rPr>
          <w:b/>
          <w:szCs w:val="28"/>
        </w:rPr>
        <w:t>Часть учебного плана, формируемая участ</w:t>
      </w:r>
      <w:r>
        <w:rPr>
          <w:b/>
          <w:szCs w:val="28"/>
        </w:rPr>
        <w:t>никами образовательных отношений</w:t>
      </w:r>
      <w:r w:rsidRPr="003F2EA0">
        <w:rPr>
          <w:b/>
          <w:szCs w:val="28"/>
        </w:rPr>
        <w:t>,</w:t>
      </w:r>
      <w:r w:rsidRPr="003F2EA0">
        <w:rPr>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w:t>
      </w:r>
      <w:r>
        <w:rPr>
          <w:szCs w:val="28"/>
        </w:rPr>
        <w:t>й организации, учредителя образовательной организации</w:t>
      </w:r>
      <w:r w:rsidRPr="003F2EA0">
        <w:rPr>
          <w:szCs w:val="28"/>
        </w:rPr>
        <w:t>.</w:t>
      </w:r>
    </w:p>
    <w:p w:rsidR="004340ED" w:rsidRDefault="004340ED" w:rsidP="00805606">
      <w:pPr>
        <w:tabs>
          <w:tab w:val="left" w:pos="4500"/>
          <w:tab w:val="left" w:pos="9180"/>
          <w:tab w:val="left" w:pos="9360"/>
        </w:tabs>
        <w:spacing w:after="0" w:line="240" w:lineRule="auto"/>
        <w:ind w:firstLine="454"/>
        <w:jc w:val="both"/>
        <w:rPr>
          <w:rFonts w:ascii="Times New Roman" w:hAnsi="Times New Roman"/>
          <w:sz w:val="24"/>
          <w:szCs w:val="28"/>
        </w:rPr>
      </w:pPr>
      <w:r w:rsidRPr="003F2EA0">
        <w:rPr>
          <w:rFonts w:ascii="Times New Roman" w:hAnsi="Times New Roman"/>
          <w:sz w:val="24"/>
          <w:szCs w:val="28"/>
        </w:rPr>
        <w:t xml:space="preserve">Время, отводимое на данную </w:t>
      </w:r>
      <w:r>
        <w:rPr>
          <w:rFonts w:ascii="Times New Roman" w:hAnsi="Times New Roman"/>
          <w:sz w:val="24"/>
          <w:szCs w:val="28"/>
        </w:rPr>
        <w:t xml:space="preserve">часть учебного плана, </w:t>
      </w:r>
      <w:r w:rsidRPr="003F2EA0">
        <w:rPr>
          <w:rFonts w:ascii="Times New Roman" w:hAnsi="Times New Roman"/>
          <w:sz w:val="24"/>
          <w:szCs w:val="28"/>
        </w:rPr>
        <w:t>использовано на:</w:t>
      </w:r>
    </w:p>
    <w:p w:rsidR="004340ED" w:rsidRPr="003F2EA0" w:rsidRDefault="004340ED" w:rsidP="00805606">
      <w:pPr>
        <w:tabs>
          <w:tab w:val="left" w:pos="4500"/>
          <w:tab w:val="left" w:pos="9180"/>
          <w:tab w:val="left" w:pos="9360"/>
        </w:tabs>
        <w:spacing w:after="0" w:line="240" w:lineRule="auto"/>
        <w:ind w:firstLine="454"/>
        <w:jc w:val="both"/>
        <w:rPr>
          <w:rFonts w:ascii="Times New Roman" w:hAnsi="Times New Roman"/>
          <w:sz w:val="24"/>
          <w:szCs w:val="28"/>
        </w:rPr>
      </w:pPr>
      <w:r>
        <w:rPr>
          <w:rFonts w:ascii="Times New Roman" w:hAnsi="Times New Roman"/>
          <w:sz w:val="24"/>
          <w:szCs w:val="28"/>
        </w:rPr>
        <w:t>- увеличение учебных часов, выделенных на изучение отдельных предметов обязательной части;</w:t>
      </w:r>
    </w:p>
    <w:p w:rsidR="004340ED" w:rsidRDefault="004340ED" w:rsidP="00805606">
      <w:pPr>
        <w:tabs>
          <w:tab w:val="left" w:pos="4500"/>
          <w:tab w:val="left" w:pos="9180"/>
          <w:tab w:val="left" w:pos="9360"/>
        </w:tabs>
        <w:spacing w:after="0" w:line="240" w:lineRule="auto"/>
        <w:ind w:firstLine="454"/>
        <w:jc w:val="both"/>
        <w:rPr>
          <w:rFonts w:ascii="Times New Roman" w:hAnsi="Times New Roman"/>
          <w:sz w:val="24"/>
          <w:szCs w:val="28"/>
        </w:rPr>
      </w:pPr>
      <w:r>
        <w:rPr>
          <w:rFonts w:ascii="Times New Roman" w:hAnsi="Times New Roman"/>
          <w:sz w:val="24"/>
          <w:szCs w:val="28"/>
        </w:rPr>
        <w:t xml:space="preserve">- </w:t>
      </w:r>
      <w:r w:rsidRPr="003F2EA0">
        <w:rPr>
          <w:rFonts w:ascii="Times New Roman" w:hAnsi="Times New Roman"/>
          <w:sz w:val="24"/>
          <w:szCs w:val="28"/>
        </w:rPr>
        <w:t>введение специально разработанных учебных курсов, обеспечивающих интересы и потребности участников образовательн</w:t>
      </w:r>
      <w:r>
        <w:rPr>
          <w:rFonts w:ascii="Times New Roman" w:hAnsi="Times New Roman"/>
          <w:sz w:val="24"/>
          <w:szCs w:val="28"/>
        </w:rPr>
        <w:t>ых отношений</w:t>
      </w:r>
      <w:r w:rsidRPr="003F2EA0">
        <w:rPr>
          <w:rFonts w:ascii="Times New Roman" w:hAnsi="Times New Roman"/>
          <w:sz w:val="24"/>
          <w:szCs w:val="28"/>
        </w:rPr>
        <w:t>;</w:t>
      </w:r>
    </w:p>
    <w:p w:rsidR="004340ED" w:rsidRPr="0045266E" w:rsidRDefault="004340ED" w:rsidP="00805606">
      <w:pPr>
        <w:tabs>
          <w:tab w:val="left" w:pos="4500"/>
          <w:tab w:val="left" w:pos="9180"/>
          <w:tab w:val="left" w:pos="9360"/>
        </w:tabs>
        <w:spacing w:after="0" w:line="240" w:lineRule="auto"/>
        <w:ind w:firstLine="454"/>
        <w:jc w:val="both"/>
        <w:rPr>
          <w:rFonts w:ascii="Times New Roman" w:hAnsi="Times New Roman"/>
          <w:sz w:val="24"/>
          <w:szCs w:val="28"/>
        </w:rPr>
      </w:pPr>
      <w:r>
        <w:rPr>
          <w:rFonts w:ascii="Times New Roman" w:hAnsi="Times New Roman"/>
          <w:sz w:val="24"/>
          <w:szCs w:val="28"/>
        </w:rPr>
        <w:t xml:space="preserve">- </w:t>
      </w:r>
      <w:r w:rsidRPr="003F2EA0">
        <w:rPr>
          <w:rFonts w:ascii="Times New Roman" w:hAnsi="Times New Roman"/>
          <w:sz w:val="24"/>
          <w:szCs w:val="28"/>
        </w:rPr>
        <w:t>внеурочную деятельность.</w:t>
      </w:r>
    </w:p>
    <w:p w:rsidR="004340ED" w:rsidRDefault="004340ED" w:rsidP="00805606">
      <w:pPr>
        <w:spacing w:after="0" w:line="240" w:lineRule="auto"/>
        <w:ind w:firstLine="426"/>
        <w:jc w:val="both"/>
        <w:rPr>
          <w:rFonts w:ascii="Times New Roman" w:hAnsi="Times New Roman"/>
          <w:sz w:val="24"/>
          <w:szCs w:val="28"/>
        </w:rPr>
      </w:pPr>
      <w:r>
        <w:rPr>
          <w:rFonts w:ascii="Times New Roman" w:hAnsi="Times New Roman"/>
          <w:sz w:val="24"/>
          <w:szCs w:val="24"/>
        </w:rPr>
        <w:t xml:space="preserve">Одним из значимых направлений деятельности в системе образования по профилактике употребления психоактивных веществ является превентивное (предупреждающее) обучение.  Целенаправленное осуществление превентивного обучения позволяет реализовать на практике два основных принципа профилактики: причинную ориентационность и позитивную направленность. </w:t>
      </w:r>
      <w:r w:rsidRPr="009524F6">
        <w:rPr>
          <w:rFonts w:ascii="Times New Roman" w:hAnsi="Times New Roman"/>
          <w:sz w:val="24"/>
          <w:szCs w:val="24"/>
        </w:rPr>
        <w:t xml:space="preserve">Превентивный модульный курс «Профилактика  злоупотребления психоактивных веществ, предупреждение распространения ВИЧ-инфекции» с 5-9 классы </w:t>
      </w:r>
      <w:r>
        <w:rPr>
          <w:rFonts w:ascii="Times New Roman" w:hAnsi="Times New Roman"/>
          <w:sz w:val="24"/>
          <w:szCs w:val="24"/>
        </w:rPr>
        <w:t xml:space="preserve">ведется в объеме 8-10 часов и </w:t>
      </w:r>
      <w:r w:rsidRPr="009524F6">
        <w:rPr>
          <w:rFonts w:ascii="Times New Roman" w:hAnsi="Times New Roman"/>
          <w:sz w:val="24"/>
          <w:szCs w:val="24"/>
        </w:rPr>
        <w:t xml:space="preserve">интегрирован в </w:t>
      </w:r>
      <w:r>
        <w:rPr>
          <w:rFonts w:ascii="Times New Roman" w:hAnsi="Times New Roman"/>
          <w:sz w:val="24"/>
          <w:szCs w:val="24"/>
        </w:rPr>
        <w:t xml:space="preserve">предмет </w:t>
      </w:r>
      <w:r w:rsidRPr="009524F6">
        <w:rPr>
          <w:rFonts w:ascii="Times New Roman" w:hAnsi="Times New Roman"/>
          <w:sz w:val="24"/>
          <w:szCs w:val="24"/>
        </w:rPr>
        <w:t xml:space="preserve"> </w:t>
      </w:r>
      <w:r>
        <w:rPr>
          <w:rFonts w:ascii="Times New Roman" w:hAnsi="Times New Roman"/>
          <w:sz w:val="24"/>
          <w:szCs w:val="24"/>
        </w:rPr>
        <w:t>«Основы безопасности жизнедеятельности» (</w:t>
      </w:r>
      <w:r w:rsidRPr="009524F6">
        <w:rPr>
          <w:rFonts w:ascii="Times New Roman" w:hAnsi="Times New Roman"/>
          <w:sz w:val="24"/>
          <w:szCs w:val="24"/>
        </w:rPr>
        <w:t>«</w:t>
      </w:r>
      <w:r>
        <w:rPr>
          <w:rFonts w:ascii="Times New Roman" w:hAnsi="Times New Roman"/>
          <w:sz w:val="24"/>
          <w:szCs w:val="24"/>
        </w:rPr>
        <w:t>ОБЖ</w:t>
      </w:r>
      <w:r w:rsidRPr="009524F6">
        <w:rPr>
          <w:rFonts w:ascii="Times New Roman" w:hAnsi="Times New Roman"/>
          <w:sz w:val="24"/>
          <w:szCs w:val="24"/>
        </w:rPr>
        <w:t>»</w:t>
      </w:r>
      <w:r>
        <w:rPr>
          <w:rFonts w:ascii="Times New Roman" w:hAnsi="Times New Roman"/>
          <w:sz w:val="24"/>
          <w:szCs w:val="24"/>
        </w:rPr>
        <w:t>), а также реализуется через классные часы и внеурочную деятельность.</w:t>
      </w:r>
    </w:p>
    <w:p w:rsidR="004340ED" w:rsidRDefault="004340ED" w:rsidP="00805606">
      <w:pPr>
        <w:spacing w:after="0" w:line="240" w:lineRule="auto"/>
        <w:ind w:firstLine="426"/>
        <w:jc w:val="both"/>
        <w:rPr>
          <w:rFonts w:ascii="Times New Roman" w:hAnsi="Times New Roman"/>
          <w:sz w:val="24"/>
          <w:szCs w:val="28"/>
        </w:rPr>
      </w:pPr>
      <w:r w:rsidRPr="00106B95">
        <w:rPr>
          <w:rFonts w:ascii="Times New Roman" w:hAnsi="Times New Roman"/>
          <w:sz w:val="24"/>
          <w:szCs w:val="28"/>
        </w:rPr>
        <w:t>Увеличено количество часов на изучение предмета «Информатика» в 5 классе – 0,5 часа во 2,3 четвертях (17 часов), в 6 классе – 0,5 часа в 3,4 четвертях (17 часов) с целью формирования  умений  работать с различными видами информации с помощью компьютера и других средств ИКТ, организовывать собственную информационную деятельнос</w:t>
      </w:r>
      <w:r>
        <w:rPr>
          <w:rFonts w:ascii="Times New Roman" w:hAnsi="Times New Roman"/>
          <w:sz w:val="24"/>
          <w:szCs w:val="28"/>
        </w:rPr>
        <w:t xml:space="preserve">ть, планировать ее результаты, </w:t>
      </w:r>
      <w:r w:rsidRPr="00106B95">
        <w:rPr>
          <w:rFonts w:ascii="Times New Roman" w:hAnsi="Times New Roman"/>
          <w:sz w:val="24"/>
          <w:szCs w:val="28"/>
        </w:rPr>
        <w:t>для сохранения преемственности с начальным звеном и создания сквозной линии по предмету. Учащиеся приобретают знания основ научных представлений об информации, информационных процессах, системах, технологиях, моделях, вырабатывают навыки применения средств ИКТ в повседневной жизни при выполнении индивидуальных и коллективных проектов в урочной и внеурочной  деятельностях, дальнейшем освоении профессии,</w:t>
      </w:r>
      <w:r>
        <w:rPr>
          <w:rFonts w:ascii="Times New Roman" w:hAnsi="Times New Roman"/>
          <w:sz w:val="24"/>
          <w:szCs w:val="28"/>
        </w:rPr>
        <w:t xml:space="preserve"> востребованных на рынке труда.</w:t>
      </w:r>
    </w:p>
    <w:p w:rsidR="004340ED" w:rsidRDefault="004340ED" w:rsidP="00805606">
      <w:pPr>
        <w:spacing w:after="0" w:line="240" w:lineRule="auto"/>
        <w:ind w:firstLine="426"/>
        <w:jc w:val="both"/>
        <w:rPr>
          <w:rFonts w:ascii="Times New Roman" w:hAnsi="Times New Roman"/>
          <w:sz w:val="24"/>
          <w:szCs w:val="28"/>
        </w:rPr>
      </w:pPr>
      <w:r>
        <w:rPr>
          <w:rFonts w:ascii="Times New Roman" w:hAnsi="Times New Roman"/>
          <w:sz w:val="24"/>
          <w:szCs w:val="28"/>
        </w:rPr>
        <w:t>П</w:t>
      </w:r>
      <w:r w:rsidRPr="009524F6">
        <w:rPr>
          <w:rFonts w:ascii="Times New Roman" w:hAnsi="Times New Roman"/>
          <w:sz w:val="24"/>
          <w:szCs w:val="24"/>
        </w:rPr>
        <w:t>редметы физика, химия, биология построены и развиваются на вероятностно-статистической базе, и без соответствующей подготовки по математике невозможно полноценное изучение этих дисциплин</w:t>
      </w:r>
      <w:r>
        <w:rPr>
          <w:rFonts w:ascii="Times New Roman" w:hAnsi="Times New Roman"/>
          <w:sz w:val="24"/>
          <w:szCs w:val="24"/>
        </w:rPr>
        <w:t xml:space="preserve">, поэтому на изучение предмета «Алгебра» увеличено количество часов  в 7 классе на 1 час (34 часа в год), в 8 классе на 1 час (34 часа в год), в 9 классе на 0,5 часа в 3,4 четвертях (17 часов в год). </w:t>
      </w:r>
    </w:p>
    <w:p w:rsidR="004340ED" w:rsidRDefault="004340ED" w:rsidP="00805606">
      <w:pPr>
        <w:pStyle w:val="aa"/>
        <w:tabs>
          <w:tab w:val="left" w:pos="4500"/>
          <w:tab w:val="left" w:pos="9180"/>
          <w:tab w:val="left" w:pos="9360"/>
        </w:tabs>
        <w:ind w:left="0" w:firstLine="426"/>
        <w:jc w:val="both"/>
        <w:rPr>
          <w:rFonts w:ascii="Times New Roman" w:hAnsi="Times New Roman"/>
          <w:szCs w:val="28"/>
        </w:rPr>
      </w:pPr>
      <w:r>
        <w:rPr>
          <w:rFonts w:ascii="Times New Roman" w:hAnsi="Times New Roman"/>
          <w:szCs w:val="28"/>
        </w:rPr>
        <w:t>На изучение предмета «Русский язык» увеличено количество часов для качественной подготовки по предмету и исходя из образовательных запросов родителей (законных представителей) и обучающихся в 9 классе – 0,5 часа в 1,2 четвертях (17 часов в год).</w:t>
      </w:r>
    </w:p>
    <w:p w:rsidR="004340ED" w:rsidRDefault="004340ED" w:rsidP="00805606">
      <w:pPr>
        <w:pStyle w:val="aa"/>
        <w:tabs>
          <w:tab w:val="left" w:pos="4500"/>
          <w:tab w:val="left" w:pos="9180"/>
          <w:tab w:val="left" w:pos="9360"/>
        </w:tabs>
        <w:ind w:left="0" w:firstLine="426"/>
        <w:jc w:val="both"/>
        <w:rPr>
          <w:rFonts w:ascii="Times New Roman" w:hAnsi="Times New Roman"/>
          <w:szCs w:val="28"/>
        </w:rPr>
      </w:pPr>
      <w:r>
        <w:rPr>
          <w:rFonts w:ascii="Times New Roman" w:hAnsi="Times New Roman"/>
          <w:szCs w:val="28"/>
        </w:rPr>
        <w:t xml:space="preserve">На изучение предмета «ОБЖ», </w:t>
      </w:r>
      <w:r w:rsidRPr="009524F6">
        <w:rPr>
          <w:rFonts w:ascii="Times New Roman" w:hAnsi="Times New Roman"/>
        </w:rPr>
        <w:t xml:space="preserve">ориентированного на освоение </w:t>
      </w:r>
      <w:r>
        <w:rPr>
          <w:rFonts w:ascii="Times New Roman" w:hAnsi="Times New Roman"/>
        </w:rPr>
        <w:t>обучающимися</w:t>
      </w:r>
      <w:r w:rsidRPr="009524F6">
        <w:rPr>
          <w:rFonts w:ascii="Times New Roman" w:hAnsi="Times New Roman"/>
        </w:rPr>
        <w:t xml:space="preserve"> навыков безопасного и здорового образа жизни, защиты человека в чрезвычайных ситуациях, на адаптацию к жизнедеятельности в </w:t>
      </w:r>
      <w:r>
        <w:rPr>
          <w:rFonts w:ascii="Times New Roman" w:hAnsi="Times New Roman"/>
        </w:rPr>
        <w:t>населенных пунктах</w:t>
      </w:r>
      <w:r w:rsidRPr="009524F6">
        <w:rPr>
          <w:rFonts w:ascii="Times New Roman" w:hAnsi="Times New Roman"/>
        </w:rPr>
        <w:t>, формирование экологической культуры</w:t>
      </w:r>
      <w:r>
        <w:rPr>
          <w:rFonts w:ascii="Times New Roman" w:hAnsi="Times New Roman"/>
        </w:rPr>
        <w:t xml:space="preserve"> и исходя из интересов родителей (законных представителей) обучающихся выделены отдельные часы</w:t>
      </w:r>
      <w:r>
        <w:rPr>
          <w:rFonts w:ascii="Times New Roman" w:hAnsi="Times New Roman"/>
          <w:szCs w:val="28"/>
        </w:rPr>
        <w:t xml:space="preserve"> </w:t>
      </w:r>
      <w:r w:rsidRPr="009524F6">
        <w:rPr>
          <w:rFonts w:ascii="Times New Roman" w:hAnsi="Times New Roman"/>
        </w:rPr>
        <w:t>в 5 классе – 0,25 часа в  4 четверти</w:t>
      </w:r>
      <w:r>
        <w:rPr>
          <w:rFonts w:ascii="Times New Roman" w:hAnsi="Times New Roman"/>
        </w:rPr>
        <w:t xml:space="preserve"> (8 часов в год)</w:t>
      </w:r>
      <w:r w:rsidRPr="009524F6">
        <w:rPr>
          <w:rFonts w:ascii="Times New Roman" w:hAnsi="Times New Roman"/>
        </w:rPr>
        <w:t>, в 6 классе – 0,5</w:t>
      </w:r>
      <w:r>
        <w:rPr>
          <w:rFonts w:ascii="Times New Roman" w:hAnsi="Times New Roman"/>
        </w:rPr>
        <w:t xml:space="preserve"> </w:t>
      </w:r>
      <w:r w:rsidRPr="009524F6">
        <w:rPr>
          <w:rFonts w:ascii="Times New Roman" w:hAnsi="Times New Roman"/>
        </w:rPr>
        <w:t>ч</w:t>
      </w:r>
      <w:r>
        <w:rPr>
          <w:rFonts w:ascii="Times New Roman" w:hAnsi="Times New Roman"/>
        </w:rPr>
        <w:t xml:space="preserve">аса </w:t>
      </w:r>
      <w:r w:rsidRPr="009524F6">
        <w:rPr>
          <w:rFonts w:ascii="Times New Roman" w:hAnsi="Times New Roman"/>
        </w:rPr>
        <w:t xml:space="preserve">в 1,2 </w:t>
      </w:r>
      <w:r>
        <w:rPr>
          <w:rFonts w:ascii="Times New Roman" w:hAnsi="Times New Roman"/>
        </w:rPr>
        <w:t>четвертях (17 часов в год).</w:t>
      </w:r>
      <w:r w:rsidRPr="00FA1259">
        <w:rPr>
          <w:rFonts w:ascii="Times New Roman" w:hAnsi="Times New Roman"/>
          <w:szCs w:val="28"/>
        </w:rPr>
        <w:t xml:space="preserve"> </w:t>
      </w:r>
    </w:p>
    <w:p w:rsidR="004340ED" w:rsidRPr="005C3D15" w:rsidRDefault="004340ED" w:rsidP="00805606">
      <w:pPr>
        <w:pStyle w:val="aa"/>
        <w:tabs>
          <w:tab w:val="left" w:pos="4500"/>
          <w:tab w:val="left" w:pos="9180"/>
          <w:tab w:val="left" w:pos="9360"/>
        </w:tabs>
        <w:ind w:left="0" w:firstLine="426"/>
        <w:jc w:val="both"/>
        <w:rPr>
          <w:rFonts w:ascii="Times New Roman" w:hAnsi="Times New Roman"/>
          <w:szCs w:val="28"/>
        </w:rPr>
      </w:pPr>
      <w:r>
        <w:rPr>
          <w:rFonts w:ascii="Times New Roman" w:hAnsi="Times New Roman"/>
          <w:szCs w:val="28"/>
        </w:rPr>
        <w:t xml:space="preserve">Исходя из региональных особенностей в сфере образования </w:t>
      </w:r>
      <w:r>
        <w:rPr>
          <w:rFonts w:ascii="Times New Roman" w:hAnsi="Times New Roman"/>
        </w:rPr>
        <w:t>в</w:t>
      </w:r>
      <w:r w:rsidRPr="009524F6">
        <w:rPr>
          <w:rFonts w:ascii="Times New Roman" w:hAnsi="Times New Roman"/>
        </w:rPr>
        <w:t xml:space="preserve">ариативность краеведческого курса в 5-9 классах реализуется по форме интегрированного изучения краеведческого содержания, т.е. в виде общего курса «Краеведение» в 5 классе – 1,25 часа в </w:t>
      </w:r>
      <w:r>
        <w:rPr>
          <w:rFonts w:ascii="Times New Roman" w:hAnsi="Times New Roman"/>
        </w:rPr>
        <w:t xml:space="preserve">неделю, 42 часа в </w:t>
      </w:r>
      <w:r w:rsidRPr="009524F6">
        <w:rPr>
          <w:rFonts w:ascii="Times New Roman" w:hAnsi="Times New Roman"/>
        </w:rPr>
        <w:t>год (по 2 часа в 1 четверти, по 1 часу во 2, 3, 4 четвертях), в 6-8 классах – по 1 часу</w:t>
      </w:r>
      <w:r>
        <w:rPr>
          <w:rFonts w:ascii="Times New Roman" w:hAnsi="Times New Roman"/>
        </w:rPr>
        <w:t xml:space="preserve"> в неделю (34 часа в год)</w:t>
      </w:r>
      <w:r w:rsidRPr="009524F6">
        <w:rPr>
          <w:rFonts w:ascii="Times New Roman" w:hAnsi="Times New Roman"/>
        </w:rPr>
        <w:t>, в 9</w:t>
      </w:r>
      <w:r>
        <w:rPr>
          <w:rFonts w:ascii="Times New Roman" w:hAnsi="Times New Roman"/>
        </w:rPr>
        <w:t xml:space="preserve"> классе – 0,5 часа в неделю, 17 часов в год (1,</w:t>
      </w:r>
      <w:r w:rsidRPr="009524F6">
        <w:rPr>
          <w:rFonts w:ascii="Times New Roman" w:hAnsi="Times New Roman"/>
        </w:rPr>
        <w:t>2 четверт</w:t>
      </w:r>
      <w:r>
        <w:rPr>
          <w:rFonts w:ascii="Times New Roman" w:hAnsi="Times New Roman"/>
        </w:rPr>
        <w:t>и)</w:t>
      </w:r>
      <w:r w:rsidRPr="009524F6">
        <w:rPr>
          <w:rFonts w:ascii="Times New Roman" w:hAnsi="Times New Roman"/>
        </w:rPr>
        <w:t>.</w:t>
      </w:r>
      <w:r>
        <w:rPr>
          <w:rFonts w:ascii="Times New Roman" w:hAnsi="Times New Roman"/>
        </w:rPr>
        <w:t xml:space="preserve"> </w:t>
      </w:r>
    </w:p>
    <w:p w:rsidR="004340ED" w:rsidRDefault="004340ED" w:rsidP="00805606">
      <w:pPr>
        <w:pStyle w:val="aa"/>
        <w:tabs>
          <w:tab w:val="left" w:pos="4500"/>
          <w:tab w:val="left" w:pos="9180"/>
          <w:tab w:val="left" w:pos="9360"/>
        </w:tabs>
        <w:ind w:left="0" w:firstLine="426"/>
        <w:jc w:val="both"/>
        <w:rPr>
          <w:rFonts w:ascii="Times New Roman" w:hAnsi="Times New Roman"/>
        </w:rPr>
      </w:pPr>
      <w:r w:rsidRPr="009524F6">
        <w:rPr>
          <w:rFonts w:ascii="Times New Roman" w:hAnsi="Times New Roman"/>
        </w:rPr>
        <w:lastRenderedPageBreak/>
        <w:t xml:space="preserve">С целью формирования у школьников компетентности в сфере познавательной деятельности </w:t>
      </w:r>
      <w:r>
        <w:rPr>
          <w:rFonts w:ascii="Times New Roman" w:hAnsi="Times New Roman"/>
        </w:rPr>
        <w:t xml:space="preserve">и </w:t>
      </w:r>
      <w:r>
        <w:rPr>
          <w:rFonts w:ascii="Times New Roman" w:hAnsi="Times New Roman"/>
          <w:szCs w:val="28"/>
        </w:rPr>
        <w:t xml:space="preserve">запросов </w:t>
      </w:r>
      <w:r>
        <w:rPr>
          <w:rFonts w:ascii="Times New Roman" w:hAnsi="Times New Roman"/>
        </w:rPr>
        <w:t xml:space="preserve">родителей (законных представителей) обучающихся </w:t>
      </w:r>
      <w:r w:rsidRPr="009524F6">
        <w:rPr>
          <w:rFonts w:ascii="Times New Roman" w:hAnsi="Times New Roman"/>
        </w:rPr>
        <w:t xml:space="preserve">введен курс «Учимся учиться» в 5, 6, </w:t>
      </w:r>
      <w:r>
        <w:rPr>
          <w:rFonts w:ascii="Times New Roman" w:hAnsi="Times New Roman"/>
        </w:rPr>
        <w:t xml:space="preserve">7, </w:t>
      </w:r>
      <w:r w:rsidRPr="009524F6">
        <w:rPr>
          <w:rFonts w:ascii="Times New Roman" w:hAnsi="Times New Roman"/>
        </w:rPr>
        <w:t>8 классах - по 1 часу в неделю</w:t>
      </w:r>
      <w:r>
        <w:rPr>
          <w:rFonts w:ascii="Times New Roman" w:hAnsi="Times New Roman"/>
        </w:rPr>
        <w:t xml:space="preserve"> (34 часа в год). </w:t>
      </w:r>
    </w:p>
    <w:p w:rsidR="004340ED" w:rsidRDefault="004340ED" w:rsidP="00805606">
      <w:pPr>
        <w:pStyle w:val="aa"/>
        <w:tabs>
          <w:tab w:val="left" w:pos="4500"/>
          <w:tab w:val="left" w:pos="9180"/>
          <w:tab w:val="left" w:pos="9360"/>
        </w:tabs>
        <w:ind w:left="0" w:firstLine="426"/>
        <w:jc w:val="both"/>
        <w:rPr>
          <w:rFonts w:ascii="Times New Roman" w:hAnsi="Times New Roman"/>
        </w:rPr>
      </w:pPr>
      <w:r>
        <w:rPr>
          <w:rFonts w:ascii="Times New Roman" w:hAnsi="Times New Roman"/>
        </w:rPr>
        <w:t xml:space="preserve">Введен предмет «Мировая художественная культура» («МХК») </w:t>
      </w:r>
      <w:r w:rsidRPr="0031545E">
        <w:rPr>
          <w:rFonts w:ascii="Times New Roman" w:hAnsi="Times New Roman"/>
        </w:rPr>
        <w:t xml:space="preserve">в 8-9 классах </w:t>
      </w:r>
      <w:r>
        <w:rPr>
          <w:rFonts w:ascii="Times New Roman" w:hAnsi="Times New Roman"/>
        </w:rPr>
        <w:t xml:space="preserve">по 1 часу в неделю (34 часа в год) исходя из запросов </w:t>
      </w:r>
      <w:r>
        <w:rPr>
          <w:rFonts w:ascii="Times New Roman" w:hAnsi="Times New Roman"/>
          <w:szCs w:val="28"/>
        </w:rPr>
        <w:t>родителей (законных представителей) и обучающихся</w:t>
      </w:r>
      <w:r>
        <w:rPr>
          <w:rFonts w:ascii="Times New Roman" w:hAnsi="Times New Roman"/>
        </w:rPr>
        <w:t xml:space="preserve">. </w:t>
      </w:r>
      <w:r w:rsidRPr="0031545E">
        <w:rPr>
          <w:rFonts w:ascii="Times New Roman" w:hAnsi="Times New Roman"/>
        </w:rPr>
        <w:t>Данный предмет систематизир</w:t>
      </w:r>
      <w:r>
        <w:rPr>
          <w:rFonts w:ascii="Times New Roman" w:hAnsi="Times New Roman"/>
        </w:rPr>
        <w:t>ует</w:t>
      </w:r>
      <w:r w:rsidRPr="0031545E">
        <w:rPr>
          <w:rFonts w:ascii="Times New Roman" w:hAnsi="Times New Roman"/>
        </w:rPr>
        <w:t xml:space="preserve"> и разви</w:t>
      </w:r>
      <w:r>
        <w:rPr>
          <w:rFonts w:ascii="Times New Roman" w:hAnsi="Times New Roman"/>
        </w:rPr>
        <w:t>вает</w:t>
      </w:r>
      <w:r w:rsidRPr="0031545E">
        <w:rPr>
          <w:rFonts w:ascii="Times New Roman" w:hAnsi="Times New Roman"/>
        </w:rPr>
        <w:t xml:space="preserve"> знания об искусстве и культуре, полученные ранее на уроках истории, литературы, изобразительного искусства и музыки, и </w:t>
      </w:r>
      <w:r>
        <w:rPr>
          <w:rFonts w:ascii="Times New Roman" w:hAnsi="Times New Roman"/>
        </w:rPr>
        <w:t xml:space="preserve">формирует </w:t>
      </w:r>
      <w:r w:rsidRPr="0031545E">
        <w:rPr>
          <w:rFonts w:ascii="Times New Roman" w:hAnsi="Times New Roman"/>
        </w:rPr>
        <w:t xml:space="preserve"> целостное представление о мировой художественной культуре, логике ее развития в исторической перспективе, месте в жизни общества и каждого человека</w:t>
      </w:r>
      <w:r>
        <w:rPr>
          <w:rFonts w:ascii="Times New Roman" w:hAnsi="Times New Roman"/>
        </w:rPr>
        <w:t>.</w:t>
      </w:r>
    </w:p>
    <w:p w:rsidR="004340ED" w:rsidRDefault="004340ED" w:rsidP="00805606">
      <w:pPr>
        <w:pStyle w:val="aa"/>
        <w:tabs>
          <w:tab w:val="left" w:pos="4500"/>
          <w:tab w:val="left" w:pos="9180"/>
          <w:tab w:val="left" w:pos="9360"/>
        </w:tabs>
        <w:ind w:left="0" w:firstLine="426"/>
        <w:jc w:val="both"/>
        <w:rPr>
          <w:rFonts w:ascii="Times New Roman" w:hAnsi="Times New Roman"/>
        </w:rPr>
      </w:pPr>
      <w:r w:rsidRPr="009524F6">
        <w:rPr>
          <w:rFonts w:ascii="Times New Roman" w:hAnsi="Times New Roman"/>
        </w:rPr>
        <w:t xml:space="preserve">С целью углубленного изучения предметов </w:t>
      </w:r>
      <w:r>
        <w:rPr>
          <w:rFonts w:ascii="Times New Roman" w:hAnsi="Times New Roman"/>
        </w:rPr>
        <w:t xml:space="preserve">и </w:t>
      </w:r>
      <w:r>
        <w:rPr>
          <w:rFonts w:ascii="Times New Roman" w:hAnsi="Times New Roman"/>
          <w:szCs w:val="28"/>
        </w:rPr>
        <w:t>исходя из запросов и интересов родителей (законных представителей) и обучающихся</w:t>
      </w:r>
      <w:r>
        <w:rPr>
          <w:rFonts w:ascii="Times New Roman" w:hAnsi="Times New Roman"/>
        </w:rPr>
        <w:t xml:space="preserve"> </w:t>
      </w:r>
      <w:r w:rsidRPr="009524F6">
        <w:rPr>
          <w:rFonts w:ascii="Times New Roman" w:hAnsi="Times New Roman"/>
        </w:rPr>
        <w:t xml:space="preserve">введены курсы: </w:t>
      </w:r>
      <w:r w:rsidRPr="00445A3A">
        <w:rPr>
          <w:rFonts w:ascii="Times New Roman" w:hAnsi="Times New Roman"/>
        </w:rPr>
        <w:t xml:space="preserve">«Секреты грамотности» - 7 класс </w:t>
      </w:r>
      <w:r>
        <w:rPr>
          <w:rFonts w:ascii="Times New Roman" w:hAnsi="Times New Roman"/>
        </w:rPr>
        <w:t>–</w:t>
      </w:r>
      <w:r w:rsidRPr="00445A3A">
        <w:rPr>
          <w:rFonts w:ascii="Times New Roman" w:hAnsi="Times New Roman"/>
        </w:rPr>
        <w:t xml:space="preserve"> 1</w:t>
      </w:r>
      <w:r>
        <w:rPr>
          <w:rFonts w:ascii="Times New Roman" w:hAnsi="Times New Roman"/>
        </w:rPr>
        <w:t xml:space="preserve"> </w:t>
      </w:r>
      <w:r w:rsidRPr="00445A3A">
        <w:rPr>
          <w:rFonts w:ascii="Times New Roman" w:hAnsi="Times New Roman"/>
        </w:rPr>
        <w:t>час в неделю (34 часа в год)</w:t>
      </w:r>
      <w:r>
        <w:rPr>
          <w:rFonts w:ascii="Times New Roman" w:hAnsi="Times New Roman"/>
        </w:rPr>
        <w:t>; «Избранные вопросы русского языка» - 8 класс – 1 час в неделю (34 часа в год).</w:t>
      </w:r>
    </w:p>
    <w:p w:rsidR="004340ED" w:rsidRPr="00106B95" w:rsidRDefault="004340ED" w:rsidP="00805606">
      <w:pPr>
        <w:pStyle w:val="aa"/>
        <w:tabs>
          <w:tab w:val="left" w:pos="4500"/>
          <w:tab w:val="left" w:pos="9180"/>
          <w:tab w:val="left" w:pos="9360"/>
        </w:tabs>
        <w:ind w:left="0" w:firstLine="426"/>
        <w:jc w:val="both"/>
        <w:rPr>
          <w:rFonts w:ascii="Times New Roman" w:hAnsi="Times New Roman"/>
        </w:rPr>
      </w:pPr>
      <w:r w:rsidRPr="00445A3A">
        <w:rPr>
          <w:rFonts w:ascii="Times New Roman" w:hAnsi="Times New Roman"/>
        </w:rPr>
        <w:t xml:space="preserve">Важным введением, следующим из Концепции профильного обучения, становится предпрофильная подготовка. Это позволяет создать условия выпускникам основной школы для осознанного и ответственного выбора – предварительного самоопределения в отношении </w:t>
      </w:r>
      <w:r>
        <w:rPr>
          <w:rFonts w:ascii="Times New Roman" w:hAnsi="Times New Roman"/>
        </w:rPr>
        <w:t>профильного обучения и профессионального образования.</w:t>
      </w:r>
      <w:r w:rsidRPr="00445A3A">
        <w:rPr>
          <w:rFonts w:ascii="Times New Roman" w:hAnsi="Times New Roman"/>
        </w:rPr>
        <w:t xml:space="preserve"> Для организации предпрофильной подготовки  в 9 классах </w:t>
      </w:r>
      <w:r>
        <w:rPr>
          <w:rFonts w:ascii="Times New Roman" w:hAnsi="Times New Roman"/>
        </w:rPr>
        <w:t xml:space="preserve">введен предмет «Твоя профессиональная карьера» («ТПК») – 1 час в неделю (34 часа в год) и краткосрочные </w:t>
      </w:r>
      <w:r w:rsidRPr="00106B95">
        <w:rPr>
          <w:rFonts w:ascii="Times New Roman" w:hAnsi="Times New Roman"/>
        </w:rPr>
        <w:t>курсы по выбору обучающихся – по 2 часа в неделю</w:t>
      </w:r>
      <w:r w:rsidRPr="00106B95">
        <w:t xml:space="preserve"> (</w:t>
      </w:r>
      <w:r w:rsidRPr="00106B95">
        <w:rPr>
          <w:rFonts w:ascii="Times New Roman" w:hAnsi="Times New Roman"/>
        </w:rPr>
        <w:t xml:space="preserve">68 часов в год). </w:t>
      </w:r>
    </w:p>
    <w:p w:rsidR="004340ED" w:rsidRDefault="004340ED" w:rsidP="004340ED">
      <w:pPr>
        <w:pStyle w:val="af3"/>
        <w:spacing w:line="276" w:lineRule="auto"/>
        <w:jc w:val="center"/>
        <w:rPr>
          <w:sz w:val="24"/>
          <w:szCs w:val="24"/>
        </w:rPr>
      </w:pPr>
    </w:p>
    <w:p w:rsidR="004340ED" w:rsidRPr="00106B95" w:rsidRDefault="004340ED" w:rsidP="004340ED">
      <w:pPr>
        <w:pStyle w:val="af3"/>
        <w:jc w:val="center"/>
        <w:rPr>
          <w:b/>
          <w:sz w:val="24"/>
          <w:szCs w:val="24"/>
        </w:rPr>
      </w:pPr>
      <w:r w:rsidRPr="00106B95">
        <w:rPr>
          <w:b/>
          <w:sz w:val="24"/>
          <w:szCs w:val="24"/>
        </w:rPr>
        <w:t>П</w:t>
      </w:r>
      <w:r w:rsidR="00C623FF">
        <w:rPr>
          <w:b/>
          <w:sz w:val="24"/>
          <w:szCs w:val="24"/>
        </w:rPr>
        <w:t>римерный перечень</w:t>
      </w:r>
      <w:r w:rsidRPr="00106B95">
        <w:rPr>
          <w:b/>
          <w:sz w:val="24"/>
          <w:szCs w:val="24"/>
        </w:rPr>
        <w:t xml:space="preserve"> курсов по выбору </w:t>
      </w:r>
    </w:p>
    <w:p w:rsidR="004340ED" w:rsidRPr="00B61003" w:rsidRDefault="004340ED" w:rsidP="004340ED">
      <w:pPr>
        <w:pStyle w:val="af3"/>
        <w:jc w:val="center"/>
        <w:rPr>
          <w:sz w:val="24"/>
          <w:szCs w:val="24"/>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268"/>
        <w:gridCol w:w="5103"/>
        <w:gridCol w:w="1560"/>
      </w:tblGrid>
      <w:tr w:rsidR="004340ED" w:rsidRPr="0083139A" w:rsidTr="004340ED">
        <w:tc>
          <w:tcPr>
            <w:tcW w:w="709" w:type="dxa"/>
          </w:tcPr>
          <w:p w:rsidR="004340ED" w:rsidRPr="00B61003" w:rsidRDefault="004340ED" w:rsidP="004340ED">
            <w:pPr>
              <w:pStyle w:val="af3"/>
              <w:jc w:val="center"/>
              <w:rPr>
                <w:szCs w:val="24"/>
              </w:rPr>
            </w:pPr>
            <w:r w:rsidRPr="00B61003">
              <w:rPr>
                <w:szCs w:val="24"/>
              </w:rPr>
              <w:t>№</w:t>
            </w:r>
            <w:r>
              <w:rPr>
                <w:szCs w:val="24"/>
              </w:rPr>
              <w:t xml:space="preserve"> </w:t>
            </w:r>
            <w:r w:rsidRPr="00B61003">
              <w:rPr>
                <w:szCs w:val="24"/>
              </w:rPr>
              <w:t>п\п</w:t>
            </w:r>
          </w:p>
        </w:tc>
        <w:tc>
          <w:tcPr>
            <w:tcW w:w="2268" w:type="dxa"/>
          </w:tcPr>
          <w:p w:rsidR="004340ED" w:rsidRPr="00805606" w:rsidRDefault="004340ED" w:rsidP="00805606">
            <w:pPr>
              <w:pStyle w:val="af3"/>
              <w:ind w:firstLine="0"/>
              <w:jc w:val="left"/>
              <w:rPr>
                <w:sz w:val="24"/>
                <w:szCs w:val="24"/>
              </w:rPr>
            </w:pPr>
            <w:r w:rsidRPr="00805606">
              <w:rPr>
                <w:sz w:val="24"/>
                <w:szCs w:val="24"/>
              </w:rPr>
              <w:t>Предметные области</w:t>
            </w:r>
          </w:p>
        </w:tc>
        <w:tc>
          <w:tcPr>
            <w:tcW w:w="5103" w:type="dxa"/>
          </w:tcPr>
          <w:p w:rsidR="004340ED" w:rsidRPr="00805606" w:rsidRDefault="004340ED" w:rsidP="00805606">
            <w:pPr>
              <w:pStyle w:val="af3"/>
              <w:ind w:firstLine="34"/>
              <w:jc w:val="left"/>
              <w:rPr>
                <w:sz w:val="24"/>
                <w:szCs w:val="24"/>
              </w:rPr>
            </w:pPr>
            <w:r w:rsidRPr="00805606">
              <w:rPr>
                <w:sz w:val="24"/>
                <w:szCs w:val="24"/>
              </w:rPr>
              <w:t>Название курсов</w:t>
            </w:r>
          </w:p>
        </w:tc>
        <w:tc>
          <w:tcPr>
            <w:tcW w:w="1560" w:type="dxa"/>
          </w:tcPr>
          <w:p w:rsidR="004340ED" w:rsidRPr="00805606" w:rsidRDefault="004340ED" w:rsidP="00805606">
            <w:pPr>
              <w:pStyle w:val="af3"/>
              <w:ind w:firstLine="34"/>
              <w:rPr>
                <w:sz w:val="24"/>
                <w:szCs w:val="24"/>
              </w:rPr>
            </w:pPr>
            <w:r w:rsidRPr="00805606">
              <w:rPr>
                <w:sz w:val="24"/>
                <w:szCs w:val="24"/>
              </w:rPr>
              <w:t>Количество часов</w:t>
            </w:r>
          </w:p>
        </w:tc>
      </w:tr>
      <w:tr w:rsidR="004340ED" w:rsidRPr="0083139A"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Математика</w:t>
            </w:r>
          </w:p>
        </w:tc>
        <w:tc>
          <w:tcPr>
            <w:tcW w:w="5103" w:type="dxa"/>
          </w:tcPr>
          <w:p w:rsidR="004340ED" w:rsidRPr="00805606" w:rsidRDefault="004340ED" w:rsidP="00805606">
            <w:pPr>
              <w:pStyle w:val="af3"/>
              <w:ind w:firstLine="34"/>
              <w:jc w:val="left"/>
              <w:rPr>
                <w:sz w:val="24"/>
                <w:szCs w:val="24"/>
              </w:rPr>
            </w:pPr>
            <w:r w:rsidRPr="00805606">
              <w:rPr>
                <w:sz w:val="24"/>
                <w:szCs w:val="24"/>
              </w:rPr>
              <w:t>«Решение текстовых задач по математике»</w:t>
            </w:r>
          </w:p>
        </w:tc>
        <w:tc>
          <w:tcPr>
            <w:tcW w:w="1560" w:type="dxa"/>
          </w:tcPr>
          <w:p w:rsidR="004340ED" w:rsidRPr="00805606" w:rsidRDefault="004340ED" w:rsidP="00805606">
            <w:pPr>
              <w:pStyle w:val="af3"/>
              <w:ind w:firstLine="34"/>
              <w:rPr>
                <w:sz w:val="24"/>
                <w:szCs w:val="24"/>
              </w:rPr>
            </w:pPr>
            <w:r w:rsidRPr="00805606">
              <w:rPr>
                <w:sz w:val="24"/>
                <w:szCs w:val="24"/>
              </w:rPr>
              <w:t>17</w:t>
            </w:r>
          </w:p>
        </w:tc>
      </w:tr>
      <w:tr w:rsidR="004340ED" w:rsidRPr="00445A3A"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Математика</w:t>
            </w:r>
          </w:p>
        </w:tc>
        <w:tc>
          <w:tcPr>
            <w:tcW w:w="5103" w:type="dxa"/>
          </w:tcPr>
          <w:p w:rsidR="004340ED" w:rsidRPr="00805606" w:rsidRDefault="004340ED" w:rsidP="00805606">
            <w:pPr>
              <w:pStyle w:val="af3"/>
              <w:ind w:firstLine="34"/>
              <w:jc w:val="left"/>
              <w:rPr>
                <w:sz w:val="24"/>
                <w:szCs w:val="24"/>
              </w:rPr>
            </w:pPr>
            <w:r w:rsidRPr="00805606">
              <w:rPr>
                <w:sz w:val="24"/>
                <w:szCs w:val="24"/>
              </w:rPr>
              <w:t>«Математика и финансы»</w:t>
            </w:r>
          </w:p>
        </w:tc>
        <w:tc>
          <w:tcPr>
            <w:tcW w:w="1560" w:type="dxa"/>
          </w:tcPr>
          <w:p w:rsidR="004340ED" w:rsidRPr="00805606" w:rsidRDefault="004340ED" w:rsidP="00805606">
            <w:pPr>
              <w:pStyle w:val="af3"/>
              <w:ind w:firstLine="34"/>
              <w:rPr>
                <w:sz w:val="24"/>
                <w:szCs w:val="24"/>
              </w:rPr>
            </w:pPr>
            <w:r w:rsidRPr="00805606">
              <w:rPr>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Химия</w:t>
            </w:r>
          </w:p>
        </w:tc>
        <w:tc>
          <w:tcPr>
            <w:tcW w:w="5103" w:type="dxa"/>
          </w:tcPr>
          <w:p w:rsidR="004340ED" w:rsidRPr="00805606" w:rsidRDefault="004340ED" w:rsidP="00805606">
            <w:pPr>
              <w:pStyle w:val="af3"/>
              <w:ind w:firstLine="34"/>
              <w:jc w:val="left"/>
              <w:rPr>
                <w:sz w:val="24"/>
                <w:szCs w:val="24"/>
              </w:rPr>
            </w:pPr>
            <w:r w:rsidRPr="00805606">
              <w:rPr>
                <w:sz w:val="24"/>
                <w:szCs w:val="24"/>
              </w:rPr>
              <w:t>«Решение задач по химии и их применение на практике»</w:t>
            </w:r>
          </w:p>
        </w:tc>
        <w:tc>
          <w:tcPr>
            <w:tcW w:w="1560" w:type="dxa"/>
          </w:tcPr>
          <w:p w:rsidR="004340ED" w:rsidRPr="00805606" w:rsidRDefault="004340ED" w:rsidP="00805606">
            <w:pPr>
              <w:pStyle w:val="af3"/>
              <w:ind w:firstLine="34"/>
              <w:rPr>
                <w:sz w:val="24"/>
                <w:szCs w:val="24"/>
              </w:rPr>
            </w:pPr>
            <w:r w:rsidRPr="00805606">
              <w:rPr>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Химия</w:t>
            </w:r>
          </w:p>
        </w:tc>
        <w:tc>
          <w:tcPr>
            <w:tcW w:w="5103" w:type="dxa"/>
          </w:tcPr>
          <w:p w:rsidR="004340ED" w:rsidRPr="00805606" w:rsidRDefault="004340ED" w:rsidP="00805606">
            <w:pPr>
              <w:pStyle w:val="af3"/>
              <w:ind w:firstLine="34"/>
              <w:jc w:val="left"/>
              <w:rPr>
                <w:sz w:val="24"/>
                <w:szCs w:val="24"/>
              </w:rPr>
            </w:pPr>
            <w:r w:rsidRPr="00805606">
              <w:rPr>
                <w:sz w:val="24"/>
                <w:szCs w:val="24"/>
              </w:rPr>
              <w:t>«Химия и медицина»</w:t>
            </w:r>
          </w:p>
        </w:tc>
        <w:tc>
          <w:tcPr>
            <w:tcW w:w="1560" w:type="dxa"/>
          </w:tcPr>
          <w:p w:rsidR="004340ED" w:rsidRPr="00805606" w:rsidRDefault="004340ED" w:rsidP="00805606">
            <w:pPr>
              <w:pStyle w:val="af3"/>
              <w:ind w:firstLine="34"/>
              <w:rPr>
                <w:sz w:val="24"/>
                <w:szCs w:val="24"/>
              </w:rPr>
            </w:pPr>
            <w:r w:rsidRPr="00805606">
              <w:rPr>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Биология</w:t>
            </w:r>
          </w:p>
        </w:tc>
        <w:tc>
          <w:tcPr>
            <w:tcW w:w="5103" w:type="dxa"/>
          </w:tcPr>
          <w:p w:rsidR="004340ED" w:rsidRPr="00805606" w:rsidRDefault="004340ED" w:rsidP="00805606">
            <w:pPr>
              <w:pStyle w:val="af3"/>
              <w:ind w:firstLine="34"/>
              <w:jc w:val="left"/>
              <w:rPr>
                <w:sz w:val="24"/>
                <w:szCs w:val="24"/>
              </w:rPr>
            </w:pPr>
            <w:r w:rsidRPr="00805606">
              <w:rPr>
                <w:sz w:val="24"/>
                <w:szCs w:val="24"/>
              </w:rPr>
              <w:t>«Фабрика здоровья»</w:t>
            </w:r>
          </w:p>
        </w:tc>
        <w:tc>
          <w:tcPr>
            <w:tcW w:w="1560" w:type="dxa"/>
          </w:tcPr>
          <w:p w:rsidR="004340ED" w:rsidRPr="00805606" w:rsidRDefault="004340ED" w:rsidP="00805606">
            <w:pPr>
              <w:pStyle w:val="af3"/>
              <w:ind w:firstLine="34"/>
              <w:rPr>
                <w:sz w:val="24"/>
                <w:szCs w:val="24"/>
              </w:rPr>
            </w:pPr>
            <w:r w:rsidRPr="00805606">
              <w:rPr>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Биология</w:t>
            </w:r>
          </w:p>
        </w:tc>
        <w:tc>
          <w:tcPr>
            <w:tcW w:w="5103" w:type="dxa"/>
          </w:tcPr>
          <w:p w:rsidR="004340ED" w:rsidRPr="00805606" w:rsidRDefault="004340ED" w:rsidP="00805606">
            <w:pPr>
              <w:pStyle w:val="af3"/>
              <w:ind w:firstLine="34"/>
              <w:jc w:val="left"/>
              <w:rPr>
                <w:sz w:val="24"/>
                <w:szCs w:val="24"/>
              </w:rPr>
            </w:pPr>
            <w:r w:rsidRPr="00805606">
              <w:rPr>
                <w:sz w:val="24"/>
                <w:szCs w:val="24"/>
              </w:rPr>
              <w:t>«Избранные вопросы биологии»</w:t>
            </w:r>
          </w:p>
        </w:tc>
        <w:tc>
          <w:tcPr>
            <w:tcW w:w="1560" w:type="dxa"/>
          </w:tcPr>
          <w:p w:rsidR="004340ED" w:rsidRPr="00805606" w:rsidRDefault="004340ED" w:rsidP="00805606">
            <w:pPr>
              <w:pStyle w:val="af3"/>
              <w:ind w:firstLine="34"/>
              <w:rPr>
                <w:sz w:val="24"/>
                <w:szCs w:val="24"/>
              </w:rPr>
            </w:pPr>
            <w:r w:rsidRPr="00805606">
              <w:rPr>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Русский язык</w:t>
            </w:r>
          </w:p>
        </w:tc>
        <w:tc>
          <w:tcPr>
            <w:tcW w:w="5103" w:type="dxa"/>
          </w:tcPr>
          <w:p w:rsidR="004340ED" w:rsidRPr="00805606" w:rsidRDefault="004340ED" w:rsidP="00805606">
            <w:pPr>
              <w:pStyle w:val="af3"/>
              <w:ind w:firstLine="34"/>
              <w:jc w:val="left"/>
              <w:rPr>
                <w:sz w:val="24"/>
                <w:szCs w:val="24"/>
              </w:rPr>
            </w:pPr>
            <w:r w:rsidRPr="00805606">
              <w:rPr>
                <w:sz w:val="24"/>
                <w:szCs w:val="24"/>
              </w:rPr>
              <w:t>«Публицистика и ее разновидности»</w:t>
            </w:r>
          </w:p>
        </w:tc>
        <w:tc>
          <w:tcPr>
            <w:tcW w:w="1560" w:type="dxa"/>
          </w:tcPr>
          <w:p w:rsidR="004340ED" w:rsidRPr="00805606" w:rsidRDefault="004340ED" w:rsidP="00805606">
            <w:pPr>
              <w:ind w:firstLine="34"/>
              <w:jc w:val="both"/>
              <w:rPr>
                <w:sz w:val="24"/>
                <w:szCs w:val="24"/>
              </w:rPr>
            </w:pPr>
            <w:r w:rsidRPr="00805606">
              <w:rPr>
                <w:rFonts w:ascii="Times New Roman" w:hAnsi="Times New Roman"/>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Русский язык</w:t>
            </w:r>
          </w:p>
        </w:tc>
        <w:tc>
          <w:tcPr>
            <w:tcW w:w="5103" w:type="dxa"/>
          </w:tcPr>
          <w:p w:rsidR="004340ED" w:rsidRPr="00805606" w:rsidRDefault="004340ED" w:rsidP="00805606">
            <w:pPr>
              <w:pStyle w:val="af3"/>
              <w:ind w:firstLine="34"/>
              <w:jc w:val="left"/>
              <w:rPr>
                <w:sz w:val="24"/>
                <w:szCs w:val="24"/>
              </w:rPr>
            </w:pPr>
            <w:r w:rsidRPr="00805606">
              <w:rPr>
                <w:sz w:val="24"/>
                <w:szCs w:val="24"/>
              </w:rPr>
              <w:t>«Разновидности речевых и грамматических ошибок»</w:t>
            </w:r>
          </w:p>
        </w:tc>
        <w:tc>
          <w:tcPr>
            <w:tcW w:w="1560" w:type="dxa"/>
          </w:tcPr>
          <w:p w:rsidR="004340ED" w:rsidRPr="00805606" w:rsidRDefault="004340ED" w:rsidP="00805606">
            <w:pPr>
              <w:ind w:firstLine="34"/>
              <w:jc w:val="both"/>
              <w:rPr>
                <w:sz w:val="24"/>
                <w:szCs w:val="24"/>
              </w:rPr>
            </w:pPr>
            <w:r w:rsidRPr="00805606">
              <w:rPr>
                <w:rFonts w:ascii="Times New Roman" w:hAnsi="Times New Roman"/>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Физика</w:t>
            </w:r>
          </w:p>
        </w:tc>
        <w:tc>
          <w:tcPr>
            <w:tcW w:w="5103" w:type="dxa"/>
          </w:tcPr>
          <w:p w:rsidR="004340ED" w:rsidRPr="00805606" w:rsidRDefault="004340ED" w:rsidP="00805606">
            <w:pPr>
              <w:pStyle w:val="af3"/>
              <w:ind w:firstLine="34"/>
              <w:jc w:val="left"/>
              <w:rPr>
                <w:sz w:val="24"/>
                <w:szCs w:val="24"/>
              </w:rPr>
            </w:pPr>
            <w:r w:rsidRPr="00805606">
              <w:rPr>
                <w:sz w:val="24"/>
                <w:szCs w:val="24"/>
              </w:rPr>
              <w:t>«Расчеты в технических специальностях»</w:t>
            </w:r>
          </w:p>
        </w:tc>
        <w:tc>
          <w:tcPr>
            <w:tcW w:w="1560" w:type="dxa"/>
          </w:tcPr>
          <w:p w:rsidR="004340ED" w:rsidRPr="00805606" w:rsidRDefault="004340ED" w:rsidP="00805606">
            <w:pPr>
              <w:ind w:firstLine="34"/>
              <w:jc w:val="both"/>
              <w:rPr>
                <w:sz w:val="24"/>
                <w:szCs w:val="24"/>
              </w:rPr>
            </w:pPr>
            <w:r w:rsidRPr="00805606">
              <w:rPr>
                <w:rFonts w:ascii="Times New Roman" w:hAnsi="Times New Roman"/>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Физика</w:t>
            </w:r>
          </w:p>
        </w:tc>
        <w:tc>
          <w:tcPr>
            <w:tcW w:w="5103" w:type="dxa"/>
          </w:tcPr>
          <w:p w:rsidR="004340ED" w:rsidRPr="00805606" w:rsidRDefault="004340ED" w:rsidP="00805606">
            <w:pPr>
              <w:pStyle w:val="af3"/>
              <w:ind w:firstLine="34"/>
              <w:jc w:val="left"/>
              <w:rPr>
                <w:sz w:val="24"/>
                <w:szCs w:val="24"/>
              </w:rPr>
            </w:pPr>
            <w:r w:rsidRPr="00805606">
              <w:rPr>
                <w:sz w:val="24"/>
                <w:szCs w:val="24"/>
              </w:rPr>
              <w:t>«Решение экспериментальных задач»</w:t>
            </w:r>
          </w:p>
        </w:tc>
        <w:tc>
          <w:tcPr>
            <w:tcW w:w="1560" w:type="dxa"/>
          </w:tcPr>
          <w:p w:rsidR="004340ED" w:rsidRPr="00805606" w:rsidRDefault="004340ED" w:rsidP="00805606">
            <w:pPr>
              <w:ind w:firstLine="34"/>
              <w:jc w:val="both"/>
              <w:rPr>
                <w:sz w:val="24"/>
                <w:szCs w:val="24"/>
              </w:rPr>
            </w:pPr>
            <w:r w:rsidRPr="00805606">
              <w:rPr>
                <w:rFonts w:ascii="Times New Roman" w:hAnsi="Times New Roman"/>
                <w:sz w:val="24"/>
                <w:szCs w:val="24"/>
              </w:rPr>
              <w:t>17</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Технология</w:t>
            </w:r>
          </w:p>
        </w:tc>
        <w:tc>
          <w:tcPr>
            <w:tcW w:w="5103" w:type="dxa"/>
          </w:tcPr>
          <w:p w:rsidR="004340ED" w:rsidRPr="00805606" w:rsidRDefault="004340ED" w:rsidP="00805606">
            <w:pPr>
              <w:pStyle w:val="af3"/>
              <w:ind w:firstLine="34"/>
              <w:jc w:val="left"/>
              <w:rPr>
                <w:sz w:val="24"/>
                <w:szCs w:val="24"/>
              </w:rPr>
            </w:pPr>
            <w:r w:rsidRPr="00805606">
              <w:rPr>
                <w:sz w:val="24"/>
                <w:szCs w:val="24"/>
              </w:rPr>
              <w:t>«Основы имиджелогии»</w:t>
            </w:r>
          </w:p>
        </w:tc>
        <w:tc>
          <w:tcPr>
            <w:tcW w:w="1560" w:type="dxa"/>
          </w:tcPr>
          <w:p w:rsidR="004340ED" w:rsidRPr="00805606" w:rsidRDefault="004340ED" w:rsidP="00805606">
            <w:pPr>
              <w:pStyle w:val="af3"/>
              <w:ind w:firstLine="34"/>
              <w:rPr>
                <w:sz w:val="24"/>
                <w:szCs w:val="24"/>
              </w:rPr>
            </w:pPr>
            <w:r w:rsidRPr="00805606">
              <w:rPr>
                <w:sz w:val="24"/>
                <w:szCs w:val="24"/>
              </w:rPr>
              <w:t>8</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r w:rsidRPr="00805606">
              <w:rPr>
                <w:sz w:val="24"/>
                <w:szCs w:val="24"/>
              </w:rPr>
              <w:t>Технология</w:t>
            </w:r>
          </w:p>
        </w:tc>
        <w:tc>
          <w:tcPr>
            <w:tcW w:w="5103" w:type="dxa"/>
          </w:tcPr>
          <w:p w:rsidR="004340ED" w:rsidRPr="00805606" w:rsidRDefault="004340ED" w:rsidP="00805606">
            <w:pPr>
              <w:pStyle w:val="af3"/>
              <w:ind w:firstLine="34"/>
              <w:jc w:val="left"/>
              <w:rPr>
                <w:sz w:val="24"/>
                <w:szCs w:val="24"/>
              </w:rPr>
            </w:pPr>
            <w:r w:rsidRPr="00805606">
              <w:rPr>
                <w:sz w:val="24"/>
                <w:szCs w:val="24"/>
              </w:rPr>
              <w:t>«Сам себе кулинар»</w:t>
            </w:r>
          </w:p>
        </w:tc>
        <w:tc>
          <w:tcPr>
            <w:tcW w:w="1560" w:type="dxa"/>
          </w:tcPr>
          <w:p w:rsidR="004340ED" w:rsidRPr="00805606" w:rsidRDefault="004340ED" w:rsidP="00805606">
            <w:pPr>
              <w:pStyle w:val="af3"/>
              <w:ind w:firstLine="34"/>
              <w:rPr>
                <w:sz w:val="24"/>
                <w:szCs w:val="24"/>
              </w:rPr>
            </w:pPr>
            <w:r w:rsidRPr="00805606">
              <w:rPr>
                <w:sz w:val="24"/>
                <w:szCs w:val="24"/>
              </w:rPr>
              <w:t>8</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p>
        </w:tc>
        <w:tc>
          <w:tcPr>
            <w:tcW w:w="5103" w:type="dxa"/>
          </w:tcPr>
          <w:p w:rsidR="004340ED" w:rsidRPr="00805606" w:rsidRDefault="004340ED" w:rsidP="00805606">
            <w:pPr>
              <w:pStyle w:val="af3"/>
              <w:ind w:firstLine="34"/>
              <w:jc w:val="left"/>
              <w:rPr>
                <w:sz w:val="24"/>
                <w:szCs w:val="24"/>
              </w:rPr>
            </w:pPr>
            <w:r w:rsidRPr="00805606">
              <w:rPr>
                <w:sz w:val="24"/>
                <w:szCs w:val="24"/>
              </w:rPr>
              <w:t>«Сам строю свою жизнь»</w:t>
            </w:r>
          </w:p>
        </w:tc>
        <w:tc>
          <w:tcPr>
            <w:tcW w:w="1560" w:type="dxa"/>
          </w:tcPr>
          <w:p w:rsidR="004340ED" w:rsidRPr="00805606" w:rsidRDefault="004340ED" w:rsidP="00805606">
            <w:pPr>
              <w:pStyle w:val="af3"/>
              <w:ind w:firstLine="34"/>
              <w:rPr>
                <w:sz w:val="24"/>
                <w:szCs w:val="24"/>
              </w:rPr>
            </w:pPr>
            <w:r w:rsidRPr="00805606">
              <w:rPr>
                <w:sz w:val="24"/>
                <w:szCs w:val="24"/>
              </w:rPr>
              <w:t>8</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p>
        </w:tc>
        <w:tc>
          <w:tcPr>
            <w:tcW w:w="5103" w:type="dxa"/>
          </w:tcPr>
          <w:p w:rsidR="004340ED" w:rsidRPr="00805606" w:rsidRDefault="004340ED" w:rsidP="00805606">
            <w:pPr>
              <w:pStyle w:val="af3"/>
              <w:ind w:firstLine="34"/>
              <w:jc w:val="left"/>
              <w:rPr>
                <w:sz w:val="24"/>
                <w:szCs w:val="24"/>
              </w:rPr>
            </w:pPr>
            <w:r w:rsidRPr="00805606">
              <w:rPr>
                <w:sz w:val="24"/>
                <w:szCs w:val="24"/>
              </w:rPr>
              <w:t>«Пожарное дело»</w:t>
            </w:r>
          </w:p>
        </w:tc>
        <w:tc>
          <w:tcPr>
            <w:tcW w:w="1560" w:type="dxa"/>
          </w:tcPr>
          <w:p w:rsidR="004340ED" w:rsidRPr="00805606" w:rsidRDefault="004340ED" w:rsidP="00805606">
            <w:pPr>
              <w:pStyle w:val="af3"/>
              <w:ind w:firstLine="34"/>
              <w:rPr>
                <w:sz w:val="24"/>
                <w:szCs w:val="24"/>
              </w:rPr>
            </w:pPr>
            <w:r w:rsidRPr="00805606">
              <w:rPr>
                <w:sz w:val="24"/>
                <w:szCs w:val="24"/>
              </w:rPr>
              <w:t>8</w:t>
            </w:r>
          </w:p>
        </w:tc>
      </w:tr>
      <w:tr w:rsidR="004340ED" w:rsidRPr="00AA531B" w:rsidTr="004340ED">
        <w:tc>
          <w:tcPr>
            <w:tcW w:w="709" w:type="dxa"/>
          </w:tcPr>
          <w:p w:rsidR="004340ED" w:rsidRPr="00CF305C" w:rsidRDefault="004340ED" w:rsidP="00580755">
            <w:pPr>
              <w:pStyle w:val="af3"/>
              <w:numPr>
                <w:ilvl w:val="0"/>
                <w:numId w:val="254"/>
              </w:numPr>
              <w:ind w:left="34" w:hanging="34"/>
              <w:jc w:val="left"/>
              <w:rPr>
                <w:sz w:val="24"/>
                <w:szCs w:val="24"/>
              </w:rPr>
            </w:pPr>
          </w:p>
        </w:tc>
        <w:tc>
          <w:tcPr>
            <w:tcW w:w="2268" w:type="dxa"/>
          </w:tcPr>
          <w:p w:rsidR="004340ED" w:rsidRPr="00805606" w:rsidRDefault="004340ED" w:rsidP="00805606">
            <w:pPr>
              <w:pStyle w:val="af3"/>
              <w:ind w:firstLine="0"/>
              <w:jc w:val="left"/>
              <w:rPr>
                <w:sz w:val="24"/>
                <w:szCs w:val="24"/>
              </w:rPr>
            </w:pPr>
          </w:p>
        </w:tc>
        <w:tc>
          <w:tcPr>
            <w:tcW w:w="5103" w:type="dxa"/>
          </w:tcPr>
          <w:p w:rsidR="004340ED" w:rsidRPr="00805606" w:rsidRDefault="004340ED" w:rsidP="00805606">
            <w:pPr>
              <w:pStyle w:val="af3"/>
              <w:jc w:val="left"/>
              <w:rPr>
                <w:b/>
                <w:sz w:val="24"/>
                <w:szCs w:val="24"/>
              </w:rPr>
            </w:pPr>
            <w:r w:rsidRPr="00805606">
              <w:rPr>
                <w:b/>
                <w:sz w:val="24"/>
                <w:szCs w:val="24"/>
              </w:rPr>
              <w:t>Итого:</w:t>
            </w:r>
          </w:p>
        </w:tc>
        <w:tc>
          <w:tcPr>
            <w:tcW w:w="1560" w:type="dxa"/>
          </w:tcPr>
          <w:p w:rsidR="004340ED" w:rsidRPr="00805606" w:rsidRDefault="004340ED" w:rsidP="00805606">
            <w:pPr>
              <w:pStyle w:val="af3"/>
              <w:ind w:firstLine="34"/>
              <w:rPr>
                <w:b/>
                <w:sz w:val="24"/>
                <w:szCs w:val="24"/>
              </w:rPr>
            </w:pPr>
            <w:r w:rsidRPr="00805606">
              <w:rPr>
                <w:b/>
                <w:sz w:val="24"/>
                <w:szCs w:val="24"/>
              </w:rPr>
              <w:t>202</w:t>
            </w:r>
          </w:p>
        </w:tc>
      </w:tr>
    </w:tbl>
    <w:p w:rsidR="004340ED" w:rsidRDefault="004340ED" w:rsidP="004340ED">
      <w:pPr>
        <w:ind w:firstLine="426"/>
        <w:jc w:val="both"/>
        <w:rPr>
          <w:rFonts w:ascii="Times New Roman" w:hAnsi="Times New Roman"/>
          <w:sz w:val="24"/>
          <w:szCs w:val="20"/>
        </w:rPr>
      </w:pPr>
      <w:r w:rsidRPr="009524F6">
        <w:rPr>
          <w:rFonts w:ascii="Times New Roman" w:hAnsi="Times New Roman"/>
          <w:sz w:val="24"/>
          <w:szCs w:val="20"/>
        </w:rPr>
        <w:t>При проведении учебных занятий по предметам «</w:t>
      </w:r>
      <w:r>
        <w:rPr>
          <w:rFonts w:ascii="Times New Roman" w:hAnsi="Times New Roman"/>
          <w:sz w:val="24"/>
          <w:szCs w:val="20"/>
        </w:rPr>
        <w:t>Иностранный язык</w:t>
      </w:r>
      <w:r w:rsidRPr="009524F6">
        <w:rPr>
          <w:rFonts w:ascii="Times New Roman" w:hAnsi="Times New Roman"/>
          <w:sz w:val="24"/>
          <w:szCs w:val="20"/>
        </w:rPr>
        <w:t xml:space="preserve">», </w:t>
      </w:r>
      <w:r>
        <w:rPr>
          <w:rFonts w:ascii="Times New Roman" w:hAnsi="Times New Roman"/>
          <w:sz w:val="24"/>
          <w:szCs w:val="20"/>
        </w:rPr>
        <w:t>«Технология», «Информатика</w:t>
      </w:r>
      <w:r w:rsidRPr="009524F6">
        <w:rPr>
          <w:rFonts w:ascii="Times New Roman" w:hAnsi="Times New Roman"/>
          <w:sz w:val="24"/>
          <w:szCs w:val="20"/>
        </w:rPr>
        <w:t xml:space="preserve">» в </w:t>
      </w:r>
      <w:r w:rsidRPr="000E386F">
        <w:rPr>
          <w:rFonts w:ascii="Times New Roman" w:hAnsi="Times New Roman"/>
          <w:sz w:val="24"/>
          <w:szCs w:val="20"/>
        </w:rPr>
        <w:t>V</w:t>
      </w:r>
      <w:r w:rsidRPr="009524F6">
        <w:rPr>
          <w:rFonts w:ascii="Times New Roman" w:hAnsi="Times New Roman"/>
          <w:sz w:val="24"/>
          <w:szCs w:val="20"/>
        </w:rPr>
        <w:t>-</w:t>
      </w:r>
      <w:r w:rsidRPr="000E386F">
        <w:rPr>
          <w:rFonts w:ascii="Times New Roman" w:hAnsi="Times New Roman"/>
          <w:sz w:val="24"/>
          <w:szCs w:val="20"/>
        </w:rPr>
        <w:t>IX</w:t>
      </w:r>
      <w:r>
        <w:rPr>
          <w:rFonts w:ascii="Times New Roman" w:hAnsi="Times New Roman"/>
          <w:sz w:val="24"/>
          <w:szCs w:val="20"/>
        </w:rPr>
        <w:t xml:space="preserve"> классах </w:t>
      </w:r>
      <w:r w:rsidRPr="009524F6">
        <w:rPr>
          <w:rFonts w:ascii="Times New Roman" w:hAnsi="Times New Roman"/>
          <w:sz w:val="24"/>
          <w:szCs w:val="20"/>
        </w:rPr>
        <w:t xml:space="preserve">осуществляется деление на две группы (при наполняемости класса 25 человек). </w:t>
      </w:r>
    </w:p>
    <w:p w:rsidR="004340ED" w:rsidRDefault="004340ED" w:rsidP="004340ED">
      <w:pPr>
        <w:ind w:firstLine="426"/>
        <w:jc w:val="both"/>
        <w:rPr>
          <w:rFonts w:ascii="Times New Roman" w:hAnsi="Times New Roman"/>
          <w:sz w:val="24"/>
          <w:szCs w:val="20"/>
        </w:rPr>
      </w:pPr>
      <w:r>
        <w:rPr>
          <w:rFonts w:ascii="Times New Roman" w:hAnsi="Times New Roman"/>
          <w:sz w:val="24"/>
          <w:szCs w:val="20"/>
        </w:rPr>
        <w:t>Учебный план составлен на основе 2 варианта примерного учебного плана (6-ти дневная неделя). Количество учебных занятий за 5 лет составляет 5796 часов.</w:t>
      </w:r>
    </w:p>
    <w:p w:rsidR="00805606" w:rsidRPr="001D2BF9" w:rsidRDefault="00805606" w:rsidP="00805606">
      <w:pPr>
        <w:tabs>
          <w:tab w:val="left" w:pos="4500"/>
          <w:tab w:val="left" w:pos="9180"/>
          <w:tab w:val="left" w:pos="9360"/>
        </w:tabs>
        <w:jc w:val="center"/>
        <w:rPr>
          <w:rFonts w:ascii="Times New Roman" w:hAnsi="Times New Roman"/>
          <w:b/>
          <w:sz w:val="24"/>
          <w:szCs w:val="28"/>
        </w:rPr>
      </w:pPr>
      <w:r w:rsidRPr="001D2BF9">
        <w:rPr>
          <w:rFonts w:ascii="Times New Roman" w:hAnsi="Times New Roman"/>
          <w:b/>
          <w:sz w:val="24"/>
          <w:szCs w:val="28"/>
        </w:rPr>
        <w:lastRenderedPageBreak/>
        <w:t>Недельный учебный план</w:t>
      </w:r>
    </w:p>
    <w:p w:rsidR="00805606" w:rsidRPr="009D311A" w:rsidRDefault="00805606" w:rsidP="00805606">
      <w:pPr>
        <w:pStyle w:val="aa"/>
        <w:tabs>
          <w:tab w:val="left" w:pos="4500"/>
          <w:tab w:val="left" w:pos="9180"/>
          <w:tab w:val="left" w:pos="9360"/>
        </w:tabs>
        <w:ind w:firstLine="426"/>
        <w:jc w:val="center"/>
        <w:rPr>
          <w:rFonts w:ascii="Times New Roman" w:hAnsi="Times New Roman"/>
          <w:b/>
          <w:szCs w:val="28"/>
        </w:rPr>
      </w:pPr>
      <w:r w:rsidRPr="009D311A">
        <w:rPr>
          <w:rFonts w:ascii="Times New Roman" w:hAnsi="Times New Roman"/>
          <w:b/>
          <w:szCs w:val="28"/>
        </w:rPr>
        <w:t>МКОУ «Мишкинская СОШ» на 2015-2020 г.г.</w:t>
      </w:r>
    </w:p>
    <w:p w:rsidR="00805606" w:rsidRPr="009D311A" w:rsidRDefault="00805606" w:rsidP="00805606">
      <w:pPr>
        <w:pStyle w:val="aa"/>
        <w:tabs>
          <w:tab w:val="left" w:pos="4500"/>
          <w:tab w:val="left" w:pos="9180"/>
          <w:tab w:val="left" w:pos="9360"/>
        </w:tabs>
        <w:ind w:firstLine="426"/>
        <w:jc w:val="both"/>
        <w:rPr>
          <w:rFonts w:ascii="Times New Roman" w:hAnsi="Times New Roman"/>
          <w:szCs w:val="28"/>
        </w:rPr>
      </w:pPr>
    </w:p>
    <w:tbl>
      <w:tblPr>
        <w:tblW w:w="8928" w:type="dxa"/>
        <w:jc w:val="center"/>
        <w:tblInd w:w="293" w:type="dxa"/>
        <w:tblCellMar>
          <w:left w:w="0" w:type="dxa"/>
          <w:right w:w="0" w:type="dxa"/>
        </w:tblCellMar>
        <w:tblLook w:val="04A0"/>
      </w:tblPr>
      <w:tblGrid>
        <w:gridCol w:w="2542"/>
        <w:gridCol w:w="2425"/>
        <w:gridCol w:w="663"/>
        <w:gridCol w:w="643"/>
        <w:gridCol w:w="549"/>
        <w:gridCol w:w="6"/>
        <w:gridCol w:w="36"/>
        <w:gridCol w:w="662"/>
        <w:gridCol w:w="7"/>
        <w:gridCol w:w="12"/>
        <w:gridCol w:w="533"/>
        <w:gridCol w:w="19"/>
        <w:gridCol w:w="812"/>
        <w:gridCol w:w="19"/>
      </w:tblGrid>
      <w:tr w:rsidR="00805606" w:rsidRPr="009D311A" w:rsidTr="00751CE9">
        <w:trPr>
          <w:gridAfter w:val="1"/>
          <w:wAfter w:w="19" w:type="dxa"/>
          <w:trHeight w:val="419"/>
          <w:jc w:val="center"/>
        </w:trPr>
        <w:tc>
          <w:tcPr>
            <w:tcW w:w="25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Предметные области</w:t>
            </w:r>
          </w:p>
        </w:tc>
        <w:tc>
          <w:tcPr>
            <w:tcW w:w="2425" w:type="dxa"/>
            <w:vMerge w:val="restart"/>
            <w:tcBorders>
              <w:top w:val="single" w:sz="8" w:space="0" w:color="auto"/>
              <w:left w:val="nil"/>
              <w:bottom w:val="single" w:sz="8" w:space="0" w:color="auto"/>
              <w:right w:val="single" w:sz="8" w:space="0" w:color="auto"/>
              <w:tr2bl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Учебные предметы</w:t>
            </w:r>
          </w:p>
          <w:p w:rsidR="00805606" w:rsidRPr="009D311A" w:rsidRDefault="00805606" w:rsidP="00805606">
            <w:pPr>
              <w:pStyle w:val="af3"/>
              <w:ind w:firstLine="40"/>
              <w:jc w:val="left"/>
              <w:rPr>
                <w:sz w:val="22"/>
                <w:szCs w:val="24"/>
              </w:rPr>
            </w:pPr>
            <w:r w:rsidRPr="009D311A">
              <w:rPr>
                <w:sz w:val="22"/>
                <w:szCs w:val="24"/>
              </w:rPr>
              <w:t xml:space="preserve">                                          </w:t>
            </w:r>
          </w:p>
          <w:p w:rsidR="00805606" w:rsidRPr="009D311A" w:rsidRDefault="00805606" w:rsidP="00805606">
            <w:pPr>
              <w:ind w:firstLine="40"/>
              <w:rPr>
                <w:lang w:eastAsia="ru-RU"/>
              </w:rPr>
            </w:pPr>
            <w:r w:rsidRPr="009D311A">
              <w:rPr>
                <w:rFonts w:ascii="Times New Roman" w:hAnsi="Times New Roman"/>
                <w:szCs w:val="24"/>
              </w:rPr>
              <w:t>Классы</w:t>
            </w:r>
          </w:p>
        </w:tc>
        <w:tc>
          <w:tcPr>
            <w:tcW w:w="3942" w:type="dxa"/>
            <w:gridSpan w:val="11"/>
            <w:tcBorders>
              <w:top w:val="single" w:sz="8"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Количество часов в неделю</w:t>
            </w:r>
          </w:p>
        </w:tc>
      </w:tr>
      <w:tr w:rsidR="00805606" w:rsidRPr="009D311A" w:rsidTr="00751CE9">
        <w:trPr>
          <w:trHeight w:val="412"/>
          <w:jc w:val="center"/>
        </w:trPr>
        <w:tc>
          <w:tcPr>
            <w:tcW w:w="2542" w:type="dxa"/>
            <w:vMerge/>
            <w:tcBorders>
              <w:top w:val="single" w:sz="8" w:space="0" w:color="auto"/>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vMerge/>
            <w:tcBorders>
              <w:top w:val="single" w:sz="8" w:space="0" w:color="auto"/>
              <w:left w:val="nil"/>
              <w:bottom w:val="single" w:sz="4" w:space="0" w:color="auto"/>
              <w:right w:val="single" w:sz="8" w:space="0" w:color="auto"/>
            </w:tcBorders>
          </w:tcPr>
          <w:p w:rsidR="00805606" w:rsidRPr="009D311A" w:rsidRDefault="00805606" w:rsidP="00805606">
            <w:pPr>
              <w:pStyle w:val="af3"/>
              <w:ind w:firstLine="40"/>
              <w:jc w:val="left"/>
              <w:rPr>
                <w:sz w:val="22"/>
                <w:szCs w:val="24"/>
              </w:rPr>
            </w:pP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lang w:val="en-US"/>
              </w:rPr>
              <w:t>V</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lang w:val="en-US"/>
              </w:rPr>
              <w:t>VI</w:t>
            </w:r>
          </w:p>
        </w:tc>
        <w:tc>
          <w:tcPr>
            <w:tcW w:w="591"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lang w:val="en-US"/>
              </w:rPr>
              <w:t>VII</w:t>
            </w:r>
          </w:p>
        </w:tc>
        <w:tc>
          <w:tcPr>
            <w:tcW w:w="681"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lang w:val="en-US"/>
              </w:rPr>
              <w:t>VIII</w:t>
            </w:r>
          </w:p>
        </w:tc>
        <w:tc>
          <w:tcPr>
            <w:tcW w:w="552"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lang w:val="en-US"/>
              </w:rPr>
              <w:t>IX</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Всего</w:t>
            </w:r>
          </w:p>
        </w:tc>
      </w:tr>
      <w:tr w:rsidR="00805606" w:rsidRPr="009D311A" w:rsidTr="00751CE9">
        <w:trPr>
          <w:gridAfter w:val="1"/>
          <w:wAfter w:w="19" w:type="dxa"/>
          <w:trHeight w:val="315"/>
          <w:jc w:val="center"/>
        </w:trPr>
        <w:tc>
          <w:tcPr>
            <w:tcW w:w="8909" w:type="dxa"/>
            <w:gridSpan w:val="13"/>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i/>
                <w:iCs/>
                <w:sz w:val="22"/>
                <w:szCs w:val="24"/>
              </w:rPr>
              <w:t>Обязательная часть</w:t>
            </w:r>
          </w:p>
        </w:tc>
      </w:tr>
      <w:tr w:rsidR="00805606" w:rsidRPr="009D311A" w:rsidTr="00751CE9">
        <w:trPr>
          <w:gridAfter w:val="1"/>
          <w:wAfter w:w="19" w:type="dxa"/>
          <w:trHeight w:val="353"/>
          <w:jc w:val="center"/>
        </w:trPr>
        <w:tc>
          <w:tcPr>
            <w:tcW w:w="25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Русский язык и литература</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Русский язык</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5</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6</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4</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21</w:t>
            </w:r>
          </w:p>
        </w:tc>
      </w:tr>
      <w:tr w:rsidR="00805606" w:rsidRPr="009D311A" w:rsidTr="00751CE9">
        <w:trPr>
          <w:gridAfter w:val="1"/>
          <w:wAfter w:w="19" w:type="dxa"/>
          <w:trHeight w:val="353"/>
          <w:jc w:val="center"/>
        </w:trPr>
        <w:tc>
          <w:tcPr>
            <w:tcW w:w="2542" w:type="dxa"/>
            <w:vMerge/>
            <w:tcBorders>
              <w:top w:val="nil"/>
              <w:left w:val="single" w:sz="8" w:space="0" w:color="auto"/>
              <w:bottom w:val="single" w:sz="4"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4"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Литература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13</w:t>
            </w:r>
          </w:p>
        </w:tc>
      </w:tr>
      <w:tr w:rsidR="00805606" w:rsidRPr="009D311A" w:rsidTr="00751CE9">
        <w:trPr>
          <w:gridAfter w:val="1"/>
          <w:wAfter w:w="19" w:type="dxa"/>
          <w:trHeight w:val="353"/>
          <w:jc w:val="center"/>
        </w:trPr>
        <w:tc>
          <w:tcPr>
            <w:tcW w:w="2542" w:type="dxa"/>
            <w:tcBorders>
              <w:top w:val="single" w:sz="4" w:space="0" w:color="auto"/>
              <w:left w:val="single" w:sz="8" w:space="0" w:color="auto"/>
              <w:bottom w:val="single" w:sz="8" w:space="0" w:color="auto"/>
              <w:right w:val="single" w:sz="8" w:space="0" w:color="auto"/>
            </w:tcBorders>
          </w:tcPr>
          <w:p w:rsidR="00805606" w:rsidRPr="009D311A" w:rsidRDefault="002E19D9" w:rsidP="00805606">
            <w:pPr>
              <w:pStyle w:val="af3"/>
              <w:ind w:firstLine="40"/>
              <w:jc w:val="left"/>
              <w:rPr>
                <w:sz w:val="22"/>
                <w:szCs w:val="24"/>
              </w:rPr>
            </w:pPr>
            <w:r w:rsidRPr="009D311A">
              <w:rPr>
                <w:sz w:val="22"/>
                <w:szCs w:val="24"/>
              </w:rPr>
              <w:t>Иностранные языки</w:t>
            </w:r>
          </w:p>
        </w:tc>
        <w:tc>
          <w:tcPr>
            <w:tcW w:w="242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Иностранный язык</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15</w:t>
            </w:r>
          </w:p>
        </w:tc>
      </w:tr>
      <w:tr w:rsidR="00805606" w:rsidRPr="009D311A" w:rsidTr="00751CE9">
        <w:trPr>
          <w:gridAfter w:val="1"/>
          <w:wAfter w:w="19" w:type="dxa"/>
          <w:trHeight w:val="353"/>
          <w:jc w:val="center"/>
        </w:trPr>
        <w:tc>
          <w:tcPr>
            <w:tcW w:w="25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Математика и информатика</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Математика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5</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5</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10</w:t>
            </w:r>
          </w:p>
        </w:tc>
      </w:tr>
      <w:tr w:rsidR="00805606" w:rsidRPr="009D311A" w:rsidTr="00751CE9">
        <w:trPr>
          <w:gridAfter w:val="1"/>
          <w:wAfter w:w="19" w:type="dxa"/>
          <w:trHeight w:val="353"/>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Алгебра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9</w:t>
            </w:r>
          </w:p>
        </w:tc>
      </w:tr>
      <w:tr w:rsidR="00805606" w:rsidRPr="009D311A" w:rsidTr="00751CE9">
        <w:trPr>
          <w:gridAfter w:val="1"/>
          <w:wAfter w:w="19" w:type="dxa"/>
          <w:trHeight w:val="353"/>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Геометрия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6</w:t>
            </w:r>
          </w:p>
        </w:tc>
      </w:tr>
      <w:tr w:rsidR="00805606" w:rsidRPr="009D311A" w:rsidTr="00751CE9">
        <w:trPr>
          <w:gridAfter w:val="1"/>
          <w:wAfter w:w="19" w:type="dxa"/>
          <w:trHeight w:val="353"/>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Информатика</w:t>
            </w:r>
          </w:p>
        </w:tc>
        <w:tc>
          <w:tcPr>
            <w:tcW w:w="66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5"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83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r>
      <w:tr w:rsidR="00805606" w:rsidRPr="009D311A" w:rsidTr="00751CE9">
        <w:trPr>
          <w:gridAfter w:val="1"/>
          <w:wAfter w:w="19" w:type="dxa"/>
          <w:trHeight w:val="353"/>
          <w:jc w:val="center"/>
        </w:trPr>
        <w:tc>
          <w:tcPr>
            <w:tcW w:w="25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Общественно-научные предметы</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История России. Всеобщая история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11</w:t>
            </w:r>
          </w:p>
        </w:tc>
      </w:tr>
      <w:tr w:rsidR="00805606" w:rsidRPr="009D311A" w:rsidTr="00751CE9">
        <w:trPr>
          <w:gridAfter w:val="1"/>
          <w:wAfter w:w="19" w:type="dxa"/>
          <w:trHeight w:val="353"/>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Обществознание</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4</w:t>
            </w:r>
          </w:p>
        </w:tc>
      </w:tr>
      <w:tr w:rsidR="00805606" w:rsidRPr="009D311A" w:rsidTr="00751CE9">
        <w:trPr>
          <w:gridAfter w:val="1"/>
          <w:wAfter w:w="19" w:type="dxa"/>
          <w:trHeight w:val="353"/>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География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8</w:t>
            </w:r>
          </w:p>
        </w:tc>
      </w:tr>
      <w:tr w:rsidR="00805606" w:rsidRPr="009D311A" w:rsidTr="00751CE9">
        <w:trPr>
          <w:gridAfter w:val="1"/>
          <w:wAfter w:w="19" w:type="dxa"/>
          <w:trHeight w:val="353"/>
          <w:jc w:val="center"/>
        </w:trPr>
        <w:tc>
          <w:tcPr>
            <w:tcW w:w="2542" w:type="dxa"/>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r w:rsidRPr="009D311A">
              <w:rPr>
                <w:sz w:val="22"/>
                <w:szCs w:val="24"/>
              </w:rPr>
              <w:t>Основы духовно-нравственной культуры народов России</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Основы духовно-нравственной культуры народов России</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w:t>
            </w:r>
          </w:p>
        </w:tc>
      </w:tr>
      <w:tr w:rsidR="00805606" w:rsidRPr="009D311A" w:rsidTr="00751CE9">
        <w:trPr>
          <w:gridAfter w:val="1"/>
          <w:wAfter w:w="19" w:type="dxa"/>
          <w:trHeight w:val="181"/>
          <w:jc w:val="center"/>
        </w:trPr>
        <w:tc>
          <w:tcPr>
            <w:tcW w:w="25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Естественно</w:t>
            </w:r>
            <w:r w:rsidR="00805606" w:rsidRPr="009D311A">
              <w:rPr>
                <w:sz w:val="22"/>
                <w:szCs w:val="24"/>
              </w:rPr>
              <w:t>научные предметы</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Физика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7</w:t>
            </w:r>
          </w:p>
        </w:tc>
      </w:tr>
      <w:tr w:rsidR="00805606" w:rsidRPr="009D311A" w:rsidTr="00751CE9">
        <w:trPr>
          <w:gridAfter w:val="1"/>
          <w:wAfter w:w="19" w:type="dxa"/>
          <w:trHeight w:val="215"/>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Химия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4</w:t>
            </w:r>
          </w:p>
        </w:tc>
      </w:tr>
      <w:tr w:rsidR="00805606" w:rsidRPr="009D311A" w:rsidTr="00751CE9">
        <w:trPr>
          <w:gridAfter w:val="1"/>
          <w:wAfter w:w="19" w:type="dxa"/>
          <w:trHeight w:val="251"/>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Биология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751CE9"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7</w:t>
            </w:r>
          </w:p>
        </w:tc>
      </w:tr>
      <w:tr w:rsidR="00805606" w:rsidRPr="009D311A" w:rsidTr="00751CE9">
        <w:trPr>
          <w:gridAfter w:val="1"/>
          <w:wAfter w:w="19" w:type="dxa"/>
          <w:trHeight w:val="251"/>
          <w:jc w:val="center"/>
        </w:trPr>
        <w:tc>
          <w:tcPr>
            <w:tcW w:w="25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Искусство</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Музыка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2E19D9">
            <w:pPr>
              <w:pStyle w:val="af3"/>
              <w:ind w:firstLine="40"/>
              <w:jc w:val="left"/>
              <w:rPr>
                <w:sz w:val="22"/>
                <w:szCs w:val="24"/>
              </w:rPr>
            </w:pPr>
            <w:r w:rsidRPr="009D311A">
              <w:rPr>
                <w:sz w:val="22"/>
                <w:szCs w:val="24"/>
              </w:rPr>
              <w:t> </w:t>
            </w:r>
            <w:r w:rsidR="002E19D9"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2E19D9" w:rsidP="00805606">
            <w:pPr>
              <w:pStyle w:val="af3"/>
              <w:ind w:firstLine="40"/>
              <w:jc w:val="left"/>
              <w:rPr>
                <w:sz w:val="22"/>
                <w:szCs w:val="24"/>
              </w:rPr>
            </w:pPr>
            <w:r w:rsidRPr="009D311A">
              <w:rPr>
                <w:sz w:val="22"/>
                <w:szCs w:val="24"/>
              </w:rPr>
              <w:t>4</w:t>
            </w:r>
          </w:p>
        </w:tc>
      </w:tr>
      <w:tr w:rsidR="00805606" w:rsidRPr="009D311A" w:rsidTr="00751CE9">
        <w:trPr>
          <w:gridAfter w:val="1"/>
          <w:wAfter w:w="19" w:type="dxa"/>
          <w:trHeight w:val="215"/>
          <w:jc w:val="center"/>
        </w:trPr>
        <w:tc>
          <w:tcPr>
            <w:tcW w:w="2542" w:type="dxa"/>
            <w:vMerge/>
            <w:tcBorders>
              <w:top w:val="nil"/>
              <w:left w:val="single" w:sz="8"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Изобразительное искусство</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4</w:t>
            </w:r>
          </w:p>
        </w:tc>
      </w:tr>
      <w:tr w:rsidR="00805606" w:rsidRPr="009D311A" w:rsidTr="00751CE9">
        <w:trPr>
          <w:gridAfter w:val="1"/>
          <w:wAfter w:w="19" w:type="dxa"/>
          <w:trHeight w:val="301"/>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Технология</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Технология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2</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7</w:t>
            </w:r>
          </w:p>
        </w:tc>
      </w:tr>
      <w:tr w:rsidR="00805606" w:rsidRPr="009D311A" w:rsidTr="00751CE9">
        <w:trPr>
          <w:gridAfter w:val="1"/>
          <w:wAfter w:w="19" w:type="dxa"/>
          <w:trHeight w:val="301"/>
          <w:jc w:val="center"/>
        </w:trPr>
        <w:tc>
          <w:tcPr>
            <w:tcW w:w="2542" w:type="dxa"/>
            <w:vMerge w:val="restart"/>
            <w:tcBorders>
              <w:top w:val="nil"/>
              <w:left w:val="single" w:sz="8" w:space="0" w:color="auto"/>
              <w:right w:val="single" w:sz="8" w:space="0" w:color="auto"/>
            </w:tcBorders>
            <w:tcMar>
              <w:top w:w="0" w:type="dxa"/>
              <w:left w:w="108" w:type="dxa"/>
              <w:bottom w:w="0" w:type="dxa"/>
              <w:right w:w="108" w:type="dxa"/>
            </w:tcMar>
          </w:tcPr>
          <w:p w:rsidR="00805606" w:rsidRPr="009D311A" w:rsidRDefault="00805606" w:rsidP="002E19D9">
            <w:pPr>
              <w:pStyle w:val="af3"/>
              <w:ind w:firstLine="40"/>
              <w:jc w:val="left"/>
              <w:rPr>
                <w:sz w:val="22"/>
                <w:szCs w:val="24"/>
              </w:rPr>
            </w:pPr>
            <w:r w:rsidRPr="009D311A">
              <w:rPr>
                <w:sz w:val="22"/>
                <w:szCs w:val="24"/>
              </w:rPr>
              <w:t xml:space="preserve">Физическая культура и </w:t>
            </w:r>
            <w:r w:rsidR="002E19D9" w:rsidRPr="009D311A">
              <w:rPr>
                <w:sz w:val="22"/>
                <w:szCs w:val="24"/>
              </w:rPr>
              <w:t>о</w:t>
            </w:r>
            <w:r w:rsidRPr="009D311A">
              <w:rPr>
                <w:sz w:val="22"/>
                <w:szCs w:val="24"/>
              </w:rPr>
              <w:t>сновы безопасности жизнедеятельности</w:t>
            </w: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ОБЖ</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 -</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2</w:t>
            </w:r>
          </w:p>
        </w:tc>
      </w:tr>
      <w:tr w:rsidR="00805606" w:rsidRPr="009D311A" w:rsidTr="00751CE9">
        <w:trPr>
          <w:gridAfter w:val="1"/>
          <w:wAfter w:w="19" w:type="dxa"/>
          <w:trHeight w:val="301"/>
          <w:jc w:val="center"/>
        </w:trPr>
        <w:tc>
          <w:tcPr>
            <w:tcW w:w="2542"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p>
        </w:tc>
        <w:tc>
          <w:tcPr>
            <w:tcW w:w="2425"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Физическая культура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3</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15</w:t>
            </w:r>
          </w:p>
        </w:tc>
      </w:tr>
      <w:tr w:rsidR="00805606" w:rsidRPr="009D311A" w:rsidTr="00751CE9">
        <w:trPr>
          <w:gridAfter w:val="1"/>
          <w:wAfter w:w="19" w:type="dxa"/>
          <w:trHeight w:val="301"/>
          <w:jc w:val="center"/>
        </w:trPr>
        <w:tc>
          <w:tcPr>
            <w:tcW w:w="496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b/>
                <w:sz w:val="22"/>
                <w:szCs w:val="24"/>
              </w:rPr>
            </w:pPr>
            <w:r w:rsidRPr="009D311A">
              <w:rPr>
                <w:b/>
                <w:sz w:val="22"/>
                <w:szCs w:val="24"/>
              </w:rPr>
              <w:t>Итого</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b/>
                <w:sz w:val="22"/>
                <w:szCs w:val="24"/>
              </w:rPr>
            </w:pPr>
            <w:r w:rsidRPr="009D311A">
              <w:rPr>
                <w:b/>
                <w:sz w:val="22"/>
                <w:szCs w:val="24"/>
              </w:rPr>
              <w:t>27</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b/>
                <w:sz w:val="22"/>
                <w:szCs w:val="24"/>
              </w:rPr>
            </w:pPr>
            <w:r w:rsidRPr="009D311A">
              <w:rPr>
                <w:b/>
                <w:sz w:val="22"/>
                <w:szCs w:val="24"/>
              </w:rPr>
              <w:t>29</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751CE9">
            <w:pPr>
              <w:pStyle w:val="af3"/>
              <w:ind w:firstLine="40"/>
              <w:jc w:val="left"/>
              <w:rPr>
                <w:b/>
                <w:sz w:val="22"/>
                <w:szCs w:val="24"/>
              </w:rPr>
            </w:pPr>
            <w:r w:rsidRPr="009D311A">
              <w:rPr>
                <w:b/>
                <w:sz w:val="22"/>
                <w:szCs w:val="24"/>
              </w:rPr>
              <w:t>3</w:t>
            </w:r>
            <w:r w:rsidR="00751CE9" w:rsidRPr="009D311A">
              <w:rPr>
                <w:b/>
                <w:sz w:val="22"/>
                <w:szCs w:val="24"/>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5A3FDD">
            <w:pPr>
              <w:pStyle w:val="af3"/>
              <w:ind w:firstLine="40"/>
              <w:jc w:val="left"/>
              <w:rPr>
                <w:b/>
                <w:sz w:val="22"/>
                <w:szCs w:val="24"/>
              </w:rPr>
            </w:pPr>
            <w:r w:rsidRPr="009D311A">
              <w:rPr>
                <w:b/>
                <w:sz w:val="22"/>
                <w:szCs w:val="24"/>
              </w:rPr>
              <w:t>3</w:t>
            </w:r>
            <w:r w:rsidR="005A3FDD" w:rsidRPr="009D311A">
              <w:rPr>
                <w:b/>
                <w:sz w:val="22"/>
                <w:szCs w:val="24"/>
              </w:rPr>
              <w:t>2</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5A3FDD">
            <w:pPr>
              <w:pStyle w:val="af3"/>
              <w:ind w:firstLine="40"/>
              <w:jc w:val="left"/>
              <w:rPr>
                <w:b/>
                <w:sz w:val="22"/>
                <w:szCs w:val="24"/>
              </w:rPr>
            </w:pPr>
            <w:r w:rsidRPr="009D311A">
              <w:rPr>
                <w:b/>
                <w:sz w:val="22"/>
                <w:szCs w:val="24"/>
              </w:rPr>
              <w:t>3</w:t>
            </w:r>
            <w:r w:rsidR="005A3FDD" w:rsidRPr="009D311A">
              <w:rPr>
                <w:b/>
                <w:sz w:val="22"/>
                <w:szCs w:val="24"/>
              </w:rPr>
              <w:t>2</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b/>
                <w:sz w:val="22"/>
                <w:szCs w:val="24"/>
              </w:rPr>
            </w:pPr>
            <w:r w:rsidRPr="009D311A">
              <w:rPr>
                <w:b/>
                <w:sz w:val="22"/>
                <w:szCs w:val="24"/>
              </w:rPr>
              <w:t>150,5</w:t>
            </w:r>
          </w:p>
        </w:tc>
      </w:tr>
      <w:tr w:rsidR="00805606" w:rsidRPr="009D311A" w:rsidTr="00751CE9">
        <w:trPr>
          <w:gridAfter w:val="1"/>
          <w:wAfter w:w="19" w:type="dxa"/>
          <w:trHeight w:val="301"/>
          <w:jc w:val="center"/>
        </w:trPr>
        <w:tc>
          <w:tcPr>
            <w:tcW w:w="8909" w:type="dxa"/>
            <w:gridSpan w:val="13"/>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i/>
                <w:sz w:val="22"/>
                <w:szCs w:val="24"/>
              </w:rPr>
            </w:pPr>
            <w:r w:rsidRPr="009D311A">
              <w:rPr>
                <w:i/>
                <w:sz w:val="22"/>
              </w:rPr>
              <w:t>Часть, формируемая участниками образовательных отношений</w:t>
            </w:r>
          </w:p>
        </w:tc>
      </w:tr>
      <w:tr w:rsidR="00805606" w:rsidRPr="009D311A" w:rsidTr="00751CE9">
        <w:trPr>
          <w:gridAfter w:val="1"/>
          <w:wAfter w:w="19" w:type="dxa"/>
          <w:trHeight w:val="301"/>
          <w:jc w:val="center"/>
        </w:trPr>
        <w:tc>
          <w:tcPr>
            <w:tcW w:w="2542" w:type="dxa"/>
            <w:vMerge w:val="restart"/>
            <w:tcBorders>
              <w:top w:val="nil"/>
              <w:left w:val="single" w:sz="8" w:space="0" w:color="auto"/>
              <w:right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Физкультура и основы безопасности жизнедеятельности</w:t>
            </w: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Профилактика употребления психоактивных веществ, предупреждение распространения ВИЧ инфекции</w:t>
            </w:r>
          </w:p>
        </w:tc>
        <w:tc>
          <w:tcPr>
            <w:tcW w:w="3111" w:type="dxa"/>
            <w:gridSpan w:val="9"/>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rPr>
              <w:t>Интегрирован в предмет «ОБЖ» - 8 часов в год</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r>
      <w:tr w:rsidR="00805606" w:rsidRPr="009D311A" w:rsidTr="00751CE9">
        <w:trPr>
          <w:gridAfter w:val="1"/>
          <w:wAfter w:w="19" w:type="dxa"/>
          <w:trHeight w:val="301"/>
          <w:jc w:val="center"/>
        </w:trPr>
        <w:tc>
          <w:tcPr>
            <w:tcW w:w="2542"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p>
        </w:tc>
        <w:tc>
          <w:tcPr>
            <w:tcW w:w="2425" w:type="dxa"/>
            <w:tcBorders>
              <w:top w:val="nil"/>
              <w:left w:val="single" w:sz="4"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r w:rsidRPr="009D311A">
              <w:rPr>
                <w:sz w:val="22"/>
                <w:szCs w:val="24"/>
              </w:rPr>
              <w:t>ОБЖ</w:t>
            </w:r>
          </w:p>
        </w:tc>
        <w:tc>
          <w:tcPr>
            <w:tcW w:w="663" w:type="dxa"/>
            <w:tcBorders>
              <w:top w:val="nil"/>
              <w:left w:val="nil"/>
              <w:bottom w:val="single" w:sz="8" w:space="0" w:color="auto"/>
              <w:right w:val="single" w:sz="4" w:space="0" w:color="auto"/>
            </w:tcBorders>
            <w:tcMar>
              <w:top w:w="0" w:type="dxa"/>
              <w:left w:w="108" w:type="dxa"/>
              <w:bottom w:w="0" w:type="dxa"/>
              <w:right w:w="108" w:type="dxa"/>
            </w:tcMar>
          </w:tcPr>
          <w:p w:rsidR="00805606" w:rsidRPr="009D311A" w:rsidRDefault="005A3FDD" w:rsidP="00805606">
            <w:pPr>
              <w:pStyle w:val="af3"/>
              <w:ind w:firstLine="40"/>
              <w:jc w:val="left"/>
              <w:rPr>
                <w:sz w:val="22"/>
              </w:rPr>
            </w:pPr>
            <w:r w:rsidRPr="009D311A">
              <w:rPr>
                <w:sz w:val="22"/>
              </w:rPr>
              <w:t>0,</w:t>
            </w:r>
            <w:r w:rsidR="00805606" w:rsidRPr="009D311A">
              <w:rPr>
                <w:sz w:val="22"/>
              </w:rPr>
              <w:t>5</w:t>
            </w:r>
          </w:p>
        </w:tc>
        <w:tc>
          <w:tcPr>
            <w:tcW w:w="643" w:type="dxa"/>
            <w:tcBorders>
              <w:top w:val="nil"/>
              <w:left w:val="single" w:sz="4" w:space="0" w:color="auto"/>
              <w:bottom w:val="single" w:sz="8" w:space="0" w:color="auto"/>
              <w:right w:val="single" w:sz="4" w:space="0" w:color="auto"/>
            </w:tcBorders>
          </w:tcPr>
          <w:p w:rsidR="00805606" w:rsidRPr="009D311A" w:rsidRDefault="00805606" w:rsidP="00805606">
            <w:pPr>
              <w:pStyle w:val="af3"/>
              <w:ind w:firstLine="40"/>
              <w:jc w:val="left"/>
              <w:rPr>
                <w:sz w:val="22"/>
              </w:rPr>
            </w:pPr>
            <w:r w:rsidRPr="009D311A">
              <w:rPr>
                <w:sz w:val="22"/>
              </w:rPr>
              <w:t>0,5</w:t>
            </w:r>
          </w:p>
        </w:tc>
        <w:tc>
          <w:tcPr>
            <w:tcW w:w="549" w:type="dxa"/>
            <w:tcBorders>
              <w:top w:val="nil"/>
              <w:left w:val="single" w:sz="4" w:space="0" w:color="auto"/>
              <w:bottom w:val="single" w:sz="8" w:space="0" w:color="auto"/>
              <w:right w:val="single" w:sz="4" w:space="0" w:color="auto"/>
            </w:tcBorders>
          </w:tcPr>
          <w:p w:rsidR="00805606" w:rsidRPr="009D311A" w:rsidRDefault="00805606" w:rsidP="005A3FDD">
            <w:pPr>
              <w:pStyle w:val="af3"/>
              <w:ind w:firstLine="40"/>
              <w:jc w:val="left"/>
              <w:rPr>
                <w:sz w:val="22"/>
              </w:rPr>
            </w:pPr>
            <w:r w:rsidRPr="009D311A">
              <w:rPr>
                <w:sz w:val="22"/>
              </w:rPr>
              <w:t xml:space="preserve"> </w:t>
            </w:r>
            <w:r w:rsidR="005A3FDD" w:rsidRPr="009D311A">
              <w:rPr>
                <w:sz w:val="22"/>
              </w:rPr>
              <w:t>0,5</w:t>
            </w:r>
          </w:p>
        </w:tc>
        <w:tc>
          <w:tcPr>
            <w:tcW w:w="711" w:type="dxa"/>
            <w:gridSpan w:val="4"/>
            <w:tcBorders>
              <w:top w:val="nil"/>
              <w:left w:val="single" w:sz="4" w:space="0" w:color="auto"/>
              <w:bottom w:val="single" w:sz="8" w:space="0" w:color="auto"/>
              <w:right w:val="single" w:sz="4" w:space="0" w:color="auto"/>
            </w:tcBorders>
          </w:tcPr>
          <w:p w:rsidR="00805606" w:rsidRPr="009D311A" w:rsidRDefault="00805606" w:rsidP="00805606">
            <w:pPr>
              <w:pStyle w:val="af3"/>
              <w:ind w:firstLine="40"/>
              <w:jc w:val="left"/>
              <w:rPr>
                <w:sz w:val="22"/>
                <w:szCs w:val="24"/>
              </w:rPr>
            </w:pPr>
            <w:r w:rsidRPr="009D311A">
              <w:rPr>
                <w:sz w:val="22"/>
                <w:szCs w:val="24"/>
              </w:rPr>
              <w:t xml:space="preserve">  -</w:t>
            </w:r>
          </w:p>
        </w:tc>
        <w:tc>
          <w:tcPr>
            <w:tcW w:w="545" w:type="dxa"/>
            <w:gridSpan w:val="2"/>
            <w:tcBorders>
              <w:top w:val="nil"/>
              <w:left w:val="single" w:sz="4" w:space="0" w:color="auto"/>
              <w:bottom w:val="single" w:sz="8" w:space="0" w:color="auto"/>
              <w:right w:val="single" w:sz="8" w:space="0" w:color="auto"/>
            </w:tcBorders>
          </w:tcPr>
          <w:p w:rsidR="00805606" w:rsidRPr="009D311A" w:rsidRDefault="00805606" w:rsidP="00805606">
            <w:pPr>
              <w:pStyle w:val="af3"/>
              <w:ind w:firstLine="40"/>
              <w:jc w:val="left"/>
              <w:rPr>
                <w:sz w:val="22"/>
                <w:szCs w:val="24"/>
              </w:rPr>
            </w:pPr>
            <w:r w:rsidRPr="009D311A">
              <w:rPr>
                <w:sz w:val="22"/>
                <w:szCs w:val="24"/>
              </w:rPr>
              <w:t xml:space="preserve"> -</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1,5</w:t>
            </w:r>
          </w:p>
        </w:tc>
      </w:tr>
      <w:tr w:rsidR="005A3FDD" w:rsidRPr="009D311A" w:rsidTr="00751CE9">
        <w:trPr>
          <w:gridAfter w:val="1"/>
          <w:wAfter w:w="19" w:type="dxa"/>
          <w:trHeight w:val="301"/>
          <w:jc w:val="center"/>
        </w:trPr>
        <w:tc>
          <w:tcPr>
            <w:tcW w:w="2542" w:type="dxa"/>
            <w:vMerge w:val="restart"/>
            <w:tcBorders>
              <w:top w:val="nil"/>
              <w:left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Математика и информатика</w:t>
            </w: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Информатика</w:t>
            </w:r>
          </w:p>
        </w:tc>
        <w:tc>
          <w:tcPr>
            <w:tcW w:w="663" w:type="dxa"/>
            <w:tcBorders>
              <w:top w:val="nil"/>
              <w:left w:val="nil"/>
              <w:bottom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1</w:t>
            </w:r>
          </w:p>
        </w:tc>
        <w:tc>
          <w:tcPr>
            <w:tcW w:w="643" w:type="dxa"/>
            <w:tcBorders>
              <w:top w:val="nil"/>
              <w:left w:val="single" w:sz="4" w:space="0" w:color="auto"/>
              <w:bottom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1</w:t>
            </w:r>
          </w:p>
        </w:tc>
        <w:tc>
          <w:tcPr>
            <w:tcW w:w="555"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698"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w:t>
            </w:r>
          </w:p>
        </w:tc>
        <w:tc>
          <w:tcPr>
            <w:tcW w:w="552" w:type="dxa"/>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2</w:t>
            </w:r>
          </w:p>
        </w:tc>
      </w:tr>
      <w:tr w:rsidR="005A3FDD" w:rsidRPr="009D311A" w:rsidTr="00751CE9">
        <w:trPr>
          <w:gridAfter w:val="1"/>
          <w:wAfter w:w="19" w:type="dxa"/>
          <w:trHeight w:val="301"/>
          <w:jc w:val="center"/>
        </w:trPr>
        <w:tc>
          <w:tcPr>
            <w:tcW w:w="2542" w:type="dxa"/>
            <w:vMerge/>
            <w:tcBorders>
              <w:left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Алгебра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0,5</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2,5</w:t>
            </w:r>
          </w:p>
        </w:tc>
      </w:tr>
      <w:tr w:rsidR="005A3FDD" w:rsidRPr="009D311A" w:rsidTr="00751CE9">
        <w:trPr>
          <w:gridAfter w:val="1"/>
          <w:wAfter w:w="19" w:type="dxa"/>
          <w:trHeight w:val="301"/>
          <w:jc w:val="center"/>
        </w:trPr>
        <w:tc>
          <w:tcPr>
            <w:tcW w:w="2542" w:type="dxa"/>
            <w:vMerge/>
            <w:tcBorders>
              <w:left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Наглядная геометрия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2</w:t>
            </w:r>
          </w:p>
        </w:tc>
      </w:tr>
      <w:tr w:rsidR="005A3FDD" w:rsidRPr="009D311A" w:rsidTr="00751CE9">
        <w:trPr>
          <w:gridAfter w:val="1"/>
          <w:wAfter w:w="19" w:type="dxa"/>
          <w:trHeight w:val="301"/>
          <w:jc w:val="center"/>
        </w:trPr>
        <w:tc>
          <w:tcPr>
            <w:tcW w:w="2542" w:type="dxa"/>
            <w:vMerge/>
            <w:tcBorders>
              <w:left w:val="single" w:sz="8" w:space="0" w:color="auto"/>
              <w:bottom w:val="single" w:sz="8" w:space="0" w:color="auto"/>
              <w:right w:val="single" w:sz="4"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Основы черчения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rPr>
            </w:pPr>
            <w:r w:rsidRPr="009D311A">
              <w:rPr>
                <w:sz w:val="22"/>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1</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5A3FDD" w:rsidRPr="009D311A" w:rsidRDefault="005A3FDD" w:rsidP="00805606">
            <w:pPr>
              <w:pStyle w:val="af3"/>
              <w:ind w:firstLine="40"/>
              <w:jc w:val="left"/>
              <w:rPr>
                <w:sz w:val="22"/>
                <w:szCs w:val="24"/>
              </w:rPr>
            </w:pPr>
            <w:r w:rsidRPr="009D311A">
              <w:rPr>
                <w:sz w:val="22"/>
                <w:szCs w:val="24"/>
              </w:rPr>
              <w:t>2</w:t>
            </w:r>
          </w:p>
        </w:tc>
      </w:tr>
      <w:tr w:rsidR="002E19D9" w:rsidRPr="009D311A" w:rsidTr="00751CE9">
        <w:trPr>
          <w:gridAfter w:val="1"/>
          <w:wAfter w:w="19" w:type="dxa"/>
          <w:trHeight w:val="301"/>
          <w:jc w:val="center"/>
        </w:trPr>
        <w:tc>
          <w:tcPr>
            <w:tcW w:w="2542" w:type="dxa"/>
            <w:tcBorders>
              <w:left w:val="single" w:sz="8" w:space="0" w:color="auto"/>
              <w:bottom w:val="single" w:sz="8" w:space="0" w:color="auto"/>
              <w:right w:val="single" w:sz="4" w:space="0" w:color="auto"/>
            </w:tcBorders>
            <w:tcMar>
              <w:top w:w="0" w:type="dxa"/>
              <w:left w:w="108" w:type="dxa"/>
              <w:bottom w:w="0" w:type="dxa"/>
              <w:right w:w="108" w:type="dxa"/>
            </w:tcMar>
          </w:tcPr>
          <w:p w:rsidR="002E19D9" w:rsidRPr="009D311A" w:rsidRDefault="002E19D9" w:rsidP="00805606">
            <w:pPr>
              <w:pStyle w:val="af3"/>
              <w:ind w:firstLine="40"/>
              <w:jc w:val="left"/>
              <w:rPr>
                <w:sz w:val="22"/>
                <w:szCs w:val="24"/>
              </w:rPr>
            </w:pPr>
            <w:r w:rsidRPr="009D311A">
              <w:rPr>
                <w:sz w:val="22"/>
                <w:szCs w:val="24"/>
              </w:rPr>
              <w:t>Общественно-научные предметы</w:t>
            </w: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E19D9" w:rsidRPr="009D311A" w:rsidRDefault="002E19D9" w:rsidP="00805606">
            <w:pPr>
              <w:pStyle w:val="af3"/>
              <w:ind w:firstLine="40"/>
              <w:jc w:val="left"/>
              <w:rPr>
                <w:sz w:val="22"/>
                <w:szCs w:val="24"/>
              </w:rPr>
            </w:pPr>
            <w:r w:rsidRPr="009D311A">
              <w:rPr>
                <w:sz w:val="22"/>
                <w:szCs w:val="24"/>
              </w:rPr>
              <w:t xml:space="preserve">Обществознание </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2E19D9" w:rsidRPr="009D311A" w:rsidRDefault="002E19D9" w:rsidP="00805606">
            <w:pPr>
              <w:pStyle w:val="af3"/>
              <w:ind w:firstLine="40"/>
              <w:jc w:val="left"/>
              <w:rPr>
                <w:sz w:val="22"/>
              </w:rPr>
            </w:pPr>
            <w:r w:rsidRPr="009D311A">
              <w:rPr>
                <w:sz w:val="22"/>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2E19D9" w:rsidRPr="009D311A" w:rsidRDefault="002E19D9" w:rsidP="00805606">
            <w:pPr>
              <w:pStyle w:val="af3"/>
              <w:ind w:firstLine="40"/>
              <w:jc w:val="left"/>
              <w:rPr>
                <w:sz w:val="22"/>
              </w:rPr>
            </w:pPr>
            <w:r w:rsidRPr="009D311A">
              <w:rPr>
                <w:sz w:val="22"/>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2E19D9" w:rsidRPr="009D311A" w:rsidRDefault="005A3FDD" w:rsidP="00805606">
            <w:pPr>
              <w:pStyle w:val="af3"/>
              <w:ind w:firstLine="40"/>
              <w:jc w:val="left"/>
              <w:rPr>
                <w:sz w:val="22"/>
              </w:rPr>
            </w:pPr>
            <w:r w:rsidRPr="009D311A">
              <w:rPr>
                <w:sz w:val="22"/>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2E19D9" w:rsidRPr="009D311A" w:rsidRDefault="002E19D9"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2E19D9" w:rsidRPr="009D311A" w:rsidRDefault="002E19D9"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2E19D9" w:rsidRPr="009D311A" w:rsidRDefault="002E19D9" w:rsidP="00805606">
            <w:pPr>
              <w:pStyle w:val="af3"/>
              <w:ind w:firstLine="40"/>
              <w:jc w:val="left"/>
              <w:rPr>
                <w:sz w:val="22"/>
                <w:szCs w:val="24"/>
              </w:rPr>
            </w:pPr>
            <w:r w:rsidRPr="009D311A">
              <w:rPr>
                <w:sz w:val="22"/>
                <w:szCs w:val="24"/>
              </w:rPr>
              <w:t>1</w:t>
            </w:r>
          </w:p>
        </w:tc>
      </w:tr>
      <w:tr w:rsidR="00805606" w:rsidRPr="009D311A" w:rsidTr="00751CE9">
        <w:trPr>
          <w:gridAfter w:val="1"/>
          <w:wAfter w:w="19" w:type="dxa"/>
          <w:trHeight w:val="301"/>
          <w:jc w:val="center"/>
        </w:trPr>
        <w:tc>
          <w:tcPr>
            <w:tcW w:w="2542" w:type="dxa"/>
            <w:vMerge w:val="restart"/>
            <w:tcBorders>
              <w:top w:val="nil"/>
              <w:left w:val="single" w:sz="8" w:space="0" w:color="auto"/>
              <w:right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lastRenderedPageBreak/>
              <w:t>Филология</w:t>
            </w: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Русский язык</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0,5</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0,5</w:t>
            </w:r>
          </w:p>
        </w:tc>
      </w:tr>
      <w:tr w:rsidR="00805606" w:rsidRPr="009D311A" w:rsidTr="00751CE9">
        <w:trPr>
          <w:gridAfter w:val="1"/>
          <w:wAfter w:w="19" w:type="dxa"/>
          <w:trHeight w:val="301"/>
          <w:jc w:val="center"/>
        </w:trPr>
        <w:tc>
          <w:tcPr>
            <w:tcW w:w="2542" w:type="dxa"/>
            <w:vMerge/>
            <w:tcBorders>
              <w:left w:val="single" w:sz="8" w:space="0" w:color="auto"/>
              <w:right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Курс «Секреты орфографии»</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r>
      <w:tr w:rsidR="00805606" w:rsidRPr="009D311A" w:rsidTr="00751CE9">
        <w:trPr>
          <w:gridAfter w:val="1"/>
          <w:wAfter w:w="19" w:type="dxa"/>
          <w:trHeight w:val="301"/>
          <w:jc w:val="center"/>
        </w:trPr>
        <w:tc>
          <w:tcPr>
            <w:tcW w:w="2542"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Курс «Избранные вопросы русского языка»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r>
      <w:tr w:rsidR="00805606" w:rsidRPr="009D311A" w:rsidTr="00751CE9">
        <w:trPr>
          <w:gridAfter w:val="1"/>
          <w:wAfter w:w="19" w:type="dxa"/>
          <w:trHeight w:val="301"/>
          <w:jc w:val="center"/>
        </w:trPr>
        <w:tc>
          <w:tcPr>
            <w:tcW w:w="2542" w:type="dxa"/>
            <w:tcBorders>
              <w:top w:val="nil"/>
              <w:left w:val="single" w:sz="8" w:space="0" w:color="auto"/>
              <w:bottom w:val="single" w:sz="8" w:space="0" w:color="auto"/>
              <w:right w:val="single" w:sz="4" w:space="0" w:color="auto"/>
            </w:tcBorders>
            <w:tcMar>
              <w:top w:w="0" w:type="dxa"/>
              <w:left w:w="108" w:type="dxa"/>
              <w:bottom w:w="0" w:type="dxa"/>
              <w:right w:w="108" w:type="dxa"/>
            </w:tcMar>
          </w:tcPr>
          <w:p w:rsidR="00805606" w:rsidRPr="009D311A" w:rsidRDefault="00805606" w:rsidP="00751CE9">
            <w:pPr>
              <w:pStyle w:val="af3"/>
              <w:ind w:firstLine="0"/>
              <w:jc w:val="left"/>
              <w:rPr>
                <w:sz w:val="22"/>
                <w:szCs w:val="24"/>
              </w:rPr>
            </w:pPr>
            <w:r w:rsidRPr="009D311A">
              <w:rPr>
                <w:sz w:val="22"/>
                <w:szCs w:val="24"/>
              </w:rPr>
              <w:t>Общественно-научные предметы</w:t>
            </w: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Курс «Краеведение»</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rPr>
            </w:pPr>
            <w:r w:rsidRPr="009D311A">
              <w:rPr>
                <w:sz w:val="22"/>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1</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1</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0,5</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5A3FDD" w:rsidP="00805606">
            <w:pPr>
              <w:pStyle w:val="af3"/>
              <w:ind w:firstLine="40"/>
              <w:jc w:val="left"/>
              <w:rPr>
                <w:sz w:val="22"/>
                <w:szCs w:val="24"/>
              </w:rPr>
            </w:pPr>
            <w:r w:rsidRPr="009D311A">
              <w:rPr>
                <w:sz w:val="22"/>
                <w:szCs w:val="24"/>
              </w:rPr>
              <w:t>4,</w:t>
            </w:r>
            <w:r w:rsidR="00805606" w:rsidRPr="009D311A">
              <w:rPr>
                <w:sz w:val="22"/>
                <w:szCs w:val="24"/>
              </w:rPr>
              <w:t>5</w:t>
            </w:r>
          </w:p>
        </w:tc>
      </w:tr>
      <w:tr w:rsidR="00805606" w:rsidRPr="009D311A" w:rsidTr="00751CE9">
        <w:trPr>
          <w:gridAfter w:val="1"/>
          <w:wAfter w:w="19" w:type="dxa"/>
          <w:trHeight w:val="301"/>
          <w:jc w:val="center"/>
        </w:trPr>
        <w:tc>
          <w:tcPr>
            <w:tcW w:w="2542" w:type="dxa"/>
            <w:vMerge w:val="restart"/>
            <w:tcBorders>
              <w:top w:val="nil"/>
              <w:left w:val="single" w:sz="8" w:space="0" w:color="auto"/>
              <w:right w:val="single" w:sz="4" w:space="0" w:color="auto"/>
            </w:tcBorders>
            <w:tcMar>
              <w:top w:w="0" w:type="dxa"/>
              <w:left w:w="108" w:type="dxa"/>
              <w:bottom w:w="0" w:type="dxa"/>
              <w:right w:w="108" w:type="dxa"/>
            </w:tcMar>
          </w:tcPr>
          <w:p w:rsidR="00805606" w:rsidRPr="009D311A" w:rsidRDefault="00805606" w:rsidP="00751CE9">
            <w:pPr>
              <w:pStyle w:val="af3"/>
              <w:ind w:firstLine="0"/>
              <w:jc w:val="left"/>
              <w:rPr>
                <w:sz w:val="22"/>
                <w:szCs w:val="24"/>
              </w:rPr>
            </w:pPr>
            <w:r w:rsidRPr="009D311A">
              <w:rPr>
                <w:sz w:val="22"/>
              </w:rPr>
              <w:t>Предпрофильная подготовка</w:t>
            </w: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left="72" w:firstLine="40"/>
              <w:jc w:val="left"/>
              <w:rPr>
                <w:sz w:val="22"/>
                <w:szCs w:val="24"/>
              </w:rPr>
            </w:pPr>
            <w:r w:rsidRPr="009D311A">
              <w:rPr>
                <w:sz w:val="22"/>
                <w:szCs w:val="24"/>
              </w:rPr>
              <w:t>ТПК</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1</w:t>
            </w:r>
          </w:p>
        </w:tc>
      </w:tr>
      <w:tr w:rsidR="00805606" w:rsidRPr="009D311A" w:rsidTr="00751CE9">
        <w:trPr>
          <w:gridAfter w:val="1"/>
          <w:wAfter w:w="19" w:type="dxa"/>
          <w:trHeight w:val="301"/>
          <w:jc w:val="center"/>
        </w:trPr>
        <w:tc>
          <w:tcPr>
            <w:tcW w:w="2542"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p>
        </w:tc>
        <w:tc>
          <w:tcPr>
            <w:tcW w:w="24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rPr>
            </w:pPr>
            <w:r w:rsidRPr="009D311A">
              <w:rPr>
                <w:sz w:val="22"/>
              </w:rPr>
              <w:t>Курсы по выбору</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2</w:t>
            </w:r>
          </w:p>
        </w:tc>
      </w:tr>
      <w:tr w:rsidR="00805606" w:rsidRPr="009D311A" w:rsidTr="00751CE9">
        <w:trPr>
          <w:gridAfter w:val="1"/>
          <w:wAfter w:w="19" w:type="dxa"/>
          <w:trHeight w:val="301"/>
          <w:jc w:val="center"/>
        </w:trPr>
        <w:tc>
          <w:tcPr>
            <w:tcW w:w="496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751CE9">
            <w:pPr>
              <w:pStyle w:val="af3"/>
              <w:ind w:firstLine="0"/>
              <w:jc w:val="left"/>
              <w:rPr>
                <w:sz w:val="22"/>
                <w:szCs w:val="24"/>
              </w:rPr>
            </w:pPr>
            <w:r w:rsidRPr="009D311A">
              <w:rPr>
                <w:sz w:val="22"/>
              </w:rPr>
              <w:t>Индивидуальные, факультативные, групповые занятия</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sz w:val="22"/>
                <w:szCs w:val="24"/>
              </w:rPr>
            </w:pPr>
            <w:r w:rsidRPr="009D311A">
              <w:rPr>
                <w:sz w:val="22"/>
                <w:szCs w:val="24"/>
              </w:rPr>
              <w:t>-</w:t>
            </w:r>
          </w:p>
        </w:tc>
      </w:tr>
      <w:tr w:rsidR="00805606" w:rsidRPr="009D311A" w:rsidTr="00751CE9">
        <w:trPr>
          <w:gridAfter w:val="1"/>
          <w:wAfter w:w="19" w:type="dxa"/>
          <w:trHeight w:val="301"/>
          <w:jc w:val="center"/>
        </w:trPr>
        <w:tc>
          <w:tcPr>
            <w:tcW w:w="496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b/>
                <w:sz w:val="22"/>
              </w:rPr>
            </w:pPr>
            <w:r w:rsidRPr="009D311A">
              <w:rPr>
                <w:b/>
                <w:sz w:val="22"/>
              </w:rPr>
              <w:t>Итого</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751CE9"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4,5</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3</w:t>
            </w:r>
            <w:r w:rsidR="00751CE9" w:rsidRPr="009D311A">
              <w:rPr>
                <w:rFonts w:ascii="Times New Roman" w:eastAsia="Times New Roman" w:hAnsi="Times New Roman"/>
                <w:b/>
                <w:szCs w:val="24"/>
                <w:lang w:eastAsia="ru-RU"/>
              </w:rPr>
              <w:t>,5</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4</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5</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5</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24</w:t>
            </w:r>
          </w:p>
        </w:tc>
      </w:tr>
      <w:tr w:rsidR="00805606" w:rsidRPr="009D311A" w:rsidTr="00751CE9">
        <w:trPr>
          <w:gridAfter w:val="1"/>
          <w:wAfter w:w="19" w:type="dxa"/>
          <w:trHeight w:val="301"/>
          <w:jc w:val="center"/>
        </w:trPr>
        <w:tc>
          <w:tcPr>
            <w:tcW w:w="496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pStyle w:val="af3"/>
              <w:ind w:firstLine="40"/>
              <w:jc w:val="left"/>
              <w:rPr>
                <w:b/>
                <w:sz w:val="22"/>
              </w:rPr>
            </w:pPr>
            <w:r w:rsidRPr="009D311A">
              <w:rPr>
                <w:b/>
                <w:sz w:val="22"/>
              </w:rPr>
              <w:t>Всего</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31,5</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751CE9">
            <w:pPr>
              <w:ind w:right="-99"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32</w:t>
            </w:r>
            <w:r w:rsidR="00751CE9" w:rsidRPr="009D311A">
              <w:rPr>
                <w:rFonts w:ascii="Times New Roman" w:eastAsia="Times New Roman" w:hAnsi="Times New Roman"/>
                <w:b/>
                <w:szCs w:val="24"/>
                <w:lang w:eastAsia="ru-RU"/>
              </w:rPr>
              <w:t>,5</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35</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36</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36</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b/>
                <w:szCs w:val="24"/>
                <w:lang w:eastAsia="ru-RU"/>
              </w:rPr>
            </w:pPr>
            <w:r w:rsidRPr="009D311A">
              <w:rPr>
                <w:rFonts w:ascii="Times New Roman" w:eastAsia="Times New Roman" w:hAnsi="Times New Roman"/>
                <w:b/>
                <w:szCs w:val="24"/>
                <w:lang w:eastAsia="ru-RU"/>
              </w:rPr>
              <w:t>170,5</w:t>
            </w:r>
          </w:p>
        </w:tc>
      </w:tr>
      <w:tr w:rsidR="00805606" w:rsidRPr="009D311A" w:rsidTr="00751CE9">
        <w:trPr>
          <w:gridAfter w:val="1"/>
          <w:wAfter w:w="19" w:type="dxa"/>
          <w:trHeight w:val="301"/>
          <w:jc w:val="center"/>
        </w:trPr>
        <w:tc>
          <w:tcPr>
            <w:tcW w:w="496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Максимально допустимая недельная нагрузка</w:t>
            </w:r>
          </w:p>
        </w:tc>
        <w:tc>
          <w:tcPr>
            <w:tcW w:w="66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32</w:t>
            </w:r>
          </w:p>
        </w:tc>
        <w:tc>
          <w:tcPr>
            <w:tcW w:w="643" w:type="dxa"/>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33</w:t>
            </w:r>
          </w:p>
        </w:tc>
        <w:tc>
          <w:tcPr>
            <w:tcW w:w="555"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35</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36</w:t>
            </w:r>
          </w:p>
        </w:tc>
        <w:tc>
          <w:tcPr>
            <w:tcW w:w="552"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36</w:t>
            </w:r>
          </w:p>
        </w:tc>
        <w:tc>
          <w:tcPr>
            <w:tcW w:w="831"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9D311A" w:rsidRDefault="00805606" w:rsidP="00805606">
            <w:pPr>
              <w:ind w:firstLine="40"/>
              <w:rPr>
                <w:rFonts w:ascii="Times New Roman" w:eastAsia="Times New Roman" w:hAnsi="Times New Roman"/>
                <w:szCs w:val="24"/>
                <w:lang w:eastAsia="ru-RU"/>
              </w:rPr>
            </w:pPr>
            <w:r w:rsidRPr="009D311A">
              <w:rPr>
                <w:rFonts w:ascii="Times New Roman" w:eastAsia="Times New Roman" w:hAnsi="Times New Roman"/>
                <w:szCs w:val="28"/>
                <w:lang w:eastAsia="ru-RU"/>
              </w:rPr>
              <w:t>172</w:t>
            </w:r>
          </w:p>
        </w:tc>
      </w:tr>
    </w:tbl>
    <w:p w:rsidR="00805606" w:rsidRPr="009D311A" w:rsidRDefault="00805606" w:rsidP="004340ED">
      <w:pPr>
        <w:ind w:firstLine="426"/>
        <w:jc w:val="both"/>
        <w:rPr>
          <w:rFonts w:ascii="Times New Roman" w:hAnsi="Times New Roman"/>
          <w:sz w:val="24"/>
          <w:szCs w:val="20"/>
        </w:rPr>
      </w:pPr>
    </w:p>
    <w:p w:rsidR="00762301" w:rsidRPr="009D311A" w:rsidRDefault="00762301" w:rsidP="00762301">
      <w:pPr>
        <w:spacing w:after="0" w:line="240" w:lineRule="auto"/>
        <w:ind w:firstLine="709"/>
        <w:jc w:val="right"/>
        <w:rPr>
          <w:rFonts w:ascii="Times New Roman" w:hAnsi="Times New Roman"/>
          <w:b/>
          <w:bCs/>
        </w:rPr>
      </w:pPr>
      <w:r w:rsidRPr="009D311A">
        <w:rPr>
          <w:rFonts w:ascii="Times New Roman" w:hAnsi="Times New Roman"/>
          <w:b/>
          <w:bCs/>
        </w:rPr>
        <w:t>Вариант № 2</w:t>
      </w:r>
    </w:p>
    <w:p w:rsidR="00762301" w:rsidRPr="009D311A" w:rsidRDefault="00762301" w:rsidP="00762301">
      <w:pPr>
        <w:spacing w:after="0" w:line="240" w:lineRule="auto"/>
        <w:ind w:firstLine="709"/>
        <w:jc w:val="center"/>
        <w:rPr>
          <w:rFonts w:ascii="Times New Roman" w:hAnsi="Times New Roman"/>
          <w:b/>
          <w:bCs/>
        </w:rPr>
      </w:pPr>
      <w:r w:rsidRPr="009D311A">
        <w:rPr>
          <w:rFonts w:ascii="Times New Roman" w:hAnsi="Times New Roman"/>
          <w:b/>
          <w:bCs/>
        </w:rPr>
        <w:t>Примерный недельный учебный план основного общего образования (максимальный в расчете на 6020 часов за весь период обучения)</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6"/>
        <w:gridCol w:w="10"/>
        <w:gridCol w:w="31"/>
        <w:gridCol w:w="2708"/>
        <w:gridCol w:w="534"/>
        <w:gridCol w:w="21"/>
        <w:gridCol w:w="688"/>
        <w:gridCol w:w="820"/>
        <w:gridCol w:w="747"/>
        <w:gridCol w:w="529"/>
        <w:gridCol w:w="989"/>
      </w:tblGrid>
      <w:tr w:rsidR="00762301" w:rsidRPr="009D311A" w:rsidTr="00990A74">
        <w:trPr>
          <w:trHeight w:val="921"/>
          <w:jc w:val="center"/>
        </w:trPr>
        <w:tc>
          <w:tcPr>
            <w:tcW w:w="2506" w:type="dxa"/>
            <w:gridSpan w:val="2"/>
            <w:vMerge w:val="restart"/>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Предметные области</w:t>
            </w:r>
          </w:p>
        </w:tc>
        <w:tc>
          <w:tcPr>
            <w:tcW w:w="2739" w:type="dxa"/>
            <w:gridSpan w:val="2"/>
            <w:vMerge w:val="restart"/>
            <w:tcBorders>
              <w:tr2bl w:val="single" w:sz="4" w:space="0" w:color="auto"/>
            </w:tcBorders>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Учебные</w:t>
            </w:r>
          </w:p>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предметы</w:t>
            </w:r>
          </w:p>
          <w:p w:rsidR="00762301" w:rsidRPr="009D311A" w:rsidRDefault="00762301" w:rsidP="00990A74">
            <w:pPr>
              <w:spacing w:after="0" w:line="240" w:lineRule="auto"/>
              <w:jc w:val="right"/>
              <w:rPr>
                <w:rFonts w:ascii="Times New Roman" w:hAnsi="Times New Roman"/>
                <w:b/>
                <w:bCs/>
              </w:rPr>
            </w:pPr>
            <w:r w:rsidRPr="009D311A">
              <w:rPr>
                <w:rFonts w:ascii="Times New Roman" w:hAnsi="Times New Roman"/>
                <w:b/>
                <w:bCs/>
              </w:rPr>
              <w:t>Классы</w:t>
            </w:r>
          </w:p>
        </w:tc>
        <w:tc>
          <w:tcPr>
            <w:tcW w:w="4328" w:type="dxa"/>
            <w:gridSpan w:val="7"/>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Количество часов в неделю</w:t>
            </w:r>
          </w:p>
        </w:tc>
      </w:tr>
      <w:tr w:rsidR="00762301" w:rsidRPr="009D311A" w:rsidTr="00990A74">
        <w:trPr>
          <w:trHeight w:val="511"/>
          <w:jc w:val="center"/>
        </w:trPr>
        <w:tc>
          <w:tcPr>
            <w:tcW w:w="2506" w:type="dxa"/>
            <w:gridSpan w:val="2"/>
            <w:vMerge/>
          </w:tcPr>
          <w:p w:rsidR="00762301" w:rsidRPr="009D311A" w:rsidRDefault="00762301" w:rsidP="00990A74">
            <w:pPr>
              <w:spacing w:after="0" w:line="240" w:lineRule="auto"/>
              <w:jc w:val="both"/>
              <w:rPr>
                <w:rFonts w:ascii="Times New Roman" w:hAnsi="Times New Roman"/>
                <w:b/>
                <w:bCs/>
              </w:rPr>
            </w:pPr>
          </w:p>
        </w:tc>
        <w:tc>
          <w:tcPr>
            <w:tcW w:w="2739" w:type="dxa"/>
            <w:gridSpan w:val="2"/>
            <w:vMerge/>
            <w:tcBorders>
              <w:tr2bl w:val="single" w:sz="4" w:space="0" w:color="auto"/>
            </w:tcBorders>
          </w:tcPr>
          <w:p w:rsidR="00762301" w:rsidRPr="009D311A" w:rsidRDefault="00762301" w:rsidP="00990A74">
            <w:pPr>
              <w:spacing w:after="0" w:line="240" w:lineRule="auto"/>
              <w:jc w:val="both"/>
              <w:rPr>
                <w:rFonts w:ascii="Times New Roman" w:hAnsi="Times New Roman"/>
                <w:b/>
                <w:bCs/>
              </w:rPr>
            </w:pPr>
          </w:p>
        </w:tc>
        <w:tc>
          <w:tcPr>
            <w:tcW w:w="534" w:type="dxa"/>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V</w:t>
            </w:r>
          </w:p>
        </w:tc>
        <w:tc>
          <w:tcPr>
            <w:tcW w:w="709" w:type="dxa"/>
            <w:gridSpan w:val="2"/>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VI</w:t>
            </w:r>
          </w:p>
        </w:tc>
        <w:tc>
          <w:tcPr>
            <w:tcW w:w="820" w:type="dxa"/>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VII</w:t>
            </w:r>
          </w:p>
        </w:tc>
        <w:tc>
          <w:tcPr>
            <w:tcW w:w="747" w:type="dxa"/>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VIII</w:t>
            </w:r>
          </w:p>
        </w:tc>
        <w:tc>
          <w:tcPr>
            <w:tcW w:w="529" w:type="dxa"/>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IX</w:t>
            </w:r>
          </w:p>
        </w:tc>
        <w:tc>
          <w:tcPr>
            <w:tcW w:w="989" w:type="dxa"/>
          </w:tcPr>
          <w:p w:rsidR="00762301" w:rsidRPr="009D311A" w:rsidRDefault="00762301" w:rsidP="00990A74">
            <w:pPr>
              <w:spacing w:after="0" w:line="240" w:lineRule="auto"/>
              <w:jc w:val="both"/>
              <w:rPr>
                <w:rFonts w:ascii="Times New Roman" w:hAnsi="Times New Roman"/>
                <w:b/>
                <w:bCs/>
              </w:rPr>
            </w:pPr>
            <w:r w:rsidRPr="009D311A">
              <w:rPr>
                <w:rFonts w:ascii="Times New Roman" w:hAnsi="Times New Roman"/>
                <w:b/>
                <w:bCs/>
              </w:rPr>
              <w:t>Всего</w:t>
            </w:r>
          </w:p>
        </w:tc>
      </w:tr>
      <w:tr w:rsidR="00762301" w:rsidRPr="009D311A" w:rsidTr="00990A74">
        <w:trPr>
          <w:trHeight w:val="315"/>
          <w:jc w:val="center"/>
        </w:trPr>
        <w:tc>
          <w:tcPr>
            <w:tcW w:w="2537" w:type="dxa"/>
            <w:gridSpan w:val="3"/>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i/>
              </w:rPr>
            </w:pPr>
            <w:r w:rsidRPr="009D311A">
              <w:rPr>
                <w:rFonts w:ascii="Times New Roman" w:hAnsi="Times New Roman"/>
                <w:bCs/>
                <w:i/>
              </w:rPr>
              <w:t>Обязательная часть</w:t>
            </w:r>
          </w:p>
        </w:tc>
        <w:tc>
          <w:tcPr>
            <w:tcW w:w="4328" w:type="dxa"/>
            <w:gridSpan w:val="7"/>
          </w:tcPr>
          <w:p w:rsidR="00762301" w:rsidRPr="009D311A" w:rsidRDefault="00762301" w:rsidP="00990A74">
            <w:pPr>
              <w:spacing w:after="0" w:line="240" w:lineRule="auto"/>
              <w:ind w:firstLine="29"/>
              <w:jc w:val="center"/>
              <w:rPr>
                <w:rFonts w:ascii="Times New Roman" w:hAnsi="Times New Roman"/>
                <w:b/>
                <w:bCs/>
              </w:rPr>
            </w:pPr>
          </w:p>
        </w:tc>
      </w:tr>
      <w:tr w:rsidR="00762301" w:rsidRPr="009D311A" w:rsidTr="00990A74">
        <w:trPr>
          <w:trHeight w:val="330"/>
          <w:jc w:val="center"/>
        </w:trPr>
        <w:tc>
          <w:tcPr>
            <w:tcW w:w="2537" w:type="dxa"/>
            <w:gridSpan w:val="3"/>
            <w:vMerge w:val="restart"/>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Филология</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Русский язык</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5</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6</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21</w:t>
            </w:r>
          </w:p>
        </w:tc>
      </w:tr>
      <w:tr w:rsidR="00762301" w:rsidRPr="009D311A" w:rsidTr="00990A74">
        <w:trPr>
          <w:trHeight w:val="375"/>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Литература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13</w:t>
            </w:r>
          </w:p>
        </w:tc>
      </w:tr>
      <w:tr w:rsidR="00762301" w:rsidRPr="009D311A" w:rsidTr="00990A74">
        <w:trPr>
          <w:trHeight w:val="360"/>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Иностранный язык</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15</w:t>
            </w:r>
          </w:p>
        </w:tc>
      </w:tr>
      <w:tr w:rsidR="00762301" w:rsidRPr="009D311A" w:rsidTr="00990A74">
        <w:trPr>
          <w:trHeight w:val="427"/>
          <w:jc w:val="center"/>
        </w:trPr>
        <w:tc>
          <w:tcPr>
            <w:tcW w:w="2537" w:type="dxa"/>
            <w:gridSpan w:val="3"/>
            <w:vMerge w:val="restart"/>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Математика и информатика</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Математика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5</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5</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10</w:t>
            </w:r>
          </w:p>
        </w:tc>
      </w:tr>
      <w:tr w:rsidR="00762301" w:rsidRPr="009D311A" w:rsidTr="00990A74">
        <w:trPr>
          <w:trHeight w:val="385"/>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Алгебра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9</w:t>
            </w:r>
          </w:p>
        </w:tc>
      </w:tr>
      <w:tr w:rsidR="00762301" w:rsidRPr="009D311A" w:rsidTr="00990A74">
        <w:trPr>
          <w:trHeight w:val="201"/>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Геометрия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6</w:t>
            </w:r>
          </w:p>
        </w:tc>
      </w:tr>
      <w:tr w:rsidR="00762301" w:rsidRPr="009D311A" w:rsidTr="00990A74">
        <w:trPr>
          <w:trHeight w:val="385"/>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Информатика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r>
      <w:tr w:rsidR="00762301" w:rsidRPr="009D311A" w:rsidTr="00990A74">
        <w:trPr>
          <w:trHeight w:val="402"/>
          <w:jc w:val="center"/>
        </w:trPr>
        <w:tc>
          <w:tcPr>
            <w:tcW w:w="2537" w:type="dxa"/>
            <w:gridSpan w:val="3"/>
            <w:vMerge w:val="restart"/>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Общественно-научные предметы</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История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11</w:t>
            </w:r>
          </w:p>
        </w:tc>
      </w:tr>
      <w:tr w:rsidR="00762301" w:rsidRPr="009D311A" w:rsidTr="00990A74">
        <w:trPr>
          <w:trHeight w:val="234"/>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Обществознание</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r>
      <w:tr w:rsidR="00762301" w:rsidRPr="009D311A" w:rsidTr="00990A74">
        <w:trPr>
          <w:trHeight w:val="318"/>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География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8</w:t>
            </w:r>
          </w:p>
        </w:tc>
      </w:tr>
      <w:tr w:rsidR="00762301" w:rsidRPr="009D311A" w:rsidTr="00990A74">
        <w:trPr>
          <w:trHeight w:val="181"/>
          <w:jc w:val="center"/>
        </w:trPr>
        <w:tc>
          <w:tcPr>
            <w:tcW w:w="2537" w:type="dxa"/>
            <w:gridSpan w:val="3"/>
            <w:vMerge w:val="restart"/>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Естественно-научные предметы</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Физика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7</w:t>
            </w:r>
          </w:p>
        </w:tc>
      </w:tr>
      <w:tr w:rsidR="00762301" w:rsidRPr="009D311A" w:rsidTr="00990A74">
        <w:trPr>
          <w:trHeight w:val="215"/>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Химия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r>
      <w:tr w:rsidR="00762301" w:rsidRPr="009D311A" w:rsidTr="00990A74">
        <w:trPr>
          <w:trHeight w:val="251"/>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Биология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7</w:t>
            </w:r>
          </w:p>
        </w:tc>
      </w:tr>
      <w:tr w:rsidR="00762301" w:rsidRPr="009D311A" w:rsidTr="00990A74">
        <w:trPr>
          <w:trHeight w:val="251"/>
          <w:jc w:val="center"/>
        </w:trPr>
        <w:tc>
          <w:tcPr>
            <w:tcW w:w="2537" w:type="dxa"/>
            <w:gridSpan w:val="3"/>
            <w:vMerge w:val="restart"/>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Искусство</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Музыка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r>
      <w:tr w:rsidR="00762301" w:rsidRPr="009D311A" w:rsidTr="00990A74">
        <w:trPr>
          <w:trHeight w:val="215"/>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Изобразительное искусство</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r>
      <w:tr w:rsidR="00762301" w:rsidRPr="009D311A" w:rsidTr="00990A74">
        <w:trPr>
          <w:trHeight w:val="301"/>
          <w:jc w:val="center"/>
        </w:trPr>
        <w:tc>
          <w:tcPr>
            <w:tcW w:w="2537"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Технология</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Технология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7</w:t>
            </w:r>
          </w:p>
        </w:tc>
      </w:tr>
      <w:tr w:rsidR="00762301" w:rsidRPr="009D311A" w:rsidTr="00990A74">
        <w:trPr>
          <w:trHeight w:val="413"/>
          <w:jc w:val="center"/>
        </w:trPr>
        <w:tc>
          <w:tcPr>
            <w:tcW w:w="2537" w:type="dxa"/>
            <w:gridSpan w:val="3"/>
            <w:vMerge w:val="restart"/>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Физическая культура и Основы безопасности жизнедеятельности</w:t>
            </w: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ОБЖ</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r>
      <w:tr w:rsidR="00762301" w:rsidRPr="009D311A" w:rsidTr="00990A74">
        <w:trPr>
          <w:trHeight w:val="385"/>
          <w:jc w:val="center"/>
        </w:trPr>
        <w:tc>
          <w:tcPr>
            <w:tcW w:w="2537" w:type="dxa"/>
            <w:gridSpan w:val="3"/>
            <w:vMerge/>
          </w:tcPr>
          <w:p w:rsidR="00762301" w:rsidRPr="009D311A" w:rsidRDefault="00762301" w:rsidP="00990A74">
            <w:pPr>
              <w:spacing w:after="0" w:line="240" w:lineRule="auto"/>
              <w:ind w:firstLine="29"/>
              <w:jc w:val="both"/>
              <w:rPr>
                <w:rFonts w:ascii="Times New Roman" w:hAnsi="Times New Roman"/>
                <w:bCs/>
              </w:rPr>
            </w:pPr>
          </w:p>
        </w:tc>
        <w:tc>
          <w:tcPr>
            <w:tcW w:w="2708"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Физическая культура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15</w:t>
            </w:r>
          </w:p>
        </w:tc>
      </w:tr>
      <w:tr w:rsidR="00762301" w:rsidRPr="009D311A" w:rsidTr="00990A74">
        <w:trPr>
          <w:trHeight w:val="284"/>
          <w:jc w:val="center"/>
        </w:trPr>
        <w:tc>
          <w:tcPr>
            <w:tcW w:w="5245" w:type="dxa"/>
            <w:gridSpan w:val="4"/>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Итого</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27+1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29</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30+1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32</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32</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150</w:t>
            </w:r>
          </w:p>
        </w:tc>
      </w:tr>
      <w:tr w:rsidR="00762301" w:rsidRPr="009D311A" w:rsidTr="00990A74">
        <w:trPr>
          <w:trHeight w:val="301"/>
          <w:jc w:val="center"/>
        </w:trPr>
        <w:tc>
          <w:tcPr>
            <w:tcW w:w="5245" w:type="dxa"/>
            <w:gridSpan w:val="4"/>
          </w:tcPr>
          <w:p w:rsidR="00762301" w:rsidRPr="009D311A" w:rsidRDefault="00762301" w:rsidP="00990A74">
            <w:pPr>
              <w:spacing w:after="0" w:line="240" w:lineRule="auto"/>
              <w:ind w:firstLine="29"/>
              <w:jc w:val="both"/>
              <w:rPr>
                <w:rFonts w:ascii="Times New Roman" w:hAnsi="Times New Roman"/>
                <w:bCs/>
                <w:i/>
              </w:rPr>
            </w:pPr>
            <w:r w:rsidRPr="009D311A">
              <w:rPr>
                <w:rFonts w:ascii="Times New Roman" w:hAnsi="Times New Roman"/>
                <w:bCs/>
                <w:i/>
              </w:rPr>
              <w:lastRenderedPageBreak/>
              <w:t>Часть, формируемая участниками образовательных отношений</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4</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22</w:t>
            </w: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Математика и информатика</w:t>
            </w: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Информатика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Основы духовно-нравственной культуры народов России</w:t>
            </w: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ОДНКНР</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Физическая культура и Основы безопасности жизнедеятельности</w:t>
            </w: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ОБЖ</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0,5</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0,5</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0,5</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Краеведение</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0,5</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Учимся учиться</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Математика и информатика</w:t>
            </w: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Черчение</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ТПК</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Курсы по выбору</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2</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Филология</w:t>
            </w: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Курс по русскому языку</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301"/>
          <w:jc w:val="center"/>
        </w:trPr>
        <w:tc>
          <w:tcPr>
            <w:tcW w:w="2496" w:type="dxa"/>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Математика и информатика</w:t>
            </w:r>
          </w:p>
        </w:tc>
        <w:tc>
          <w:tcPr>
            <w:tcW w:w="2749" w:type="dxa"/>
            <w:gridSpan w:val="3"/>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Курс по математике «Наглядная геометрия» «Избранные вопросы математики»</w:t>
            </w:r>
          </w:p>
          <w:p w:rsidR="00762301" w:rsidRPr="009D311A" w:rsidRDefault="00762301" w:rsidP="00990A74">
            <w:pPr>
              <w:spacing w:after="0" w:line="240" w:lineRule="auto"/>
              <w:ind w:firstLine="29"/>
              <w:jc w:val="both"/>
              <w:rPr>
                <w:rFonts w:ascii="Times New Roman" w:hAnsi="Times New Roman"/>
                <w:bCs/>
              </w:rPr>
            </w:pP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p>
        </w:tc>
      </w:tr>
      <w:tr w:rsidR="00762301" w:rsidRPr="009D311A" w:rsidTr="00990A74">
        <w:trPr>
          <w:trHeight w:val="232"/>
          <w:jc w:val="center"/>
        </w:trPr>
        <w:tc>
          <w:tcPr>
            <w:tcW w:w="5245" w:type="dxa"/>
            <w:gridSpan w:val="4"/>
          </w:tcPr>
          <w:p w:rsidR="00762301" w:rsidRPr="009D311A" w:rsidRDefault="00762301" w:rsidP="00990A74">
            <w:pPr>
              <w:spacing w:after="0" w:line="240" w:lineRule="auto"/>
              <w:ind w:firstLine="29"/>
              <w:jc w:val="both"/>
              <w:rPr>
                <w:rFonts w:ascii="Times New Roman" w:hAnsi="Times New Roman"/>
                <w:bCs/>
              </w:rPr>
            </w:pPr>
            <w:r w:rsidRPr="009D311A">
              <w:rPr>
                <w:rFonts w:ascii="Times New Roman" w:hAnsi="Times New Roman"/>
                <w:bCs/>
              </w:rPr>
              <w:t>Максимально допустимая недельная нагрузка</w:t>
            </w:r>
          </w:p>
        </w:tc>
        <w:tc>
          <w:tcPr>
            <w:tcW w:w="555" w:type="dxa"/>
            <w:gridSpan w:val="2"/>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32</w:t>
            </w:r>
          </w:p>
        </w:tc>
        <w:tc>
          <w:tcPr>
            <w:tcW w:w="688"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33</w:t>
            </w:r>
          </w:p>
        </w:tc>
        <w:tc>
          <w:tcPr>
            <w:tcW w:w="820"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35</w:t>
            </w:r>
          </w:p>
        </w:tc>
        <w:tc>
          <w:tcPr>
            <w:tcW w:w="747"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36</w:t>
            </w:r>
          </w:p>
        </w:tc>
        <w:tc>
          <w:tcPr>
            <w:tcW w:w="52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36</w:t>
            </w:r>
          </w:p>
        </w:tc>
        <w:tc>
          <w:tcPr>
            <w:tcW w:w="989" w:type="dxa"/>
            <w:vAlign w:val="bottom"/>
          </w:tcPr>
          <w:p w:rsidR="00762301" w:rsidRPr="009D311A" w:rsidRDefault="00762301" w:rsidP="00990A74">
            <w:pPr>
              <w:spacing w:after="0" w:line="240" w:lineRule="auto"/>
              <w:ind w:firstLine="29"/>
              <w:jc w:val="center"/>
              <w:rPr>
                <w:rFonts w:ascii="Times New Roman" w:hAnsi="Times New Roman"/>
                <w:bCs/>
              </w:rPr>
            </w:pPr>
            <w:r w:rsidRPr="009D311A">
              <w:rPr>
                <w:rFonts w:ascii="Times New Roman" w:hAnsi="Times New Roman"/>
                <w:bCs/>
              </w:rPr>
              <w:t>172</w:t>
            </w:r>
          </w:p>
        </w:tc>
      </w:tr>
    </w:tbl>
    <w:p w:rsidR="00762301" w:rsidRPr="009D311A" w:rsidRDefault="00762301" w:rsidP="004340ED">
      <w:pPr>
        <w:ind w:firstLine="426"/>
        <w:jc w:val="both"/>
        <w:rPr>
          <w:rFonts w:ascii="Times New Roman" w:hAnsi="Times New Roman"/>
          <w:sz w:val="24"/>
          <w:szCs w:val="20"/>
        </w:rPr>
      </w:pPr>
      <w:r w:rsidRPr="009D311A">
        <w:rPr>
          <w:rFonts w:ascii="Times New Roman" w:hAnsi="Times New Roman"/>
          <w:b/>
          <w:bCs/>
        </w:rPr>
        <w:br w:type="page"/>
      </w:r>
    </w:p>
    <w:p w:rsidR="00805606" w:rsidRPr="009D311A" w:rsidRDefault="00805606" w:rsidP="00805606">
      <w:pPr>
        <w:pStyle w:val="aa"/>
        <w:tabs>
          <w:tab w:val="left" w:pos="4500"/>
          <w:tab w:val="left" w:pos="9180"/>
          <w:tab w:val="left" w:pos="9360"/>
        </w:tabs>
        <w:ind w:firstLine="426"/>
        <w:jc w:val="center"/>
        <w:rPr>
          <w:rFonts w:ascii="Times New Roman" w:hAnsi="Times New Roman"/>
          <w:b/>
          <w:szCs w:val="28"/>
        </w:rPr>
      </w:pPr>
      <w:r w:rsidRPr="009D311A">
        <w:rPr>
          <w:rFonts w:ascii="Times New Roman" w:hAnsi="Times New Roman"/>
          <w:b/>
          <w:szCs w:val="28"/>
        </w:rPr>
        <w:lastRenderedPageBreak/>
        <w:t>Годовой учебный план</w:t>
      </w:r>
    </w:p>
    <w:p w:rsidR="00805606" w:rsidRPr="00C84CB5" w:rsidRDefault="00805606" w:rsidP="00805606">
      <w:pPr>
        <w:pStyle w:val="aa"/>
        <w:tabs>
          <w:tab w:val="left" w:pos="4500"/>
          <w:tab w:val="left" w:pos="9180"/>
          <w:tab w:val="left" w:pos="9360"/>
        </w:tabs>
        <w:ind w:firstLine="426"/>
        <w:jc w:val="center"/>
        <w:rPr>
          <w:rFonts w:ascii="Times New Roman" w:hAnsi="Times New Roman"/>
          <w:b/>
          <w:szCs w:val="28"/>
        </w:rPr>
      </w:pPr>
      <w:r w:rsidRPr="00C84CB5">
        <w:rPr>
          <w:rFonts w:ascii="Times New Roman" w:hAnsi="Times New Roman"/>
          <w:b/>
          <w:szCs w:val="28"/>
        </w:rPr>
        <w:t>МКОУ «</w:t>
      </w:r>
      <w:r>
        <w:rPr>
          <w:rFonts w:ascii="Times New Roman" w:hAnsi="Times New Roman"/>
          <w:b/>
          <w:szCs w:val="28"/>
        </w:rPr>
        <w:t>Миш</w:t>
      </w:r>
      <w:r w:rsidRPr="00C84CB5">
        <w:rPr>
          <w:rFonts w:ascii="Times New Roman" w:hAnsi="Times New Roman"/>
          <w:b/>
          <w:szCs w:val="28"/>
        </w:rPr>
        <w:t>кинская СОШ» на 2015-2020 г.г.</w:t>
      </w:r>
    </w:p>
    <w:p w:rsidR="00805606" w:rsidRDefault="00805606" w:rsidP="00805606">
      <w:pPr>
        <w:pStyle w:val="aa"/>
        <w:tabs>
          <w:tab w:val="left" w:pos="4500"/>
          <w:tab w:val="left" w:pos="9180"/>
          <w:tab w:val="left" w:pos="9360"/>
        </w:tabs>
        <w:ind w:firstLine="426"/>
        <w:jc w:val="both"/>
        <w:rPr>
          <w:rFonts w:ascii="Times New Roman" w:hAnsi="Times New Roman"/>
          <w:szCs w:val="28"/>
        </w:rPr>
      </w:pPr>
    </w:p>
    <w:tbl>
      <w:tblPr>
        <w:tblW w:w="9296" w:type="dxa"/>
        <w:jc w:val="center"/>
        <w:tblInd w:w="1115" w:type="dxa"/>
        <w:tblCellMar>
          <w:left w:w="0" w:type="dxa"/>
          <w:right w:w="0" w:type="dxa"/>
        </w:tblCellMar>
        <w:tblLook w:val="04A0"/>
      </w:tblPr>
      <w:tblGrid>
        <w:gridCol w:w="2537"/>
        <w:gridCol w:w="2427"/>
        <w:gridCol w:w="696"/>
        <w:gridCol w:w="671"/>
        <w:gridCol w:w="26"/>
        <w:gridCol w:w="696"/>
        <w:gridCol w:w="21"/>
        <w:gridCol w:w="718"/>
        <w:gridCol w:w="696"/>
        <w:gridCol w:w="808"/>
      </w:tblGrid>
      <w:tr w:rsidR="00805606" w:rsidRPr="00D97C4E" w:rsidTr="00805606">
        <w:trPr>
          <w:trHeight w:val="419"/>
          <w:jc w:val="center"/>
        </w:trPr>
        <w:tc>
          <w:tcPr>
            <w:tcW w:w="253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Предметные области</w:t>
            </w:r>
          </w:p>
        </w:tc>
        <w:tc>
          <w:tcPr>
            <w:tcW w:w="2427" w:type="dxa"/>
            <w:vMerge w:val="restart"/>
            <w:tcBorders>
              <w:top w:val="single" w:sz="8" w:space="0" w:color="auto"/>
              <w:left w:val="nil"/>
              <w:bottom w:val="single" w:sz="8" w:space="0" w:color="auto"/>
              <w:right w:val="single" w:sz="8" w:space="0" w:color="auto"/>
              <w:tr2bl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Учебные предметы</w:t>
            </w:r>
          </w:p>
          <w:p w:rsidR="00805606" w:rsidRDefault="00805606" w:rsidP="00805606">
            <w:pPr>
              <w:pStyle w:val="af3"/>
              <w:ind w:firstLine="0"/>
              <w:jc w:val="left"/>
              <w:rPr>
                <w:sz w:val="24"/>
                <w:szCs w:val="24"/>
              </w:rPr>
            </w:pPr>
            <w:r>
              <w:rPr>
                <w:sz w:val="24"/>
                <w:szCs w:val="24"/>
              </w:rPr>
              <w:t xml:space="preserve">                                          </w:t>
            </w:r>
          </w:p>
          <w:p w:rsidR="00805606" w:rsidRPr="00C84CB5" w:rsidRDefault="00805606" w:rsidP="00805606">
            <w:pPr>
              <w:rPr>
                <w:lang w:eastAsia="ru-RU"/>
              </w:rPr>
            </w:pPr>
            <w:r w:rsidRPr="00D97C4E">
              <w:rPr>
                <w:rFonts w:ascii="Times New Roman" w:hAnsi="Times New Roman"/>
                <w:sz w:val="24"/>
                <w:szCs w:val="24"/>
              </w:rPr>
              <w:t>Классы</w:t>
            </w:r>
          </w:p>
        </w:tc>
        <w:tc>
          <w:tcPr>
            <w:tcW w:w="4332"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Количество часов в неделю</w:t>
            </w:r>
          </w:p>
        </w:tc>
      </w:tr>
      <w:tr w:rsidR="00805606" w:rsidRPr="00D97C4E" w:rsidTr="00805606">
        <w:trPr>
          <w:trHeight w:val="412"/>
          <w:jc w:val="center"/>
        </w:trPr>
        <w:tc>
          <w:tcPr>
            <w:tcW w:w="2537" w:type="dxa"/>
            <w:vMerge/>
            <w:tcBorders>
              <w:top w:val="single" w:sz="8" w:space="0" w:color="auto"/>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vMerge/>
            <w:tcBorders>
              <w:top w:val="single" w:sz="8" w:space="0" w:color="auto"/>
              <w:left w:val="nil"/>
              <w:bottom w:val="single" w:sz="4" w:space="0" w:color="auto"/>
              <w:right w:val="single" w:sz="8" w:space="0" w:color="auto"/>
            </w:tcBorders>
          </w:tcPr>
          <w:p w:rsidR="00805606" w:rsidRPr="00D97C4E" w:rsidRDefault="00805606" w:rsidP="00805606">
            <w:pPr>
              <w:pStyle w:val="af3"/>
              <w:ind w:firstLine="0"/>
              <w:jc w:val="left"/>
              <w:rPr>
                <w:sz w:val="24"/>
                <w:szCs w:val="24"/>
              </w:rPr>
            </w:pP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lang w:val="en-US"/>
              </w:rPr>
              <w:t>V</w:t>
            </w: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lang w:val="en-US"/>
              </w:rPr>
              <w:t>VI</w:t>
            </w:r>
          </w:p>
        </w:tc>
        <w:tc>
          <w:tcPr>
            <w:tcW w:w="743" w:type="dxa"/>
            <w:gridSpan w:val="3"/>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lang w:val="en-US"/>
              </w:rPr>
              <w:t>VII</w:t>
            </w:r>
          </w:p>
        </w:tc>
        <w:tc>
          <w:tcPr>
            <w:tcW w:w="71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lang w:val="en-US"/>
              </w:rPr>
              <w:t>VIII</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lang w:val="en-US"/>
              </w:rPr>
              <w:t>IX</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Всего</w:t>
            </w:r>
          </w:p>
        </w:tc>
      </w:tr>
      <w:tr w:rsidR="00805606" w:rsidRPr="00D97C4E" w:rsidTr="00805606">
        <w:trPr>
          <w:trHeight w:val="315"/>
          <w:jc w:val="center"/>
        </w:trPr>
        <w:tc>
          <w:tcPr>
            <w:tcW w:w="9296"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i/>
                <w:iCs/>
                <w:sz w:val="24"/>
                <w:szCs w:val="24"/>
              </w:rPr>
              <w:t>Обязательная часть</w:t>
            </w:r>
          </w:p>
        </w:tc>
      </w:tr>
      <w:tr w:rsidR="00805606" w:rsidRPr="00D97C4E" w:rsidTr="00805606">
        <w:trPr>
          <w:trHeight w:val="353"/>
          <w:jc w:val="center"/>
        </w:trPr>
        <w:tc>
          <w:tcPr>
            <w:tcW w:w="253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lang w:val="en-US"/>
              </w:rPr>
              <w:t>Филология</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Русский язык</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170</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204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136</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341D">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341D">
              <w:rPr>
                <w:rFonts w:ascii="Times New Roman" w:hAnsi="Times New Roman"/>
                <w:sz w:val="24"/>
                <w:szCs w:val="24"/>
              </w:rPr>
              <w:t>102</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714</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Литература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1840DE">
              <w:rPr>
                <w:rFonts w:ascii="Times New Roman" w:hAnsi="Times New Roman"/>
                <w:sz w:val="24"/>
                <w:szCs w:val="24"/>
              </w:rPr>
              <w:t>102</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1840DE">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68</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102</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442</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Иностранный язык</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489B">
              <w:rPr>
                <w:rFonts w:ascii="Times New Roman" w:hAnsi="Times New Roman"/>
                <w:sz w:val="24"/>
                <w:szCs w:val="24"/>
              </w:rPr>
              <w:t>102</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489B">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489B">
              <w:rPr>
                <w:rFonts w:ascii="Times New Roman" w:hAnsi="Times New Roman"/>
                <w:sz w:val="24"/>
                <w:szCs w:val="24"/>
              </w:rPr>
              <w:t>102</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489B">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64489B">
              <w:rPr>
                <w:rFonts w:ascii="Times New Roman" w:hAnsi="Times New Roman"/>
                <w:sz w:val="24"/>
                <w:szCs w:val="24"/>
              </w:rPr>
              <w:t>102</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510</w:t>
            </w:r>
          </w:p>
        </w:tc>
      </w:tr>
      <w:tr w:rsidR="00805606" w:rsidRPr="00D97C4E" w:rsidTr="00805606">
        <w:trPr>
          <w:trHeight w:val="353"/>
          <w:jc w:val="center"/>
        </w:trPr>
        <w:tc>
          <w:tcPr>
            <w:tcW w:w="253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Математика и информатика</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Математика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170</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170</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340</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Алгебра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F1088D">
              <w:rPr>
                <w:rFonts w:ascii="Times New Roman" w:hAnsi="Times New Roman"/>
                <w:sz w:val="24"/>
                <w:szCs w:val="24"/>
              </w:rPr>
              <w:t>102</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F1088D">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F1088D">
              <w:rPr>
                <w:rFonts w:ascii="Times New Roman" w:hAnsi="Times New Roman"/>
                <w:sz w:val="24"/>
                <w:szCs w:val="24"/>
              </w:rPr>
              <w:t>102</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306</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Геометрия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F008A9">
              <w:rPr>
                <w:rFonts w:ascii="Times New Roman" w:hAnsi="Times New Roman"/>
                <w:sz w:val="24"/>
                <w:szCs w:val="24"/>
              </w:rPr>
              <w:t>68</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F008A9">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F008A9">
              <w:rPr>
                <w:rFonts w:ascii="Times New Roman" w:hAnsi="Times New Roman"/>
                <w:sz w:val="24"/>
                <w:szCs w:val="24"/>
              </w:rPr>
              <w:t>68</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204</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Информатика</w:t>
            </w:r>
          </w:p>
        </w:tc>
        <w:tc>
          <w:tcPr>
            <w:tcW w:w="6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34</w:t>
            </w:r>
          </w:p>
        </w:tc>
        <w:tc>
          <w:tcPr>
            <w:tcW w:w="739"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C2C94">
              <w:rPr>
                <w:rFonts w:ascii="Times New Roman" w:hAnsi="Times New Roman"/>
                <w:sz w:val="24"/>
                <w:szCs w:val="24"/>
              </w:rPr>
              <w:t>34</w:t>
            </w:r>
          </w:p>
        </w:tc>
        <w:tc>
          <w:tcPr>
            <w:tcW w:w="6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C2C94">
              <w:rPr>
                <w:rFonts w:ascii="Times New Roman" w:hAnsi="Times New Roman"/>
                <w:sz w:val="24"/>
                <w:szCs w:val="24"/>
              </w:rPr>
              <w:t>34</w:t>
            </w:r>
          </w:p>
        </w:tc>
        <w:tc>
          <w:tcPr>
            <w:tcW w:w="80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102</w:t>
            </w:r>
          </w:p>
        </w:tc>
      </w:tr>
      <w:tr w:rsidR="00805606" w:rsidRPr="00D97C4E" w:rsidTr="00805606">
        <w:trPr>
          <w:trHeight w:val="353"/>
          <w:jc w:val="center"/>
        </w:trPr>
        <w:tc>
          <w:tcPr>
            <w:tcW w:w="253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Общественно-научные предметы</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История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C60F8">
              <w:rPr>
                <w:rFonts w:ascii="Times New Roman" w:hAnsi="Times New Roman"/>
                <w:sz w:val="24"/>
                <w:szCs w:val="24"/>
              </w:rPr>
              <w:t>68</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C60F8">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C60F8">
              <w:rPr>
                <w:rFonts w:ascii="Times New Roman" w:hAnsi="Times New Roman"/>
                <w:sz w:val="24"/>
                <w:szCs w:val="24"/>
              </w:rPr>
              <w:t>68</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C60F8">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102</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374</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Обществознание</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995ABB">
              <w:rPr>
                <w:rFonts w:ascii="Times New Roman" w:hAnsi="Times New Roman"/>
                <w:sz w:val="24"/>
                <w:szCs w:val="24"/>
              </w:rPr>
              <w:t>34</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995ABB">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995ABB">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995ABB">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995ABB">
              <w:rPr>
                <w:rFonts w:ascii="Times New Roman" w:hAnsi="Times New Roman"/>
                <w:sz w:val="24"/>
                <w:szCs w:val="24"/>
              </w:rPr>
              <w:t>34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170</w:t>
            </w:r>
          </w:p>
        </w:tc>
      </w:tr>
      <w:tr w:rsidR="00805606" w:rsidRPr="00D97C4E" w:rsidTr="00805606">
        <w:trPr>
          <w:trHeight w:val="353"/>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География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527C9C">
              <w:rPr>
                <w:rFonts w:ascii="Times New Roman" w:hAnsi="Times New Roman"/>
                <w:sz w:val="24"/>
                <w:szCs w:val="24"/>
              </w:rPr>
              <w:t>34</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527C9C">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AA1E48">
              <w:rPr>
                <w:rFonts w:ascii="Times New Roman" w:hAnsi="Times New Roman"/>
                <w:sz w:val="24"/>
                <w:szCs w:val="24"/>
              </w:rPr>
              <w:t>68</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AA1E48">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AA1E48">
              <w:rPr>
                <w:rFonts w:ascii="Times New Roman" w:hAnsi="Times New Roman"/>
                <w:sz w:val="24"/>
                <w:szCs w:val="24"/>
              </w:rPr>
              <w:t>68</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272</w:t>
            </w:r>
          </w:p>
        </w:tc>
      </w:tr>
      <w:tr w:rsidR="00805606" w:rsidRPr="001059C9" w:rsidTr="00805606">
        <w:trPr>
          <w:trHeight w:val="353"/>
          <w:jc w:val="center"/>
        </w:trPr>
        <w:tc>
          <w:tcPr>
            <w:tcW w:w="2537" w:type="dxa"/>
            <w:tcBorders>
              <w:top w:val="nil"/>
              <w:left w:val="single" w:sz="8" w:space="0" w:color="auto"/>
              <w:bottom w:val="single" w:sz="8" w:space="0" w:color="auto"/>
              <w:right w:val="single" w:sz="8" w:space="0" w:color="auto"/>
            </w:tcBorders>
          </w:tcPr>
          <w:p w:rsidR="00805606" w:rsidRPr="00D97C4E" w:rsidRDefault="00805606" w:rsidP="00805606">
            <w:pPr>
              <w:pStyle w:val="af3"/>
              <w:ind w:left="99" w:firstLine="0"/>
              <w:jc w:val="left"/>
              <w:rPr>
                <w:sz w:val="24"/>
                <w:szCs w:val="24"/>
              </w:rPr>
            </w:pPr>
            <w:r>
              <w:rPr>
                <w:sz w:val="24"/>
                <w:szCs w:val="24"/>
              </w:rPr>
              <w:t>Основы духовно-нравственной культуры народов России</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Основы духовно-нравственной культуры народов России</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1059C9" w:rsidRDefault="00805606" w:rsidP="00805606">
            <w:pPr>
              <w:rPr>
                <w:rFonts w:ascii="Times New Roman" w:hAnsi="Times New Roman"/>
                <w:sz w:val="24"/>
                <w:szCs w:val="24"/>
              </w:rPr>
            </w:pPr>
            <w:r>
              <w:rPr>
                <w:rFonts w:ascii="Times New Roman" w:hAnsi="Times New Roman"/>
                <w:sz w:val="24"/>
                <w:szCs w:val="24"/>
              </w:rPr>
              <w:t>17</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1059C9" w:rsidRDefault="00805606" w:rsidP="00805606">
            <w:pPr>
              <w:rPr>
                <w:rFonts w:ascii="Times New Roman" w:hAnsi="Times New Roman"/>
                <w:sz w:val="24"/>
                <w:szCs w:val="24"/>
              </w:rPr>
            </w:pPr>
            <w:r>
              <w:rPr>
                <w:rFonts w:ascii="Times New Roman" w:hAnsi="Times New Roman"/>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1059C9" w:rsidRDefault="00805606" w:rsidP="00805606">
            <w:pPr>
              <w:rPr>
                <w:rFonts w:ascii="Times New Roman" w:hAnsi="Times New Roman"/>
                <w:sz w:val="24"/>
                <w:szCs w:val="24"/>
              </w:rPr>
            </w:pPr>
            <w:r>
              <w:rPr>
                <w:rFonts w:ascii="Times New Roman" w:hAnsi="Times New Roman"/>
                <w:sz w:val="24"/>
                <w:szCs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1059C9" w:rsidRDefault="00805606" w:rsidP="00805606">
            <w:pPr>
              <w:rPr>
                <w:rFonts w:ascii="Times New Roman" w:hAnsi="Times New Roman"/>
                <w:sz w:val="24"/>
                <w:szCs w:val="24"/>
              </w:rPr>
            </w:pPr>
            <w:r>
              <w:rPr>
                <w:rFonts w:ascii="Times New Roman" w:hAnsi="Times New Roman"/>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1059C9" w:rsidRDefault="00805606" w:rsidP="00805606">
            <w:pPr>
              <w:rPr>
                <w:rFonts w:ascii="Times New Roman" w:hAnsi="Times New Roman"/>
                <w:sz w:val="24"/>
                <w:szCs w:val="24"/>
              </w:rPr>
            </w:pPr>
            <w:r>
              <w:rPr>
                <w:rFonts w:ascii="Times New Roman" w:hAnsi="Times New Roman"/>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17</w:t>
            </w:r>
          </w:p>
        </w:tc>
      </w:tr>
      <w:tr w:rsidR="00805606" w:rsidRPr="00D97C4E" w:rsidTr="00805606">
        <w:trPr>
          <w:trHeight w:val="181"/>
          <w:jc w:val="center"/>
        </w:trPr>
        <w:tc>
          <w:tcPr>
            <w:tcW w:w="253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Естественно-научные предметы</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Физика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40AE5">
              <w:rPr>
                <w:rFonts w:ascii="Times New Roman" w:hAnsi="Times New Roman"/>
                <w:sz w:val="24"/>
                <w:szCs w:val="24"/>
              </w:rPr>
              <w:t>68</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40AE5">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40AE5">
              <w:rPr>
                <w:rFonts w:ascii="Times New Roman" w:hAnsi="Times New Roman"/>
                <w:sz w:val="24"/>
                <w:szCs w:val="24"/>
              </w:rPr>
              <w:t>68</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204</w:t>
            </w:r>
          </w:p>
        </w:tc>
      </w:tr>
      <w:tr w:rsidR="00805606" w:rsidRPr="00D97C4E" w:rsidTr="00805606">
        <w:trPr>
          <w:trHeight w:val="215"/>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Химия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EA4CAF">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EA4CAF">
              <w:rPr>
                <w:rFonts w:ascii="Times New Roman" w:hAnsi="Times New Roman"/>
                <w:sz w:val="24"/>
                <w:szCs w:val="24"/>
              </w:rPr>
              <w:t>68</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136</w:t>
            </w:r>
          </w:p>
        </w:tc>
      </w:tr>
      <w:tr w:rsidR="00805606" w:rsidRPr="00D97C4E" w:rsidTr="00805606">
        <w:trPr>
          <w:trHeight w:val="251"/>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Биология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55685F">
              <w:rPr>
                <w:rFonts w:ascii="Times New Roman" w:hAnsi="Times New Roman"/>
                <w:sz w:val="24"/>
                <w:szCs w:val="24"/>
              </w:rPr>
              <w:t>34</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55685F">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C4CB7">
              <w:rPr>
                <w:rFonts w:ascii="Times New Roman" w:hAnsi="Times New Roman"/>
                <w:sz w:val="24"/>
                <w:szCs w:val="24"/>
              </w:rPr>
              <w:t>68</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C4CB7">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C4CB7">
              <w:rPr>
                <w:rFonts w:ascii="Times New Roman" w:hAnsi="Times New Roman"/>
                <w:sz w:val="24"/>
                <w:szCs w:val="24"/>
              </w:rPr>
              <w:t>68</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272</w:t>
            </w:r>
          </w:p>
        </w:tc>
      </w:tr>
      <w:tr w:rsidR="00805606" w:rsidRPr="00D97C4E" w:rsidTr="00805606">
        <w:trPr>
          <w:trHeight w:val="251"/>
          <w:jc w:val="center"/>
        </w:trPr>
        <w:tc>
          <w:tcPr>
            <w:tcW w:w="253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Искусство</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Музыка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CC2073">
              <w:rPr>
                <w:rFonts w:ascii="Times New Roman" w:hAnsi="Times New Roman"/>
                <w:sz w:val="24"/>
                <w:szCs w:val="24"/>
              </w:rPr>
              <w:t>34</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CC2073">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CC2073">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102</w:t>
            </w:r>
          </w:p>
        </w:tc>
      </w:tr>
      <w:tr w:rsidR="00805606" w:rsidRPr="00D97C4E" w:rsidTr="00805606">
        <w:trPr>
          <w:trHeight w:val="215"/>
          <w:jc w:val="center"/>
        </w:trPr>
        <w:tc>
          <w:tcPr>
            <w:tcW w:w="2537" w:type="dxa"/>
            <w:vMerge/>
            <w:tcBorders>
              <w:top w:val="nil"/>
              <w:left w:val="single" w:sz="8" w:space="0" w:color="auto"/>
              <w:bottom w:val="single" w:sz="8" w:space="0" w:color="auto"/>
              <w:right w:val="single" w:sz="8" w:space="0" w:color="auto"/>
            </w:tcBorders>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Изобразительное искусство</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814CBF">
              <w:rPr>
                <w:rFonts w:ascii="Times New Roman" w:hAnsi="Times New Roman"/>
                <w:sz w:val="24"/>
                <w:szCs w:val="24"/>
              </w:rPr>
              <w:t>34</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814CBF">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814CBF">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814CBF">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136</w:t>
            </w:r>
          </w:p>
        </w:tc>
      </w:tr>
      <w:tr w:rsidR="00805606" w:rsidRPr="00D97C4E" w:rsidTr="00805606">
        <w:trPr>
          <w:trHeight w:val="301"/>
          <w:jc w:val="center"/>
        </w:trPr>
        <w:tc>
          <w:tcPr>
            <w:tcW w:w="25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Технология</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Технология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ED1F7F">
              <w:rPr>
                <w:rFonts w:ascii="Times New Roman" w:hAnsi="Times New Roman"/>
                <w:sz w:val="24"/>
                <w:szCs w:val="24"/>
              </w:rPr>
              <w:t>68</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ED1F7F">
              <w:rPr>
                <w:rFonts w:ascii="Times New Roman" w:hAnsi="Times New Roman"/>
                <w:sz w:val="24"/>
                <w:szCs w:val="24"/>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BE11EE">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BE11EE">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204</w:t>
            </w:r>
          </w:p>
        </w:tc>
      </w:tr>
      <w:tr w:rsidR="00805606" w:rsidRPr="00D97C4E" w:rsidTr="00805606">
        <w:trPr>
          <w:trHeight w:val="301"/>
          <w:jc w:val="center"/>
        </w:trPr>
        <w:tc>
          <w:tcPr>
            <w:tcW w:w="2537" w:type="dxa"/>
            <w:vMerge w:val="restart"/>
            <w:tcBorders>
              <w:top w:val="nil"/>
              <w:left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Физическая культура и Основы безопасности жизнедеятельности</w:t>
            </w: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ОБЖ</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 </w:t>
            </w: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D0027">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D0027">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2D0027">
              <w:rPr>
                <w:rFonts w:ascii="Times New Roman" w:hAnsi="Times New Roman"/>
                <w:sz w:val="24"/>
                <w:szCs w:val="24"/>
              </w:rPr>
              <w:t>34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102</w:t>
            </w:r>
          </w:p>
        </w:tc>
      </w:tr>
      <w:tr w:rsidR="00805606" w:rsidRPr="00D97C4E" w:rsidTr="00805606">
        <w:trPr>
          <w:trHeight w:val="301"/>
          <w:jc w:val="center"/>
        </w:trPr>
        <w:tc>
          <w:tcPr>
            <w:tcW w:w="2537"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p>
        </w:tc>
        <w:tc>
          <w:tcPr>
            <w:tcW w:w="2427"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Физическая культура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102</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72169">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72169">
              <w:rPr>
                <w:rFonts w:ascii="Times New Roman" w:hAnsi="Times New Roman"/>
                <w:sz w:val="24"/>
                <w:szCs w:val="24"/>
              </w:rPr>
              <w:t>102</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72169">
              <w:rPr>
                <w:rFonts w:ascii="Times New Roman" w:hAnsi="Times New Roman"/>
                <w:sz w:val="24"/>
                <w:szCs w:val="24"/>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472169">
              <w:rPr>
                <w:rFonts w:ascii="Times New Roman" w:hAnsi="Times New Roman"/>
                <w:sz w:val="24"/>
                <w:szCs w:val="24"/>
              </w:rPr>
              <w:t>102</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510</w:t>
            </w:r>
          </w:p>
        </w:tc>
      </w:tr>
      <w:tr w:rsidR="00805606" w:rsidRPr="00D97C4E" w:rsidTr="00805606">
        <w:trPr>
          <w:trHeight w:val="301"/>
          <w:jc w:val="center"/>
        </w:trPr>
        <w:tc>
          <w:tcPr>
            <w:tcW w:w="496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Итого</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969</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986</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1054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1054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1054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szCs w:val="24"/>
              </w:rPr>
            </w:pPr>
            <w:r w:rsidRPr="004B5E42">
              <w:rPr>
                <w:b/>
                <w:sz w:val="24"/>
                <w:szCs w:val="24"/>
              </w:rPr>
              <w:t>5117</w:t>
            </w:r>
          </w:p>
        </w:tc>
      </w:tr>
      <w:tr w:rsidR="00805606" w:rsidRPr="00A4692F" w:rsidTr="00805606">
        <w:trPr>
          <w:trHeight w:val="301"/>
          <w:jc w:val="center"/>
        </w:trPr>
        <w:tc>
          <w:tcPr>
            <w:tcW w:w="9296"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i/>
                <w:sz w:val="24"/>
                <w:szCs w:val="24"/>
              </w:rPr>
            </w:pPr>
            <w:r w:rsidRPr="00D97C4E">
              <w:rPr>
                <w:i/>
                <w:sz w:val="24"/>
              </w:rPr>
              <w:t>Часть, формируемая участниками образовательн</w:t>
            </w:r>
            <w:r>
              <w:rPr>
                <w:i/>
                <w:sz w:val="24"/>
              </w:rPr>
              <w:t>ых отношений</w:t>
            </w:r>
          </w:p>
        </w:tc>
      </w:tr>
      <w:tr w:rsidR="00805606" w:rsidRPr="005076BA" w:rsidTr="00805606">
        <w:trPr>
          <w:trHeight w:val="301"/>
          <w:jc w:val="center"/>
        </w:trPr>
        <w:tc>
          <w:tcPr>
            <w:tcW w:w="2537" w:type="dxa"/>
            <w:vMerge w:val="restart"/>
            <w:tcBorders>
              <w:top w:val="nil"/>
              <w:left w:val="single" w:sz="8" w:space="0" w:color="auto"/>
              <w:right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Физкультура и о</w:t>
            </w:r>
            <w:r w:rsidRPr="00D97C4E">
              <w:rPr>
                <w:sz w:val="24"/>
                <w:szCs w:val="24"/>
              </w:rPr>
              <w:t>сновы безопасности жизнедеятельности</w:t>
            </w: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sidRPr="00D97C4E">
              <w:rPr>
                <w:sz w:val="24"/>
                <w:szCs w:val="24"/>
              </w:rPr>
              <w:t xml:space="preserve">Профилактика употребления психоактивных </w:t>
            </w:r>
          </w:p>
          <w:p w:rsidR="00805606" w:rsidRDefault="00805606" w:rsidP="00805606">
            <w:pPr>
              <w:pStyle w:val="af3"/>
              <w:ind w:firstLine="0"/>
              <w:jc w:val="left"/>
              <w:rPr>
                <w:sz w:val="24"/>
                <w:szCs w:val="24"/>
              </w:rPr>
            </w:pPr>
            <w:r w:rsidRPr="00D97C4E">
              <w:rPr>
                <w:sz w:val="24"/>
                <w:szCs w:val="24"/>
              </w:rPr>
              <w:t xml:space="preserve">веществ, </w:t>
            </w:r>
            <w:r w:rsidRPr="00D97C4E">
              <w:rPr>
                <w:sz w:val="24"/>
                <w:szCs w:val="24"/>
              </w:rPr>
              <w:lastRenderedPageBreak/>
              <w:t xml:space="preserve">предупреждение распространения </w:t>
            </w:r>
          </w:p>
          <w:p w:rsidR="00805606" w:rsidRPr="00D97C4E" w:rsidRDefault="00805606" w:rsidP="00805606">
            <w:pPr>
              <w:pStyle w:val="af3"/>
              <w:ind w:firstLine="0"/>
              <w:jc w:val="left"/>
              <w:rPr>
                <w:sz w:val="24"/>
                <w:szCs w:val="24"/>
              </w:rPr>
            </w:pPr>
            <w:r w:rsidRPr="00D97C4E">
              <w:rPr>
                <w:sz w:val="24"/>
                <w:szCs w:val="24"/>
              </w:rPr>
              <w:t>ВИЧ инфекции</w:t>
            </w:r>
          </w:p>
        </w:tc>
        <w:tc>
          <w:tcPr>
            <w:tcW w:w="3524" w:type="dxa"/>
            <w:gridSpan w:val="7"/>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rPr>
              <w:lastRenderedPageBreak/>
              <w:t>Интегрирован в предмет «ОБЖ» - 8 часов в год</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r>
      <w:tr w:rsidR="00805606" w:rsidRPr="00D97C4E" w:rsidTr="00805606">
        <w:trPr>
          <w:trHeight w:val="301"/>
          <w:jc w:val="center"/>
        </w:trPr>
        <w:tc>
          <w:tcPr>
            <w:tcW w:w="2537"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Default="00805606" w:rsidP="00805606">
            <w:pPr>
              <w:pStyle w:val="af3"/>
              <w:ind w:firstLine="0"/>
              <w:jc w:val="left"/>
              <w:rPr>
                <w:sz w:val="24"/>
                <w:szCs w:val="24"/>
              </w:rPr>
            </w:pP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ОБЖ</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r>
              <w:rPr>
                <w:sz w:val="24"/>
              </w:rPr>
              <w:t>8</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r>
              <w:rPr>
                <w:sz w:val="24"/>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r>
              <w:rPr>
                <w:sz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25</w:t>
            </w:r>
          </w:p>
        </w:tc>
      </w:tr>
      <w:tr w:rsidR="00805606" w:rsidRPr="00D97C4E" w:rsidTr="00805606">
        <w:trPr>
          <w:trHeight w:val="301"/>
          <w:jc w:val="center"/>
        </w:trPr>
        <w:tc>
          <w:tcPr>
            <w:tcW w:w="2537" w:type="dxa"/>
            <w:vMerge w:val="restart"/>
            <w:tcBorders>
              <w:top w:val="nil"/>
              <w:left w:val="single" w:sz="8" w:space="0" w:color="auto"/>
              <w:right w:val="single" w:sz="4"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Математики и информатика</w:t>
            </w: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Информатика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r>
              <w:rPr>
                <w:sz w:val="24"/>
              </w:rPr>
              <w:t>17</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r>
      <w:tr w:rsidR="00805606" w:rsidRPr="00D97C4E" w:rsidTr="00805606">
        <w:trPr>
          <w:trHeight w:val="301"/>
          <w:jc w:val="center"/>
        </w:trPr>
        <w:tc>
          <w:tcPr>
            <w:tcW w:w="2537"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Default="00805606" w:rsidP="00805606">
            <w:pPr>
              <w:pStyle w:val="af3"/>
              <w:ind w:firstLine="0"/>
              <w:jc w:val="left"/>
              <w:rPr>
                <w:sz w:val="24"/>
                <w:szCs w:val="24"/>
              </w:rPr>
            </w:pP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Алгебра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17</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85</w:t>
            </w:r>
          </w:p>
        </w:tc>
      </w:tr>
      <w:tr w:rsidR="00805606" w:rsidRPr="00D97C4E" w:rsidTr="00805606">
        <w:trPr>
          <w:trHeight w:val="301"/>
          <w:jc w:val="center"/>
        </w:trPr>
        <w:tc>
          <w:tcPr>
            <w:tcW w:w="2537" w:type="dxa"/>
            <w:vMerge w:val="restart"/>
            <w:tcBorders>
              <w:top w:val="nil"/>
              <w:left w:val="single" w:sz="8" w:space="0" w:color="auto"/>
              <w:right w:val="single" w:sz="4"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Филология</w:t>
            </w: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Русский язык</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17</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17</w:t>
            </w:r>
          </w:p>
        </w:tc>
      </w:tr>
      <w:tr w:rsidR="00805606" w:rsidRPr="00D97C4E" w:rsidTr="00805606">
        <w:trPr>
          <w:trHeight w:val="301"/>
          <w:jc w:val="center"/>
        </w:trPr>
        <w:tc>
          <w:tcPr>
            <w:tcW w:w="2537" w:type="dxa"/>
            <w:vMerge/>
            <w:tcBorders>
              <w:left w:val="single" w:sz="8" w:space="0" w:color="auto"/>
              <w:right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Курс «Секреты орфографии»</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r>
      <w:tr w:rsidR="00805606" w:rsidRPr="00D97C4E" w:rsidTr="00805606">
        <w:trPr>
          <w:trHeight w:val="301"/>
          <w:jc w:val="center"/>
        </w:trPr>
        <w:tc>
          <w:tcPr>
            <w:tcW w:w="2537"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Курс «Избранные вопросы русского языка»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r>
      <w:tr w:rsidR="00805606" w:rsidRPr="00D97C4E" w:rsidTr="00805606">
        <w:trPr>
          <w:trHeight w:val="301"/>
          <w:jc w:val="center"/>
        </w:trPr>
        <w:tc>
          <w:tcPr>
            <w:tcW w:w="2537" w:type="dxa"/>
            <w:tcBorders>
              <w:top w:val="nil"/>
              <w:left w:val="single" w:sz="8" w:space="0" w:color="auto"/>
              <w:bottom w:val="single" w:sz="8" w:space="0" w:color="auto"/>
              <w:right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szCs w:val="24"/>
              </w:rPr>
              <w:t>Естественно-научные предметы</w:t>
            </w: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Курс «Краеведение»</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42</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A6563D">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A6563D">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A6563D">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114</w:t>
            </w:r>
          </w:p>
        </w:tc>
      </w:tr>
      <w:tr w:rsidR="00805606" w:rsidRPr="00D97C4E" w:rsidTr="00805606">
        <w:trPr>
          <w:trHeight w:val="301"/>
          <w:jc w:val="center"/>
        </w:trPr>
        <w:tc>
          <w:tcPr>
            <w:tcW w:w="2537" w:type="dxa"/>
            <w:tcBorders>
              <w:top w:val="nil"/>
              <w:left w:val="single" w:sz="8" w:space="0" w:color="auto"/>
              <w:bottom w:val="single" w:sz="8" w:space="0" w:color="auto"/>
              <w:right w:val="single" w:sz="4"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Искусство</w:t>
            </w: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МХК</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r>
              <w:rPr>
                <w:sz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rPr>
            </w:pPr>
            <w:r>
              <w:rPr>
                <w:sz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34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pPr>
              <w:pStyle w:val="af3"/>
              <w:ind w:firstLine="0"/>
              <w:jc w:val="left"/>
              <w:rPr>
                <w:sz w:val="24"/>
                <w:szCs w:val="24"/>
              </w:rPr>
            </w:pPr>
            <w:r>
              <w:rPr>
                <w:sz w:val="24"/>
                <w:szCs w:val="24"/>
              </w:rPr>
              <w:t>68</w:t>
            </w:r>
          </w:p>
        </w:tc>
      </w:tr>
      <w:tr w:rsidR="00805606" w:rsidRPr="00D97C4E" w:rsidTr="00805606">
        <w:trPr>
          <w:trHeight w:val="301"/>
          <w:jc w:val="center"/>
        </w:trPr>
        <w:tc>
          <w:tcPr>
            <w:tcW w:w="496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Учимся</w:t>
            </w:r>
            <w:r w:rsidRPr="00D97C4E">
              <w:rPr>
                <w:sz w:val="24"/>
                <w:szCs w:val="24"/>
              </w:rPr>
              <w:t xml:space="preserve"> учит</w:t>
            </w:r>
            <w:r>
              <w:rPr>
                <w:sz w:val="24"/>
                <w:szCs w:val="24"/>
              </w:rPr>
              <w:t>ь</w:t>
            </w:r>
            <w:r w:rsidRPr="00D97C4E">
              <w:rPr>
                <w:sz w:val="24"/>
                <w:szCs w:val="24"/>
              </w:rPr>
              <w:t>ся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D75577">
              <w:rPr>
                <w:rFonts w:ascii="Times New Roman" w:hAnsi="Times New Roman"/>
                <w:sz w:val="24"/>
                <w:szCs w:val="24"/>
              </w:rPr>
              <w:t>34</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D75577">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D75577">
              <w:rPr>
                <w:rFonts w:ascii="Times New Roman" w:hAnsi="Times New Roman"/>
                <w:sz w:val="24"/>
                <w:szCs w:val="24"/>
              </w:rPr>
              <w:t>34</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Default="00805606" w:rsidP="00805606">
            <w:r w:rsidRPr="00D75577">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136</w:t>
            </w:r>
          </w:p>
        </w:tc>
      </w:tr>
      <w:tr w:rsidR="00805606" w:rsidRPr="00D97C4E" w:rsidTr="00805606">
        <w:trPr>
          <w:trHeight w:val="301"/>
          <w:jc w:val="center"/>
        </w:trPr>
        <w:tc>
          <w:tcPr>
            <w:tcW w:w="2537" w:type="dxa"/>
            <w:vMerge w:val="restart"/>
            <w:tcBorders>
              <w:top w:val="nil"/>
              <w:left w:val="single" w:sz="8" w:space="0" w:color="auto"/>
              <w:right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rPr>
              <w:t>Предпрофильная подготовка</w:t>
            </w: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left="72" w:firstLine="0"/>
              <w:jc w:val="left"/>
              <w:rPr>
                <w:sz w:val="24"/>
                <w:szCs w:val="24"/>
              </w:rPr>
            </w:pPr>
            <w:r>
              <w:rPr>
                <w:sz w:val="24"/>
                <w:szCs w:val="24"/>
              </w:rPr>
              <w:t>ТПК</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34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34</w:t>
            </w:r>
          </w:p>
        </w:tc>
      </w:tr>
      <w:tr w:rsidR="00805606" w:rsidRPr="00D97C4E" w:rsidTr="00805606">
        <w:trPr>
          <w:trHeight w:val="301"/>
          <w:jc w:val="center"/>
        </w:trPr>
        <w:tc>
          <w:tcPr>
            <w:tcW w:w="2537" w:type="dxa"/>
            <w:vMerge/>
            <w:tcBorders>
              <w:left w:val="single" w:sz="8" w:space="0" w:color="auto"/>
              <w:bottom w:val="single" w:sz="8" w:space="0" w:color="auto"/>
              <w:right w:val="single" w:sz="4"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p>
        </w:tc>
        <w:tc>
          <w:tcPr>
            <w:tcW w:w="242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rPr>
            </w:pPr>
            <w:r>
              <w:rPr>
                <w:sz w:val="24"/>
              </w:rPr>
              <w:t>Курсы по выбору</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68</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68</w:t>
            </w:r>
          </w:p>
        </w:tc>
      </w:tr>
      <w:tr w:rsidR="00805606" w:rsidRPr="00D97C4E" w:rsidTr="00805606">
        <w:trPr>
          <w:trHeight w:val="301"/>
          <w:jc w:val="center"/>
        </w:trPr>
        <w:tc>
          <w:tcPr>
            <w:tcW w:w="496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sidRPr="00D97C4E">
              <w:rPr>
                <w:sz w:val="24"/>
              </w:rPr>
              <w:t>Индивидуальные, факультативные, групповые занятия</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321360" w:rsidRDefault="00805606" w:rsidP="00805606">
            <w:r>
              <w:t>-</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321360" w:rsidRDefault="00805606" w:rsidP="00805606">
            <w: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D97C4E" w:rsidRDefault="00805606" w:rsidP="00805606">
            <w:pPr>
              <w:pStyle w:val="af3"/>
              <w:ind w:firstLine="0"/>
              <w:jc w:val="left"/>
              <w:rPr>
                <w:sz w:val="24"/>
                <w:szCs w:val="24"/>
              </w:rPr>
            </w:pPr>
            <w:r>
              <w:rPr>
                <w:sz w:val="24"/>
                <w:szCs w:val="24"/>
              </w:rPr>
              <w:t>-</w:t>
            </w:r>
          </w:p>
        </w:tc>
      </w:tr>
      <w:tr w:rsidR="00805606" w:rsidRPr="00D97C4E" w:rsidTr="00805606">
        <w:trPr>
          <w:trHeight w:val="301"/>
          <w:jc w:val="center"/>
        </w:trPr>
        <w:tc>
          <w:tcPr>
            <w:tcW w:w="496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rPr>
            </w:pPr>
            <w:r w:rsidRPr="004B5E42">
              <w:rPr>
                <w:b/>
                <w:sz w:val="24"/>
              </w:rPr>
              <w:t>Итого</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4"/>
                <w:lang w:eastAsia="ru-RU"/>
              </w:rPr>
              <w:t>101</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4"/>
                <w:lang w:eastAsia="ru-RU"/>
              </w:rPr>
              <w:t>136</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4"/>
                <w:lang w:eastAsia="ru-RU"/>
              </w:rPr>
              <w:t>170</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4"/>
                <w:lang w:eastAsia="ru-RU"/>
              </w:rPr>
              <w:t>170</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4"/>
                <w:lang w:eastAsia="ru-RU"/>
              </w:rPr>
              <w:t>713</w:t>
            </w:r>
          </w:p>
        </w:tc>
      </w:tr>
      <w:tr w:rsidR="00805606" w:rsidRPr="00D97C4E" w:rsidTr="00805606">
        <w:trPr>
          <w:trHeight w:val="301"/>
          <w:jc w:val="center"/>
        </w:trPr>
        <w:tc>
          <w:tcPr>
            <w:tcW w:w="496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4B5E42" w:rsidRDefault="00805606" w:rsidP="00805606">
            <w:pPr>
              <w:pStyle w:val="af3"/>
              <w:ind w:firstLine="0"/>
              <w:jc w:val="left"/>
              <w:rPr>
                <w:b/>
                <w:sz w:val="24"/>
              </w:rPr>
            </w:pPr>
            <w:r w:rsidRPr="004B5E42">
              <w:rPr>
                <w:b/>
                <w:sz w:val="24"/>
              </w:rPr>
              <w:t>Всего</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8"/>
                <w:lang w:eastAsia="ru-RU"/>
              </w:rPr>
              <w:t>1070</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8"/>
                <w:lang w:eastAsia="ru-RU"/>
              </w:rPr>
              <w:t>1088</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8"/>
                <w:lang w:eastAsia="ru-RU"/>
              </w:rPr>
              <w:t>1190</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8"/>
                <w:lang w:eastAsia="ru-RU"/>
              </w:rPr>
              <w:t>1224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8"/>
                <w:lang w:eastAsia="ru-RU"/>
              </w:rPr>
              <w:t>1224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4B5E42" w:rsidRDefault="00805606" w:rsidP="00805606">
            <w:pPr>
              <w:rPr>
                <w:rFonts w:ascii="Times New Roman" w:eastAsia="Times New Roman" w:hAnsi="Times New Roman"/>
                <w:b/>
                <w:sz w:val="24"/>
                <w:szCs w:val="24"/>
                <w:lang w:eastAsia="ru-RU"/>
              </w:rPr>
            </w:pPr>
            <w:r w:rsidRPr="004B5E42">
              <w:rPr>
                <w:rFonts w:ascii="Times New Roman" w:eastAsia="Times New Roman" w:hAnsi="Times New Roman"/>
                <w:b/>
                <w:sz w:val="24"/>
                <w:szCs w:val="28"/>
                <w:lang w:eastAsia="ru-RU"/>
              </w:rPr>
              <w:t>5796</w:t>
            </w:r>
          </w:p>
        </w:tc>
      </w:tr>
      <w:tr w:rsidR="00805606" w:rsidRPr="00D97C4E" w:rsidTr="00805606">
        <w:trPr>
          <w:trHeight w:val="301"/>
          <w:jc w:val="center"/>
        </w:trPr>
        <w:tc>
          <w:tcPr>
            <w:tcW w:w="496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5606" w:rsidRPr="00644C80" w:rsidRDefault="00805606" w:rsidP="00805606">
            <w:pPr>
              <w:rPr>
                <w:rFonts w:ascii="Times New Roman" w:eastAsia="Times New Roman" w:hAnsi="Times New Roman"/>
                <w:sz w:val="24"/>
                <w:szCs w:val="24"/>
                <w:lang w:eastAsia="ru-RU"/>
              </w:rPr>
            </w:pPr>
            <w:r w:rsidRPr="00644C80">
              <w:rPr>
                <w:rFonts w:ascii="Times New Roman" w:eastAsia="Times New Roman" w:hAnsi="Times New Roman"/>
                <w:sz w:val="24"/>
                <w:szCs w:val="28"/>
                <w:lang w:eastAsia="ru-RU"/>
              </w:rPr>
              <w:t>Максимально допустимая недельная нагрузка</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616BC1" w:rsidRDefault="00805606" w:rsidP="0080560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1088</w:t>
            </w:r>
          </w:p>
        </w:tc>
        <w:tc>
          <w:tcPr>
            <w:tcW w:w="697"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616BC1" w:rsidRDefault="00805606" w:rsidP="0080560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616BC1" w:rsidRDefault="00805606" w:rsidP="0080560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1190</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tcPr>
          <w:p w:rsidR="00805606" w:rsidRPr="00616BC1" w:rsidRDefault="00805606" w:rsidP="0080560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1224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5606" w:rsidRPr="00616BC1" w:rsidRDefault="00805606" w:rsidP="0080560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1224</w:t>
            </w:r>
          </w:p>
        </w:tc>
        <w:tc>
          <w:tcPr>
            <w:tcW w:w="808" w:type="dxa"/>
            <w:tcBorders>
              <w:top w:val="nil"/>
              <w:left w:val="nil"/>
              <w:bottom w:val="single" w:sz="8" w:space="0" w:color="auto"/>
              <w:right w:val="single" w:sz="8" w:space="0" w:color="auto"/>
            </w:tcBorders>
            <w:tcMar>
              <w:top w:w="0" w:type="dxa"/>
              <w:left w:w="108" w:type="dxa"/>
              <w:bottom w:w="0" w:type="dxa"/>
              <w:right w:w="108" w:type="dxa"/>
            </w:tcMar>
          </w:tcPr>
          <w:p w:rsidR="00805606" w:rsidRPr="00616BC1" w:rsidRDefault="00805606" w:rsidP="00805606">
            <w:pPr>
              <w:rPr>
                <w:rFonts w:ascii="Times New Roman" w:eastAsia="Times New Roman" w:hAnsi="Times New Roman"/>
                <w:sz w:val="24"/>
                <w:szCs w:val="24"/>
                <w:lang w:eastAsia="ru-RU"/>
              </w:rPr>
            </w:pPr>
            <w:r>
              <w:rPr>
                <w:rFonts w:ascii="Times New Roman" w:eastAsia="Times New Roman" w:hAnsi="Times New Roman"/>
                <w:sz w:val="24"/>
                <w:szCs w:val="24"/>
                <w:lang w:eastAsia="ru-RU"/>
              </w:rPr>
              <w:t>5848</w:t>
            </w:r>
          </w:p>
        </w:tc>
      </w:tr>
      <w:bookmarkEnd w:id="322"/>
    </w:tbl>
    <w:p w:rsidR="002E19D9" w:rsidRPr="002E19D9" w:rsidRDefault="002E19D9" w:rsidP="005547EC"/>
    <w:p w:rsidR="00805606" w:rsidRPr="00BB7F30" w:rsidRDefault="00996271" w:rsidP="00BB7F30">
      <w:pPr>
        <w:pStyle w:val="3"/>
        <w:ind w:left="709"/>
        <w:rPr>
          <w:rFonts w:eastAsia="@Arial Unicode MS"/>
          <w:sz w:val="20"/>
          <w:szCs w:val="20"/>
        </w:rPr>
      </w:pPr>
      <w:bookmarkStart w:id="323" w:name="_Toc414553284"/>
      <w:r w:rsidRPr="0074495D">
        <w:rPr>
          <w:rStyle w:val="Zag11"/>
          <w:rFonts w:eastAsia="@Arial Unicode MS"/>
        </w:rPr>
        <w:t xml:space="preserve">3.1.2. </w:t>
      </w:r>
      <w:r w:rsidR="00805606">
        <w:rPr>
          <w:rStyle w:val="Zag11"/>
          <w:rFonts w:eastAsia="@Arial Unicode MS"/>
        </w:rPr>
        <w:t>П</w:t>
      </w:r>
      <w:r w:rsidR="00D051E4" w:rsidRPr="0074495D">
        <w:rPr>
          <w:rStyle w:val="Zag11"/>
          <w:rFonts w:eastAsia="@Arial Unicode MS"/>
        </w:rPr>
        <w:t>лан внеурочной деятельности</w:t>
      </w:r>
      <w:bookmarkEnd w:id="323"/>
    </w:p>
    <w:p w:rsidR="00805606" w:rsidRPr="00805606" w:rsidRDefault="00805606" w:rsidP="00805606">
      <w:pPr>
        <w:pStyle w:val="aff"/>
        <w:spacing w:after="0" w:line="240" w:lineRule="auto"/>
        <w:ind w:left="0"/>
        <w:jc w:val="both"/>
        <w:rPr>
          <w:rFonts w:ascii="Times New Roman" w:hAnsi="Times New Roman"/>
          <w:color w:val="000000"/>
          <w:sz w:val="24"/>
          <w:szCs w:val="24"/>
        </w:rPr>
      </w:pPr>
      <w:r w:rsidRPr="002056A3">
        <w:rPr>
          <w:rFonts w:ascii="Times New Roman" w:hAnsi="Times New Roman"/>
          <w:color w:val="000000"/>
        </w:rPr>
        <w:t xml:space="preserve">       </w:t>
      </w:r>
      <w:r w:rsidRPr="00805606">
        <w:rPr>
          <w:rFonts w:ascii="Times New Roman" w:hAnsi="Times New Roman"/>
          <w:color w:val="000000"/>
          <w:sz w:val="24"/>
          <w:szCs w:val="24"/>
        </w:rPr>
        <w:t xml:space="preserve">План внеурочной деятельности МКОУ «Мишкинская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805606" w:rsidRPr="00805606" w:rsidRDefault="00805606" w:rsidP="00805606">
      <w:pPr>
        <w:pStyle w:val="21"/>
        <w:ind w:firstLine="567"/>
        <w:rPr>
          <w:color w:val="000000"/>
          <w:sz w:val="24"/>
          <w:szCs w:val="24"/>
          <w:lang w:val="ru-RU"/>
        </w:rPr>
      </w:pPr>
      <w:r w:rsidRPr="00805606">
        <w:rPr>
          <w:color w:val="000000"/>
          <w:sz w:val="24"/>
          <w:szCs w:val="24"/>
          <w:lang w:val="ru-RU"/>
        </w:rPr>
        <w:t>При разработке плана использовались следующие документы:</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t xml:space="preserve">Федеральный закон «Об образовании в Российской Федерации»; </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t xml:space="preserve">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lastRenderedPageBreak/>
        <w:t>Примерная основная образовательная программа основного общего образования(одобрена решением федерального учебно -методического объединения по общему образованию протокол от 8 апреля 2015 года № 1/15)</w:t>
      </w:r>
    </w:p>
    <w:p w:rsidR="00805606" w:rsidRPr="00805606" w:rsidRDefault="00805606" w:rsidP="00580755">
      <w:pPr>
        <w:pStyle w:val="Default"/>
        <w:numPr>
          <w:ilvl w:val="0"/>
          <w:numId w:val="258"/>
        </w:numPr>
        <w:ind w:left="0"/>
        <w:jc w:val="both"/>
        <w:rPr>
          <w:rFonts w:ascii="Times New Roman" w:hAnsi="Times New Roman" w:cs="Times New Roman"/>
        </w:rPr>
      </w:pPr>
      <w:r w:rsidRPr="00805606">
        <w:rPr>
          <w:rFonts w:ascii="Times New Roman" w:hAnsi="Times New Roman" w:cs="Times New Roman"/>
        </w:rPr>
        <w:t>Приказ Минобрнауки РФ № 1644 от 29 декабря 2014 года</w:t>
      </w:r>
    </w:p>
    <w:p w:rsidR="00805606" w:rsidRPr="00805606" w:rsidRDefault="00805606" w:rsidP="00805606">
      <w:pPr>
        <w:pStyle w:val="Default"/>
        <w:jc w:val="both"/>
        <w:rPr>
          <w:rFonts w:ascii="Times New Roman" w:hAnsi="Times New Roman" w:cs="Times New Roman"/>
        </w:rPr>
      </w:pPr>
    </w:p>
    <w:p w:rsidR="00805606" w:rsidRPr="00805606" w:rsidRDefault="00805606" w:rsidP="00C716E0">
      <w:pPr>
        <w:pStyle w:val="33"/>
      </w:pPr>
      <w:r w:rsidRPr="00805606">
        <w:t>Особенности организации внеурочной деятельности.</w:t>
      </w:r>
    </w:p>
    <w:p w:rsidR="00805606" w:rsidRPr="00805606" w:rsidRDefault="00805606" w:rsidP="00C716E0">
      <w:pPr>
        <w:pStyle w:val="33"/>
      </w:pPr>
      <w:r w:rsidRPr="00805606">
        <w:t>В 2015/2020 учебном году организация внеурочной деятельности строится с учетом особенностей ее финансирования за счёт субвенции на реализацию ФГОС. В 2015-2016 учебном году внеурочная деятельность вводится начиная с 5х классов. Не более 10 часов внеурочной деятельности в неделю. Часы, отводимые на внеурочную деятельность, используются по желанию учащихся. Количество посещаемых занятий по внеурочной деятельности выбирает сам учащийся и его родители (законные представители).</w:t>
      </w:r>
    </w:p>
    <w:p w:rsidR="00805606" w:rsidRPr="00805606" w:rsidRDefault="00805606" w:rsidP="00C716E0">
      <w:pPr>
        <w:pStyle w:val="33"/>
        <w:rPr>
          <w:color w:val="FF0000"/>
        </w:rPr>
      </w:pPr>
      <w:r w:rsidRPr="00805606">
        <w:rPr>
          <w:bCs/>
          <w:i/>
          <w:iCs/>
        </w:rPr>
        <w:t xml:space="preserve">          </w:t>
      </w:r>
      <w:r w:rsidRPr="00805606">
        <w:t>Внеурочная деятельность</w:t>
      </w:r>
      <w:r w:rsidRPr="00805606">
        <w:rPr>
          <w:bCs/>
          <w:i/>
          <w:iCs/>
        </w:rPr>
        <w:t xml:space="preserve"> </w:t>
      </w:r>
      <w:r w:rsidRPr="00805606">
        <w:t xml:space="preserve">реализуется в рамках функциональных обязанностей классных руководителей, педагогов, реализующих учебный план в конкретном классе, педагогов дополнительного образования и других педагогических работников, деятельность которых не регламентирована учебным планом общеобразовательного учреждения и является обязательной для посещения. Так, курс «Формула правильного питания» будет реализовываться классными руководителями в рамках классных часов по 0,5 ч в каждом классе.(5а,5б,5в,5г). </w:t>
      </w:r>
    </w:p>
    <w:p w:rsidR="00805606" w:rsidRPr="00805606" w:rsidRDefault="00805606" w:rsidP="00805606">
      <w:pPr>
        <w:spacing w:after="0" w:line="240" w:lineRule="auto"/>
        <w:ind w:firstLine="426"/>
        <w:jc w:val="both"/>
        <w:rPr>
          <w:rFonts w:ascii="Times New Roman" w:hAnsi="Times New Roman"/>
          <w:b/>
          <w:sz w:val="24"/>
          <w:szCs w:val="24"/>
        </w:rPr>
      </w:pPr>
      <w:r w:rsidRPr="00805606">
        <w:rPr>
          <w:rFonts w:ascii="Times New Roman" w:hAnsi="Times New Roman"/>
          <w:b/>
          <w:sz w:val="24"/>
          <w:szCs w:val="24"/>
        </w:rPr>
        <w:t xml:space="preserve">Внеурочная деятельность в школе осуществляется через: </w:t>
      </w:r>
    </w:p>
    <w:p w:rsidR="00805606" w:rsidRPr="00805606" w:rsidRDefault="00805606" w:rsidP="00805606">
      <w:pPr>
        <w:pStyle w:val="ListBul"/>
        <w:tabs>
          <w:tab w:val="clear" w:pos="284"/>
          <w:tab w:val="left" w:pos="567"/>
        </w:tabs>
        <w:spacing w:after="0"/>
        <w:ind w:left="0" w:hanging="141"/>
        <w:rPr>
          <w:sz w:val="24"/>
          <w:szCs w:val="24"/>
        </w:rPr>
      </w:pPr>
      <w:r w:rsidRPr="00805606">
        <w:rPr>
          <w:sz w:val="24"/>
          <w:szCs w:val="24"/>
        </w:rPr>
        <w:t xml:space="preserve">дополнительные образовательные программы самого общеобразовательного учреждения (внутришкольная система дополнительного образования — спортивные секции, кружки, студии, НОУ); </w:t>
      </w:r>
    </w:p>
    <w:p w:rsidR="00805606" w:rsidRPr="00805606" w:rsidRDefault="00805606" w:rsidP="00805606">
      <w:pPr>
        <w:pStyle w:val="ListBul"/>
        <w:tabs>
          <w:tab w:val="clear" w:pos="284"/>
          <w:tab w:val="left" w:pos="567"/>
        </w:tabs>
        <w:spacing w:after="0"/>
        <w:ind w:left="0" w:hanging="141"/>
        <w:rPr>
          <w:sz w:val="24"/>
          <w:szCs w:val="24"/>
        </w:rPr>
      </w:pPr>
      <w:r w:rsidRPr="00805606">
        <w:rPr>
          <w:sz w:val="24"/>
          <w:szCs w:val="24"/>
        </w:rPr>
        <w:t xml:space="preserve">взаимодействие между школой и ДЮЦ (Детско-юношеский центр), ДЮСШ (Детско-юношеская спортивная школа), школой искусств, районным культурным центром,  районным краеведческим музеем, ЦРБ (Центральной районной библиотекой) и другими организациями </w:t>
      </w:r>
      <w:r w:rsidRPr="00805606">
        <w:rPr>
          <w:color w:val="000000"/>
          <w:sz w:val="24"/>
          <w:szCs w:val="24"/>
        </w:rPr>
        <w:t xml:space="preserve">на договорной основе </w:t>
      </w:r>
      <w:r w:rsidRPr="00805606">
        <w:rPr>
          <w:sz w:val="24"/>
          <w:szCs w:val="24"/>
        </w:rPr>
        <w:t>через различные формы занятий.</w:t>
      </w:r>
    </w:p>
    <w:p w:rsidR="00805606" w:rsidRPr="00805606" w:rsidRDefault="00805606" w:rsidP="00805606">
      <w:pPr>
        <w:pStyle w:val="ListBul"/>
        <w:tabs>
          <w:tab w:val="clear" w:pos="284"/>
          <w:tab w:val="left" w:pos="567"/>
        </w:tabs>
        <w:spacing w:after="0"/>
        <w:ind w:left="0" w:hanging="141"/>
        <w:rPr>
          <w:sz w:val="24"/>
          <w:szCs w:val="24"/>
        </w:rPr>
      </w:pPr>
      <w:r w:rsidRPr="00805606">
        <w:rPr>
          <w:sz w:val="24"/>
          <w:szCs w:val="24"/>
        </w:rPr>
        <w:t xml:space="preserve">классное руководство (тематические классные часы, экскурсии, соревнования и т. д.); </w:t>
      </w:r>
    </w:p>
    <w:p w:rsidR="00805606" w:rsidRPr="00805606" w:rsidRDefault="00805606" w:rsidP="00805606">
      <w:pPr>
        <w:pStyle w:val="ListBul"/>
        <w:tabs>
          <w:tab w:val="clear" w:pos="284"/>
          <w:tab w:val="left" w:pos="567"/>
        </w:tabs>
        <w:spacing w:after="0"/>
        <w:ind w:left="0" w:hanging="141"/>
        <w:rPr>
          <w:sz w:val="24"/>
          <w:szCs w:val="24"/>
        </w:rPr>
      </w:pPr>
      <w:r w:rsidRPr="00805606">
        <w:rPr>
          <w:sz w:val="24"/>
          <w:szCs w:val="24"/>
        </w:rPr>
        <w:t xml:space="preserve">деятельность педагога-психолога в соответствии с его должностными обязанностями (психологические тренинги). </w:t>
      </w:r>
    </w:p>
    <w:p w:rsidR="00805606" w:rsidRPr="00805606" w:rsidRDefault="00805606" w:rsidP="00805606">
      <w:pPr>
        <w:pStyle w:val="af3"/>
        <w:ind w:firstLine="426"/>
        <w:rPr>
          <w:sz w:val="24"/>
          <w:szCs w:val="24"/>
        </w:rPr>
      </w:pPr>
      <w:r w:rsidRPr="00805606">
        <w:rPr>
          <w:sz w:val="24"/>
          <w:szCs w:val="24"/>
        </w:rPr>
        <w:t>Каждый обучающийся может выбрать себе занятие по интересам, получить позитивный опыт, который будет способствовать его дальнейшей успешной социализации.</w:t>
      </w:r>
    </w:p>
    <w:p w:rsidR="00805606" w:rsidRPr="00805606" w:rsidRDefault="00805606" w:rsidP="00805606">
      <w:pPr>
        <w:pStyle w:val="af3"/>
        <w:rPr>
          <w:sz w:val="24"/>
          <w:szCs w:val="24"/>
        </w:rPr>
      </w:pPr>
      <w:r w:rsidRPr="00805606">
        <w:rPr>
          <w:b/>
          <w:color w:val="000000"/>
          <w:sz w:val="24"/>
          <w:szCs w:val="24"/>
        </w:rPr>
        <w:t>Целевая направленность, стратегические и тактические цели содержания образования</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color w:val="000000"/>
          <w:sz w:val="24"/>
          <w:szCs w:val="24"/>
        </w:rPr>
        <w:t>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805606" w:rsidRPr="00805606" w:rsidRDefault="00805606" w:rsidP="00805606">
      <w:pPr>
        <w:pStyle w:val="af3"/>
        <w:rPr>
          <w:sz w:val="24"/>
          <w:szCs w:val="24"/>
        </w:rPr>
      </w:pPr>
      <w:r w:rsidRPr="00805606">
        <w:rPr>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805606" w:rsidRPr="00805606" w:rsidRDefault="00805606" w:rsidP="00805606">
      <w:pPr>
        <w:pStyle w:val="af3"/>
        <w:rPr>
          <w:b/>
          <w:sz w:val="24"/>
          <w:szCs w:val="24"/>
        </w:rPr>
      </w:pPr>
      <w:r w:rsidRPr="00805606">
        <w:rPr>
          <w:b/>
          <w:sz w:val="24"/>
          <w:szCs w:val="24"/>
        </w:rPr>
        <w:t>Основные принципы плана:</w:t>
      </w:r>
    </w:p>
    <w:p w:rsidR="00805606" w:rsidRPr="00805606" w:rsidRDefault="00805606" w:rsidP="00805606">
      <w:pPr>
        <w:pStyle w:val="af3"/>
        <w:rPr>
          <w:sz w:val="24"/>
          <w:szCs w:val="24"/>
        </w:rPr>
      </w:pPr>
      <w:r w:rsidRPr="00805606">
        <w:rPr>
          <w:sz w:val="24"/>
          <w:szCs w:val="24"/>
        </w:rPr>
        <w:t>- учет познавательных потребностей обучающихся и социального заказа родителей;</w:t>
      </w:r>
    </w:p>
    <w:p w:rsidR="00805606" w:rsidRPr="00805606" w:rsidRDefault="00805606" w:rsidP="00805606">
      <w:pPr>
        <w:pStyle w:val="af3"/>
        <w:rPr>
          <w:sz w:val="24"/>
          <w:szCs w:val="24"/>
        </w:rPr>
      </w:pPr>
      <w:r w:rsidRPr="00805606">
        <w:rPr>
          <w:sz w:val="24"/>
          <w:szCs w:val="24"/>
        </w:rPr>
        <w:t>- учет кадрового потенциала образовательного учреждения;</w:t>
      </w:r>
    </w:p>
    <w:p w:rsidR="00805606" w:rsidRPr="00805606" w:rsidRDefault="00805606" w:rsidP="00805606">
      <w:pPr>
        <w:pStyle w:val="af3"/>
        <w:rPr>
          <w:sz w:val="24"/>
          <w:szCs w:val="24"/>
        </w:rPr>
      </w:pPr>
      <w:r w:rsidRPr="00805606">
        <w:rPr>
          <w:sz w:val="24"/>
          <w:szCs w:val="24"/>
        </w:rPr>
        <w:t>- поэтапность развития нововведений;</w:t>
      </w:r>
    </w:p>
    <w:p w:rsidR="00805606" w:rsidRPr="00805606" w:rsidRDefault="00805606" w:rsidP="00805606">
      <w:pPr>
        <w:pStyle w:val="af3"/>
        <w:rPr>
          <w:sz w:val="24"/>
          <w:szCs w:val="24"/>
        </w:rPr>
      </w:pPr>
      <w:r w:rsidRPr="00805606">
        <w:rPr>
          <w:sz w:val="24"/>
          <w:szCs w:val="24"/>
        </w:rPr>
        <w:t>- построение образовательного процесса в соответствии с санитарно-гигиеническими нормами;</w:t>
      </w:r>
    </w:p>
    <w:p w:rsidR="00805606" w:rsidRPr="00805606" w:rsidRDefault="00805606" w:rsidP="00805606">
      <w:pPr>
        <w:pStyle w:val="af3"/>
        <w:rPr>
          <w:sz w:val="24"/>
          <w:szCs w:val="24"/>
        </w:rPr>
      </w:pPr>
      <w:r w:rsidRPr="00805606">
        <w:rPr>
          <w:sz w:val="24"/>
          <w:szCs w:val="24"/>
        </w:rPr>
        <w:t>- соблюдение преемственности и перспективности обучения.</w:t>
      </w:r>
    </w:p>
    <w:p w:rsidR="00805606" w:rsidRPr="00805606" w:rsidRDefault="00805606" w:rsidP="00805606">
      <w:pPr>
        <w:pStyle w:val="af3"/>
        <w:ind w:firstLine="708"/>
        <w:rPr>
          <w:sz w:val="24"/>
          <w:szCs w:val="24"/>
        </w:rPr>
      </w:pPr>
      <w:r w:rsidRPr="00805606">
        <w:rPr>
          <w:sz w:val="24"/>
          <w:szCs w:val="24"/>
        </w:rPr>
        <w:t xml:space="preserve">План отражает основные цели и задачи, стоящие в МКОУ «Мишкинская СОШ».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w:t>
      </w:r>
      <w:r w:rsidRPr="00805606">
        <w:rPr>
          <w:sz w:val="24"/>
          <w:szCs w:val="24"/>
        </w:rPr>
        <w:lastRenderedPageBreak/>
        <w:t>уважения к правам и свободам человека, любви к окружающей природе, Родине, семье, формирование здорового образа жизни.</w:t>
      </w:r>
    </w:p>
    <w:p w:rsidR="00805606" w:rsidRPr="00805606" w:rsidRDefault="00805606" w:rsidP="00805606">
      <w:pPr>
        <w:pStyle w:val="af3"/>
        <w:rPr>
          <w:sz w:val="24"/>
          <w:szCs w:val="24"/>
        </w:rPr>
      </w:pPr>
      <w:r w:rsidRPr="00805606">
        <w:rPr>
          <w:sz w:val="24"/>
          <w:szCs w:val="24"/>
        </w:rPr>
        <w:t xml:space="preserve"> Внеурочная деятельность решает следующие специфические задачи:</w:t>
      </w:r>
    </w:p>
    <w:p w:rsidR="00805606" w:rsidRPr="00805606" w:rsidRDefault="00805606" w:rsidP="00805606">
      <w:pPr>
        <w:pStyle w:val="af3"/>
        <w:rPr>
          <w:sz w:val="24"/>
          <w:szCs w:val="24"/>
        </w:rPr>
      </w:pPr>
      <w:r w:rsidRPr="00805606">
        <w:rPr>
          <w:sz w:val="24"/>
          <w:szCs w:val="24"/>
        </w:rPr>
        <w:t>- создать комфортные условия для позитивного восприятия ценностей основного образования и более успешного освоения его содержания;</w:t>
      </w:r>
    </w:p>
    <w:p w:rsidR="00805606" w:rsidRPr="00805606" w:rsidRDefault="00805606" w:rsidP="00805606">
      <w:pPr>
        <w:pStyle w:val="af3"/>
        <w:rPr>
          <w:sz w:val="24"/>
          <w:szCs w:val="24"/>
        </w:rPr>
      </w:pPr>
      <w:r w:rsidRPr="00805606">
        <w:rPr>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05606" w:rsidRPr="00805606" w:rsidRDefault="00805606" w:rsidP="00805606">
      <w:pPr>
        <w:pStyle w:val="af3"/>
        <w:rPr>
          <w:sz w:val="24"/>
          <w:szCs w:val="24"/>
        </w:rPr>
      </w:pPr>
      <w:r w:rsidRPr="00805606">
        <w:rPr>
          <w:sz w:val="24"/>
          <w:szCs w:val="24"/>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805606" w:rsidRPr="00805606" w:rsidRDefault="00805606" w:rsidP="00805606">
      <w:pPr>
        <w:pStyle w:val="af3"/>
        <w:rPr>
          <w:sz w:val="24"/>
          <w:szCs w:val="24"/>
        </w:rPr>
      </w:pPr>
      <w:r w:rsidRPr="00805606">
        <w:rPr>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805606" w:rsidRPr="00805606" w:rsidRDefault="00805606" w:rsidP="00805606">
      <w:pPr>
        <w:pStyle w:val="af3"/>
        <w:rPr>
          <w:sz w:val="24"/>
          <w:szCs w:val="24"/>
        </w:rPr>
      </w:pPr>
      <w:r w:rsidRPr="00805606">
        <w:rPr>
          <w:sz w:val="24"/>
          <w:szCs w:val="24"/>
        </w:rPr>
        <w:t>Программы внеурочной деятельности направлены:</w:t>
      </w:r>
    </w:p>
    <w:p w:rsidR="00805606" w:rsidRPr="00805606" w:rsidRDefault="00805606" w:rsidP="00805606">
      <w:pPr>
        <w:pStyle w:val="af3"/>
        <w:rPr>
          <w:sz w:val="24"/>
          <w:szCs w:val="24"/>
        </w:rPr>
      </w:pPr>
      <w:r w:rsidRPr="00805606">
        <w:rPr>
          <w:sz w:val="24"/>
          <w:szCs w:val="24"/>
        </w:rPr>
        <w:t>- на расширение содержания программ общего образования;</w:t>
      </w:r>
    </w:p>
    <w:p w:rsidR="00805606" w:rsidRPr="00805606" w:rsidRDefault="00805606" w:rsidP="00805606">
      <w:pPr>
        <w:pStyle w:val="af3"/>
        <w:rPr>
          <w:sz w:val="24"/>
          <w:szCs w:val="24"/>
        </w:rPr>
      </w:pPr>
      <w:r w:rsidRPr="00805606">
        <w:rPr>
          <w:sz w:val="24"/>
          <w:szCs w:val="24"/>
        </w:rPr>
        <w:t>- на реализацию основных направлений региональной образовательной политики;</w:t>
      </w:r>
    </w:p>
    <w:p w:rsidR="00805606" w:rsidRPr="00805606" w:rsidRDefault="00805606" w:rsidP="00805606">
      <w:pPr>
        <w:pStyle w:val="af3"/>
        <w:rPr>
          <w:sz w:val="24"/>
          <w:szCs w:val="24"/>
        </w:rPr>
      </w:pPr>
      <w:r w:rsidRPr="00805606">
        <w:rPr>
          <w:sz w:val="24"/>
          <w:szCs w:val="24"/>
        </w:rPr>
        <w:t>- на формирование личности ребенка средствами искусства, творчества, спорта.</w:t>
      </w:r>
    </w:p>
    <w:p w:rsidR="00805606" w:rsidRPr="00805606" w:rsidRDefault="00805606" w:rsidP="00805606">
      <w:pPr>
        <w:pStyle w:val="af3"/>
        <w:rPr>
          <w:sz w:val="24"/>
          <w:szCs w:val="24"/>
        </w:rPr>
      </w:pPr>
      <w:r w:rsidRPr="00805606">
        <w:rPr>
          <w:sz w:val="24"/>
          <w:szCs w:val="24"/>
        </w:rPr>
        <w:t xml:space="preserve">          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805606" w:rsidRPr="00805606" w:rsidRDefault="00805606" w:rsidP="00580755">
      <w:pPr>
        <w:numPr>
          <w:ilvl w:val="1"/>
          <w:numId w:val="259"/>
        </w:numPr>
        <w:tabs>
          <w:tab w:val="clear" w:pos="720"/>
          <w:tab w:val="num" w:pos="1080"/>
        </w:tabs>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Спортивно-оздоровительное</w:t>
      </w:r>
    </w:p>
    <w:p w:rsidR="00805606" w:rsidRPr="00805606" w:rsidRDefault="00805606" w:rsidP="00580755">
      <w:pPr>
        <w:numPr>
          <w:ilvl w:val="1"/>
          <w:numId w:val="259"/>
        </w:numPr>
        <w:tabs>
          <w:tab w:val="clear" w:pos="720"/>
          <w:tab w:val="num" w:pos="1080"/>
        </w:tabs>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Духовно-нравственное</w:t>
      </w:r>
    </w:p>
    <w:p w:rsidR="00805606" w:rsidRPr="00805606" w:rsidRDefault="00805606" w:rsidP="00580755">
      <w:pPr>
        <w:numPr>
          <w:ilvl w:val="1"/>
          <w:numId w:val="259"/>
        </w:numPr>
        <w:tabs>
          <w:tab w:val="clear" w:pos="720"/>
          <w:tab w:val="num" w:pos="1080"/>
        </w:tabs>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Социальное</w:t>
      </w:r>
    </w:p>
    <w:p w:rsidR="00805606" w:rsidRPr="00805606" w:rsidRDefault="00805606" w:rsidP="00580755">
      <w:pPr>
        <w:numPr>
          <w:ilvl w:val="1"/>
          <w:numId w:val="259"/>
        </w:numPr>
        <w:tabs>
          <w:tab w:val="clear" w:pos="720"/>
          <w:tab w:val="num" w:pos="1080"/>
        </w:tabs>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Общеинтеллектуальное</w:t>
      </w:r>
    </w:p>
    <w:p w:rsidR="00805606" w:rsidRPr="00805606" w:rsidRDefault="00805606" w:rsidP="00580755">
      <w:pPr>
        <w:numPr>
          <w:ilvl w:val="1"/>
          <w:numId w:val="259"/>
        </w:numPr>
        <w:tabs>
          <w:tab w:val="clear" w:pos="720"/>
          <w:tab w:val="num" w:pos="1080"/>
        </w:tabs>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Общекультурное.</w:t>
      </w:r>
    </w:p>
    <w:p w:rsidR="00805606" w:rsidRPr="00805606" w:rsidRDefault="00805606" w:rsidP="00805606">
      <w:pPr>
        <w:spacing w:after="0" w:line="240" w:lineRule="auto"/>
        <w:jc w:val="both"/>
        <w:rPr>
          <w:rFonts w:ascii="Times New Roman" w:hAnsi="Times New Roman"/>
          <w:color w:val="000000"/>
          <w:sz w:val="24"/>
          <w:szCs w:val="24"/>
        </w:rPr>
      </w:pPr>
    </w:p>
    <w:p w:rsidR="00805606" w:rsidRPr="00805606" w:rsidRDefault="00805606" w:rsidP="00805606">
      <w:pPr>
        <w:spacing w:after="0" w:line="240" w:lineRule="auto"/>
        <w:jc w:val="center"/>
        <w:rPr>
          <w:rFonts w:ascii="Times New Roman" w:hAnsi="Times New Roman"/>
          <w:b/>
          <w:color w:val="000000"/>
          <w:sz w:val="24"/>
          <w:szCs w:val="24"/>
        </w:rPr>
      </w:pPr>
      <w:r w:rsidRPr="00805606">
        <w:rPr>
          <w:rFonts w:ascii="Times New Roman" w:hAnsi="Times New Roman"/>
          <w:b/>
          <w:color w:val="000000"/>
          <w:sz w:val="24"/>
          <w:szCs w:val="24"/>
        </w:rPr>
        <w:t>СПОРТИВНО-ОЗДОРОВИТЕЛЬНОЕ НАПРАВЛЕНИЕ</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b/>
          <w:color w:val="000000"/>
          <w:sz w:val="24"/>
          <w:szCs w:val="24"/>
        </w:rPr>
        <w:t xml:space="preserve">Целесообразность </w:t>
      </w:r>
      <w:r w:rsidRPr="00805606">
        <w:rPr>
          <w:rFonts w:ascii="Times New Roman" w:hAnsi="Times New Roman"/>
          <w:color w:val="000000"/>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805606" w:rsidRPr="00805606" w:rsidRDefault="00805606" w:rsidP="00805606">
      <w:pPr>
        <w:spacing w:after="0" w:line="240" w:lineRule="auto"/>
        <w:ind w:firstLine="567"/>
        <w:jc w:val="both"/>
        <w:rPr>
          <w:rFonts w:ascii="Times New Roman" w:hAnsi="Times New Roman"/>
          <w:b/>
          <w:color w:val="000000"/>
          <w:sz w:val="24"/>
          <w:szCs w:val="24"/>
        </w:rPr>
      </w:pPr>
      <w:r w:rsidRPr="00805606">
        <w:rPr>
          <w:rFonts w:ascii="Times New Roman" w:hAnsi="Times New Roman"/>
          <w:b/>
          <w:color w:val="000000"/>
          <w:sz w:val="24"/>
          <w:szCs w:val="24"/>
        </w:rPr>
        <w:t>Основные задачи:</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color w:val="000000"/>
          <w:sz w:val="24"/>
          <w:szCs w:val="24"/>
        </w:rPr>
        <w:t>- формирование культуры здорового и безопасного образа жизни;</w:t>
      </w:r>
    </w:p>
    <w:p w:rsidR="00805606" w:rsidRPr="00805606" w:rsidRDefault="00805606" w:rsidP="00805606">
      <w:pPr>
        <w:spacing w:after="0" w:line="240" w:lineRule="auto"/>
        <w:jc w:val="both"/>
        <w:rPr>
          <w:rFonts w:ascii="Times New Roman" w:hAnsi="Times New Roman"/>
          <w:color w:val="000000"/>
          <w:sz w:val="24"/>
          <w:szCs w:val="24"/>
        </w:rPr>
      </w:pPr>
      <w:r w:rsidRPr="00805606">
        <w:rPr>
          <w:rFonts w:ascii="Times New Roman" w:hAnsi="Times New Roman"/>
          <w:color w:val="000000"/>
          <w:sz w:val="24"/>
          <w:szCs w:val="24"/>
        </w:rPr>
        <w:t>- использование оптимальных двигательных режимов для детей с учетом их возрастных, психологических и иных особенностей;</w:t>
      </w:r>
    </w:p>
    <w:p w:rsidR="00805606" w:rsidRPr="00805606" w:rsidRDefault="00805606" w:rsidP="00805606">
      <w:pPr>
        <w:spacing w:after="0" w:line="240" w:lineRule="auto"/>
        <w:jc w:val="both"/>
        <w:rPr>
          <w:rFonts w:ascii="Times New Roman" w:hAnsi="Times New Roman"/>
          <w:color w:val="000000"/>
          <w:sz w:val="24"/>
          <w:szCs w:val="24"/>
        </w:rPr>
      </w:pPr>
      <w:r w:rsidRPr="00805606">
        <w:rPr>
          <w:rFonts w:ascii="Times New Roman" w:hAnsi="Times New Roman"/>
          <w:color w:val="000000"/>
          <w:sz w:val="24"/>
          <w:szCs w:val="24"/>
        </w:rPr>
        <w:t>-  развитие потребности в занятиях физической культурой и спортом.</w:t>
      </w:r>
    </w:p>
    <w:p w:rsidR="00805606" w:rsidRPr="00805606" w:rsidRDefault="00805606" w:rsidP="00805606">
      <w:pPr>
        <w:spacing w:after="0" w:line="240" w:lineRule="auto"/>
        <w:ind w:firstLine="567"/>
        <w:jc w:val="both"/>
        <w:rPr>
          <w:rFonts w:ascii="Times New Roman" w:hAnsi="Times New Roman"/>
          <w:color w:val="000000"/>
          <w:sz w:val="24"/>
          <w:szCs w:val="24"/>
        </w:rPr>
      </w:pP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color w:val="000000"/>
          <w:sz w:val="24"/>
          <w:szCs w:val="24"/>
        </w:rPr>
        <w:t>Данное направление реализуется  программами «Баскетбол», «Формула правильного питания», «Теннис».</w:t>
      </w:r>
    </w:p>
    <w:p w:rsidR="00805606" w:rsidRPr="00805606" w:rsidRDefault="00805606" w:rsidP="00805606">
      <w:pPr>
        <w:spacing w:after="0" w:line="240" w:lineRule="auto"/>
        <w:jc w:val="both"/>
        <w:rPr>
          <w:rFonts w:ascii="Times New Roman" w:hAnsi="Times New Roman"/>
          <w:color w:val="000000"/>
          <w:sz w:val="24"/>
          <w:szCs w:val="24"/>
        </w:rPr>
      </w:pPr>
      <w:r w:rsidRPr="00805606">
        <w:rPr>
          <w:rFonts w:ascii="Times New Roman" w:hAnsi="Times New Roman"/>
          <w:color w:val="000000"/>
          <w:sz w:val="24"/>
          <w:szCs w:val="24"/>
        </w:rPr>
        <w:t xml:space="preserve">          По итогам работы в данном направлении проводятся конкурсы, соревнования, показательные выступления, дни здоровья.</w:t>
      </w:r>
    </w:p>
    <w:p w:rsidR="00805606" w:rsidRPr="00805606" w:rsidRDefault="00805606" w:rsidP="00805606">
      <w:pPr>
        <w:spacing w:after="0" w:line="240" w:lineRule="auto"/>
        <w:jc w:val="both"/>
        <w:rPr>
          <w:rFonts w:ascii="Times New Roman" w:hAnsi="Times New Roman"/>
          <w:color w:val="000000"/>
          <w:sz w:val="24"/>
          <w:szCs w:val="24"/>
        </w:rPr>
      </w:pPr>
    </w:p>
    <w:p w:rsidR="00805606" w:rsidRPr="00805606" w:rsidRDefault="00805606" w:rsidP="00805606">
      <w:pPr>
        <w:spacing w:after="0" w:line="240" w:lineRule="auto"/>
        <w:ind w:firstLine="567"/>
        <w:jc w:val="both"/>
        <w:rPr>
          <w:rFonts w:ascii="Times New Roman" w:hAnsi="Times New Roman"/>
          <w:b/>
          <w:bCs/>
          <w:color w:val="000000"/>
          <w:sz w:val="24"/>
          <w:szCs w:val="24"/>
        </w:rPr>
      </w:pPr>
      <w:r w:rsidRPr="00805606">
        <w:rPr>
          <w:rFonts w:ascii="Times New Roman" w:hAnsi="Times New Roman"/>
          <w:b/>
          <w:bCs/>
          <w:color w:val="000000"/>
          <w:sz w:val="24"/>
          <w:szCs w:val="24"/>
        </w:rPr>
        <w:t>ДУХОВНО-НРАВСТВЕННОЕ НАПРАВЛЕНИЕ</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b/>
          <w:bCs/>
          <w:color w:val="000000"/>
          <w:sz w:val="24"/>
          <w:szCs w:val="24"/>
        </w:rPr>
        <w:t xml:space="preserve">Целесообразность </w:t>
      </w:r>
      <w:r w:rsidRPr="00805606">
        <w:rPr>
          <w:rFonts w:ascii="Times New Roman" w:hAnsi="Times New Roman"/>
          <w:color w:val="000000"/>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b/>
          <w:color w:val="000000"/>
          <w:sz w:val="24"/>
          <w:szCs w:val="24"/>
        </w:rPr>
        <w:t>Основные задачи</w:t>
      </w:r>
      <w:r w:rsidRPr="00805606">
        <w:rPr>
          <w:rFonts w:ascii="Times New Roman" w:hAnsi="Times New Roman"/>
          <w:color w:val="000000"/>
          <w:sz w:val="24"/>
          <w:szCs w:val="24"/>
        </w:rPr>
        <w:t>:</w:t>
      </w:r>
    </w:p>
    <w:p w:rsidR="00805606" w:rsidRPr="00805606" w:rsidRDefault="00805606" w:rsidP="00580755">
      <w:pPr>
        <w:numPr>
          <w:ilvl w:val="0"/>
          <w:numId w:val="260"/>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w:t>
      </w:r>
      <w:r w:rsidRPr="00805606">
        <w:rPr>
          <w:rFonts w:ascii="Times New Roman" w:hAnsi="Times New Roman"/>
          <w:color w:val="000000"/>
          <w:sz w:val="24"/>
          <w:szCs w:val="24"/>
        </w:rPr>
        <w:lastRenderedPageBreak/>
        <w:t xml:space="preserve">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05606" w:rsidRPr="00805606" w:rsidRDefault="00805606" w:rsidP="00580755">
      <w:pPr>
        <w:numPr>
          <w:ilvl w:val="0"/>
          <w:numId w:val="260"/>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805606" w:rsidRPr="00805606" w:rsidRDefault="00805606" w:rsidP="00580755">
      <w:pPr>
        <w:numPr>
          <w:ilvl w:val="0"/>
          <w:numId w:val="260"/>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805606" w:rsidRPr="00805606" w:rsidRDefault="00805606" w:rsidP="00580755">
      <w:pPr>
        <w:numPr>
          <w:ilvl w:val="0"/>
          <w:numId w:val="260"/>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05606" w:rsidRPr="00805606" w:rsidRDefault="00805606" w:rsidP="00580755">
      <w:pPr>
        <w:numPr>
          <w:ilvl w:val="0"/>
          <w:numId w:val="260"/>
        </w:numPr>
        <w:autoSpaceDN w:val="0"/>
        <w:spacing w:after="0" w:line="240" w:lineRule="auto"/>
        <w:ind w:left="0" w:hanging="284"/>
        <w:jc w:val="both"/>
        <w:rPr>
          <w:rFonts w:ascii="Times New Roman" w:hAnsi="Times New Roman"/>
          <w:color w:val="000000"/>
          <w:sz w:val="24"/>
          <w:szCs w:val="24"/>
          <w:u w:val="single"/>
        </w:rPr>
      </w:pPr>
      <w:r w:rsidRPr="00805606">
        <w:rPr>
          <w:rFonts w:ascii="Times New Roman" w:hAnsi="Times New Roman"/>
          <w:color w:val="000000"/>
          <w:sz w:val="24"/>
          <w:szCs w:val="24"/>
        </w:rPr>
        <w:t>принятие обучающимся базовых общенациональных ценностей;</w:t>
      </w:r>
    </w:p>
    <w:p w:rsidR="00805606" w:rsidRPr="00805606" w:rsidRDefault="00805606" w:rsidP="00580755">
      <w:pPr>
        <w:numPr>
          <w:ilvl w:val="0"/>
          <w:numId w:val="260"/>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развитие трудолюбия, способности к преодолению трудностей;</w:t>
      </w:r>
    </w:p>
    <w:p w:rsidR="00805606" w:rsidRPr="00805606" w:rsidRDefault="00805606" w:rsidP="00580755">
      <w:pPr>
        <w:numPr>
          <w:ilvl w:val="0"/>
          <w:numId w:val="261"/>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 xml:space="preserve">формирование основ российской гражданской идентичности; </w:t>
      </w:r>
    </w:p>
    <w:p w:rsidR="00805606" w:rsidRPr="00805606" w:rsidRDefault="00805606" w:rsidP="00580755">
      <w:pPr>
        <w:numPr>
          <w:ilvl w:val="0"/>
          <w:numId w:val="261"/>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 xml:space="preserve">пробуждение веры в Россию, чувства личной ответственности за Отечество; </w:t>
      </w:r>
    </w:p>
    <w:p w:rsidR="00805606" w:rsidRPr="00805606" w:rsidRDefault="00805606" w:rsidP="00580755">
      <w:pPr>
        <w:numPr>
          <w:ilvl w:val="0"/>
          <w:numId w:val="261"/>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формирование патриотизма и гражданской солидарности;</w:t>
      </w:r>
    </w:p>
    <w:p w:rsidR="00805606" w:rsidRPr="00805606" w:rsidRDefault="00805606" w:rsidP="00580755">
      <w:pPr>
        <w:numPr>
          <w:ilvl w:val="0"/>
          <w:numId w:val="261"/>
        </w:numPr>
        <w:autoSpaceDN w:val="0"/>
        <w:spacing w:after="0" w:line="240" w:lineRule="auto"/>
        <w:ind w:left="0" w:hanging="284"/>
        <w:jc w:val="both"/>
        <w:rPr>
          <w:rFonts w:ascii="Times New Roman" w:hAnsi="Times New Roman"/>
          <w:color w:val="000000"/>
          <w:sz w:val="24"/>
          <w:szCs w:val="24"/>
        </w:rPr>
      </w:pPr>
      <w:r w:rsidRPr="00805606">
        <w:rPr>
          <w:rFonts w:ascii="Times New Roman" w:hAnsi="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05606" w:rsidRPr="00805606" w:rsidRDefault="00805606" w:rsidP="00805606">
      <w:pPr>
        <w:pStyle w:val="afc"/>
        <w:spacing w:after="0" w:line="240" w:lineRule="auto"/>
        <w:ind w:firstLine="567"/>
        <w:jc w:val="both"/>
        <w:rPr>
          <w:rFonts w:ascii="Times New Roman" w:hAnsi="Times New Roman"/>
          <w:color w:val="000000"/>
          <w:sz w:val="24"/>
          <w:szCs w:val="24"/>
          <w:lang w:eastAsia="ar-SA"/>
        </w:rPr>
      </w:pPr>
      <w:r w:rsidRPr="00805606">
        <w:rPr>
          <w:rFonts w:ascii="Times New Roman" w:hAnsi="Times New Roman"/>
          <w:color w:val="000000"/>
          <w:sz w:val="24"/>
          <w:szCs w:val="24"/>
        </w:rPr>
        <w:t>В основу работы по данному направлению положены программы «Школьный музей», «Юный исследователь».</w:t>
      </w:r>
    </w:p>
    <w:p w:rsidR="00805606" w:rsidRPr="00805606" w:rsidRDefault="00805606" w:rsidP="00805606">
      <w:pPr>
        <w:pStyle w:val="afc"/>
        <w:spacing w:after="0" w:line="240" w:lineRule="auto"/>
        <w:jc w:val="both"/>
        <w:rPr>
          <w:rFonts w:ascii="Times New Roman" w:hAnsi="Times New Roman"/>
          <w:color w:val="000000"/>
          <w:sz w:val="24"/>
          <w:szCs w:val="24"/>
        </w:rPr>
      </w:pPr>
      <w:r w:rsidRPr="00805606">
        <w:rPr>
          <w:rFonts w:ascii="Times New Roman" w:hAnsi="Times New Roman"/>
          <w:color w:val="000000"/>
          <w:sz w:val="24"/>
          <w:szCs w:val="24"/>
        </w:rPr>
        <w:t>По итогам работы в данном направлении  проводятся коллективные творческие дела, конкурсы, защита проектов.</w:t>
      </w:r>
    </w:p>
    <w:p w:rsidR="00805606" w:rsidRPr="00805606" w:rsidRDefault="00805606" w:rsidP="00805606">
      <w:pPr>
        <w:spacing w:after="0" w:line="240" w:lineRule="auto"/>
        <w:ind w:hanging="14"/>
        <w:jc w:val="both"/>
        <w:rPr>
          <w:rFonts w:ascii="Times New Roman" w:hAnsi="Times New Roman"/>
          <w:color w:val="000000"/>
          <w:sz w:val="24"/>
          <w:szCs w:val="24"/>
        </w:rPr>
      </w:pPr>
      <w:r w:rsidRPr="00805606">
        <w:rPr>
          <w:rFonts w:ascii="Times New Roman" w:hAnsi="Times New Roman"/>
          <w:color w:val="000000"/>
          <w:sz w:val="24"/>
          <w:szCs w:val="24"/>
        </w:rPr>
        <w:tab/>
      </w:r>
      <w:r w:rsidRPr="00805606">
        <w:rPr>
          <w:rFonts w:ascii="Times New Roman" w:hAnsi="Times New Roman"/>
          <w:color w:val="000000"/>
          <w:sz w:val="24"/>
          <w:szCs w:val="24"/>
        </w:rPr>
        <w:tab/>
      </w:r>
    </w:p>
    <w:p w:rsidR="00805606" w:rsidRPr="00805606" w:rsidRDefault="00805606" w:rsidP="00805606">
      <w:pPr>
        <w:spacing w:after="0" w:line="240" w:lineRule="auto"/>
        <w:ind w:hanging="14"/>
        <w:jc w:val="both"/>
        <w:rPr>
          <w:rFonts w:ascii="Times New Roman" w:hAnsi="Times New Roman"/>
          <w:b/>
          <w:bCs/>
          <w:color w:val="000000"/>
          <w:sz w:val="24"/>
          <w:szCs w:val="24"/>
        </w:rPr>
      </w:pPr>
    </w:p>
    <w:p w:rsidR="00805606" w:rsidRPr="00805606" w:rsidRDefault="00805606" w:rsidP="00805606">
      <w:pPr>
        <w:spacing w:after="0" w:line="240" w:lineRule="auto"/>
        <w:ind w:hanging="14"/>
        <w:jc w:val="center"/>
        <w:rPr>
          <w:rFonts w:ascii="Times New Roman" w:hAnsi="Times New Roman"/>
          <w:b/>
          <w:bCs/>
          <w:color w:val="000000"/>
          <w:sz w:val="24"/>
          <w:szCs w:val="24"/>
        </w:rPr>
      </w:pPr>
      <w:r w:rsidRPr="00805606">
        <w:rPr>
          <w:rFonts w:ascii="Times New Roman" w:hAnsi="Times New Roman"/>
          <w:b/>
          <w:bCs/>
          <w:color w:val="000000"/>
          <w:sz w:val="24"/>
          <w:szCs w:val="24"/>
        </w:rPr>
        <w:t>СОЦИАЛЬНОЕ НАПРАВЛЕНИЕ</w:t>
      </w:r>
    </w:p>
    <w:p w:rsidR="00805606" w:rsidRPr="00805606" w:rsidRDefault="00805606" w:rsidP="00805606">
      <w:pPr>
        <w:spacing w:after="0" w:line="240" w:lineRule="auto"/>
        <w:ind w:hanging="14"/>
        <w:jc w:val="both"/>
        <w:rPr>
          <w:rFonts w:ascii="Times New Roman" w:hAnsi="Times New Roman"/>
          <w:color w:val="000000"/>
          <w:sz w:val="24"/>
          <w:szCs w:val="24"/>
        </w:rPr>
      </w:pPr>
      <w:r w:rsidRPr="00805606">
        <w:rPr>
          <w:rFonts w:ascii="Times New Roman" w:hAnsi="Times New Roman"/>
          <w:b/>
          <w:bCs/>
          <w:color w:val="000000"/>
          <w:sz w:val="24"/>
          <w:szCs w:val="24"/>
        </w:rPr>
        <w:t xml:space="preserve">     Целесообразность </w:t>
      </w:r>
      <w:r w:rsidRPr="00805606">
        <w:rPr>
          <w:rFonts w:ascii="Times New Roman" w:hAnsi="Times New Roman"/>
          <w:color w:val="000000"/>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805606" w:rsidRPr="00805606" w:rsidRDefault="00805606" w:rsidP="00805606">
      <w:pPr>
        <w:spacing w:after="0" w:line="240" w:lineRule="auto"/>
        <w:ind w:firstLine="567"/>
        <w:jc w:val="both"/>
        <w:rPr>
          <w:rFonts w:ascii="Times New Roman" w:hAnsi="Times New Roman"/>
          <w:b/>
          <w:color w:val="000000"/>
          <w:sz w:val="24"/>
          <w:szCs w:val="24"/>
        </w:rPr>
      </w:pPr>
      <w:r w:rsidRPr="00805606">
        <w:rPr>
          <w:rFonts w:ascii="Times New Roman" w:hAnsi="Times New Roman"/>
          <w:b/>
          <w:color w:val="000000"/>
          <w:sz w:val="24"/>
          <w:szCs w:val="24"/>
        </w:rPr>
        <w:t>Основными задачами являются:</w:t>
      </w:r>
    </w:p>
    <w:p w:rsidR="00805606" w:rsidRPr="00805606" w:rsidRDefault="00805606" w:rsidP="00580755">
      <w:pPr>
        <w:numPr>
          <w:ilvl w:val="0"/>
          <w:numId w:val="262"/>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805606" w:rsidRPr="00805606" w:rsidRDefault="00805606" w:rsidP="00805606">
      <w:pPr>
        <w:spacing w:after="0" w:line="240" w:lineRule="auto"/>
        <w:ind w:firstLine="14"/>
        <w:jc w:val="both"/>
        <w:rPr>
          <w:rFonts w:ascii="Times New Roman" w:hAnsi="Times New Roman"/>
          <w:color w:val="000000"/>
          <w:sz w:val="24"/>
          <w:szCs w:val="24"/>
        </w:rPr>
      </w:pPr>
      <w:r w:rsidRPr="00805606">
        <w:rPr>
          <w:rFonts w:ascii="Times New Roman" w:hAnsi="Times New Roman"/>
          <w:color w:val="000000"/>
          <w:sz w:val="24"/>
          <w:szCs w:val="24"/>
        </w:rPr>
        <w:t xml:space="preserve">     -  формирование способности обучающегося сознательно выстраивать и оценивать отношения в социуме;</w:t>
      </w:r>
    </w:p>
    <w:p w:rsidR="00805606" w:rsidRPr="00805606" w:rsidRDefault="00805606" w:rsidP="00580755">
      <w:pPr>
        <w:numPr>
          <w:ilvl w:val="0"/>
          <w:numId w:val="262"/>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становление гуманистических и демократических ценностных ориентаций;</w:t>
      </w:r>
    </w:p>
    <w:p w:rsidR="00805606" w:rsidRPr="00805606" w:rsidRDefault="00805606" w:rsidP="00580755">
      <w:pPr>
        <w:numPr>
          <w:ilvl w:val="0"/>
          <w:numId w:val="262"/>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формирование основы культуры межэтнического общения;</w:t>
      </w:r>
    </w:p>
    <w:p w:rsidR="00805606" w:rsidRPr="00805606" w:rsidRDefault="00805606" w:rsidP="00580755">
      <w:pPr>
        <w:numPr>
          <w:ilvl w:val="0"/>
          <w:numId w:val="262"/>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формирование отношения к семье как к основе российского общества;</w:t>
      </w:r>
    </w:p>
    <w:p w:rsidR="00805606" w:rsidRPr="00805606" w:rsidRDefault="00805606" w:rsidP="00580755">
      <w:pPr>
        <w:numPr>
          <w:ilvl w:val="0"/>
          <w:numId w:val="262"/>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воспитание у  школьников почтительного отношения к родителям, осознанного, заботливого отношения к старшему поколению.</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Данное направление реализуется программами «Сделай сам», «Школьная газета», «Пожарное дело», </w:t>
      </w:r>
      <w:r w:rsidRPr="00805606">
        <w:rPr>
          <w:rFonts w:ascii="Times New Roman" w:hAnsi="Times New Roman"/>
          <w:sz w:val="24"/>
          <w:szCs w:val="24"/>
        </w:rPr>
        <w:t>благотворительная и шефская деятельность</w:t>
      </w:r>
      <w:r w:rsidRPr="00805606">
        <w:rPr>
          <w:rFonts w:ascii="Times New Roman" w:hAnsi="Times New Roman"/>
          <w:color w:val="000000"/>
          <w:sz w:val="24"/>
          <w:szCs w:val="24"/>
        </w:rPr>
        <w:t>.</w:t>
      </w:r>
    </w:p>
    <w:p w:rsidR="00805606" w:rsidRPr="00805606" w:rsidRDefault="00805606" w:rsidP="00805606">
      <w:pPr>
        <w:spacing w:after="0" w:line="240" w:lineRule="auto"/>
        <w:ind w:hanging="14"/>
        <w:jc w:val="both"/>
        <w:rPr>
          <w:rFonts w:ascii="Times New Roman" w:hAnsi="Times New Roman"/>
          <w:color w:val="000000"/>
          <w:sz w:val="24"/>
          <w:szCs w:val="24"/>
        </w:rPr>
      </w:pPr>
      <w:r w:rsidRPr="00805606">
        <w:rPr>
          <w:rFonts w:ascii="Times New Roman" w:hAnsi="Times New Roman"/>
          <w:color w:val="000000"/>
          <w:sz w:val="24"/>
          <w:szCs w:val="24"/>
        </w:rPr>
        <w:t xml:space="preserve">       По итогам работы в данном направлении  проводятся конкурсы, выставки, защиты проектов.</w:t>
      </w:r>
    </w:p>
    <w:p w:rsidR="00805606" w:rsidRPr="00805606" w:rsidRDefault="00805606" w:rsidP="00805606">
      <w:pPr>
        <w:spacing w:after="0" w:line="240" w:lineRule="auto"/>
        <w:jc w:val="center"/>
        <w:rPr>
          <w:rFonts w:ascii="Times New Roman" w:hAnsi="Times New Roman"/>
          <w:b/>
          <w:bCs/>
          <w:color w:val="000000"/>
          <w:sz w:val="24"/>
          <w:szCs w:val="24"/>
        </w:rPr>
      </w:pPr>
      <w:r w:rsidRPr="00805606">
        <w:rPr>
          <w:rFonts w:ascii="Times New Roman" w:hAnsi="Times New Roman"/>
          <w:b/>
          <w:bCs/>
          <w:color w:val="000000"/>
          <w:sz w:val="24"/>
          <w:szCs w:val="24"/>
        </w:rPr>
        <w:t>ОБЩЕИНТЕЛЛЕКТУАЛЬНОЕ НАПРАВЛЕНИЕ</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b/>
          <w:bCs/>
          <w:color w:val="000000"/>
          <w:sz w:val="24"/>
          <w:szCs w:val="24"/>
        </w:rPr>
        <w:t xml:space="preserve">-Целесообразность </w:t>
      </w:r>
      <w:r w:rsidRPr="00805606">
        <w:rPr>
          <w:rFonts w:ascii="Times New Roman" w:hAnsi="Times New Roman"/>
          <w:color w:val="000000"/>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805606" w:rsidRPr="00805606" w:rsidRDefault="00805606" w:rsidP="00805606">
      <w:pPr>
        <w:spacing w:after="0" w:line="240" w:lineRule="auto"/>
        <w:ind w:firstLine="567"/>
        <w:jc w:val="both"/>
        <w:rPr>
          <w:rFonts w:ascii="Times New Roman" w:hAnsi="Times New Roman"/>
          <w:b/>
          <w:color w:val="000000"/>
          <w:sz w:val="24"/>
          <w:szCs w:val="24"/>
        </w:rPr>
      </w:pPr>
      <w:r w:rsidRPr="00805606">
        <w:rPr>
          <w:rFonts w:ascii="Times New Roman" w:hAnsi="Times New Roman"/>
          <w:b/>
          <w:color w:val="000000"/>
          <w:sz w:val="24"/>
          <w:szCs w:val="24"/>
        </w:rPr>
        <w:t xml:space="preserve">Основными задачами являются: </w:t>
      </w:r>
    </w:p>
    <w:p w:rsidR="00805606" w:rsidRPr="00805606" w:rsidRDefault="00805606" w:rsidP="00580755">
      <w:pPr>
        <w:numPr>
          <w:ilvl w:val="0"/>
          <w:numId w:val="263"/>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формирование навыков научно-интеллектуального труда;</w:t>
      </w:r>
    </w:p>
    <w:p w:rsidR="00805606" w:rsidRPr="00805606" w:rsidRDefault="00805606" w:rsidP="00580755">
      <w:pPr>
        <w:numPr>
          <w:ilvl w:val="0"/>
          <w:numId w:val="263"/>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развитие культуры логического и алгоритмического мышления, воображения;</w:t>
      </w:r>
    </w:p>
    <w:p w:rsidR="00805606" w:rsidRPr="00805606" w:rsidRDefault="00805606" w:rsidP="00580755">
      <w:pPr>
        <w:numPr>
          <w:ilvl w:val="0"/>
          <w:numId w:val="263"/>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 формирование первоначального опыта практической преобразовательной деятельности;</w:t>
      </w:r>
    </w:p>
    <w:p w:rsidR="00805606" w:rsidRPr="00805606" w:rsidRDefault="00805606" w:rsidP="00580755">
      <w:pPr>
        <w:numPr>
          <w:ilvl w:val="0"/>
          <w:numId w:val="263"/>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lastRenderedPageBreak/>
        <w:t xml:space="preserve"> овладение навыками универсальных учебных действий у обучающихся на ступени основного общего образования.</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color w:val="000000"/>
          <w:sz w:val="24"/>
          <w:szCs w:val="24"/>
        </w:rPr>
        <w:t>Данное направление реализуется программами «Занимательная математика», «Робототехника», «Юный физик», «Эксперименты в физике».</w:t>
      </w:r>
    </w:p>
    <w:p w:rsidR="00805606" w:rsidRPr="00805606" w:rsidRDefault="00805606" w:rsidP="00805606">
      <w:pPr>
        <w:spacing w:after="0" w:line="240" w:lineRule="auto"/>
        <w:ind w:hanging="14"/>
        <w:jc w:val="both"/>
        <w:rPr>
          <w:rFonts w:ascii="Times New Roman" w:hAnsi="Times New Roman"/>
          <w:color w:val="000000"/>
          <w:sz w:val="24"/>
          <w:szCs w:val="24"/>
        </w:rPr>
      </w:pPr>
      <w:r w:rsidRPr="00805606">
        <w:rPr>
          <w:rFonts w:ascii="Times New Roman" w:hAnsi="Times New Roman"/>
          <w:b/>
          <w:bCs/>
          <w:color w:val="000000"/>
          <w:sz w:val="24"/>
          <w:szCs w:val="24"/>
        </w:rPr>
        <w:tab/>
      </w:r>
      <w:r w:rsidRPr="00805606">
        <w:rPr>
          <w:rFonts w:ascii="Times New Roman" w:hAnsi="Times New Roman"/>
          <w:b/>
          <w:bCs/>
          <w:color w:val="000000"/>
          <w:sz w:val="24"/>
          <w:szCs w:val="24"/>
        </w:rPr>
        <w:tab/>
      </w:r>
      <w:r w:rsidRPr="00805606">
        <w:rPr>
          <w:rFonts w:ascii="Times New Roman" w:hAnsi="Times New Roman"/>
          <w:color w:val="000000"/>
          <w:sz w:val="24"/>
          <w:szCs w:val="24"/>
        </w:rPr>
        <w:t>По итогам работы в данном направлении  проводятся конкурсы, защита проектов.</w:t>
      </w:r>
    </w:p>
    <w:p w:rsidR="00805606" w:rsidRPr="00805606" w:rsidRDefault="00805606" w:rsidP="00805606">
      <w:pPr>
        <w:spacing w:after="0" w:line="240" w:lineRule="auto"/>
        <w:ind w:hanging="14"/>
        <w:jc w:val="center"/>
        <w:rPr>
          <w:rFonts w:ascii="Times New Roman" w:hAnsi="Times New Roman"/>
          <w:b/>
          <w:bCs/>
          <w:color w:val="000000"/>
          <w:sz w:val="24"/>
          <w:szCs w:val="24"/>
        </w:rPr>
      </w:pPr>
      <w:r w:rsidRPr="00805606">
        <w:rPr>
          <w:rFonts w:ascii="Times New Roman" w:hAnsi="Times New Roman"/>
          <w:b/>
          <w:bCs/>
          <w:color w:val="000000"/>
          <w:sz w:val="24"/>
          <w:szCs w:val="24"/>
        </w:rPr>
        <w:t>ОБЩЕКУЛЬТУРНОЕ НАПРАВЛЕНИЕ</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b/>
          <w:bCs/>
          <w:color w:val="000000"/>
          <w:sz w:val="24"/>
          <w:szCs w:val="24"/>
        </w:rPr>
        <w:t xml:space="preserve">Целесообразность </w:t>
      </w:r>
      <w:r w:rsidRPr="00805606">
        <w:rPr>
          <w:rFonts w:ascii="Times New Roman" w:hAnsi="Times New Roman"/>
          <w:color w:val="000000"/>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805606" w:rsidRPr="00805606" w:rsidRDefault="00805606" w:rsidP="00805606">
      <w:pPr>
        <w:spacing w:after="0" w:line="240" w:lineRule="auto"/>
        <w:ind w:firstLine="567"/>
        <w:jc w:val="both"/>
        <w:rPr>
          <w:rFonts w:ascii="Times New Roman" w:hAnsi="Times New Roman"/>
          <w:b/>
          <w:color w:val="000000"/>
          <w:sz w:val="24"/>
          <w:szCs w:val="24"/>
        </w:rPr>
      </w:pPr>
      <w:r w:rsidRPr="00805606">
        <w:rPr>
          <w:rFonts w:ascii="Times New Roman" w:hAnsi="Times New Roman"/>
          <w:b/>
          <w:color w:val="000000"/>
          <w:sz w:val="24"/>
          <w:szCs w:val="24"/>
        </w:rPr>
        <w:t>Основными задачами являются:</w:t>
      </w:r>
    </w:p>
    <w:p w:rsidR="00805606" w:rsidRPr="00805606" w:rsidRDefault="00805606" w:rsidP="00580755">
      <w:pPr>
        <w:numPr>
          <w:ilvl w:val="0"/>
          <w:numId w:val="185"/>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формирование ценностных ориентаций общечеловеческого содержания;</w:t>
      </w:r>
    </w:p>
    <w:p w:rsidR="00805606" w:rsidRPr="00805606" w:rsidRDefault="00805606" w:rsidP="00580755">
      <w:pPr>
        <w:numPr>
          <w:ilvl w:val="0"/>
          <w:numId w:val="185"/>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становление активной жизненной позиции;</w:t>
      </w:r>
    </w:p>
    <w:p w:rsidR="00805606" w:rsidRPr="00805606" w:rsidRDefault="00805606" w:rsidP="00580755">
      <w:pPr>
        <w:numPr>
          <w:ilvl w:val="0"/>
          <w:numId w:val="185"/>
        </w:numPr>
        <w:suppressAutoHyphens/>
        <w:autoSpaceDN w:val="0"/>
        <w:spacing w:after="0" w:line="240" w:lineRule="auto"/>
        <w:ind w:left="0" w:firstLine="567"/>
        <w:jc w:val="both"/>
        <w:rPr>
          <w:rFonts w:ascii="Times New Roman" w:hAnsi="Times New Roman"/>
          <w:color w:val="000000"/>
          <w:sz w:val="24"/>
          <w:szCs w:val="24"/>
        </w:rPr>
      </w:pPr>
      <w:r w:rsidRPr="00805606">
        <w:rPr>
          <w:rFonts w:ascii="Times New Roman" w:hAnsi="Times New Roman"/>
          <w:color w:val="000000"/>
          <w:sz w:val="24"/>
          <w:szCs w:val="24"/>
        </w:rPr>
        <w:t xml:space="preserve">воспитание основ правовой, эстетической, физической и экологической культуры. </w:t>
      </w:r>
    </w:p>
    <w:p w:rsidR="00805606" w:rsidRPr="00805606" w:rsidRDefault="00805606" w:rsidP="00805606">
      <w:pPr>
        <w:spacing w:after="0" w:line="240" w:lineRule="auto"/>
        <w:ind w:firstLine="567"/>
        <w:jc w:val="both"/>
        <w:rPr>
          <w:rFonts w:ascii="Times New Roman" w:hAnsi="Times New Roman"/>
          <w:color w:val="000000"/>
          <w:sz w:val="24"/>
          <w:szCs w:val="24"/>
        </w:rPr>
      </w:pPr>
      <w:r w:rsidRPr="00805606">
        <w:rPr>
          <w:rFonts w:ascii="Times New Roman" w:hAnsi="Times New Roman"/>
          <w:color w:val="000000"/>
          <w:sz w:val="24"/>
          <w:szCs w:val="24"/>
        </w:rPr>
        <w:t>Данное направление реализуется  программами дополнительного образования: «Хоровое пение», «Театральная студия», «Мир красок».</w:t>
      </w:r>
    </w:p>
    <w:p w:rsidR="00805606" w:rsidRPr="00805606" w:rsidRDefault="00805606" w:rsidP="00805606">
      <w:pPr>
        <w:spacing w:after="0" w:line="240" w:lineRule="auto"/>
        <w:ind w:hanging="14"/>
        <w:jc w:val="both"/>
        <w:rPr>
          <w:rFonts w:ascii="Times New Roman" w:hAnsi="Times New Roman"/>
          <w:color w:val="000000"/>
          <w:sz w:val="24"/>
          <w:szCs w:val="24"/>
        </w:rPr>
      </w:pPr>
      <w:r w:rsidRPr="00805606">
        <w:rPr>
          <w:rFonts w:ascii="Times New Roman" w:hAnsi="Times New Roman"/>
          <w:b/>
          <w:bCs/>
          <w:color w:val="000000"/>
          <w:sz w:val="24"/>
          <w:szCs w:val="24"/>
        </w:rPr>
        <w:tab/>
      </w:r>
      <w:r w:rsidRPr="00805606">
        <w:rPr>
          <w:rFonts w:ascii="Times New Roman" w:hAnsi="Times New Roman"/>
          <w:b/>
          <w:bCs/>
          <w:color w:val="000000"/>
          <w:sz w:val="24"/>
          <w:szCs w:val="24"/>
        </w:rPr>
        <w:tab/>
      </w:r>
      <w:r w:rsidRPr="00805606">
        <w:rPr>
          <w:rFonts w:ascii="Times New Roman" w:hAnsi="Times New Roman"/>
          <w:color w:val="000000"/>
          <w:sz w:val="24"/>
          <w:szCs w:val="24"/>
        </w:rPr>
        <w:t>По итогам работы в данном направлении  проводятся концерты, конкурсы, выставки.</w:t>
      </w:r>
    </w:p>
    <w:p w:rsidR="00805606" w:rsidRPr="00805606" w:rsidRDefault="00805606" w:rsidP="00805606">
      <w:pPr>
        <w:pStyle w:val="afc"/>
        <w:spacing w:after="0" w:line="240" w:lineRule="auto"/>
        <w:ind w:firstLine="454"/>
        <w:jc w:val="both"/>
        <w:rPr>
          <w:rStyle w:val="afffb"/>
          <w:sz w:val="24"/>
          <w:szCs w:val="24"/>
        </w:rPr>
      </w:pPr>
    </w:p>
    <w:p w:rsidR="00805606" w:rsidRPr="00805606" w:rsidRDefault="00805606" w:rsidP="00805606">
      <w:pPr>
        <w:pStyle w:val="afc"/>
        <w:spacing w:after="0" w:line="240" w:lineRule="auto"/>
        <w:rPr>
          <w:rStyle w:val="afffb"/>
          <w:sz w:val="24"/>
          <w:szCs w:val="24"/>
        </w:rPr>
      </w:pPr>
    </w:p>
    <w:p w:rsidR="00805606" w:rsidRPr="00805606" w:rsidRDefault="00805606" w:rsidP="00805606">
      <w:pPr>
        <w:pStyle w:val="afc"/>
        <w:spacing w:after="0" w:line="240" w:lineRule="auto"/>
        <w:jc w:val="center"/>
        <w:rPr>
          <w:rStyle w:val="afffb"/>
          <w:sz w:val="24"/>
          <w:szCs w:val="24"/>
        </w:rPr>
      </w:pPr>
      <w:r w:rsidRPr="00805606">
        <w:rPr>
          <w:rStyle w:val="afffb"/>
          <w:sz w:val="24"/>
          <w:szCs w:val="24"/>
        </w:rPr>
        <w:t>План внеурочной деятельности</w:t>
      </w:r>
    </w:p>
    <w:tbl>
      <w:tblPr>
        <w:tblStyle w:val="a5"/>
        <w:tblW w:w="0" w:type="auto"/>
        <w:tblInd w:w="250" w:type="dxa"/>
        <w:tblLook w:val="04A0"/>
      </w:tblPr>
      <w:tblGrid>
        <w:gridCol w:w="2650"/>
        <w:gridCol w:w="2502"/>
        <w:gridCol w:w="836"/>
        <w:gridCol w:w="836"/>
        <w:gridCol w:w="836"/>
        <w:gridCol w:w="836"/>
        <w:gridCol w:w="825"/>
      </w:tblGrid>
      <w:tr w:rsidR="00805606" w:rsidRPr="00805606" w:rsidTr="00805606">
        <w:tc>
          <w:tcPr>
            <w:tcW w:w="2650" w:type="dxa"/>
          </w:tcPr>
          <w:p w:rsidR="00805606" w:rsidRPr="00805606" w:rsidRDefault="00805606" w:rsidP="00805606">
            <w:pPr>
              <w:pStyle w:val="dash041e005f0431005f044b005f0447005f043d005f044b005f0439"/>
              <w:jc w:val="both"/>
            </w:pPr>
            <w:r w:rsidRPr="00805606">
              <w:t>Направления работы</w:t>
            </w:r>
          </w:p>
        </w:tc>
        <w:tc>
          <w:tcPr>
            <w:tcW w:w="2502" w:type="dxa"/>
          </w:tcPr>
          <w:p w:rsidR="00805606" w:rsidRPr="00805606" w:rsidRDefault="00805606" w:rsidP="00805606">
            <w:pPr>
              <w:pStyle w:val="dash041e005f0431005f044b005f0447005f043d005f044b005f0439"/>
              <w:jc w:val="both"/>
            </w:pPr>
            <w:r w:rsidRPr="00805606">
              <w:t>Название кружка, секции</w:t>
            </w:r>
          </w:p>
        </w:tc>
        <w:tc>
          <w:tcPr>
            <w:tcW w:w="836" w:type="dxa"/>
          </w:tcPr>
          <w:p w:rsidR="00805606" w:rsidRPr="00805606" w:rsidRDefault="00805606" w:rsidP="00805606">
            <w:pPr>
              <w:pStyle w:val="dash041e005f0431005f044b005f0447005f043d005f044b005f0439"/>
              <w:jc w:val="center"/>
            </w:pPr>
            <w:r w:rsidRPr="00805606">
              <w:t>5 класс</w:t>
            </w:r>
          </w:p>
        </w:tc>
        <w:tc>
          <w:tcPr>
            <w:tcW w:w="836" w:type="dxa"/>
          </w:tcPr>
          <w:p w:rsidR="00805606" w:rsidRPr="00805606" w:rsidRDefault="00805606" w:rsidP="00805606">
            <w:pPr>
              <w:pStyle w:val="dash041e005f0431005f044b005f0447005f043d005f044b005f0439"/>
              <w:jc w:val="center"/>
            </w:pPr>
            <w:r w:rsidRPr="00805606">
              <w:t>6 класс</w:t>
            </w:r>
          </w:p>
        </w:tc>
        <w:tc>
          <w:tcPr>
            <w:tcW w:w="836" w:type="dxa"/>
          </w:tcPr>
          <w:p w:rsidR="00805606" w:rsidRPr="00805606" w:rsidRDefault="00805606" w:rsidP="00805606">
            <w:pPr>
              <w:pStyle w:val="dash041e005f0431005f044b005f0447005f043d005f044b005f0439"/>
              <w:jc w:val="center"/>
            </w:pPr>
            <w:r w:rsidRPr="00805606">
              <w:t>7 класс</w:t>
            </w:r>
          </w:p>
        </w:tc>
        <w:tc>
          <w:tcPr>
            <w:tcW w:w="836" w:type="dxa"/>
          </w:tcPr>
          <w:p w:rsidR="00805606" w:rsidRPr="00805606" w:rsidRDefault="00805606" w:rsidP="00805606">
            <w:pPr>
              <w:pStyle w:val="dash041e005f0431005f044b005f0447005f043d005f044b005f0439"/>
              <w:jc w:val="center"/>
            </w:pPr>
            <w:r w:rsidRPr="00805606">
              <w:t>8 класс</w:t>
            </w:r>
          </w:p>
        </w:tc>
        <w:tc>
          <w:tcPr>
            <w:tcW w:w="825" w:type="dxa"/>
          </w:tcPr>
          <w:p w:rsidR="00805606" w:rsidRPr="00805606" w:rsidRDefault="00805606" w:rsidP="00805606">
            <w:pPr>
              <w:pStyle w:val="dash041e005f0431005f044b005f0447005f043d005f044b005f0439"/>
              <w:jc w:val="center"/>
            </w:pPr>
            <w:r w:rsidRPr="00805606">
              <w:t>9 класс</w:t>
            </w:r>
          </w:p>
        </w:tc>
      </w:tr>
      <w:tr w:rsidR="00805606" w:rsidRPr="00805606" w:rsidTr="00805606">
        <w:tc>
          <w:tcPr>
            <w:tcW w:w="2650" w:type="dxa"/>
            <w:vMerge w:val="restart"/>
          </w:tcPr>
          <w:p w:rsidR="00805606" w:rsidRPr="00805606" w:rsidRDefault="00805606" w:rsidP="00805606">
            <w:pPr>
              <w:pStyle w:val="dash041e005f0431005f044b005f0447005f043d005f044b005f0439"/>
              <w:jc w:val="both"/>
            </w:pPr>
            <w:r w:rsidRPr="00805606">
              <w:t>Общеинтеллектуальное</w:t>
            </w:r>
          </w:p>
        </w:tc>
        <w:tc>
          <w:tcPr>
            <w:tcW w:w="2502" w:type="dxa"/>
          </w:tcPr>
          <w:p w:rsidR="00805606" w:rsidRPr="00805606" w:rsidRDefault="00805606" w:rsidP="00805606">
            <w:pPr>
              <w:pStyle w:val="dash041e005f0431005f044b005f0447005f043d005f044b005f0439"/>
              <w:jc w:val="both"/>
            </w:pPr>
            <w:r w:rsidRPr="00805606">
              <w:t>«Робототехника»</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p>
        </w:tc>
        <w:tc>
          <w:tcPr>
            <w:tcW w:w="825" w:type="dxa"/>
          </w:tcPr>
          <w:p w:rsidR="00805606" w:rsidRPr="00805606" w:rsidRDefault="00805606" w:rsidP="00805606">
            <w:pPr>
              <w:pStyle w:val="dash041e005f0431005f044b005f0447005f043d005f044b005f0439"/>
              <w:jc w:val="both"/>
            </w:pP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«Юный физик»</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«Занимательная математика»</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p>
        </w:tc>
        <w:tc>
          <w:tcPr>
            <w:tcW w:w="825" w:type="dxa"/>
          </w:tcPr>
          <w:p w:rsidR="00805606" w:rsidRPr="00805606" w:rsidRDefault="00805606" w:rsidP="00805606">
            <w:pPr>
              <w:pStyle w:val="dash041e005f0431005f044b005f0447005f043d005f044b005f0439"/>
              <w:jc w:val="both"/>
            </w:pP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pPr>
            <w:r w:rsidRPr="00805606">
              <w:t>«Эксперименты в физике»</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pPr>
            <w:r w:rsidRPr="00805606">
              <w:t>«Юные чтецы»</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25" w:type="dxa"/>
          </w:tcPr>
          <w:p w:rsidR="00805606" w:rsidRPr="00805606" w:rsidRDefault="00805606" w:rsidP="00805606">
            <w:pPr>
              <w:pStyle w:val="dash041e005f0431005f044b005f0447005f043d005f044b005f0439"/>
              <w:jc w:val="both"/>
            </w:pPr>
          </w:p>
        </w:tc>
      </w:tr>
      <w:tr w:rsidR="00805606" w:rsidRPr="00805606" w:rsidTr="00805606">
        <w:tc>
          <w:tcPr>
            <w:tcW w:w="2650" w:type="dxa"/>
            <w:vMerge w:val="restart"/>
          </w:tcPr>
          <w:p w:rsidR="00805606" w:rsidRPr="00805606" w:rsidRDefault="00805606" w:rsidP="00805606">
            <w:pPr>
              <w:pStyle w:val="dash041e005f0431005f044b005f0447005f043d005f044b005f0439"/>
              <w:jc w:val="both"/>
            </w:pPr>
            <w:r w:rsidRPr="00805606">
              <w:t>Духовно-нравственное</w:t>
            </w:r>
          </w:p>
        </w:tc>
        <w:tc>
          <w:tcPr>
            <w:tcW w:w="2502" w:type="dxa"/>
          </w:tcPr>
          <w:p w:rsidR="00805606" w:rsidRPr="00805606" w:rsidRDefault="00805606" w:rsidP="00805606">
            <w:pPr>
              <w:pStyle w:val="dash041e005f0431005f044b005f0447005f043d005f044b005f0439"/>
              <w:jc w:val="both"/>
            </w:pPr>
            <w:r w:rsidRPr="00805606">
              <w:t>«Школьный музей»</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tcBorders>
              <w:bottom w:val="single" w:sz="4" w:space="0" w:color="auto"/>
            </w:tcBorders>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«Юный исследователь»</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val="restart"/>
            <w:tcBorders>
              <w:top w:val="single" w:sz="4" w:space="0" w:color="auto"/>
            </w:tcBorders>
          </w:tcPr>
          <w:p w:rsidR="00805606" w:rsidRPr="00805606" w:rsidRDefault="00805606" w:rsidP="00805606">
            <w:pPr>
              <w:pStyle w:val="dash041e005f0431005f044b005f0447005f043d005f044b005f0439"/>
              <w:jc w:val="both"/>
            </w:pPr>
            <w:r w:rsidRPr="00805606">
              <w:t xml:space="preserve">Социальное </w:t>
            </w:r>
          </w:p>
        </w:tc>
        <w:tc>
          <w:tcPr>
            <w:tcW w:w="2502" w:type="dxa"/>
          </w:tcPr>
          <w:p w:rsidR="00805606" w:rsidRPr="00805606" w:rsidRDefault="00805606" w:rsidP="00805606">
            <w:pPr>
              <w:pStyle w:val="dash041e005f0431005f044b005f0447005f043d005f044b005f0439"/>
              <w:jc w:val="both"/>
            </w:pPr>
            <w:r w:rsidRPr="00805606">
              <w:t>«Сделай сам»</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p>
        </w:tc>
        <w:tc>
          <w:tcPr>
            <w:tcW w:w="825" w:type="dxa"/>
          </w:tcPr>
          <w:p w:rsidR="00805606" w:rsidRPr="00805606" w:rsidRDefault="00805606" w:rsidP="00805606">
            <w:pPr>
              <w:pStyle w:val="dash041e005f0431005f044b005f0447005f043d005f044b005f0439"/>
              <w:jc w:val="both"/>
            </w:pP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«Школьная газета»</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«Пожарное дело»</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val="restart"/>
          </w:tcPr>
          <w:p w:rsidR="00805606" w:rsidRPr="00805606" w:rsidRDefault="00805606" w:rsidP="00805606">
            <w:pPr>
              <w:pStyle w:val="dash041e005f0431005f044b005f0447005f043d005f044b005f0439"/>
              <w:jc w:val="both"/>
            </w:pPr>
            <w:r w:rsidRPr="00805606">
              <w:t>Спортивно-оздоровительное</w:t>
            </w:r>
          </w:p>
        </w:tc>
        <w:tc>
          <w:tcPr>
            <w:tcW w:w="2502" w:type="dxa"/>
          </w:tcPr>
          <w:p w:rsidR="00805606" w:rsidRPr="00805606" w:rsidRDefault="00805606" w:rsidP="00805606">
            <w:pPr>
              <w:pStyle w:val="dash041e005f0431005f044b005f0447005f043d005f044b005f0439"/>
              <w:jc w:val="both"/>
            </w:pPr>
            <w:r w:rsidRPr="00805606">
              <w:t>«Баскетбол»</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«Теннис»</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36" w:type="dxa"/>
          </w:tcPr>
          <w:p w:rsidR="00805606" w:rsidRPr="00805606" w:rsidRDefault="00805606" w:rsidP="00805606">
            <w:pPr>
              <w:pStyle w:val="dash041e005f0431005f044b005f0447005f043d005f044b005f0439"/>
              <w:jc w:val="both"/>
            </w:pPr>
            <w:r w:rsidRPr="00805606">
              <w:t>1</w:t>
            </w:r>
          </w:p>
        </w:tc>
        <w:tc>
          <w:tcPr>
            <w:tcW w:w="825" w:type="dxa"/>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vMerge/>
          </w:tcPr>
          <w:p w:rsidR="00805606" w:rsidRPr="00805606" w:rsidRDefault="00805606" w:rsidP="00805606">
            <w:pPr>
              <w:pStyle w:val="dash041e005f0431005f044b005f0447005f043d005f044b005f0439"/>
              <w:jc w:val="both"/>
            </w:pPr>
          </w:p>
        </w:tc>
        <w:tc>
          <w:tcPr>
            <w:tcW w:w="2502" w:type="dxa"/>
          </w:tcPr>
          <w:p w:rsidR="00805606" w:rsidRPr="00805606" w:rsidRDefault="00805606" w:rsidP="00805606">
            <w:pPr>
              <w:pStyle w:val="dash041e005f0431005f044b005f0447005f043d005f044b005f0439"/>
              <w:jc w:val="both"/>
            </w:pPr>
            <w:r w:rsidRPr="00805606">
              <w:t>«Формула правильного питания»</w:t>
            </w:r>
          </w:p>
        </w:tc>
        <w:tc>
          <w:tcPr>
            <w:tcW w:w="836" w:type="dxa"/>
          </w:tcPr>
          <w:p w:rsidR="00805606" w:rsidRPr="00805606" w:rsidRDefault="00805606" w:rsidP="00805606">
            <w:pPr>
              <w:pStyle w:val="dash041e005f0431005f044b005f0447005f043d005f044b005f0439"/>
              <w:jc w:val="both"/>
            </w:pPr>
            <w:r w:rsidRPr="00805606">
              <w:t>0,5</w:t>
            </w:r>
          </w:p>
        </w:tc>
        <w:tc>
          <w:tcPr>
            <w:tcW w:w="836" w:type="dxa"/>
          </w:tcPr>
          <w:p w:rsidR="00805606" w:rsidRPr="00805606" w:rsidRDefault="00805606" w:rsidP="00805606">
            <w:pPr>
              <w:pStyle w:val="dash041e005f0431005f044b005f0447005f043d005f044b005f0439"/>
              <w:jc w:val="both"/>
            </w:pPr>
            <w:r w:rsidRPr="00805606">
              <w:t>0,5</w:t>
            </w:r>
          </w:p>
        </w:tc>
        <w:tc>
          <w:tcPr>
            <w:tcW w:w="836"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p>
        </w:tc>
        <w:tc>
          <w:tcPr>
            <w:tcW w:w="825" w:type="dxa"/>
          </w:tcPr>
          <w:p w:rsidR="00805606" w:rsidRPr="00805606" w:rsidRDefault="00805606" w:rsidP="00805606">
            <w:pPr>
              <w:pStyle w:val="dash041e005f0431005f044b005f0447005f043d005f044b005f0439"/>
              <w:jc w:val="both"/>
            </w:pPr>
          </w:p>
        </w:tc>
      </w:tr>
      <w:tr w:rsidR="00805606" w:rsidRPr="00805606" w:rsidTr="00805606">
        <w:trPr>
          <w:trHeight w:val="330"/>
        </w:trPr>
        <w:tc>
          <w:tcPr>
            <w:tcW w:w="2650" w:type="dxa"/>
            <w:vMerge w:val="restart"/>
          </w:tcPr>
          <w:p w:rsidR="00805606" w:rsidRPr="00805606" w:rsidRDefault="00805606" w:rsidP="00805606">
            <w:pPr>
              <w:pStyle w:val="dash041e005f0431005f044b005f0447005f043d005f044b005f0439"/>
              <w:jc w:val="both"/>
            </w:pPr>
            <w:r w:rsidRPr="00805606">
              <w:t xml:space="preserve">Общекультурное </w:t>
            </w:r>
          </w:p>
        </w:tc>
        <w:tc>
          <w:tcPr>
            <w:tcW w:w="2502" w:type="dxa"/>
            <w:tcBorders>
              <w:bottom w:val="single" w:sz="4" w:space="0" w:color="auto"/>
            </w:tcBorders>
          </w:tcPr>
          <w:p w:rsidR="00805606" w:rsidRPr="00805606" w:rsidRDefault="00805606" w:rsidP="00805606">
            <w:pPr>
              <w:pStyle w:val="dash041e005f0431005f044b005f0447005f043d005f044b005f0439"/>
              <w:jc w:val="both"/>
            </w:pPr>
            <w:r w:rsidRPr="00805606">
              <w:t>«Хоровое пение»</w:t>
            </w:r>
          </w:p>
        </w:tc>
        <w:tc>
          <w:tcPr>
            <w:tcW w:w="836" w:type="dxa"/>
            <w:tcBorders>
              <w:bottom w:val="single" w:sz="4" w:space="0" w:color="auto"/>
            </w:tcBorders>
          </w:tcPr>
          <w:p w:rsidR="00805606" w:rsidRPr="00805606" w:rsidRDefault="00805606" w:rsidP="00805606">
            <w:pPr>
              <w:pStyle w:val="dash041e005f0431005f044b005f0447005f043d005f044b005f0439"/>
              <w:jc w:val="both"/>
            </w:pPr>
            <w:r w:rsidRPr="00805606">
              <w:t>1</w:t>
            </w:r>
          </w:p>
        </w:tc>
        <w:tc>
          <w:tcPr>
            <w:tcW w:w="836" w:type="dxa"/>
            <w:tcBorders>
              <w:bottom w:val="single" w:sz="4" w:space="0" w:color="auto"/>
            </w:tcBorders>
          </w:tcPr>
          <w:p w:rsidR="00805606" w:rsidRPr="00805606" w:rsidRDefault="00805606" w:rsidP="00805606">
            <w:pPr>
              <w:pStyle w:val="dash041e005f0431005f044b005f0447005f043d005f044b005f0439"/>
              <w:jc w:val="both"/>
            </w:pPr>
            <w:r w:rsidRPr="00805606">
              <w:t>1</w:t>
            </w:r>
          </w:p>
        </w:tc>
        <w:tc>
          <w:tcPr>
            <w:tcW w:w="836" w:type="dxa"/>
            <w:tcBorders>
              <w:bottom w:val="single" w:sz="4" w:space="0" w:color="auto"/>
            </w:tcBorders>
          </w:tcPr>
          <w:p w:rsidR="00805606" w:rsidRPr="00805606" w:rsidRDefault="00805606" w:rsidP="00805606">
            <w:pPr>
              <w:pStyle w:val="dash041e005f0431005f044b005f0447005f043d005f044b005f0439"/>
              <w:jc w:val="both"/>
            </w:pPr>
            <w:r w:rsidRPr="00805606">
              <w:t>1</w:t>
            </w:r>
          </w:p>
        </w:tc>
        <w:tc>
          <w:tcPr>
            <w:tcW w:w="836" w:type="dxa"/>
            <w:tcBorders>
              <w:bottom w:val="single" w:sz="4" w:space="0" w:color="auto"/>
            </w:tcBorders>
          </w:tcPr>
          <w:p w:rsidR="00805606" w:rsidRPr="00805606" w:rsidRDefault="00805606" w:rsidP="00805606">
            <w:pPr>
              <w:pStyle w:val="dash041e005f0431005f044b005f0447005f043d005f044b005f0439"/>
              <w:jc w:val="both"/>
            </w:pPr>
            <w:r w:rsidRPr="00805606">
              <w:t>1</w:t>
            </w:r>
          </w:p>
        </w:tc>
        <w:tc>
          <w:tcPr>
            <w:tcW w:w="825" w:type="dxa"/>
            <w:tcBorders>
              <w:bottom w:val="single" w:sz="4" w:space="0" w:color="auto"/>
            </w:tcBorders>
          </w:tcPr>
          <w:p w:rsidR="00805606" w:rsidRPr="00805606" w:rsidRDefault="00805606" w:rsidP="00805606">
            <w:pPr>
              <w:pStyle w:val="dash041e005f0431005f044b005f0447005f043d005f044b005f0439"/>
              <w:jc w:val="both"/>
            </w:pPr>
            <w:r w:rsidRPr="00805606">
              <w:t>1</w:t>
            </w:r>
          </w:p>
        </w:tc>
      </w:tr>
      <w:tr w:rsidR="00805606" w:rsidRPr="00805606" w:rsidTr="00805606">
        <w:trPr>
          <w:trHeight w:val="225"/>
        </w:trPr>
        <w:tc>
          <w:tcPr>
            <w:tcW w:w="2650" w:type="dxa"/>
            <w:vMerge/>
          </w:tcPr>
          <w:p w:rsidR="00805606" w:rsidRPr="00805606" w:rsidRDefault="00805606" w:rsidP="00805606">
            <w:pPr>
              <w:pStyle w:val="dash041e005f0431005f044b005f0447005f043d005f044b005f0439"/>
              <w:jc w:val="both"/>
            </w:pPr>
          </w:p>
        </w:tc>
        <w:tc>
          <w:tcPr>
            <w:tcW w:w="2502" w:type="dxa"/>
            <w:tcBorders>
              <w:top w:val="single" w:sz="4" w:space="0" w:color="auto"/>
            </w:tcBorders>
          </w:tcPr>
          <w:p w:rsidR="00805606" w:rsidRPr="00805606" w:rsidRDefault="00805606" w:rsidP="00805606">
            <w:pPr>
              <w:pStyle w:val="dash041e005f0431005f044b005f0447005f043d005f044b005f0439"/>
              <w:jc w:val="both"/>
            </w:pPr>
            <w:r w:rsidRPr="00805606">
              <w:t>«Мир красок»</w:t>
            </w:r>
          </w:p>
        </w:tc>
        <w:tc>
          <w:tcPr>
            <w:tcW w:w="836" w:type="dxa"/>
            <w:tcBorders>
              <w:top w:val="single" w:sz="4" w:space="0" w:color="auto"/>
            </w:tcBorders>
          </w:tcPr>
          <w:p w:rsidR="00805606" w:rsidRPr="00805606" w:rsidRDefault="00805606" w:rsidP="00805606">
            <w:pPr>
              <w:pStyle w:val="dash041e005f0431005f044b005f0447005f043d005f044b005f0439"/>
              <w:jc w:val="both"/>
            </w:pPr>
            <w:r w:rsidRPr="00805606">
              <w:t>1</w:t>
            </w:r>
          </w:p>
        </w:tc>
        <w:tc>
          <w:tcPr>
            <w:tcW w:w="836" w:type="dxa"/>
            <w:tcBorders>
              <w:top w:val="single" w:sz="4" w:space="0" w:color="auto"/>
            </w:tcBorders>
          </w:tcPr>
          <w:p w:rsidR="00805606" w:rsidRPr="00805606" w:rsidRDefault="00805606" w:rsidP="00805606">
            <w:pPr>
              <w:pStyle w:val="dash041e005f0431005f044b005f0447005f043d005f044b005f0439"/>
              <w:jc w:val="both"/>
            </w:pPr>
            <w:r w:rsidRPr="00805606">
              <w:t>1</w:t>
            </w:r>
          </w:p>
        </w:tc>
        <w:tc>
          <w:tcPr>
            <w:tcW w:w="836" w:type="dxa"/>
            <w:tcBorders>
              <w:top w:val="single" w:sz="4" w:space="0" w:color="auto"/>
            </w:tcBorders>
          </w:tcPr>
          <w:p w:rsidR="00805606" w:rsidRPr="00805606" w:rsidRDefault="00805606" w:rsidP="00805606">
            <w:pPr>
              <w:pStyle w:val="dash041e005f0431005f044b005f0447005f043d005f044b005f0439"/>
              <w:jc w:val="both"/>
            </w:pPr>
            <w:r w:rsidRPr="00805606">
              <w:t>1</w:t>
            </w:r>
          </w:p>
        </w:tc>
        <w:tc>
          <w:tcPr>
            <w:tcW w:w="836" w:type="dxa"/>
            <w:tcBorders>
              <w:top w:val="single" w:sz="4" w:space="0" w:color="auto"/>
            </w:tcBorders>
          </w:tcPr>
          <w:p w:rsidR="00805606" w:rsidRPr="00805606" w:rsidRDefault="00805606" w:rsidP="00805606">
            <w:pPr>
              <w:pStyle w:val="dash041e005f0431005f044b005f0447005f043d005f044b005f0439"/>
              <w:jc w:val="both"/>
            </w:pPr>
          </w:p>
        </w:tc>
        <w:tc>
          <w:tcPr>
            <w:tcW w:w="825" w:type="dxa"/>
            <w:tcBorders>
              <w:top w:val="single" w:sz="4" w:space="0" w:color="auto"/>
            </w:tcBorders>
          </w:tcPr>
          <w:p w:rsidR="00805606" w:rsidRPr="00805606" w:rsidRDefault="00805606" w:rsidP="00805606">
            <w:pPr>
              <w:pStyle w:val="dash041e005f0431005f044b005f0447005f043d005f044b005f0439"/>
              <w:jc w:val="both"/>
            </w:pPr>
          </w:p>
        </w:tc>
      </w:tr>
      <w:tr w:rsidR="00805606" w:rsidRPr="00805606" w:rsidTr="00805606">
        <w:trPr>
          <w:trHeight w:val="225"/>
        </w:trPr>
        <w:tc>
          <w:tcPr>
            <w:tcW w:w="2650" w:type="dxa"/>
            <w:vMerge/>
          </w:tcPr>
          <w:p w:rsidR="00805606" w:rsidRPr="00805606" w:rsidRDefault="00805606" w:rsidP="00805606">
            <w:pPr>
              <w:pStyle w:val="dash041e005f0431005f044b005f0447005f043d005f044b005f0439"/>
              <w:jc w:val="both"/>
            </w:pPr>
          </w:p>
        </w:tc>
        <w:tc>
          <w:tcPr>
            <w:tcW w:w="2502" w:type="dxa"/>
            <w:tcBorders>
              <w:top w:val="single" w:sz="4" w:space="0" w:color="auto"/>
            </w:tcBorders>
          </w:tcPr>
          <w:p w:rsidR="00805606" w:rsidRPr="00805606" w:rsidRDefault="00805606" w:rsidP="00805606">
            <w:pPr>
              <w:pStyle w:val="dash041e005f0431005f044b005f0447005f043d005f044b005f0439"/>
              <w:jc w:val="both"/>
            </w:pPr>
            <w:r w:rsidRPr="00805606">
              <w:t>«Театральная студия»</w:t>
            </w:r>
          </w:p>
        </w:tc>
        <w:tc>
          <w:tcPr>
            <w:tcW w:w="836" w:type="dxa"/>
            <w:tcBorders>
              <w:top w:val="single" w:sz="4" w:space="0" w:color="auto"/>
            </w:tcBorders>
          </w:tcPr>
          <w:p w:rsidR="00805606" w:rsidRPr="00805606" w:rsidRDefault="00805606" w:rsidP="00805606">
            <w:pPr>
              <w:pStyle w:val="dash041e005f0431005f044b005f0447005f043d005f044b005f0439"/>
              <w:jc w:val="both"/>
            </w:pPr>
          </w:p>
        </w:tc>
        <w:tc>
          <w:tcPr>
            <w:tcW w:w="836" w:type="dxa"/>
            <w:tcBorders>
              <w:top w:val="single" w:sz="4" w:space="0" w:color="auto"/>
            </w:tcBorders>
          </w:tcPr>
          <w:p w:rsidR="00805606" w:rsidRPr="00805606" w:rsidRDefault="00805606" w:rsidP="00805606">
            <w:pPr>
              <w:pStyle w:val="dash041e005f0431005f044b005f0447005f043d005f044b005f0439"/>
              <w:jc w:val="both"/>
            </w:pPr>
          </w:p>
        </w:tc>
        <w:tc>
          <w:tcPr>
            <w:tcW w:w="836" w:type="dxa"/>
            <w:tcBorders>
              <w:top w:val="single" w:sz="4" w:space="0" w:color="auto"/>
            </w:tcBorders>
          </w:tcPr>
          <w:p w:rsidR="00805606" w:rsidRPr="00805606" w:rsidRDefault="00805606" w:rsidP="00805606">
            <w:pPr>
              <w:pStyle w:val="dash041e005f0431005f044b005f0447005f043d005f044b005f0439"/>
              <w:jc w:val="both"/>
            </w:pPr>
          </w:p>
        </w:tc>
        <w:tc>
          <w:tcPr>
            <w:tcW w:w="836" w:type="dxa"/>
            <w:tcBorders>
              <w:top w:val="single" w:sz="4" w:space="0" w:color="auto"/>
            </w:tcBorders>
          </w:tcPr>
          <w:p w:rsidR="00805606" w:rsidRPr="00805606" w:rsidRDefault="00805606" w:rsidP="00805606">
            <w:pPr>
              <w:pStyle w:val="dash041e005f0431005f044b005f0447005f043d005f044b005f0439"/>
              <w:jc w:val="both"/>
            </w:pPr>
            <w:r w:rsidRPr="00805606">
              <w:t>1</w:t>
            </w:r>
          </w:p>
        </w:tc>
        <w:tc>
          <w:tcPr>
            <w:tcW w:w="825" w:type="dxa"/>
            <w:tcBorders>
              <w:top w:val="single" w:sz="4" w:space="0" w:color="auto"/>
            </w:tcBorders>
          </w:tcPr>
          <w:p w:rsidR="00805606" w:rsidRPr="00805606" w:rsidRDefault="00805606" w:rsidP="00805606">
            <w:pPr>
              <w:pStyle w:val="dash041e005f0431005f044b005f0447005f043d005f044b005f0439"/>
              <w:jc w:val="both"/>
            </w:pPr>
            <w:r w:rsidRPr="00805606">
              <w:t>1</w:t>
            </w:r>
          </w:p>
        </w:tc>
      </w:tr>
      <w:tr w:rsidR="00805606" w:rsidRPr="00805606" w:rsidTr="00805606">
        <w:tc>
          <w:tcPr>
            <w:tcW w:w="2650" w:type="dxa"/>
          </w:tcPr>
          <w:p w:rsidR="00805606" w:rsidRPr="00805606" w:rsidRDefault="00805606" w:rsidP="00805606">
            <w:pPr>
              <w:pStyle w:val="dash041e005f0431005f044b005f0447005f043d005f044b005f0439"/>
              <w:jc w:val="both"/>
            </w:pPr>
            <w:r w:rsidRPr="00805606">
              <w:t xml:space="preserve">Всего </w:t>
            </w:r>
          </w:p>
        </w:tc>
        <w:tc>
          <w:tcPr>
            <w:tcW w:w="2502" w:type="dxa"/>
          </w:tcPr>
          <w:p w:rsidR="00805606" w:rsidRPr="00805606" w:rsidRDefault="00805606" w:rsidP="00805606">
            <w:pPr>
              <w:pStyle w:val="dash041e005f0431005f044b005f0447005f043d005f044b005f0439"/>
              <w:jc w:val="both"/>
            </w:pPr>
          </w:p>
        </w:tc>
        <w:tc>
          <w:tcPr>
            <w:tcW w:w="836" w:type="dxa"/>
          </w:tcPr>
          <w:p w:rsidR="00805606" w:rsidRPr="00805606" w:rsidRDefault="00805606" w:rsidP="00805606">
            <w:pPr>
              <w:pStyle w:val="dash041e005f0431005f044b005f0447005f043d005f044b005f0439"/>
              <w:jc w:val="both"/>
            </w:pPr>
            <w:r w:rsidRPr="00805606">
              <w:t>8,5</w:t>
            </w:r>
          </w:p>
        </w:tc>
        <w:tc>
          <w:tcPr>
            <w:tcW w:w="836" w:type="dxa"/>
          </w:tcPr>
          <w:p w:rsidR="00805606" w:rsidRPr="00805606" w:rsidRDefault="00805606" w:rsidP="00805606">
            <w:pPr>
              <w:pStyle w:val="dash041e005f0431005f044b005f0447005f043d005f044b005f0439"/>
              <w:jc w:val="both"/>
            </w:pPr>
            <w:r w:rsidRPr="00805606">
              <w:t>8,5</w:t>
            </w:r>
          </w:p>
        </w:tc>
        <w:tc>
          <w:tcPr>
            <w:tcW w:w="836" w:type="dxa"/>
          </w:tcPr>
          <w:p w:rsidR="00805606" w:rsidRPr="00805606" w:rsidRDefault="00805606" w:rsidP="00805606">
            <w:pPr>
              <w:pStyle w:val="dash041e005f0431005f044b005f0447005f043d005f044b005f0439"/>
              <w:jc w:val="both"/>
            </w:pPr>
            <w:r w:rsidRPr="00805606">
              <w:t>10</w:t>
            </w:r>
          </w:p>
        </w:tc>
        <w:tc>
          <w:tcPr>
            <w:tcW w:w="836" w:type="dxa"/>
          </w:tcPr>
          <w:p w:rsidR="00805606" w:rsidRPr="00805606" w:rsidRDefault="00805606" w:rsidP="00805606">
            <w:pPr>
              <w:pStyle w:val="dash041e005f0431005f044b005f0447005f043d005f044b005f0439"/>
              <w:jc w:val="both"/>
            </w:pPr>
            <w:r w:rsidRPr="00805606">
              <w:t>9</w:t>
            </w:r>
          </w:p>
        </w:tc>
        <w:tc>
          <w:tcPr>
            <w:tcW w:w="825" w:type="dxa"/>
          </w:tcPr>
          <w:p w:rsidR="00805606" w:rsidRPr="00805606" w:rsidRDefault="00805606" w:rsidP="00805606">
            <w:pPr>
              <w:pStyle w:val="dash041e005f0431005f044b005f0447005f043d005f044b005f0439"/>
              <w:jc w:val="both"/>
            </w:pPr>
            <w:r w:rsidRPr="00805606">
              <w:t>9</w:t>
            </w:r>
          </w:p>
        </w:tc>
      </w:tr>
    </w:tbl>
    <w:p w:rsidR="00805606" w:rsidRPr="00805606" w:rsidRDefault="00805606" w:rsidP="00805606">
      <w:pPr>
        <w:pStyle w:val="dash041e005f0431005f044b005f0447005f043d005f044b005f0439"/>
        <w:ind w:firstLine="700"/>
        <w:jc w:val="both"/>
      </w:pPr>
    </w:p>
    <w:p w:rsidR="00B540EE" w:rsidRPr="0074495D" w:rsidRDefault="00B540EE" w:rsidP="00436EB5">
      <w:pPr>
        <w:spacing w:after="0" w:line="360" w:lineRule="auto"/>
        <w:ind w:firstLine="709"/>
        <w:rPr>
          <w:rFonts w:ascii="Times New Roman" w:hAnsi="Times New Roman"/>
          <w:sz w:val="28"/>
          <w:szCs w:val="28"/>
        </w:rPr>
      </w:pPr>
    </w:p>
    <w:p w:rsidR="007B3D17" w:rsidRPr="002E41AF" w:rsidRDefault="00B540EE" w:rsidP="002E41AF">
      <w:pPr>
        <w:pStyle w:val="2"/>
        <w:numPr>
          <w:ilvl w:val="1"/>
          <w:numId w:val="1"/>
        </w:numPr>
        <w:ind w:left="0" w:firstLine="0"/>
        <w:rPr>
          <w:rStyle w:val="30"/>
          <w:rFonts w:eastAsia="@Arial Unicode MS"/>
          <w:b/>
          <w:bCs/>
          <w:szCs w:val="28"/>
        </w:rPr>
      </w:pPr>
      <w:bookmarkStart w:id="324" w:name="_Toc406059071"/>
      <w:bookmarkStart w:id="325" w:name="_Toc409691735"/>
      <w:bookmarkStart w:id="326" w:name="_Toc410654075"/>
      <w:bookmarkStart w:id="327" w:name="_Toc414553285"/>
      <w:r w:rsidRPr="0074495D">
        <w:t>Система условий</w:t>
      </w:r>
      <w:bookmarkEnd w:id="324"/>
      <w:r w:rsidR="007B4927">
        <w:t xml:space="preserve"> </w:t>
      </w:r>
      <w:r w:rsidR="0004126E" w:rsidRPr="0074495D">
        <w:t>реализации основной образовательной программы</w:t>
      </w:r>
      <w:bookmarkStart w:id="328" w:name="_Toc409691736"/>
      <w:bookmarkEnd w:id="325"/>
      <w:bookmarkEnd w:id="326"/>
      <w:bookmarkEnd w:id="327"/>
    </w:p>
    <w:bookmarkEnd w:id="328"/>
    <w:p w:rsidR="002E41AF" w:rsidRPr="002E41AF" w:rsidRDefault="002E41AF" w:rsidP="002E41AF">
      <w:pPr>
        <w:widowControl w:val="0"/>
        <w:tabs>
          <w:tab w:val="left" w:pos="7740"/>
        </w:tabs>
        <w:autoSpaceDE w:val="0"/>
        <w:autoSpaceDN w:val="0"/>
        <w:adjustRightInd w:val="0"/>
        <w:spacing w:after="0" w:line="240" w:lineRule="auto"/>
        <w:ind w:firstLine="426"/>
        <w:jc w:val="both"/>
        <w:rPr>
          <w:rStyle w:val="dash041e005f0431005f044b005f0447005f043d005f044b005f0439005f005fchar1char1"/>
          <w:color w:val="000000"/>
        </w:rPr>
      </w:pPr>
      <w:r w:rsidRPr="002E41AF">
        <w:rPr>
          <w:rStyle w:val="dash041e005f0431005f044b005f0447005f043d005f044b005f0439005f005fchar1char1"/>
        </w:rPr>
        <w:t xml:space="preserve">Образовательная программа разработана с учетом специфики образовательной организации. </w:t>
      </w:r>
      <w:r w:rsidRPr="002E41AF">
        <w:rPr>
          <w:rFonts w:ascii="Times New Roman" w:hAnsi="Times New Roman"/>
          <w:bCs/>
          <w:sz w:val="24"/>
          <w:szCs w:val="24"/>
        </w:rPr>
        <w:t xml:space="preserve">В программе  учтены личностный и профессиональный потенциал родителей, школьные традиции внеклассной  и воспитательной работы, возможности социума  и социальных партнеров, </w:t>
      </w:r>
      <w:r w:rsidRPr="002E41AF">
        <w:rPr>
          <w:rFonts w:ascii="Times New Roman" w:hAnsi="Times New Roman"/>
          <w:bCs/>
          <w:sz w:val="24"/>
          <w:szCs w:val="24"/>
        </w:rPr>
        <w:lastRenderedPageBreak/>
        <w:t>запросы учащихся и  родителей в сфере  образования</w:t>
      </w:r>
      <w:r w:rsidRPr="002E41AF">
        <w:rPr>
          <w:rFonts w:ascii="Times New Roman" w:hAnsi="Times New Roman"/>
          <w:b/>
          <w:bCs/>
          <w:sz w:val="24"/>
          <w:szCs w:val="24"/>
        </w:rPr>
        <w:t>,</w:t>
      </w:r>
      <w:r w:rsidRPr="002E41AF">
        <w:rPr>
          <w:rFonts w:ascii="Times New Roman" w:hAnsi="Times New Roman"/>
          <w:sz w:val="24"/>
          <w:szCs w:val="24"/>
        </w:rPr>
        <w:t xml:space="preserve">  профессиональный уровень педагогов, особенности материально-технической базы школы.</w:t>
      </w:r>
    </w:p>
    <w:p w:rsidR="002E41AF" w:rsidRPr="002E41AF" w:rsidRDefault="002E41AF" w:rsidP="002E41AF">
      <w:pPr>
        <w:widowControl w:val="0"/>
        <w:tabs>
          <w:tab w:val="left" w:pos="7740"/>
        </w:tabs>
        <w:autoSpaceDE w:val="0"/>
        <w:autoSpaceDN w:val="0"/>
        <w:adjustRightInd w:val="0"/>
        <w:spacing w:after="0" w:line="240" w:lineRule="auto"/>
        <w:ind w:firstLine="426"/>
        <w:jc w:val="both"/>
        <w:rPr>
          <w:rFonts w:ascii="Times New Roman" w:hAnsi="Times New Roman"/>
          <w:color w:val="000000"/>
          <w:sz w:val="24"/>
          <w:szCs w:val="24"/>
        </w:rPr>
      </w:pPr>
      <w:r w:rsidRPr="002E41AF">
        <w:rPr>
          <w:rFonts w:ascii="Times New Roman" w:hAnsi="Times New Roman"/>
          <w:sz w:val="24"/>
          <w:szCs w:val="24"/>
        </w:rPr>
        <w:t>Миссия  школы: Создание личностно-ориентированной модели школы, в которой согласуются цели, ценности и интересы учеников, учителей и родителей. Приоритетом выступают информационно-коммуникационная, творческая, исследовательская и научная деятельность субъектов образования, поддерживается фундаментальное образование и духовность, как залог личностного развития и богатства нации.</w:t>
      </w:r>
    </w:p>
    <w:p w:rsidR="002E41AF" w:rsidRPr="002E41AF" w:rsidRDefault="002E41AF" w:rsidP="002E41AF">
      <w:pPr>
        <w:widowControl w:val="0"/>
        <w:tabs>
          <w:tab w:val="left" w:pos="7740"/>
        </w:tabs>
        <w:autoSpaceDE w:val="0"/>
        <w:autoSpaceDN w:val="0"/>
        <w:adjustRightInd w:val="0"/>
        <w:spacing w:after="0" w:line="240" w:lineRule="auto"/>
        <w:ind w:firstLine="426"/>
        <w:jc w:val="both"/>
        <w:rPr>
          <w:rFonts w:ascii="Times New Roman" w:hAnsi="Times New Roman"/>
          <w:sz w:val="24"/>
          <w:szCs w:val="24"/>
        </w:rPr>
      </w:pPr>
      <w:r w:rsidRPr="002E41AF">
        <w:rPr>
          <w:rFonts w:ascii="Times New Roman" w:hAnsi="Times New Roman"/>
          <w:sz w:val="24"/>
          <w:szCs w:val="24"/>
        </w:rPr>
        <w:t xml:space="preserve">Данная образовательная программа  ориентируется  на </w:t>
      </w:r>
      <w:r w:rsidRPr="002E41AF">
        <w:rPr>
          <w:rFonts w:ascii="Times New Roman" w:hAnsi="Times New Roman"/>
          <w:bCs/>
          <w:sz w:val="24"/>
          <w:szCs w:val="24"/>
        </w:rPr>
        <w:t xml:space="preserve">поликультурный контингент обучающихся и родителей. Поэтому </w:t>
      </w:r>
      <w:r w:rsidRPr="002E41AF">
        <w:rPr>
          <w:rFonts w:ascii="Times New Roman" w:hAnsi="Times New Roman"/>
          <w:sz w:val="24"/>
          <w:szCs w:val="24"/>
        </w:rPr>
        <w:t xml:space="preserve">на всех предметах  и во внеурочной деятельности  </w:t>
      </w:r>
      <w:r w:rsidRPr="002E41AF">
        <w:rPr>
          <w:rFonts w:ascii="Times New Roman" w:hAnsi="Times New Roman"/>
          <w:bCs/>
          <w:sz w:val="24"/>
          <w:szCs w:val="24"/>
        </w:rPr>
        <w:t xml:space="preserve">осуществляется </w:t>
      </w:r>
      <w:r w:rsidRPr="002E41AF">
        <w:rPr>
          <w:rFonts w:ascii="Times New Roman" w:hAnsi="Times New Roman"/>
          <w:sz w:val="24"/>
          <w:szCs w:val="24"/>
        </w:rPr>
        <w:t xml:space="preserve"> диалог культур, реализуемый через   содержание программного материала, уклад школьной жизни, организацию полноценного   поликультурного общения. </w:t>
      </w:r>
    </w:p>
    <w:p w:rsidR="002E41AF" w:rsidRPr="002E41AF" w:rsidRDefault="002E41AF" w:rsidP="002E41AF">
      <w:pPr>
        <w:pStyle w:val="afc"/>
        <w:spacing w:after="0" w:line="240" w:lineRule="auto"/>
        <w:ind w:firstLine="567"/>
        <w:jc w:val="both"/>
        <w:rPr>
          <w:rFonts w:ascii="Times New Roman" w:hAnsi="Times New Roman"/>
          <w:sz w:val="24"/>
          <w:szCs w:val="24"/>
        </w:rPr>
      </w:pPr>
      <w:r w:rsidRPr="002E41AF">
        <w:rPr>
          <w:rFonts w:ascii="Times New Roman" w:hAnsi="Times New Roman"/>
          <w:sz w:val="24"/>
          <w:szCs w:val="24"/>
        </w:rPr>
        <w:t xml:space="preserve">Анализ имеющихся ресурсов школы позволяет отметить, что школа обладает необходимыми ресурсами для реализации ФГОС ООО. </w:t>
      </w:r>
    </w:p>
    <w:p w:rsidR="002E41AF" w:rsidRPr="002E41AF" w:rsidRDefault="002E41AF" w:rsidP="002E41AF">
      <w:pPr>
        <w:widowControl w:val="0"/>
        <w:tabs>
          <w:tab w:val="left" w:pos="7740"/>
        </w:tabs>
        <w:autoSpaceDE w:val="0"/>
        <w:autoSpaceDN w:val="0"/>
        <w:adjustRightInd w:val="0"/>
        <w:spacing w:after="0" w:line="240" w:lineRule="auto"/>
        <w:jc w:val="center"/>
        <w:rPr>
          <w:rFonts w:ascii="Times New Roman" w:hAnsi="Times New Roman"/>
          <w:b/>
          <w:sz w:val="24"/>
          <w:szCs w:val="24"/>
        </w:rPr>
      </w:pPr>
      <w:r w:rsidRPr="002E41AF">
        <w:rPr>
          <w:rFonts w:ascii="Times New Roman" w:hAnsi="Times New Roman"/>
          <w:b/>
          <w:sz w:val="24"/>
          <w:szCs w:val="24"/>
        </w:rPr>
        <w:t>3.4.1.Описание кадровых условий реализации основной образовательной программы основного общего образования</w:t>
      </w:r>
    </w:p>
    <w:p w:rsidR="00370910" w:rsidRDefault="002E41AF" w:rsidP="00370910">
      <w:pPr>
        <w:spacing w:after="0" w:line="240" w:lineRule="auto"/>
        <w:jc w:val="both"/>
        <w:rPr>
          <w:rFonts w:ascii="Times New Roman" w:hAnsi="Times New Roman"/>
          <w:bCs/>
          <w:spacing w:val="-2"/>
          <w:sz w:val="24"/>
          <w:szCs w:val="24"/>
        </w:rPr>
      </w:pPr>
      <w:r w:rsidRPr="002E41AF">
        <w:rPr>
          <w:rFonts w:ascii="Times New Roman" w:hAnsi="Times New Roman"/>
          <w:spacing w:val="-2"/>
          <w:sz w:val="24"/>
          <w:szCs w:val="24"/>
        </w:rPr>
        <w:t xml:space="preserve">Школа укомплектована педагогическими кадрами на </w:t>
      </w:r>
      <w:r w:rsidR="00370910">
        <w:rPr>
          <w:rFonts w:ascii="Times New Roman" w:hAnsi="Times New Roman"/>
          <w:spacing w:val="-2"/>
          <w:sz w:val="24"/>
          <w:szCs w:val="24"/>
        </w:rPr>
        <w:t>98</w:t>
      </w:r>
      <w:r w:rsidRPr="002E41AF">
        <w:rPr>
          <w:rFonts w:ascii="Times New Roman" w:hAnsi="Times New Roman"/>
          <w:spacing w:val="-2"/>
          <w:sz w:val="24"/>
          <w:szCs w:val="24"/>
        </w:rPr>
        <w:t>% (6</w:t>
      </w:r>
      <w:r>
        <w:rPr>
          <w:rFonts w:ascii="Times New Roman" w:hAnsi="Times New Roman"/>
          <w:spacing w:val="-2"/>
          <w:sz w:val="24"/>
          <w:szCs w:val="24"/>
        </w:rPr>
        <w:t>2</w:t>
      </w:r>
      <w:r w:rsidRPr="002E41AF">
        <w:rPr>
          <w:rFonts w:ascii="Times New Roman" w:hAnsi="Times New Roman"/>
          <w:spacing w:val="-2"/>
          <w:sz w:val="24"/>
          <w:szCs w:val="24"/>
        </w:rPr>
        <w:t xml:space="preserve"> педагог</w:t>
      </w:r>
      <w:r>
        <w:rPr>
          <w:rFonts w:ascii="Times New Roman" w:hAnsi="Times New Roman"/>
          <w:spacing w:val="-2"/>
          <w:sz w:val="24"/>
          <w:szCs w:val="24"/>
        </w:rPr>
        <w:t>а</w:t>
      </w:r>
      <w:r w:rsidRPr="002E41AF">
        <w:rPr>
          <w:rFonts w:ascii="Times New Roman" w:hAnsi="Times New Roman"/>
          <w:spacing w:val="-2"/>
          <w:sz w:val="24"/>
          <w:szCs w:val="24"/>
        </w:rPr>
        <w:t>)</w:t>
      </w:r>
      <w:r>
        <w:rPr>
          <w:rFonts w:ascii="Times New Roman" w:hAnsi="Times New Roman"/>
          <w:bCs/>
          <w:spacing w:val="-2"/>
          <w:sz w:val="24"/>
          <w:szCs w:val="24"/>
        </w:rPr>
        <w:t xml:space="preserve">. </w:t>
      </w: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Образование:</w:t>
      </w:r>
    </w:p>
    <w:tbl>
      <w:tblPr>
        <w:tblStyle w:val="a5"/>
        <w:tblW w:w="9923" w:type="dxa"/>
        <w:tblInd w:w="-34" w:type="dxa"/>
        <w:tblLook w:val="04A0"/>
      </w:tblPr>
      <w:tblGrid>
        <w:gridCol w:w="1837"/>
        <w:gridCol w:w="4043"/>
        <w:gridCol w:w="4043"/>
      </w:tblGrid>
      <w:tr w:rsidR="00370910" w:rsidRPr="00240AE2" w:rsidTr="007207D4">
        <w:tc>
          <w:tcPr>
            <w:tcW w:w="1837"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Учебный год</w:t>
            </w:r>
          </w:p>
        </w:tc>
        <w:tc>
          <w:tcPr>
            <w:tcW w:w="4043"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Высшее педагогическое</w:t>
            </w:r>
          </w:p>
        </w:tc>
        <w:tc>
          <w:tcPr>
            <w:tcW w:w="4043"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Среднее профессиональное педагогическое</w:t>
            </w:r>
          </w:p>
        </w:tc>
      </w:tr>
      <w:tr w:rsidR="00370910" w:rsidRPr="00240AE2" w:rsidTr="007207D4">
        <w:tc>
          <w:tcPr>
            <w:tcW w:w="1837"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2012-2013</w:t>
            </w:r>
          </w:p>
        </w:tc>
        <w:tc>
          <w:tcPr>
            <w:tcW w:w="4043"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56</w:t>
            </w:r>
          </w:p>
        </w:tc>
        <w:tc>
          <w:tcPr>
            <w:tcW w:w="4043"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14</w:t>
            </w:r>
          </w:p>
        </w:tc>
      </w:tr>
      <w:tr w:rsidR="00370910" w:rsidRPr="00240AE2" w:rsidTr="007207D4">
        <w:tc>
          <w:tcPr>
            <w:tcW w:w="1837"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2013-2014</w:t>
            </w:r>
          </w:p>
        </w:tc>
        <w:tc>
          <w:tcPr>
            <w:tcW w:w="4043"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49</w:t>
            </w:r>
          </w:p>
        </w:tc>
        <w:tc>
          <w:tcPr>
            <w:tcW w:w="4043"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12</w:t>
            </w:r>
          </w:p>
        </w:tc>
      </w:tr>
      <w:tr w:rsidR="00370910" w:rsidRPr="00240AE2" w:rsidTr="007207D4">
        <w:tc>
          <w:tcPr>
            <w:tcW w:w="1837"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2014-2015</w:t>
            </w:r>
          </w:p>
        </w:tc>
        <w:tc>
          <w:tcPr>
            <w:tcW w:w="4043"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50</w:t>
            </w:r>
          </w:p>
        </w:tc>
        <w:tc>
          <w:tcPr>
            <w:tcW w:w="4043"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10</w:t>
            </w:r>
          </w:p>
        </w:tc>
      </w:tr>
    </w:tbl>
    <w:p w:rsidR="00370910" w:rsidRPr="00240AE2"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Категорийность педагогов:</w:t>
      </w:r>
    </w:p>
    <w:tbl>
      <w:tblPr>
        <w:tblStyle w:val="a5"/>
        <w:tblW w:w="9904" w:type="dxa"/>
        <w:tblLook w:val="04A0"/>
      </w:tblPr>
      <w:tblGrid>
        <w:gridCol w:w="1375"/>
        <w:gridCol w:w="1416"/>
        <w:gridCol w:w="1686"/>
        <w:gridCol w:w="1273"/>
        <w:gridCol w:w="1274"/>
        <w:gridCol w:w="1274"/>
        <w:gridCol w:w="1606"/>
      </w:tblGrid>
      <w:tr w:rsidR="00370910" w:rsidRPr="00240AE2" w:rsidTr="007207D4">
        <w:tc>
          <w:tcPr>
            <w:tcW w:w="1375"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Учебный год</w:t>
            </w:r>
          </w:p>
        </w:tc>
        <w:tc>
          <w:tcPr>
            <w:tcW w:w="1416"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Всего с категорией</w:t>
            </w:r>
          </w:p>
        </w:tc>
        <w:tc>
          <w:tcPr>
            <w:tcW w:w="1686"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 имеющих категорию</w:t>
            </w:r>
          </w:p>
        </w:tc>
        <w:tc>
          <w:tcPr>
            <w:tcW w:w="1273"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Высшая категория</w:t>
            </w:r>
          </w:p>
        </w:tc>
        <w:tc>
          <w:tcPr>
            <w:tcW w:w="1274"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Первая категория</w:t>
            </w:r>
          </w:p>
        </w:tc>
        <w:tc>
          <w:tcPr>
            <w:tcW w:w="1274"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Вторая категория</w:t>
            </w:r>
          </w:p>
        </w:tc>
        <w:tc>
          <w:tcPr>
            <w:tcW w:w="1606"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Соответствие занимаемой должности</w:t>
            </w:r>
          </w:p>
        </w:tc>
      </w:tr>
      <w:tr w:rsidR="00370910" w:rsidRPr="00240AE2" w:rsidTr="007207D4">
        <w:tc>
          <w:tcPr>
            <w:tcW w:w="137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2012-2013</w:t>
            </w:r>
          </w:p>
        </w:tc>
        <w:tc>
          <w:tcPr>
            <w:tcW w:w="141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53</w:t>
            </w:r>
          </w:p>
        </w:tc>
        <w:tc>
          <w:tcPr>
            <w:tcW w:w="168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76%</w:t>
            </w:r>
          </w:p>
        </w:tc>
        <w:tc>
          <w:tcPr>
            <w:tcW w:w="127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9</w:t>
            </w:r>
          </w:p>
        </w:tc>
        <w:tc>
          <w:tcPr>
            <w:tcW w:w="127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31</w:t>
            </w:r>
          </w:p>
        </w:tc>
        <w:tc>
          <w:tcPr>
            <w:tcW w:w="127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6</w:t>
            </w:r>
          </w:p>
        </w:tc>
        <w:tc>
          <w:tcPr>
            <w:tcW w:w="160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7</w:t>
            </w:r>
          </w:p>
        </w:tc>
      </w:tr>
      <w:tr w:rsidR="00370910" w:rsidRPr="00240AE2" w:rsidTr="007207D4">
        <w:tc>
          <w:tcPr>
            <w:tcW w:w="137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2013-2014</w:t>
            </w:r>
          </w:p>
        </w:tc>
        <w:tc>
          <w:tcPr>
            <w:tcW w:w="141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44</w:t>
            </w:r>
          </w:p>
        </w:tc>
        <w:tc>
          <w:tcPr>
            <w:tcW w:w="168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70%</w:t>
            </w:r>
          </w:p>
        </w:tc>
        <w:tc>
          <w:tcPr>
            <w:tcW w:w="127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5</w:t>
            </w:r>
          </w:p>
        </w:tc>
        <w:tc>
          <w:tcPr>
            <w:tcW w:w="127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19</w:t>
            </w:r>
          </w:p>
        </w:tc>
        <w:tc>
          <w:tcPr>
            <w:tcW w:w="127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w:t>
            </w:r>
          </w:p>
        </w:tc>
        <w:tc>
          <w:tcPr>
            <w:tcW w:w="160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19</w:t>
            </w:r>
          </w:p>
        </w:tc>
      </w:tr>
      <w:tr w:rsidR="00370910" w:rsidRPr="00240AE2" w:rsidTr="007207D4">
        <w:tc>
          <w:tcPr>
            <w:tcW w:w="137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2014-2015</w:t>
            </w:r>
          </w:p>
        </w:tc>
        <w:tc>
          <w:tcPr>
            <w:tcW w:w="141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49</w:t>
            </w:r>
          </w:p>
        </w:tc>
        <w:tc>
          <w:tcPr>
            <w:tcW w:w="168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82%</w:t>
            </w:r>
          </w:p>
        </w:tc>
        <w:tc>
          <w:tcPr>
            <w:tcW w:w="127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5</w:t>
            </w:r>
          </w:p>
        </w:tc>
        <w:tc>
          <w:tcPr>
            <w:tcW w:w="127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w:t>
            </w:r>
          </w:p>
        </w:tc>
        <w:tc>
          <w:tcPr>
            <w:tcW w:w="127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w:t>
            </w:r>
          </w:p>
        </w:tc>
        <w:tc>
          <w:tcPr>
            <w:tcW w:w="160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24</w:t>
            </w:r>
          </w:p>
        </w:tc>
      </w:tr>
    </w:tbl>
    <w:p w:rsidR="00370910" w:rsidRPr="00240AE2" w:rsidRDefault="00370910" w:rsidP="00370910">
      <w:pPr>
        <w:spacing w:after="0" w:line="240" w:lineRule="auto"/>
        <w:jc w:val="both"/>
        <w:rPr>
          <w:rFonts w:ascii="Times New Roman" w:hAnsi="Times New Roman"/>
          <w:b/>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Количество педагогов, сдавших по годам:</w:t>
      </w:r>
    </w:p>
    <w:tbl>
      <w:tblPr>
        <w:tblStyle w:val="a5"/>
        <w:tblW w:w="9859" w:type="dxa"/>
        <w:tblLook w:val="04A0"/>
      </w:tblPr>
      <w:tblGrid>
        <w:gridCol w:w="1809"/>
        <w:gridCol w:w="2127"/>
        <w:gridCol w:w="2126"/>
        <w:gridCol w:w="1984"/>
        <w:gridCol w:w="1813"/>
      </w:tblGrid>
      <w:tr w:rsidR="00370910" w:rsidRPr="00240AE2" w:rsidTr="007207D4">
        <w:tc>
          <w:tcPr>
            <w:tcW w:w="1809"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Год</w:t>
            </w:r>
          </w:p>
        </w:tc>
        <w:tc>
          <w:tcPr>
            <w:tcW w:w="2127"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Высшая категория</w:t>
            </w:r>
          </w:p>
        </w:tc>
        <w:tc>
          <w:tcPr>
            <w:tcW w:w="2126"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Первая категория</w:t>
            </w:r>
          </w:p>
        </w:tc>
        <w:tc>
          <w:tcPr>
            <w:tcW w:w="1984"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Соответствие занимаемой должности</w:t>
            </w:r>
          </w:p>
        </w:tc>
        <w:tc>
          <w:tcPr>
            <w:tcW w:w="1813"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 аттестованных в году</w:t>
            </w:r>
          </w:p>
        </w:tc>
      </w:tr>
      <w:tr w:rsidR="00370910" w:rsidRPr="00240AE2" w:rsidTr="007207D4">
        <w:tc>
          <w:tcPr>
            <w:tcW w:w="1809"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2013</w:t>
            </w:r>
          </w:p>
        </w:tc>
        <w:tc>
          <w:tcPr>
            <w:tcW w:w="2127"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1 чел.</w:t>
            </w:r>
          </w:p>
        </w:tc>
        <w:tc>
          <w:tcPr>
            <w:tcW w:w="2126"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10 чел.</w:t>
            </w:r>
          </w:p>
        </w:tc>
        <w:tc>
          <w:tcPr>
            <w:tcW w:w="1984"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6 чел.</w:t>
            </w:r>
          </w:p>
        </w:tc>
        <w:tc>
          <w:tcPr>
            <w:tcW w:w="1813"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7%</w:t>
            </w:r>
          </w:p>
        </w:tc>
      </w:tr>
      <w:tr w:rsidR="00370910" w:rsidRPr="00240AE2" w:rsidTr="007207D4">
        <w:tc>
          <w:tcPr>
            <w:tcW w:w="1809"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2014</w:t>
            </w:r>
          </w:p>
        </w:tc>
        <w:tc>
          <w:tcPr>
            <w:tcW w:w="2127"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 чел.</w:t>
            </w:r>
          </w:p>
        </w:tc>
        <w:tc>
          <w:tcPr>
            <w:tcW w:w="2126"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4 чел.</w:t>
            </w:r>
          </w:p>
        </w:tc>
        <w:tc>
          <w:tcPr>
            <w:tcW w:w="1984"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15 чел.</w:t>
            </w:r>
          </w:p>
        </w:tc>
        <w:tc>
          <w:tcPr>
            <w:tcW w:w="1813"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37%</w:t>
            </w:r>
          </w:p>
        </w:tc>
      </w:tr>
      <w:tr w:rsidR="00370910" w:rsidRPr="00240AE2" w:rsidTr="007207D4">
        <w:tc>
          <w:tcPr>
            <w:tcW w:w="1809"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2015</w:t>
            </w:r>
          </w:p>
        </w:tc>
        <w:tc>
          <w:tcPr>
            <w:tcW w:w="2127"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1 чел.</w:t>
            </w:r>
          </w:p>
        </w:tc>
        <w:tc>
          <w:tcPr>
            <w:tcW w:w="2126"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4 чел.</w:t>
            </w:r>
          </w:p>
        </w:tc>
        <w:tc>
          <w:tcPr>
            <w:tcW w:w="1984"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1 чел.</w:t>
            </w:r>
          </w:p>
        </w:tc>
        <w:tc>
          <w:tcPr>
            <w:tcW w:w="1813"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10%</w:t>
            </w:r>
          </w:p>
        </w:tc>
      </w:tr>
    </w:tbl>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Нагрузка педагогов:</w:t>
      </w:r>
    </w:p>
    <w:p w:rsidR="00370910" w:rsidRPr="00240AE2" w:rsidRDefault="00370910" w:rsidP="00370910">
      <w:pPr>
        <w:spacing w:after="0" w:line="240" w:lineRule="auto"/>
        <w:jc w:val="both"/>
        <w:rPr>
          <w:rFonts w:ascii="Times New Roman" w:hAnsi="Times New Roman"/>
          <w:sz w:val="24"/>
          <w:szCs w:val="24"/>
        </w:rPr>
      </w:pPr>
      <w:r w:rsidRPr="00240AE2">
        <w:rPr>
          <w:rFonts w:ascii="Times New Roman" w:hAnsi="Times New Roman"/>
          <w:sz w:val="24"/>
          <w:szCs w:val="24"/>
        </w:rPr>
        <w:t>-  имеют полную нагрузку – 55 чел.</w:t>
      </w:r>
    </w:p>
    <w:p w:rsidR="00370910" w:rsidRPr="00240AE2" w:rsidRDefault="00370910" w:rsidP="00370910">
      <w:pPr>
        <w:spacing w:after="0" w:line="240" w:lineRule="auto"/>
        <w:jc w:val="both"/>
        <w:rPr>
          <w:rFonts w:ascii="Times New Roman" w:hAnsi="Times New Roman"/>
          <w:sz w:val="24"/>
          <w:szCs w:val="24"/>
        </w:rPr>
      </w:pPr>
      <w:r w:rsidRPr="00240AE2">
        <w:rPr>
          <w:rFonts w:ascii="Times New Roman" w:hAnsi="Times New Roman"/>
          <w:sz w:val="24"/>
          <w:szCs w:val="24"/>
        </w:rPr>
        <w:t xml:space="preserve">- имеют неполную нагрузку – </w:t>
      </w:r>
      <w:r>
        <w:rPr>
          <w:rFonts w:ascii="Times New Roman" w:hAnsi="Times New Roman"/>
          <w:sz w:val="24"/>
          <w:szCs w:val="24"/>
        </w:rPr>
        <w:t>4</w:t>
      </w:r>
      <w:r w:rsidRPr="00240AE2">
        <w:rPr>
          <w:rFonts w:ascii="Times New Roman" w:hAnsi="Times New Roman"/>
          <w:sz w:val="24"/>
          <w:szCs w:val="24"/>
        </w:rPr>
        <w:t xml:space="preserve"> чел.  (Бородкина Л.В. – 15 ч., Бекиш О.В. – 17 ч., Гранкина Н.А. – 16 ч., Енбаева М.А. – 2 ч)</w:t>
      </w:r>
    </w:p>
    <w:p w:rsidR="00370910" w:rsidRPr="00240AE2"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Привлечение молодых педагогов: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2"/>
        <w:gridCol w:w="3763"/>
        <w:gridCol w:w="3389"/>
      </w:tblGrid>
      <w:tr w:rsidR="00370910" w:rsidRPr="00240AE2" w:rsidTr="007207D4">
        <w:tc>
          <w:tcPr>
            <w:tcW w:w="2702"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line="240" w:lineRule="auto"/>
              <w:jc w:val="center"/>
              <w:rPr>
                <w:rFonts w:ascii="Times New Roman" w:hAnsi="Times New Roman"/>
                <w:b/>
                <w:sz w:val="24"/>
                <w:szCs w:val="24"/>
              </w:rPr>
            </w:pPr>
            <w:r w:rsidRPr="00240AE2">
              <w:rPr>
                <w:rFonts w:ascii="Times New Roman" w:hAnsi="Times New Roman"/>
                <w:b/>
                <w:sz w:val="24"/>
                <w:szCs w:val="24"/>
              </w:rPr>
              <w:t>Учебный год</w:t>
            </w:r>
          </w:p>
        </w:tc>
        <w:tc>
          <w:tcPr>
            <w:tcW w:w="3763"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line="240" w:lineRule="auto"/>
              <w:jc w:val="center"/>
              <w:rPr>
                <w:rFonts w:ascii="Times New Roman" w:hAnsi="Times New Roman"/>
                <w:b/>
                <w:sz w:val="24"/>
                <w:szCs w:val="24"/>
              </w:rPr>
            </w:pPr>
            <w:r w:rsidRPr="00240AE2">
              <w:rPr>
                <w:rFonts w:ascii="Times New Roman" w:hAnsi="Times New Roman"/>
                <w:b/>
                <w:sz w:val="24"/>
                <w:szCs w:val="24"/>
              </w:rPr>
              <w:t>Молодые специалисты</w:t>
            </w:r>
          </w:p>
        </w:tc>
        <w:tc>
          <w:tcPr>
            <w:tcW w:w="3389"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line="240" w:lineRule="auto"/>
              <w:jc w:val="center"/>
              <w:rPr>
                <w:rFonts w:ascii="Times New Roman" w:hAnsi="Times New Roman"/>
                <w:b/>
                <w:sz w:val="24"/>
                <w:szCs w:val="24"/>
              </w:rPr>
            </w:pPr>
            <w:r w:rsidRPr="00240AE2">
              <w:rPr>
                <w:rFonts w:ascii="Times New Roman" w:hAnsi="Times New Roman"/>
                <w:b/>
                <w:sz w:val="24"/>
                <w:szCs w:val="24"/>
              </w:rPr>
              <w:t>Стажеры</w:t>
            </w:r>
          </w:p>
        </w:tc>
      </w:tr>
      <w:tr w:rsidR="00370910" w:rsidRPr="00240AE2" w:rsidTr="007207D4">
        <w:tc>
          <w:tcPr>
            <w:tcW w:w="2702"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line="240" w:lineRule="auto"/>
              <w:jc w:val="center"/>
              <w:rPr>
                <w:rFonts w:ascii="Times New Roman" w:hAnsi="Times New Roman"/>
                <w:sz w:val="24"/>
                <w:szCs w:val="24"/>
              </w:rPr>
            </w:pPr>
            <w:r w:rsidRPr="00240AE2">
              <w:rPr>
                <w:rFonts w:ascii="Times New Roman" w:hAnsi="Times New Roman"/>
                <w:sz w:val="24"/>
                <w:szCs w:val="24"/>
              </w:rPr>
              <w:t>2012-2013</w:t>
            </w:r>
          </w:p>
        </w:tc>
        <w:tc>
          <w:tcPr>
            <w:tcW w:w="3763"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5</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(Морозов А.В., Бородкина Н.А., Мельницкий И.В., Бортник Е.В., Катышева Л.В.)</w:t>
            </w:r>
          </w:p>
        </w:tc>
        <w:tc>
          <w:tcPr>
            <w:tcW w:w="3389"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2 </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(Селезнева Е.А., Рявкина И.А.)</w:t>
            </w:r>
          </w:p>
        </w:tc>
      </w:tr>
      <w:tr w:rsidR="00370910" w:rsidRPr="00240AE2" w:rsidTr="007207D4">
        <w:tc>
          <w:tcPr>
            <w:tcW w:w="2702"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line="240" w:lineRule="auto"/>
              <w:jc w:val="center"/>
              <w:rPr>
                <w:rFonts w:ascii="Times New Roman" w:hAnsi="Times New Roman"/>
                <w:sz w:val="24"/>
                <w:szCs w:val="24"/>
              </w:rPr>
            </w:pPr>
            <w:r w:rsidRPr="00240AE2">
              <w:rPr>
                <w:rFonts w:ascii="Times New Roman" w:hAnsi="Times New Roman"/>
                <w:sz w:val="24"/>
                <w:szCs w:val="24"/>
              </w:rPr>
              <w:t>2013-2014</w:t>
            </w:r>
          </w:p>
        </w:tc>
        <w:tc>
          <w:tcPr>
            <w:tcW w:w="3763"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5</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(Бородкина Н.А., Мельницкий И.В., Морозов А.В., Селезнева Е.А., Рявкина И.А.)</w:t>
            </w:r>
          </w:p>
        </w:tc>
        <w:tc>
          <w:tcPr>
            <w:tcW w:w="3389"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3</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(Ветлугина Н.А., Махнина С.Е., Блинова В.С.)</w:t>
            </w:r>
          </w:p>
        </w:tc>
      </w:tr>
      <w:tr w:rsidR="00370910" w:rsidRPr="00240AE2" w:rsidTr="007207D4">
        <w:tc>
          <w:tcPr>
            <w:tcW w:w="2702"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line="240" w:lineRule="auto"/>
              <w:jc w:val="center"/>
              <w:rPr>
                <w:rFonts w:ascii="Times New Roman" w:hAnsi="Times New Roman"/>
                <w:sz w:val="24"/>
                <w:szCs w:val="24"/>
              </w:rPr>
            </w:pPr>
            <w:r w:rsidRPr="00240AE2">
              <w:rPr>
                <w:rFonts w:ascii="Times New Roman" w:hAnsi="Times New Roman"/>
                <w:sz w:val="24"/>
                <w:szCs w:val="24"/>
              </w:rPr>
              <w:t>2013-2014</w:t>
            </w:r>
          </w:p>
        </w:tc>
        <w:tc>
          <w:tcPr>
            <w:tcW w:w="3763"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5</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(Морозов А.В., Селезнева Е.А., Погадаева И.А., Махнина С.Е., Ветлугина Н.А.)</w:t>
            </w:r>
          </w:p>
        </w:tc>
        <w:tc>
          <w:tcPr>
            <w:tcW w:w="3389" w:type="dxa"/>
            <w:tcBorders>
              <w:top w:val="single" w:sz="4" w:space="0" w:color="000000"/>
              <w:left w:val="single" w:sz="4" w:space="0" w:color="000000"/>
              <w:bottom w:val="single" w:sz="4" w:space="0" w:color="000000"/>
              <w:right w:val="single" w:sz="4" w:space="0" w:color="000000"/>
            </w:tcBorders>
            <w:hideMark/>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2 </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(Касиева Ф.Х., Фортыгина К.А.)</w:t>
            </w:r>
          </w:p>
        </w:tc>
      </w:tr>
    </w:tbl>
    <w:p w:rsidR="00370910" w:rsidRPr="00240AE2" w:rsidRDefault="00370910" w:rsidP="00370910">
      <w:pPr>
        <w:spacing w:after="0" w:line="240" w:lineRule="auto"/>
        <w:jc w:val="both"/>
        <w:rPr>
          <w:rFonts w:ascii="Times New Roman" w:hAnsi="Times New Roman"/>
          <w:b/>
          <w:color w:val="FF0000"/>
          <w:sz w:val="24"/>
          <w:szCs w:val="24"/>
        </w:rPr>
      </w:pPr>
    </w:p>
    <w:p w:rsidR="00370910" w:rsidRPr="00240AE2" w:rsidRDefault="00370910" w:rsidP="00370910">
      <w:pPr>
        <w:spacing w:after="0" w:line="240" w:lineRule="auto"/>
        <w:jc w:val="both"/>
        <w:rPr>
          <w:rFonts w:ascii="Times New Roman" w:hAnsi="Times New Roman"/>
          <w:sz w:val="24"/>
          <w:szCs w:val="24"/>
        </w:rPr>
      </w:pPr>
      <w:r w:rsidRPr="00240AE2">
        <w:rPr>
          <w:rFonts w:ascii="Times New Roman" w:hAnsi="Times New Roman"/>
          <w:sz w:val="24"/>
          <w:szCs w:val="24"/>
        </w:rPr>
        <w:t>- Привлечено молодых кадров за три года – 7 чел. (Селезнева Е.А., Погадаева И.А., Ветлугина Н.А., Махнина С.Е., Блинова В.С., Касиева Ф.Х., Фортыгина К.А.)</w:t>
      </w:r>
    </w:p>
    <w:p w:rsidR="00370910" w:rsidRPr="00240AE2" w:rsidRDefault="00370910" w:rsidP="00370910">
      <w:pPr>
        <w:spacing w:after="0" w:line="240" w:lineRule="auto"/>
        <w:jc w:val="both"/>
        <w:rPr>
          <w:rFonts w:ascii="Times New Roman" w:hAnsi="Times New Roman"/>
          <w:sz w:val="24"/>
          <w:szCs w:val="24"/>
        </w:rPr>
      </w:pPr>
      <w:r w:rsidRPr="00240AE2">
        <w:rPr>
          <w:rFonts w:ascii="Times New Roman" w:hAnsi="Times New Roman"/>
          <w:sz w:val="24"/>
          <w:szCs w:val="24"/>
        </w:rPr>
        <w:t>- Закрепилось молодых кадров – 6 чел.</w:t>
      </w:r>
    </w:p>
    <w:p w:rsidR="00370910" w:rsidRPr="00240AE2" w:rsidRDefault="00370910" w:rsidP="00370910">
      <w:pPr>
        <w:spacing w:after="0" w:line="240" w:lineRule="auto"/>
        <w:jc w:val="both"/>
        <w:rPr>
          <w:rFonts w:ascii="Times New Roman" w:hAnsi="Times New Roman"/>
          <w:sz w:val="24"/>
          <w:szCs w:val="24"/>
        </w:rPr>
      </w:pPr>
      <w:r w:rsidRPr="00240AE2">
        <w:rPr>
          <w:rFonts w:ascii="Times New Roman" w:hAnsi="Times New Roman"/>
          <w:sz w:val="24"/>
          <w:szCs w:val="24"/>
        </w:rPr>
        <w:t>- Выбыло (причина) – 1 чел. (Блинова В.С. - смена места жительства)</w:t>
      </w:r>
    </w:p>
    <w:p w:rsidR="00370910" w:rsidRPr="00240AE2" w:rsidRDefault="00370910" w:rsidP="00370910">
      <w:pPr>
        <w:spacing w:after="0" w:line="240" w:lineRule="auto"/>
        <w:jc w:val="both"/>
        <w:rPr>
          <w:rFonts w:ascii="Times New Roman" w:hAnsi="Times New Roman"/>
          <w:sz w:val="24"/>
          <w:szCs w:val="24"/>
        </w:rPr>
      </w:pPr>
      <w:r w:rsidRPr="00240AE2">
        <w:rPr>
          <w:rFonts w:ascii="Times New Roman" w:hAnsi="Times New Roman"/>
          <w:sz w:val="24"/>
          <w:szCs w:val="24"/>
        </w:rPr>
        <w:t>- Прибыло целевиков в ОО:</w:t>
      </w:r>
    </w:p>
    <w:tbl>
      <w:tblPr>
        <w:tblStyle w:val="a5"/>
        <w:tblW w:w="9924" w:type="dxa"/>
        <w:tblInd w:w="-34" w:type="dxa"/>
        <w:tblLook w:val="04A0"/>
      </w:tblPr>
      <w:tblGrid>
        <w:gridCol w:w="5104"/>
        <w:gridCol w:w="4820"/>
      </w:tblGrid>
      <w:tr w:rsidR="00370910" w:rsidRPr="00240AE2" w:rsidTr="007207D4">
        <w:trPr>
          <w:trHeight w:val="70"/>
        </w:trPr>
        <w:tc>
          <w:tcPr>
            <w:tcW w:w="5104"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Учебный год</w:t>
            </w:r>
          </w:p>
        </w:tc>
        <w:tc>
          <w:tcPr>
            <w:tcW w:w="4820"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ФИО учителя</w:t>
            </w:r>
          </w:p>
        </w:tc>
      </w:tr>
      <w:tr w:rsidR="00370910" w:rsidRPr="00240AE2" w:rsidTr="007207D4">
        <w:tc>
          <w:tcPr>
            <w:tcW w:w="510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2012-2013</w:t>
            </w:r>
          </w:p>
        </w:tc>
        <w:tc>
          <w:tcPr>
            <w:tcW w:w="4820"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w:t>
            </w:r>
          </w:p>
        </w:tc>
      </w:tr>
      <w:tr w:rsidR="00370910" w:rsidRPr="00240AE2" w:rsidTr="007207D4">
        <w:tc>
          <w:tcPr>
            <w:tcW w:w="510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2013-2014</w:t>
            </w:r>
          </w:p>
        </w:tc>
        <w:tc>
          <w:tcPr>
            <w:tcW w:w="4820"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w:t>
            </w:r>
          </w:p>
        </w:tc>
      </w:tr>
      <w:tr w:rsidR="00370910" w:rsidRPr="00240AE2" w:rsidTr="007207D4">
        <w:tc>
          <w:tcPr>
            <w:tcW w:w="510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2014-2015</w:t>
            </w:r>
          </w:p>
        </w:tc>
        <w:tc>
          <w:tcPr>
            <w:tcW w:w="4820"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w:t>
            </w:r>
          </w:p>
        </w:tc>
      </w:tr>
    </w:tbl>
    <w:p w:rsidR="00370910" w:rsidRPr="00240AE2"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Вакансии:</w:t>
      </w:r>
    </w:p>
    <w:tbl>
      <w:tblPr>
        <w:tblStyle w:val="a5"/>
        <w:tblW w:w="0" w:type="auto"/>
        <w:tblLook w:val="04A0"/>
      </w:tblPr>
      <w:tblGrid>
        <w:gridCol w:w="3284"/>
        <w:gridCol w:w="3285"/>
        <w:gridCol w:w="3285"/>
      </w:tblGrid>
      <w:tr w:rsidR="00370910" w:rsidRPr="00240AE2" w:rsidTr="007207D4">
        <w:tc>
          <w:tcPr>
            <w:tcW w:w="3284"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Учебный год</w:t>
            </w:r>
          </w:p>
        </w:tc>
        <w:tc>
          <w:tcPr>
            <w:tcW w:w="3285"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Предмет</w:t>
            </w:r>
          </w:p>
        </w:tc>
        <w:tc>
          <w:tcPr>
            <w:tcW w:w="3285"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Планируемая нагрузка по данной вакансии</w:t>
            </w:r>
          </w:p>
        </w:tc>
      </w:tr>
      <w:tr w:rsidR="00370910" w:rsidRPr="00240AE2" w:rsidTr="007207D4">
        <w:tc>
          <w:tcPr>
            <w:tcW w:w="3284" w:type="dxa"/>
            <w:vMerge w:val="restart"/>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2012-2013</w:t>
            </w:r>
          </w:p>
        </w:tc>
        <w:tc>
          <w:tcPr>
            <w:tcW w:w="328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математика</w:t>
            </w:r>
          </w:p>
        </w:tc>
        <w:tc>
          <w:tcPr>
            <w:tcW w:w="32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 ч</w:t>
            </w:r>
          </w:p>
        </w:tc>
      </w:tr>
      <w:tr w:rsidR="00370910" w:rsidRPr="00240AE2" w:rsidTr="007207D4">
        <w:tc>
          <w:tcPr>
            <w:tcW w:w="3284" w:type="dxa"/>
            <w:vMerge/>
          </w:tcPr>
          <w:p w:rsidR="00370910" w:rsidRPr="00240AE2" w:rsidRDefault="00370910" w:rsidP="007207D4">
            <w:pPr>
              <w:jc w:val="both"/>
              <w:rPr>
                <w:rFonts w:ascii="Times New Roman" w:hAnsi="Times New Roman"/>
                <w:sz w:val="24"/>
                <w:szCs w:val="24"/>
              </w:rPr>
            </w:pPr>
          </w:p>
        </w:tc>
        <w:tc>
          <w:tcPr>
            <w:tcW w:w="328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начальные классы</w:t>
            </w:r>
          </w:p>
        </w:tc>
        <w:tc>
          <w:tcPr>
            <w:tcW w:w="32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18 ч</w:t>
            </w:r>
          </w:p>
        </w:tc>
      </w:tr>
      <w:tr w:rsidR="00370910" w:rsidRPr="00240AE2" w:rsidTr="007207D4">
        <w:tc>
          <w:tcPr>
            <w:tcW w:w="3284"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2013-2014</w:t>
            </w:r>
          </w:p>
        </w:tc>
        <w:tc>
          <w:tcPr>
            <w:tcW w:w="328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математика</w:t>
            </w:r>
          </w:p>
        </w:tc>
        <w:tc>
          <w:tcPr>
            <w:tcW w:w="32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 ч</w:t>
            </w:r>
          </w:p>
        </w:tc>
      </w:tr>
      <w:tr w:rsidR="00370910" w:rsidRPr="00240AE2" w:rsidTr="007207D4">
        <w:tc>
          <w:tcPr>
            <w:tcW w:w="3284"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2014-2015</w:t>
            </w:r>
          </w:p>
        </w:tc>
        <w:tc>
          <w:tcPr>
            <w:tcW w:w="3285"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математика</w:t>
            </w:r>
          </w:p>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русский язык</w:t>
            </w:r>
          </w:p>
        </w:tc>
        <w:tc>
          <w:tcPr>
            <w:tcW w:w="32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 xml:space="preserve">40 ч </w:t>
            </w:r>
          </w:p>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18 ч</w:t>
            </w:r>
          </w:p>
        </w:tc>
      </w:tr>
    </w:tbl>
    <w:p w:rsidR="00370910" w:rsidRPr="00240AE2"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 xml:space="preserve">Профпереподготовка </w:t>
      </w:r>
    </w:p>
    <w:tbl>
      <w:tblPr>
        <w:tblW w:w="9923" w:type="dxa"/>
        <w:tblInd w:w="-87" w:type="dxa"/>
        <w:tblLayout w:type="fixed"/>
        <w:tblCellMar>
          <w:top w:w="55" w:type="dxa"/>
          <w:left w:w="55" w:type="dxa"/>
          <w:bottom w:w="55" w:type="dxa"/>
          <w:right w:w="55" w:type="dxa"/>
        </w:tblCellMar>
        <w:tblLook w:val="0000"/>
      </w:tblPr>
      <w:tblGrid>
        <w:gridCol w:w="1756"/>
        <w:gridCol w:w="2552"/>
        <w:gridCol w:w="2693"/>
        <w:gridCol w:w="2922"/>
      </w:tblGrid>
      <w:tr w:rsidR="00370910" w:rsidRPr="00240AE2" w:rsidTr="007207D4">
        <w:tc>
          <w:tcPr>
            <w:tcW w:w="1756"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Учебный год</w:t>
            </w:r>
          </w:p>
        </w:tc>
        <w:tc>
          <w:tcPr>
            <w:tcW w:w="2552"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Ф.И.О.</w:t>
            </w:r>
          </w:p>
        </w:tc>
        <w:tc>
          <w:tcPr>
            <w:tcW w:w="2693"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Какое отделение ФПП окончил и когда</w:t>
            </w:r>
          </w:p>
        </w:tc>
        <w:tc>
          <w:tcPr>
            <w:tcW w:w="2922"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Должность после обучения на ФПП</w:t>
            </w:r>
          </w:p>
        </w:tc>
      </w:tr>
      <w:tr w:rsidR="00370910" w:rsidRPr="00240AE2" w:rsidTr="007207D4">
        <w:tc>
          <w:tcPr>
            <w:tcW w:w="1756" w:type="dxa"/>
            <w:tcBorders>
              <w:top w:val="single" w:sz="1" w:space="0" w:color="000000"/>
              <w:left w:val="single" w:sz="1" w:space="0" w:color="000000"/>
              <w:bottom w:val="single" w:sz="4" w:space="0" w:color="auto"/>
              <w:right w:val="single" w:sz="1" w:space="0" w:color="000000"/>
            </w:tcBorders>
          </w:tcPr>
          <w:p w:rsidR="00370910" w:rsidRPr="00240AE2" w:rsidRDefault="00370910" w:rsidP="007207D4">
            <w:pPr>
              <w:pStyle w:val="aff3"/>
              <w:jc w:val="center"/>
            </w:pPr>
            <w:r w:rsidRPr="00240AE2">
              <w:t>2012-2013</w:t>
            </w:r>
          </w:p>
        </w:tc>
        <w:tc>
          <w:tcPr>
            <w:tcW w:w="2552" w:type="dxa"/>
            <w:tcBorders>
              <w:top w:val="single" w:sz="1" w:space="0" w:color="000000"/>
              <w:left w:val="single" w:sz="1" w:space="0" w:color="000000"/>
              <w:bottom w:val="single" w:sz="4" w:space="0" w:color="auto"/>
              <w:right w:val="single" w:sz="1" w:space="0" w:color="000000"/>
            </w:tcBorders>
          </w:tcPr>
          <w:p w:rsidR="00370910" w:rsidRPr="00240AE2" w:rsidRDefault="00370910" w:rsidP="007207D4">
            <w:pPr>
              <w:pStyle w:val="aff3"/>
              <w:jc w:val="center"/>
            </w:pPr>
            <w:r w:rsidRPr="00240AE2">
              <w:t>-</w:t>
            </w:r>
          </w:p>
        </w:tc>
        <w:tc>
          <w:tcPr>
            <w:tcW w:w="2693"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w:t>
            </w:r>
          </w:p>
        </w:tc>
        <w:tc>
          <w:tcPr>
            <w:tcW w:w="2922"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w:t>
            </w:r>
          </w:p>
        </w:tc>
      </w:tr>
      <w:tr w:rsidR="00370910" w:rsidRPr="00240AE2" w:rsidTr="007207D4">
        <w:tc>
          <w:tcPr>
            <w:tcW w:w="1756" w:type="dxa"/>
            <w:tcBorders>
              <w:top w:val="single" w:sz="1" w:space="0" w:color="000000"/>
              <w:left w:val="single" w:sz="1" w:space="0" w:color="000000"/>
              <w:bottom w:val="single" w:sz="4" w:space="0" w:color="auto"/>
              <w:right w:val="single" w:sz="1" w:space="0" w:color="000000"/>
            </w:tcBorders>
          </w:tcPr>
          <w:p w:rsidR="00370910" w:rsidRPr="00240AE2" w:rsidRDefault="00370910" w:rsidP="007207D4">
            <w:pPr>
              <w:pStyle w:val="aff3"/>
              <w:jc w:val="center"/>
            </w:pPr>
            <w:r w:rsidRPr="00240AE2">
              <w:t>2013-2014</w:t>
            </w:r>
          </w:p>
        </w:tc>
        <w:tc>
          <w:tcPr>
            <w:tcW w:w="2552" w:type="dxa"/>
            <w:tcBorders>
              <w:top w:val="single" w:sz="1" w:space="0" w:color="000000"/>
              <w:left w:val="single" w:sz="1" w:space="0" w:color="000000"/>
              <w:bottom w:val="single" w:sz="4" w:space="0" w:color="auto"/>
              <w:right w:val="single" w:sz="1" w:space="0" w:color="000000"/>
            </w:tcBorders>
          </w:tcPr>
          <w:p w:rsidR="00370910" w:rsidRPr="00240AE2" w:rsidRDefault="00370910" w:rsidP="007207D4">
            <w:pPr>
              <w:pStyle w:val="aff3"/>
            </w:pPr>
            <w:r w:rsidRPr="00240AE2">
              <w:t>Криворотова С.В.</w:t>
            </w:r>
          </w:p>
        </w:tc>
        <w:tc>
          <w:tcPr>
            <w:tcW w:w="2693"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Математика и компьютерные науки, 2014г.</w:t>
            </w:r>
          </w:p>
        </w:tc>
        <w:tc>
          <w:tcPr>
            <w:tcW w:w="2922" w:type="dxa"/>
            <w:tcBorders>
              <w:top w:val="single" w:sz="1" w:space="0" w:color="000000"/>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Учитель математики</w:t>
            </w:r>
          </w:p>
        </w:tc>
      </w:tr>
      <w:tr w:rsidR="00370910" w:rsidRPr="00240AE2" w:rsidTr="007207D4">
        <w:tc>
          <w:tcPr>
            <w:tcW w:w="1756" w:type="dxa"/>
            <w:tcBorders>
              <w:top w:val="single" w:sz="4" w:space="0" w:color="auto"/>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lastRenderedPageBreak/>
              <w:t>2014-2015</w:t>
            </w:r>
          </w:p>
        </w:tc>
        <w:tc>
          <w:tcPr>
            <w:tcW w:w="2552" w:type="dxa"/>
            <w:tcBorders>
              <w:top w:val="single" w:sz="4" w:space="0" w:color="auto"/>
              <w:left w:val="single" w:sz="1" w:space="0" w:color="000000"/>
              <w:bottom w:val="single" w:sz="1" w:space="0" w:color="000000"/>
              <w:right w:val="single" w:sz="1" w:space="0" w:color="000000"/>
            </w:tcBorders>
          </w:tcPr>
          <w:p w:rsidR="00370910" w:rsidRPr="00240AE2" w:rsidRDefault="00370910" w:rsidP="007207D4">
            <w:pPr>
              <w:pStyle w:val="aff3"/>
            </w:pPr>
            <w:r w:rsidRPr="00240AE2">
              <w:t>Карасев А.А.</w:t>
            </w:r>
          </w:p>
        </w:tc>
        <w:tc>
          <w:tcPr>
            <w:tcW w:w="2693" w:type="dxa"/>
            <w:tcBorders>
              <w:top w:val="single" w:sz="4" w:space="0" w:color="auto"/>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Менеджмент в образовании</w:t>
            </w:r>
          </w:p>
        </w:tc>
        <w:tc>
          <w:tcPr>
            <w:tcW w:w="2922" w:type="dxa"/>
            <w:tcBorders>
              <w:top w:val="single" w:sz="4" w:space="0" w:color="auto"/>
              <w:left w:val="single" w:sz="1" w:space="0" w:color="000000"/>
              <w:bottom w:val="single" w:sz="1" w:space="0" w:color="000000"/>
              <w:right w:val="single" w:sz="1" w:space="0" w:color="000000"/>
            </w:tcBorders>
          </w:tcPr>
          <w:p w:rsidR="00370910" w:rsidRPr="00240AE2" w:rsidRDefault="00370910" w:rsidP="007207D4">
            <w:pPr>
              <w:pStyle w:val="aff3"/>
              <w:jc w:val="center"/>
            </w:pPr>
            <w:r w:rsidRPr="00240AE2">
              <w:t>Директор школы</w:t>
            </w:r>
          </w:p>
        </w:tc>
      </w:tr>
    </w:tbl>
    <w:p w:rsidR="00370910" w:rsidRPr="00240AE2" w:rsidRDefault="00370910" w:rsidP="00370910">
      <w:pPr>
        <w:spacing w:after="0" w:line="240" w:lineRule="auto"/>
        <w:jc w:val="both"/>
        <w:rPr>
          <w:rFonts w:ascii="Times New Roman" w:hAnsi="Times New Roman"/>
          <w:b/>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Курсовая подготовка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1"/>
        <w:gridCol w:w="4943"/>
      </w:tblGrid>
      <w:tr w:rsidR="00370910" w:rsidRPr="00240AE2" w:rsidTr="007207D4">
        <w:tc>
          <w:tcPr>
            <w:tcW w:w="4911" w:type="dxa"/>
          </w:tcPr>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Учебный год</w:t>
            </w:r>
          </w:p>
        </w:tc>
        <w:tc>
          <w:tcPr>
            <w:tcW w:w="4943" w:type="dxa"/>
          </w:tcPr>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Количество педагогов</w:t>
            </w:r>
          </w:p>
        </w:tc>
      </w:tr>
      <w:tr w:rsidR="00370910" w:rsidRPr="00240AE2" w:rsidTr="007207D4">
        <w:trPr>
          <w:trHeight w:val="346"/>
        </w:trPr>
        <w:tc>
          <w:tcPr>
            <w:tcW w:w="491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2012-2013</w:t>
            </w:r>
          </w:p>
        </w:tc>
        <w:tc>
          <w:tcPr>
            <w:tcW w:w="4943"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28</w:t>
            </w:r>
          </w:p>
        </w:tc>
      </w:tr>
      <w:tr w:rsidR="00370910" w:rsidRPr="00240AE2" w:rsidTr="007207D4">
        <w:trPr>
          <w:trHeight w:val="346"/>
        </w:trPr>
        <w:tc>
          <w:tcPr>
            <w:tcW w:w="491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2013-2014</w:t>
            </w:r>
          </w:p>
        </w:tc>
        <w:tc>
          <w:tcPr>
            <w:tcW w:w="4943"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30</w:t>
            </w:r>
          </w:p>
        </w:tc>
      </w:tr>
      <w:tr w:rsidR="00370910" w:rsidRPr="00240AE2" w:rsidTr="007207D4">
        <w:trPr>
          <w:trHeight w:val="346"/>
        </w:trPr>
        <w:tc>
          <w:tcPr>
            <w:tcW w:w="491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2014-2015</w:t>
            </w:r>
          </w:p>
        </w:tc>
        <w:tc>
          <w:tcPr>
            <w:tcW w:w="4943"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20</w:t>
            </w:r>
          </w:p>
        </w:tc>
      </w:tr>
    </w:tbl>
    <w:p w:rsidR="00370910" w:rsidRPr="00240AE2" w:rsidRDefault="00370910" w:rsidP="00370910">
      <w:pPr>
        <w:spacing w:after="0" w:line="240" w:lineRule="auto"/>
        <w:jc w:val="both"/>
        <w:rPr>
          <w:rFonts w:ascii="Times New Roman" w:hAnsi="Times New Roman"/>
          <w:b/>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Неспециалисты:</w:t>
      </w:r>
    </w:p>
    <w:p w:rsidR="00370910" w:rsidRPr="00240AE2" w:rsidRDefault="00370910" w:rsidP="00370910">
      <w:pPr>
        <w:spacing w:after="0" w:line="240" w:lineRule="auto"/>
        <w:jc w:val="both"/>
        <w:rPr>
          <w:rFonts w:ascii="Times New Roman" w:hAnsi="Times New Roman"/>
          <w:color w:val="FF0000"/>
          <w:sz w:val="24"/>
          <w:szCs w:val="24"/>
        </w:rPr>
      </w:pPr>
      <w:r w:rsidRPr="00240AE2">
        <w:rPr>
          <w:rFonts w:ascii="Times New Roman" w:hAnsi="Times New Roman"/>
          <w:sz w:val="24"/>
          <w:szCs w:val="24"/>
        </w:rPr>
        <w:t>Зверева Л.Ю. – педагог-психолог (курсы повышения квалификации «Использование комнаты психологической разгрузки в работе педагога-психолога школы», семинары)</w:t>
      </w:r>
    </w:p>
    <w:p w:rsidR="00370910" w:rsidRPr="00240AE2"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Пенсионеры:</w:t>
      </w:r>
    </w:p>
    <w:tbl>
      <w:tblPr>
        <w:tblStyle w:val="a5"/>
        <w:tblW w:w="9923" w:type="dxa"/>
        <w:tblInd w:w="-34" w:type="dxa"/>
        <w:tblLook w:val="04A0"/>
      </w:tblPr>
      <w:tblGrid>
        <w:gridCol w:w="3190"/>
        <w:gridCol w:w="3331"/>
        <w:gridCol w:w="3402"/>
      </w:tblGrid>
      <w:tr w:rsidR="00370910" w:rsidRPr="00240AE2" w:rsidTr="007207D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Учебный год</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По выслуге</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По возрасту</w:t>
            </w:r>
          </w:p>
        </w:tc>
      </w:tr>
      <w:tr w:rsidR="00370910" w:rsidRPr="00240AE2" w:rsidTr="007207D4">
        <w:trPr>
          <w:trHeight w:val="237"/>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2012-2013</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rPr>
            </w:pPr>
            <w:r w:rsidRPr="00240AE2">
              <w:rPr>
                <w:rFonts w:ascii="Times New Roman" w:hAnsi="Times New Roman"/>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rPr>
            </w:pPr>
            <w:r w:rsidRPr="00240AE2">
              <w:rPr>
                <w:rFonts w:ascii="Times New Roman" w:hAnsi="Times New Roman"/>
              </w:rPr>
              <w:t>14</w:t>
            </w:r>
          </w:p>
        </w:tc>
      </w:tr>
      <w:tr w:rsidR="00370910" w:rsidRPr="00240AE2" w:rsidTr="007207D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2013-2014</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rPr>
            </w:pPr>
            <w:r w:rsidRPr="00240AE2">
              <w:rPr>
                <w:rFonts w:ascii="Times New Roman" w:hAnsi="Times New Roman"/>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rPr>
            </w:pPr>
            <w:r w:rsidRPr="00240AE2">
              <w:rPr>
                <w:rFonts w:ascii="Times New Roman" w:hAnsi="Times New Roman"/>
              </w:rPr>
              <w:t>15</w:t>
            </w:r>
          </w:p>
        </w:tc>
      </w:tr>
      <w:tr w:rsidR="00370910" w:rsidRPr="00240AE2" w:rsidTr="007207D4">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2014-2015</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rPr>
            </w:pPr>
            <w:r w:rsidRPr="00240AE2">
              <w:rPr>
                <w:rFonts w:ascii="Times New Roman" w:hAnsi="Times New Roman"/>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910" w:rsidRPr="00240AE2" w:rsidRDefault="00370910" w:rsidP="007207D4">
            <w:pPr>
              <w:pStyle w:val="aa"/>
              <w:ind w:left="0"/>
              <w:jc w:val="center"/>
              <w:rPr>
                <w:rFonts w:ascii="Times New Roman" w:hAnsi="Times New Roman"/>
              </w:rPr>
            </w:pPr>
            <w:r w:rsidRPr="00240AE2">
              <w:rPr>
                <w:rFonts w:ascii="Times New Roman" w:hAnsi="Times New Roman"/>
              </w:rPr>
              <w:t>16</w:t>
            </w:r>
          </w:p>
        </w:tc>
      </w:tr>
    </w:tbl>
    <w:p w:rsidR="00370910" w:rsidRPr="00240AE2"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По возрасту:</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6"/>
        <w:gridCol w:w="1412"/>
        <w:gridCol w:w="1257"/>
        <w:gridCol w:w="1117"/>
        <w:gridCol w:w="1118"/>
        <w:gridCol w:w="981"/>
        <w:gridCol w:w="980"/>
        <w:gridCol w:w="991"/>
        <w:gridCol w:w="942"/>
      </w:tblGrid>
      <w:tr w:rsidR="00370910" w:rsidRPr="00240AE2" w:rsidTr="007207D4">
        <w:tc>
          <w:tcPr>
            <w:tcW w:w="1516"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Учебный год</w:t>
            </w:r>
          </w:p>
        </w:tc>
        <w:tc>
          <w:tcPr>
            <w:tcW w:w="141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Всего педагогов</w:t>
            </w:r>
          </w:p>
        </w:tc>
        <w:tc>
          <w:tcPr>
            <w:tcW w:w="125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До </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25 лет</w:t>
            </w:r>
          </w:p>
        </w:tc>
        <w:tc>
          <w:tcPr>
            <w:tcW w:w="111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От </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25 -30</w:t>
            </w:r>
          </w:p>
        </w:tc>
        <w:tc>
          <w:tcPr>
            <w:tcW w:w="1118"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От </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30-40</w:t>
            </w:r>
          </w:p>
        </w:tc>
        <w:tc>
          <w:tcPr>
            <w:tcW w:w="98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От</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40-50</w:t>
            </w:r>
          </w:p>
        </w:tc>
        <w:tc>
          <w:tcPr>
            <w:tcW w:w="980"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От </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50-55</w:t>
            </w:r>
          </w:p>
        </w:tc>
        <w:tc>
          <w:tcPr>
            <w:tcW w:w="99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Свыше 55</w:t>
            </w:r>
          </w:p>
        </w:tc>
        <w:tc>
          <w:tcPr>
            <w:tcW w:w="94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Свыше</w:t>
            </w:r>
          </w:p>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60</w:t>
            </w:r>
          </w:p>
        </w:tc>
      </w:tr>
      <w:tr w:rsidR="00370910" w:rsidRPr="00240AE2" w:rsidTr="007207D4">
        <w:tc>
          <w:tcPr>
            <w:tcW w:w="1516" w:type="dxa"/>
          </w:tcPr>
          <w:p w:rsidR="00370910" w:rsidRPr="00240AE2" w:rsidRDefault="00370910" w:rsidP="007207D4">
            <w:pPr>
              <w:spacing w:after="0" w:line="240" w:lineRule="auto"/>
              <w:rPr>
                <w:rFonts w:ascii="Times New Roman" w:hAnsi="Times New Roman"/>
                <w:sz w:val="24"/>
                <w:szCs w:val="24"/>
              </w:rPr>
            </w:pPr>
            <w:r w:rsidRPr="00240AE2">
              <w:rPr>
                <w:rFonts w:ascii="Times New Roman" w:hAnsi="Times New Roman"/>
                <w:sz w:val="24"/>
                <w:szCs w:val="24"/>
              </w:rPr>
              <w:t>2012-2013</w:t>
            </w:r>
          </w:p>
        </w:tc>
        <w:tc>
          <w:tcPr>
            <w:tcW w:w="141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70</w:t>
            </w:r>
          </w:p>
        </w:tc>
        <w:tc>
          <w:tcPr>
            <w:tcW w:w="125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7</w:t>
            </w:r>
          </w:p>
        </w:tc>
        <w:tc>
          <w:tcPr>
            <w:tcW w:w="111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6</w:t>
            </w:r>
          </w:p>
        </w:tc>
        <w:tc>
          <w:tcPr>
            <w:tcW w:w="1118"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13</w:t>
            </w:r>
          </w:p>
        </w:tc>
        <w:tc>
          <w:tcPr>
            <w:tcW w:w="98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23</w:t>
            </w:r>
          </w:p>
        </w:tc>
        <w:tc>
          <w:tcPr>
            <w:tcW w:w="980"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11</w:t>
            </w:r>
          </w:p>
        </w:tc>
        <w:tc>
          <w:tcPr>
            <w:tcW w:w="99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3</w:t>
            </w:r>
          </w:p>
        </w:tc>
        <w:tc>
          <w:tcPr>
            <w:tcW w:w="94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 xml:space="preserve">7 </w:t>
            </w:r>
          </w:p>
        </w:tc>
      </w:tr>
      <w:tr w:rsidR="00370910" w:rsidRPr="00240AE2" w:rsidTr="007207D4">
        <w:tc>
          <w:tcPr>
            <w:tcW w:w="1516" w:type="dxa"/>
          </w:tcPr>
          <w:p w:rsidR="00370910" w:rsidRPr="00240AE2" w:rsidRDefault="00370910" w:rsidP="007207D4">
            <w:pPr>
              <w:spacing w:after="0" w:line="240" w:lineRule="auto"/>
              <w:rPr>
                <w:rFonts w:ascii="Times New Roman" w:hAnsi="Times New Roman"/>
                <w:sz w:val="24"/>
                <w:szCs w:val="24"/>
              </w:rPr>
            </w:pPr>
            <w:r w:rsidRPr="00240AE2">
              <w:rPr>
                <w:rFonts w:ascii="Times New Roman" w:hAnsi="Times New Roman"/>
                <w:sz w:val="24"/>
                <w:szCs w:val="24"/>
              </w:rPr>
              <w:t>2013-2014</w:t>
            </w:r>
          </w:p>
        </w:tc>
        <w:tc>
          <w:tcPr>
            <w:tcW w:w="141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61</w:t>
            </w:r>
          </w:p>
        </w:tc>
        <w:tc>
          <w:tcPr>
            <w:tcW w:w="125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4</w:t>
            </w:r>
          </w:p>
        </w:tc>
        <w:tc>
          <w:tcPr>
            <w:tcW w:w="111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8</w:t>
            </w:r>
          </w:p>
        </w:tc>
        <w:tc>
          <w:tcPr>
            <w:tcW w:w="1118"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12</w:t>
            </w:r>
          </w:p>
        </w:tc>
        <w:tc>
          <w:tcPr>
            <w:tcW w:w="98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13</w:t>
            </w:r>
          </w:p>
        </w:tc>
        <w:tc>
          <w:tcPr>
            <w:tcW w:w="980"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10</w:t>
            </w:r>
          </w:p>
        </w:tc>
        <w:tc>
          <w:tcPr>
            <w:tcW w:w="99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7</w:t>
            </w:r>
          </w:p>
        </w:tc>
        <w:tc>
          <w:tcPr>
            <w:tcW w:w="94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7</w:t>
            </w:r>
          </w:p>
        </w:tc>
      </w:tr>
      <w:tr w:rsidR="00370910" w:rsidRPr="00240AE2" w:rsidTr="007207D4">
        <w:tc>
          <w:tcPr>
            <w:tcW w:w="1516" w:type="dxa"/>
          </w:tcPr>
          <w:p w:rsidR="00370910" w:rsidRPr="00240AE2" w:rsidRDefault="00370910" w:rsidP="007207D4">
            <w:pPr>
              <w:spacing w:after="0" w:line="240" w:lineRule="auto"/>
              <w:rPr>
                <w:rFonts w:ascii="Times New Roman" w:hAnsi="Times New Roman"/>
                <w:sz w:val="24"/>
                <w:szCs w:val="24"/>
              </w:rPr>
            </w:pPr>
            <w:r w:rsidRPr="00240AE2">
              <w:rPr>
                <w:rFonts w:ascii="Times New Roman" w:hAnsi="Times New Roman"/>
                <w:sz w:val="24"/>
                <w:szCs w:val="24"/>
              </w:rPr>
              <w:t>2014-2015</w:t>
            </w:r>
          </w:p>
        </w:tc>
        <w:tc>
          <w:tcPr>
            <w:tcW w:w="141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60</w:t>
            </w:r>
          </w:p>
        </w:tc>
        <w:tc>
          <w:tcPr>
            <w:tcW w:w="125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4</w:t>
            </w:r>
          </w:p>
        </w:tc>
        <w:tc>
          <w:tcPr>
            <w:tcW w:w="1117"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7</w:t>
            </w:r>
          </w:p>
        </w:tc>
        <w:tc>
          <w:tcPr>
            <w:tcW w:w="1118"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10</w:t>
            </w:r>
          </w:p>
        </w:tc>
        <w:tc>
          <w:tcPr>
            <w:tcW w:w="98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11</w:t>
            </w:r>
          </w:p>
        </w:tc>
        <w:tc>
          <w:tcPr>
            <w:tcW w:w="980"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12</w:t>
            </w:r>
          </w:p>
        </w:tc>
        <w:tc>
          <w:tcPr>
            <w:tcW w:w="991"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8</w:t>
            </w:r>
          </w:p>
        </w:tc>
        <w:tc>
          <w:tcPr>
            <w:tcW w:w="942" w:type="dxa"/>
          </w:tcPr>
          <w:p w:rsidR="00370910" w:rsidRPr="00240AE2" w:rsidRDefault="00370910" w:rsidP="007207D4">
            <w:pPr>
              <w:spacing w:after="0" w:line="240" w:lineRule="auto"/>
              <w:jc w:val="center"/>
              <w:rPr>
                <w:rFonts w:ascii="Times New Roman" w:hAnsi="Times New Roman"/>
                <w:sz w:val="24"/>
                <w:szCs w:val="24"/>
              </w:rPr>
            </w:pPr>
            <w:r w:rsidRPr="00240AE2">
              <w:rPr>
                <w:rFonts w:ascii="Times New Roman" w:hAnsi="Times New Roman"/>
                <w:sz w:val="24"/>
                <w:szCs w:val="24"/>
              </w:rPr>
              <w:t>8</w:t>
            </w:r>
          </w:p>
        </w:tc>
      </w:tr>
    </w:tbl>
    <w:p w:rsidR="00370910" w:rsidRPr="00240AE2" w:rsidRDefault="00370910" w:rsidP="00370910">
      <w:pPr>
        <w:spacing w:after="0" w:line="240" w:lineRule="auto"/>
        <w:jc w:val="both"/>
        <w:rPr>
          <w:rFonts w:ascii="Times New Roman" w:hAnsi="Times New Roman"/>
          <w:b/>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По стажу работы:</w:t>
      </w:r>
    </w:p>
    <w:tbl>
      <w:tblPr>
        <w:tblStyle w:val="a5"/>
        <w:tblW w:w="0" w:type="auto"/>
        <w:tblLook w:val="04A0"/>
      </w:tblPr>
      <w:tblGrid>
        <w:gridCol w:w="1407"/>
        <w:gridCol w:w="1407"/>
        <w:gridCol w:w="1408"/>
        <w:gridCol w:w="1408"/>
        <w:gridCol w:w="1408"/>
        <w:gridCol w:w="1408"/>
        <w:gridCol w:w="1408"/>
      </w:tblGrid>
      <w:tr w:rsidR="00370910" w:rsidRPr="00240AE2" w:rsidTr="007207D4">
        <w:tc>
          <w:tcPr>
            <w:tcW w:w="1407"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Учебный год</w:t>
            </w:r>
          </w:p>
        </w:tc>
        <w:tc>
          <w:tcPr>
            <w:tcW w:w="1407"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До 5 лет</w:t>
            </w:r>
          </w:p>
        </w:tc>
        <w:tc>
          <w:tcPr>
            <w:tcW w:w="1408"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5-10 лет</w:t>
            </w:r>
          </w:p>
        </w:tc>
        <w:tc>
          <w:tcPr>
            <w:tcW w:w="1408"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10-20 лет</w:t>
            </w:r>
          </w:p>
        </w:tc>
        <w:tc>
          <w:tcPr>
            <w:tcW w:w="1408"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20-30 лет</w:t>
            </w:r>
          </w:p>
        </w:tc>
        <w:tc>
          <w:tcPr>
            <w:tcW w:w="1408"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30-40 лет</w:t>
            </w:r>
          </w:p>
        </w:tc>
        <w:tc>
          <w:tcPr>
            <w:tcW w:w="1408" w:type="dxa"/>
          </w:tcPr>
          <w:p w:rsidR="00370910" w:rsidRPr="00240AE2" w:rsidRDefault="00370910" w:rsidP="007207D4">
            <w:pPr>
              <w:jc w:val="both"/>
              <w:rPr>
                <w:rFonts w:ascii="Times New Roman" w:hAnsi="Times New Roman"/>
                <w:b/>
                <w:sz w:val="24"/>
                <w:szCs w:val="24"/>
              </w:rPr>
            </w:pPr>
            <w:r w:rsidRPr="00240AE2">
              <w:rPr>
                <w:rFonts w:ascii="Times New Roman" w:hAnsi="Times New Roman"/>
                <w:b/>
                <w:sz w:val="24"/>
                <w:szCs w:val="24"/>
              </w:rPr>
              <w:t>Свыше 40 лет</w:t>
            </w:r>
          </w:p>
        </w:tc>
      </w:tr>
      <w:tr w:rsidR="00370910" w:rsidRPr="00240AE2" w:rsidTr="007207D4">
        <w:tc>
          <w:tcPr>
            <w:tcW w:w="1407"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2012-2013</w:t>
            </w:r>
          </w:p>
        </w:tc>
        <w:tc>
          <w:tcPr>
            <w:tcW w:w="1407"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13</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6</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11</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28</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11</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w:t>
            </w:r>
          </w:p>
        </w:tc>
      </w:tr>
      <w:tr w:rsidR="00370910" w:rsidRPr="00240AE2" w:rsidTr="007207D4">
        <w:tc>
          <w:tcPr>
            <w:tcW w:w="1407"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2013-2014</w:t>
            </w:r>
          </w:p>
        </w:tc>
        <w:tc>
          <w:tcPr>
            <w:tcW w:w="1407"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8</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10</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9</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17</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14</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3</w:t>
            </w:r>
          </w:p>
        </w:tc>
      </w:tr>
      <w:tr w:rsidR="00370910" w:rsidRPr="00240AE2" w:rsidTr="007207D4">
        <w:tc>
          <w:tcPr>
            <w:tcW w:w="1407" w:type="dxa"/>
          </w:tcPr>
          <w:p w:rsidR="00370910" w:rsidRPr="00240AE2" w:rsidRDefault="00370910" w:rsidP="007207D4">
            <w:pPr>
              <w:jc w:val="both"/>
              <w:rPr>
                <w:rFonts w:ascii="Times New Roman" w:hAnsi="Times New Roman"/>
                <w:sz w:val="24"/>
                <w:szCs w:val="24"/>
              </w:rPr>
            </w:pPr>
            <w:r w:rsidRPr="00240AE2">
              <w:rPr>
                <w:rFonts w:ascii="Times New Roman" w:hAnsi="Times New Roman"/>
                <w:sz w:val="24"/>
                <w:szCs w:val="24"/>
              </w:rPr>
              <w:t>2014-2015</w:t>
            </w:r>
          </w:p>
        </w:tc>
        <w:tc>
          <w:tcPr>
            <w:tcW w:w="1407"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8</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7</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7</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19</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16</w:t>
            </w:r>
          </w:p>
        </w:tc>
        <w:tc>
          <w:tcPr>
            <w:tcW w:w="1408"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3</w:t>
            </w:r>
          </w:p>
        </w:tc>
      </w:tr>
    </w:tbl>
    <w:p w:rsidR="00370910" w:rsidRPr="00240AE2" w:rsidRDefault="00370910" w:rsidP="00370910">
      <w:pPr>
        <w:spacing w:after="0" w:line="240" w:lineRule="auto"/>
        <w:jc w:val="both"/>
        <w:rPr>
          <w:rFonts w:ascii="Times New Roman" w:hAnsi="Times New Roman"/>
          <w:b/>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Заочное обучение:</w:t>
      </w:r>
    </w:p>
    <w:tbl>
      <w:tblPr>
        <w:tblStyle w:val="a5"/>
        <w:tblW w:w="9923" w:type="dxa"/>
        <w:tblInd w:w="-34" w:type="dxa"/>
        <w:tblLook w:val="04A0"/>
      </w:tblPr>
      <w:tblGrid>
        <w:gridCol w:w="4785"/>
        <w:gridCol w:w="5138"/>
      </w:tblGrid>
      <w:tr w:rsidR="00370910" w:rsidRPr="00240AE2" w:rsidTr="007207D4">
        <w:tc>
          <w:tcPr>
            <w:tcW w:w="4785"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Учебный год</w:t>
            </w:r>
          </w:p>
        </w:tc>
        <w:tc>
          <w:tcPr>
            <w:tcW w:w="5138" w:type="dxa"/>
          </w:tcPr>
          <w:p w:rsidR="00370910" w:rsidRPr="00240AE2" w:rsidRDefault="00370910" w:rsidP="007207D4">
            <w:pPr>
              <w:pStyle w:val="aa"/>
              <w:ind w:left="0"/>
              <w:jc w:val="center"/>
              <w:rPr>
                <w:rFonts w:ascii="Times New Roman" w:hAnsi="Times New Roman"/>
                <w:b/>
              </w:rPr>
            </w:pPr>
            <w:r w:rsidRPr="00240AE2">
              <w:rPr>
                <w:rFonts w:ascii="Times New Roman" w:hAnsi="Times New Roman"/>
                <w:b/>
              </w:rPr>
              <w:t>Заочное обучение</w:t>
            </w:r>
          </w:p>
        </w:tc>
      </w:tr>
      <w:tr w:rsidR="00370910" w:rsidRPr="00240AE2" w:rsidTr="007207D4">
        <w:tc>
          <w:tcPr>
            <w:tcW w:w="47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2012-2013</w:t>
            </w:r>
          </w:p>
        </w:tc>
        <w:tc>
          <w:tcPr>
            <w:tcW w:w="5138"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3</w:t>
            </w:r>
          </w:p>
        </w:tc>
      </w:tr>
      <w:tr w:rsidR="00370910" w:rsidRPr="00240AE2" w:rsidTr="007207D4">
        <w:tc>
          <w:tcPr>
            <w:tcW w:w="47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2013-2014</w:t>
            </w:r>
          </w:p>
        </w:tc>
        <w:tc>
          <w:tcPr>
            <w:tcW w:w="5138"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4</w:t>
            </w:r>
          </w:p>
        </w:tc>
      </w:tr>
      <w:tr w:rsidR="00370910" w:rsidRPr="00240AE2" w:rsidTr="007207D4">
        <w:tc>
          <w:tcPr>
            <w:tcW w:w="4785"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2014-2015</w:t>
            </w:r>
          </w:p>
        </w:tc>
        <w:tc>
          <w:tcPr>
            <w:tcW w:w="5138" w:type="dxa"/>
          </w:tcPr>
          <w:p w:rsidR="00370910" w:rsidRPr="00240AE2" w:rsidRDefault="00370910" w:rsidP="007207D4">
            <w:pPr>
              <w:pStyle w:val="aa"/>
              <w:ind w:left="0"/>
              <w:jc w:val="center"/>
              <w:rPr>
                <w:rFonts w:ascii="Times New Roman" w:hAnsi="Times New Roman"/>
              </w:rPr>
            </w:pPr>
            <w:r w:rsidRPr="00240AE2">
              <w:rPr>
                <w:rFonts w:ascii="Times New Roman" w:hAnsi="Times New Roman"/>
              </w:rPr>
              <w:t>1</w:t>
            </w:r>
          </w:p>
        </w:tc>
      </w:tr>
    </w:tbl>
    <w:p w:rsidR="00370910" w:rsidRPr="00240AE2" w:rsidRDefault="00370910" w:rsidP="00370910">
      <w:pPr>
        <w:spacing w:after="0" w:line="240" w:lineRule="auto"/>
        <w:rPr>
          <w:rFonts w:ascii="Times New Roman" w:hAnsi="Times New Roman"/>
          <w:color w:val="FF0000"/>
          <w:sz w:val="24"/>
          <w:szCs w:val="24"/>
        </w:rPr>
      </w:pPr>
    </w:p>
    <w:p w:rsidR="00370910" w:rsidRPr="00CA658A" w:rsidRDefault="00370910" w:rsidP="00370910">
      <w:pPr>
        <w:spacing w:after="0" w:line="240" w:lineRule="auto"/>
        <w:jc w:val="both"/>
        <w:rPr>
          <w:rFonts w:ascii="Times New Roman" w:hAnsi="Times New Roman"/>
          <w:sz w:val="24"/>
          <w:szCs w:val="24"/>
        </w:rPr>
      </w:pPr>
      <w:r w:rsidRPr="00CA658A">
        <w:rPr>
          <w:rFonts w:ascii="Times New Roman" w:hAnsi="Times New Roman"/>
          <w:b/>
          <w:sz w:val="24"/>
          <w:szCs w:val="24"/>
        </w:rPr>
        <w:t>Обучается целевиков</w:t>
      </w:r>
      <w:r w:rsidRPr="00CA658A">
        <w:rPr>
          <w:rFonts w:ascii="Times New Roman" w:hAnsi="Times New Roman"/>
          <w:sz w:val="24"/>
          <w:szCs w:val="24"/>
        </w:rPr>
        <w:t>:</w:t>
      </w:r>
    </w:p>
    <w:p w:rsidR="00370910" w:rsidRPr="00CA658A" w:rsidRDefault="00370910" w:rsidP="00370910">
      <w:pPr>
        <w:spacing w:after="0" w:line="240" w:lineRule="auto"/>
        <w:jc w:val="both"/>
        <w:rPr>
          <w:rFonts w:ascii="Times New Roman" w:hAnsi="Times New Roman"/>
          <w:sz w:val="24"/>
          <w:szCs w:val="24"/>
        </w:rPr>
      </w:pPr>
      <w:r w:rsidRPr="00CA658A">
        <w:rPr>
          <w:rFonts w:ascii="Times New Roman" w:hAnsi="Times New Roman"/>
          <w:sz w:val="24"/>
          <w:szCs w:val="24"/>
        </w:rPr>
        <w:t xml:space="preserve">- в Вузах – 3 чел. </w:t>
      </w:r>
    </w:p>
    <w:p w:rsidR="00370910" w:rsidRPr="00CA658A" w:rsidRDefault="00370910" w:rsidP="00370910">
      <w:pPr>
        <w:spacing w:after="0" w:line="240" w:lineRule="auto"/>
        <w:jc w:val="both"/>
        <w:rPr>
          <w:rFonts w:ascii="Times New Roman" w:hAnsi="Times New Roman"/>
          <w:sz w:val="24"/>
          <w:szCs w:val="24"/>
        </w:rPr>
      </w:pPr>
      <w:r w:rsidRPr="00CA658A">
        <w:rPr>
          <w:rFonts w:ascii="Times New Roman" w:hAnsi="Times New Roman"/>
          <w:sz w:val="24"/>
          <w:szCs w:val="24"/>
        </w:rPr>
        <w:t xml:space="preserve">- в МППК – 2 чел. </w:t>
      </w:r>
    </w:p>
    <w:p w:rsidR="00370910" w:rsidRPr="00CA658A" w:rsidRDefault="00370910" w:rsidP="00370910">
      <w:pPr>
        <w:spacing w:after="0" w:line="240" w:lineRule="auto"/>
        <w:jc w:val="both"/>
        <w:rPr>
          <w:rFonts w:ascii="Times New Roman" w:hAnsi="Times New Roman"/>
          <w:color w:val="FF0000"/>
          <w:sz w:val="24"/>
          <w:szCs w:val="24"/>
        </w:rPr>
      </w:pPr>
    </w:p>
    <w:p w:rsidR="00370910" w:rsidRPr="00240AE2" w:rsidRDefault="00370910" w:rsidP="00370910">
      <w:pPr>
        <w:spacing w:after="0" w:line="240" w:lineRule="auto"/>
        <w:jc w:val="both"/>
        <w:rPr>
          <w:rFonts w:ascii="Times New Roman" w:hAnsi="Times New Roman"/>
          <w:b/>
          <w:sz w:val="24"/>
          <w:szCs w:val="24"/>
        </w:rPr>
      </w:pPr>
      <w:r w:rsidRPr="00240AE2">
        <w:rPr>
          <w:rFonts w:ascii="Times New Roman" w:hAnsi="Times New Roman"/>
          <w:b/>
          <w:sz w:val="24"/>
          <w:szCs w:val="24"/>
        </w:rPr>
        <w:t>Награждение педагогов:</w:t>
      </w:r>
    </w:p>
    <w:tbl>
      <w:tblPr>
        <w:tblStyle w:val="a5"/>
        <w:tblW w:w="10206" w:type="dxa"/>
        <w:tblInd w:w="-176" w:type="dxa"/>
        <w:tblLayout w:type="fixed"/>
        <w:tblLook w:val="04A0"/>
      </w:tblPr>
      <w:tblGrid>
        <w:gridCol w:w="431"/>
        <w:gridCol w:w="2121"/>
        <w:gridCol w:w="1843"/>
        <w:gridCol w:w="1701"/>
        <w:gridCol w:w="1984"/>
        <w:gridCol w:w="2126"/>
      </w:tblGrid>
      <w:tr w:rsidR="00370910" w:rsidRPr="00240AE2" w:rsidTr="007207D4">
        <w:tc>
          <w:tcPr>
            <w:tcW w:w="431" w:type="dxa"/>
            <w:vMerge w:val="restart"/>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w:t>
            </w:r>
          </w:p>
        </w:tc>
        <w:tc>
          <w:tcPr>
            <w:tcW w:w="2121" w:type="dxa"/>
            <w:vMerge w:val="restart"/>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Виды наград</w:t>
            </w:r>
          </w:p>
        </w:tc>
        <w:tc>
          <w:tcPr>
            <w:tcW w:w="1843" w:type="dxa"/>
            <w:vMerge w:val="restart"/>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 xml:space="preserve">Количество награжденных </w:t>
            </w:r>
          </w:p>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(всего)</w:t>
            </w:r>
          </w:p>
        </w:tc>
        <w:tc>
          <w:tcPr>
            <w:tcW w:w="5811" w:type="dxa"/>
            <w:gridSpan w:val="3"/>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Из них</w:t>
            </w:r>
          </w:p>
        </w:tc>
      </w:tr>
      <w:tr w:rsidR="00370910" w:rsidRPr="00240AE2" w:rsidTr="007207D4">
        <w:tc>
          <w:tcPr>
            <w:tcW w:w="431" w:type="dxa"/>
            <w:vMerge/>
          </w:tcPr>
          <w:p w:rsidR="00370910" w:rsidRPr="00240AE2" w:rsidRDefault="00370910" w:rsidP="007207D4">
            <w:pPr>
              <w:rPr>
                <w:rFonts w:ascii="Times New Roman" w:hAnsi="Times New Roman"/>
                <w:sz w:val="24"/>
                <w:szCs w:val="24"/>
              </w:rPr>
            </w:pPr>
          </w:p>
        </w:tc>
        <w:tc>
          <w:tcPr>
            <w:tcW w:w="2121" w:type="dxa"/>
            <w:vMerge/>
          </w:tcPr>
          <w:p w:rsidR="00370910" w:rsidRPr="00240AE2" w:rsidRDefault="00370910" w:rsidP="007207D4">
            <w:pPr>
              <w:rPr>
                <w:rFonts w:ascii="Times New Roman" w:hAnsi="Times New Roman"/>
                <w:sz w:val="24"/>
                <w:szCs w:val="24"/>
              </w:rPr>
            </w:pPr>
          </w:p>
        </w:tc>
        <w:tc>
          <w:tcPr>
            <w:tcW w:w="1843" w:type="dxa"/>
            <w:vMerge/>
          </w:tcPr>
          <w:p w:rsidR="00370910" w:rsidRPr="00240AE2" w:rsidRDefault="00370910" w:rsidP="007207D4">
            <w:pPr>
              <w:rPr>
                <w:rFonts w:ascii="Times New Roman" w:hAnsi="Times New Roman"/>
                <w:sz w:val="24"/>
                <w:szCs w:val="24"/>
              </w:rPr>
            </w:pPr>
          </w:p>
        </w:tc>
        <w:tc>
          <w:tcPr>
            <w:tcW w:w="170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Руководители</w:t>
            </w:r>
          </w:p>
        </w:tc>
        <w:tc>
          <w:tcPr>
            <w:tcW w:w="1984"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Педагогические работники</w:t>
            </w:r>
          </w:p>
        </w:tc>
        <w:tc>
          <w:tcPr>
            <w:tcW w:w="2126"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Обслуживающий персонал</w:t>
            </w:r>
          </w:p>
        </w:tc>
      </w:tr>
      <w:tr w:rsidR="00370910" w:rsidRPr="00240AE2" w:rsidTr="007207D4">
        <w:tc>
          <w:tcPr>
            <w:tcW w:w="43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1</w:t>
            </w:r>
          </w:p>
        </w:tc>
        <w:tc>
          <w:tcPr>
            <w:tcW w:w="212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Государственные</w:t>
            </w:r>
          </w:p>
        </w:tc>
        <w:tc>
          <w:tcPr>
            <w:tcW w:w="184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3</w:t>
            </w:r>
          </w:p>
        </w:tc>
        <w:tc>
          <w:tcPr>
            <w:tcW w:w="1701"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w:t>
            </w:r>
          </w:p>
        </w:tc>
        <w:tc>
          <w:tcPr>
            <w:tcW w:w="198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w:t>
            </w:r>
          </w:p>
        </w:tc>
        <w:tc>
          <w:tcPr>
            <w:tcW w:w="212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w:t>
            </w:r>
          </w:p>
        </w:tc>
      </w:tr>
      <w:tr w:rsidR="00370910" w:rsidRPr="00240AE2" w:rsidTr="007207D4">
        <w:tc>
          <w:tcPr>
            <w:tcW w:w="43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2</w:t>
            </w:r>
          </w:p>
        </w:tc>
        <w:tc>
          <w:tcPr>
            <w:tcW w:w="212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Ведомственные</w:t>
            </w:r>
          </w:p>
        </w:tc>
        <w:tc>
          <w:tcPr>
            <w:tcW w:w="184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27</w:t>
            </w:r>
          </w:p>
        </w:tc>
        <w:tc>
          <w:tcPr>
            <w:tcW w:w="1701"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4</w:t>
            </w:r>
          </w:p>
        </w:tc>
        <w:tc>
          <w:tcPr>
            <w:tcW w:w="198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21</w:t>
            </w:r>
          </w:p>
        </w:tc>
        <w:tc>
          <w:tcPr>
            <w:tcW w:w="212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w:t>
            </w:r>
          </w:p>
        </w:tc>
      </w:tr>
      <w:tr w:rsidR="00370910" w:rsidRPr="00240AE2" w:rsidTr="007207D4">
        <w:tc>
          <w:tcPr>
            <w:tcW w:w="43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3</w:t>
            </w:r>
          </w:p>
        </w:tc>
        <w:tc>
          <w:tcPr>
            <w:tcW w:w="212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Региональные (Почетная грамота Губернатора, Правительства, Областной думы, Благодарственное письмо Губернатора)</w:t>
            </w:r>
          </w:p>
        </w:tc>
        <w:tc>
          <w:tcPr>
            <w:tcW w:w="184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5</w:t>
            </w:r>
          </w:p>
        </w:tc>
        <w:tc>
          <w:tcPr>
            <w:tcW w:w="1701"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w:t>
            </w:r>
          </w:p>
        </w:tc>
        <w:tc>
          <w:tcPr>
            <w:tcW w:w="198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4</w:t>
            </w:r>
          </w:p>
        </w:tc>
        <w:tc>
          <w:tcPr>
            <w:tcW w:w="212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w:t>
            </w:r>
          </w:p>
        </w:tc>
      </w:tr>
      <w:tr w:rsidR="00370910" w:rsidRPr="00240AE2" w:rsidTr="007207D4">
        <w:tc>
          <w:tcPr>
            <w:tcW w:w="43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4</w:t>
            </w:r>
          </w:p>
        </w:tc>
        <w:tc>
          <w:tcPr>
            <w:tcW w:w="2121" w:type="dxa"/>
          </w:tcPr>
          <w:p w:rsidR="00370910" w:rsidRPr="00240AE2" w:rsidRDefault="00370910" w:rsidP="007207D4">
            <w:pPr>
              <w:rPr>
                <w:rFonts w:ascii="Times New Roman" w:hAnsi="Times New Roman"/>
                <w:sz w:val="24"/>
                <w:szCs w:val="24"/>
              </w:rPr>
            </w:pPr>
            <w:r w:rsidRPr="00240AE2">
              <w:rPr>
                <w:rFonts w:ascii="Times New Roman" w:hAnsi="Times New Roman"/>
                <w:sz w:val="24"/>
                <w:szCs w:val="24"/>
              </w:rPr>
              <w:t>Грамота Глав УО</w:t>
            </w:r>
          </w:p>
        </w:tc>
        <w:tc>
          <w:tcPr>
            <w:tcW w:w="1843"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14</w:t>
            </w:r>
          </w:p>
        </w:tc>
        <w:tc>
          <w:tcPr>
            <w:tcW w:w="1701"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2</w:t>
            </w:r>
          </w:p>
        </w:tc>
        <w:tc>
          <w:tcPr>
            <w:tcW w:w="1984"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12</w:t>
            </w:r>
          </w:p>
        </w:tc>
        <w:tc>
          <w:tcPr>
            <w:tcW w:w="2126" w:type="dxa"/>
          </w:tcPr>
          <w:p w:rsidR="00370910" w:rsidRPr="00240AE2" w:rsidRDefault="00370910" w:rsidP="007207D4">
            <w:pPr>
              <w:jc w:val="center"/>
              <w:rPr>
                <w:rFonts w:ascii="Times New Roman" w:hAnsi="Times New Roman"/>
                <w:sz w:val="24"/>
                <w:szCs w:val="24"/>
              </w:rPr>
            </w:pPr>
            <w:r w:rsidRPr="00240AE2">
              <w:rPr>
                <w:rFonts w:ascii="Times New Roman" w:hAnsi="Times New Roman"/>
                <w:sz w:val="24"/>
                <w:szCs w:val="24"/>
              </w:rPr>
              <w:t>-</w:t>
            </w:r>
          </w:p>
        </w:tc>
      </w:tr>
    </w:tbl>
    <w:p w:rsidR="00370910" w:rsidRPr="00240AE2" w:rsidRDefault="00370910" w:rsidP="00370910">
      <w:pPr>
        <w:spacing w:after="0" w:line="240" w:lineRule="auto"/>
        <w:jc w:val="both"/>
        <w:rPr>
          <w:rFonts w:ascii="Times New Roman" w:hAnsi="Times New Roman"/>
          <w:color w:val="FF0000"/>
          <w:sz w:val="24"/>
          <w:szCs w:val="24"/>
        </w:rPr>
      </w:pPr>
    </w:p>
    <w:tbl>
      <w:tblPr>
        <w:tblW w:w="1024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100"/>
        <w:gridCol w:w="2101"/>
        <w:gridCol w:w="2101"/>
        <w:gridCol w:w="2101"/>
      </w:tblGrid>
      <w:tr w:rsidR="00370910" w:rsidRPr="00240AE2" w:rsidTr="007207D4">
        <w:tc>
          <w:tcPr>
            <w:tcW w:w="1844" w:type="dxa"/>
          </w:tcPr>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Учебный  год</w:t>
            </w:r>
          </w:p>
        </w:tc>
        <w:tc>
          <w:tcPr>
            <w:tcW w:w="2100" w:type="dxa"/>
          </w:tcPr>
          <w:p w:rsidR="00370910" w:rsidRPr="00240AE2" w:rsidRDefault="00370910" w:rsidP="007207D4">
            <w:pPr>
              <w:spacing w:after="0" w:line="240" w:lineRule="auto"/>
              <w:ind w:left="16" w:hanging="16"/>
              <w:jc w:val="center"/>
              <w:rPr>
                <w:rFonts w:ascii="Times New Roman" w:hAnsi="Times New Roman"/>
                <w:b/>
                <w:sz w:val="24"/>
                <w:szCs w:val="24"/>
              </w:rPr>
            </w:pPr>
            <w:r w:rsidRPr="00240AE2">
              <w:rPr>
                <w:rFonts w:ascii="Times New Roman" w:hAnsi="Times New Roman"/>
                <w:b/>
                <w:sz w:val="24"/>
                <w:szCs w:val="24"/>
              </w:rPr>
              <w:t>Заслуженный учитель РФ</w:t>
            </w:r>
          </w:p>
        </w:tc>
        <w:tc>
          <w:tcPr>
            <w:tcW w:w="2101" w:type="dxa"/>
          </w:tcPr>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Отличник народного образования</w:t>
            </w:r>
          </w:p>
        </w:tc>
        <w:tc>
          <w:tcPr>
            <w:tcW w:w="2101" w:type="dxa"/>
          </w:tcPr>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Почетный работник</w:t>
            </w:r>
          </w:p>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общего</w:t>
            </w:r>
          </w:p>
          <w:p w:rsidR="00370910" w:rsidRPr="00240AE2" w:rsidRDefault="00370910" w:rsidP="007207D4">
            <w:pPr>
              <w:spacing w:after="0" w:line="240" w:lineRule="auto"/>
              <w:jc w:val="center"/>
              <w:rPr>
                <w:rFonts w:ascii="Times New Roman" w:hAnsi="Times New Roman"/>
                <w:b/>
                <w:sz w:val="24"/>
                <w:szCs w:val="24"/>
              </w:rPr>
            </w:pPr>
            <w:r w:rsidRPr="00240AE2">
              <w:rPr>
                <w:rFonts w:ascii="Times New Roman" w:hAnsi="Times New Roman"/>
                <w:b/>
                <w:sz w:val="24"/>
                <w:szCs w:val="24"/>
              </w:rPr>
              <w:t>образования</w:t>
            </w:r>
          </w:p>
        </w:tc>
        <w:tc>
          <w:tcPr>
            <w:tcW w:w="2101" w:type="dxa"/>
          </w:tcPr>
          <w:p w:rsidR="00370910" w:rsidRPr="00240AE2" w:rsidRDefault="00370910" w:rsidP="007207D4">
            <w:pPr>
              <w:spacing w:after="0" w:line="240" w:lineRule="auto"/>
              <w:ind w:left="40" w:hanging="15"/>
              <w:jc w:val="center"/>
              <w:rPr>
                <w:rFonts w:ascii="Times New Roman" w:hAnsi="Times New Roman"/>
                <w:b/>
                <w:sz w:val="24"/>
                <w:szCs w:val="24"/>
              </w:rPr>
            </w:pPr>
            <w:r w:rsidRPr="00240AE2">
              <w:rPr>
                <w:rFonts w:ascii="Times New Roman" w:hAnsi="Times New Roman"/>
                <w:b/>
                <w:sz w:val="24"/>
                <w:szCs w:val="24"/>
              </w:rPr>
              <w:t>Грамота</w:t>
            </w:r>
          </w:p>
          <w:p w:rsidR="00370910" w:rsidRPr="00240AE2" w:rsidRDefault="00370910" w:rsidP="007207D4">
            <w:pPr>
              <w:spacing w:after="0" w:line="240" w:lineRule="auto"/>
              <w:ind w:left="40" w:hanging="15"/>
              <w:jc w:val="center"/>
              <w:rPr>
                <w:rFonts w:ascii="Times New Roman" w:hAnsi="Times New Roman"/>
                <w:b/>
                <w:sz w:val="24"/>
                <w:szCs w:val="24"/>
              </w:rPr>
            </w:pPr>
            <w:r w:rsidRPr="00240AE2">
              <w:rPr>
                <w:rFonts w:ascii="Times New Roman" w:hAnsi="Times New Roman"/>
                <w:b/>
                <w:sz w:val="24"/>
                <w:szCs w:val="24"/>
              </w:rPr>
              <w:t>Министерства</w:t>
            </w:r>
          </w:p>
          <w:p w:rsidR="00370910" w:rsidRPr="00240AE2" w:rsidRDefault="00370910" w:rsidP="007207D4">
            <w:pPr>
              <w:spacing w:after="0" w:line="240" w:lineRule="auto"/>
              <w:ind w:left="40" w:hanging="15"/>
              <w:jc w:val="center"/>
              <w:rPr>
                <w:rFonts w:ascii="Times New Roman" w:hAnsi="Times New Roman"/>
                <w:b/>
                <w:sz w:val="24"/>
                <w:szCs w:val="24"/>
              </w:rPr>
            </w:pPr>
            <w:r w:rsidRPr="00240AE2">
              <w:rPr>
                <w:rFonts w:ascii="Times New Roman" w:hAnsi="Times New Roman"/>
                <w:b/>
                <w:sz w:val="24"/>
                <w:szCs w:val="24"/>
              </w:rPr>
              <w:t>образования</w:t>
            </w:r>
          </w:p>
        </w:tc>
      </w:tr>
      <w:tr w:rsidR="00370910" w:rsidRPr="00240AE2" w:rsidTr="007207D4">
        <w:tc>
          <w:tcPr>
            <w:tcW w:w="1844" w:type="dxa"/>
          </w:tcPr>
          <w:p w:rsidR="00370910" w:rsidRPr="00240AE2" w:rsidRDefault="00370910" w:rsidP="007207D4">
            <w:pPr>
              <w:spacing w:after="0" w:line="240" w:lineRule="auto"/>
              <w:ind w:left="284" w:hanging="284"/>
              <w:rPr>
                <w:rFonts w:ascii="Times New Roman" w:hAnsi="Times New Roman"/>
                <w:sz w:val="24"/>
                <w:szCs w:val="24"/>
              </w:rPr>
            </w:pPr>
            <w:r w:rsidRPr="00240AE2">
              <w:rPr>
                <w:rFonts w:ascii="Times New Roman" w:hAnsi="Times New Roman"/>
                <w:sz w:val="24"/>
                <w:szCs w:val="24"/>
              </w:rPr>
              <w:t>2012-2013</w:t>
            </w:r>
          </w:p>
        </w:tc>
        <w:tc>
          <w:tcPr>
            <w:tcW w:w="2100"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2</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7</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5</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15</w:t>
            </w:r>
          </w:p>
        </w:tc>
      </w:tr>
      <w:tr w:rsidR="00370910" w:rsidRPr="00240AE2" w:rsidTr="007207D4">
        <w:tc>
          <w:tcPr>
            <w:tcW w:w="1844" w:type="dxa"/>
          </w:tcPr>
          <w:p w:rsidR="00370910" w:rsidRPr="00240AE2" w:rsidRDefault="00370910" w:rsidP="007207D4">
            <w:pPr>
              <w:spacing w:after="0" w:line="240" w:lineRule="auto"/>
              <w:ind w:left="284" w:hanging="284"/>
              <w:rPr>
                <w:rFonts w:ascii="Times New Roman" w:hAnsi="Times New Roman"/>
                <w:sz w:val="24"/>
                <w:szCs w:val="24"/>
              </w:rPr>
            </w:pPr>
            <w:r w:rsidRPr="00240AE2">
              <w:rPr>
                <w:rFonts w:ascii="Times New Roman" w:hAnsi="Times New Roman"/>
                <w:sz w:val="24"/>
                <w:szCs w:val="24"/>
              </w:rPr>
              <w:t>2013-2014</w:t>
            </w:r>
          </w:p>
        </w:tc>
        <w:tc>
          <w:tcPr>
            <w:tcW w:w="2100"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3</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7</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4</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17</w:t>
            </w:r>
          </w:p>
        </w:tc>
      </w:tr>
      <w:tr w:rsidR="00370910" w:rsidRPr="00240AE2" w:rsidTr="007207D4">
        <w:tc>
          <w:tcPr>
            <w:tcW w:w="1844" w:type="dxa"/>
          </w:tcPr>
          <w:p w:rsidR="00370910" w:rsidRPr="00240AE2" w:rsidRDefault="00370910" w:rsidP="007207D4">
            <w:pPr>
              <w:spacing w:after="0" w:line="240" w:lineRule="auto"/>
              <w:ind w:left="284" w:hanging="284"/>
              <w:rPr>
                <w:rFonts w:ascii="Times New Roman" w:hAnsi="Times New Roman"/>
                <w:sz w:val="24"/>
                <w:szCs w:val="24"/>
              </w:rPr>
            </w:pPr>
            <w:r w:rsidRPr="00240AE2">
              <w:rPr>
                <w:rFonts w:ascii="Times New Roman" w:hAnsi="Times New Roman"/>
                <w:sz w:val="24"/>
                <w:szCs w:val="24"/>
              </w:rPr>
              <w:t>2014-2015</w:t>
            </w:r>
          </w:p>
        </w:tc>
        <w:tc>
          <w:tcPr>
            <w:tcW w:w="2100"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3</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6</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5</w:t>
            </w:r>
          </w:p>
        </w:tc>
        <w:tc>
          <w:tcPr>
            <w:tcW w:w="2101" w:type="dxa"/>
          </w:tcPr>
          <w:p w:rsidR="00370910" w:rsidRPr="00240AE2" w:rsidRDefault="00370910" w:rsidP="007207D4">
            <w:pPr>
              <w:spacing w:after="0" w:line="240" w:lineRule="auto"/>
              <w:ind w:left="284" w:hanging="284"/>
              <w:jc w:val="center"/>
              <w:rPr>
                <w:rFonts w:ascii="Times New Roman" w:hAnsi="Times New Roman"/>
                <w:sz w:val="24"/>
                <w:szCs w:val="24"/>
              </w:rPr>
            </w:pPr>
            <w:r w:rsidRPr="00240AE2">
              <w:rPr>
                <w:rFonts w:ascii="Times New Roman" w:hAnsi="Times New Roman"/>
                <w:sz w:val="24"/>
                <w:szCs w:val="24"/>
              </w:rPr>
              <w:t>18</w:t>
            </w:r>
          </w:p>
        </w:tc>
      </w:tr>
    </w:tbl>
    <w:p w:rsidR="00370910" w:rsidRDefault="00370910" w:rsidP="00370910">
      <w:pPr>
        <w:spacing w:line="240" w:lineRule="auto"/>
        <w:jc w:val="both"/>
        <w:rPr>
          <w:rFonts w:ascii="Times New Roman" w:hAnsi="Times New Roman"/>
          <w:sz w:val="24"/>
          <w:szCs w:val="24"/>
        </w:rPr>
      </w:pPr>
    </w:p>
    <w:p w:rsidR="002E41AF" w:rsidRPr="002E41AF" w:rsidRDefault="002E41AF" w:rsidP="00370910">
      <w:pPr>
        <w:spacing w:after="0" w:line="240" w:lineRule="auto"/>
        <w:ind w:firstLine="360"/>
        <w:jc w:val="both"/>
        <w:rPr>
          <w:rFonts w:ascii="Times New Roman" w:hAnsi="Times New Roman"/>
          <w:sz w:val="24"/>
          <w:szCs w:val="24"/>
        </w:rPr>
      </w:pPr>
      <w:r w:rsidRPr="002E41AF">
        <w:rPr>
          <w:rFonts w:ascii="Times New Roman" w:hAnsi="Times New Roman"/>
          <w:sz w:val="24"/>
          <w:szCs w:val="24"/>
        </w:rPr>
        <w:t>Вместе с тем можно выделить следующие проблемы:</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Старение педагогических  кадров.</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Небольшое количество молодых педагогов.</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Низкая мотивация педагогов к  участию в инновационной деятельности.</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Не достаточное использование ИКТ, интерактивных досок на уроках.</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Низкая активность педагогов в представлении и обобщении опыта своей работы, участия в профессиональных конкурсах.</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Недостаточное количество собственных интернет- страниц, сайтов педагогов.</w:t>
      </w:r>
    </w:p>
    <w:p w:rsidR="002E41AF" w:rsidRPr="002E41AF" w:rsidRDefault="002E41AF" w:rsidP="001F700E">
      <w:pPr>
        <w:widowControl w:val="0"/>
        <w:numPr>
          <w:ilvl w:val="0"/>
          <w:numId w:val="297"/>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Высокий уровень профессионального выгорания, слабое состояние здоровья педагогов школы.</w:t>
      </w:r>
    </w:p>
    <w:p w:rsidR="002E41AF" w:rsidRPr="002E41AF" w:rsidRDefault="002E41AF" w:rsidP="002E41AF">
      <w:pPr>
        <w:widowControl w:val="0"/>
        <w:spacing w:after="0" w:line="240" w:lineRule="auto"/>
        <w:ind w:firstLine="708"/>
        <w:jc w:val="both"/>
        <w:rPr>
          <w:rFonts w:ascii="Times New Roman" w:hAnsi="Times New Roman"/>
          <w:sz w:val="24"/>
          <w:szCs w:val="24"/>
        </w:rPr>
      </w:pPr>
      <w:r w:rsidRPr="002E41AF">
        <w:rPr>
          <w:rFonts w:ascii="Times New Roman" w:hAnsi="Times New Roman"/>
          <w:sz w:val="24"/>
          <w:szCs w:val="24"/>
        </w:rPr>
        <w:t>Для решения указанных проблем в школе разработан</w:t>
      </w:r>
      <w:r w:rsidR="00370910">
        <w:rPr>
          <w:rFonts w:ascii="Times New Roman" w:hAnsi="Times New Roman"/>
          <w:sz w:val="24"/>
          <w:szCs w:val="24"/>
        </w:rPr>
        <w:t>ы</w:t>
      </w:r>
      <w:r w:rsidRPr="002E41AF">
        <w:rPr>
          <w:rFonts w:ascii="Times New Roman" w:hAnsi="Times New Roman"/>
          <w:sz w:val="24"/>
          <w:szCs w:val="24"/>
        </w:rPr>
        <w:t xml:space="preserve"> мероприяти</w:t>
      </w:r>
      <w:r w:rsidR="00370910">
        <w:rPr>
          <w:rFonts w:ascii="Times New Roman" w:hAnsi="Times New Roman"/>
          <w:sz w:val="24"/>
          <w:szCs w:val="24"/>
        </w:rPr>
        <w:t>я</w:t>
      </w:r>
      <w:r w:rsidRPr="002E41AF">
        <w:rPr>
          <w:rFonts w:ascii="Times New Roman" w:hAnsi="Times New Roman"/>
          <w:sz w:val="24"/>
          <w:szCs w:val="24"/>
        </w:rPr>
        <w:t xml:space="preserve"> по развитию кадрового потенциала образовательного учреждения  по следующим приоритетным направлениям:</w:t>
      </w:r>
    </w:p>
    <w:p w:rsidR="002E41AF" w:rsidRPr="002E41AF" w:rsidRDefault="002E41AF" w:rsidP="001F700E">
      <w:pPr>
        <w:widowControl w:val="0"/>
        <w:numPr>
          <w:ilvl w:val="0"/>
          <w:numId w:val="298"/>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Повышение профессиональной компетентности педагогов школы</w:t>
      </w:r>
    </w:p>
    <w:p w:rsidR="002E41AF" w:rsidRPr="002E41AF" w:rsidRDefault="002E41AF" w:rsidP="001F700E">
      <w:pPr>
        <w:widowControl w:val="0"/>
        <w:numPr>
          <w:ilvl w:val="0"/>
          <w:numId w:val="298"/>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Совершенствование научно – методической работы педагогов</w:t>
      </w:r>
    </w:p>
    <w:p w:rsidR="002E41AF" w:rsidRPr="002E41AF" w:rsidRDefault="002E41AF" w:rsidP="001F700E">
      <w:pPr>
        <w:widowControl w:val="0"/>
        <w:numPr>
          <w:ilvl w:val="0"/>
          <w:numId w:val="298"/>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Осуществление дессиминации педагогического опыта</w:t>
      </w:r>
    </w:p>
    <w:p w:rsidR="002E41AF" w:rsidRPr="002E41AF" w:rsidRDefault="002E41AF" w:rsidP="001F700E">
      <w:pPr>
        <w:widowControl w:val="0"/>
        <w:numPr>
          <w:ilvl w:val="0"/>
          <w:numId w:val="298"/>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Формирование мотивации педагогов к участию в инновационной деятельности</w:t>
      </w:r>
    </w:p>
    <w:p w:rsidR="002E41AF" w:rsidRPr="002E41AF" w:rsidRDefault="002E41AF" w:rsidP="001F700E">
      <w:pPr>
        <w:widowControl w:val="0"/>
        <w:numPr>
          <w:ilvl w:val="0"/>
          <w:numId w:val="298"/>
        </w:numPr>
        <w:tabs>
          <w:tab w:val="left" w:pos="284"/>
        </w:tabs>
        <w:spacing w:after="0" w:line="240" w:lineRule="auto"/>
        <w:ind w:left="0" w:firstLine="0"/>
        <w:jc w:val="both"/>
        <w:rPr>
          <w:rFonts w:ascii="Times New Roman" w:hAnsi="Times New Roman"/>
          <w:sz w:val="24"/>
          <w:szCs w:val="24"/>
        </w:rPr>
      </w:pPr>
      <w:r w:rsidRPr="002E41AF">
        <w:rPr>
          <w:rFonts w:ascii="Times New Roman" w:hAnsi="Times New Roman"/>
          <w:sz w:val="24"/>
          <w:szCs w:val="24"/>
        </w:rPr>
        <w:t>Обеспечение здоровьесохраняющей деятельности педагога, повышение его валеологической культуры.</w:t>
      </w:r>
    </w:p>
    <w:p w:rsidR="002E41AF" w:rsidRPr="002E41AF" w:rsidRDefault="002E41AF" w:rsidP="002E41AF">
      <w:pPr>
        <w:spacing w:after="0" w:line="240" w:lineRule="auto"/>
        <w:ind w:firstLine="708"/>
        <w:jc w:val="center"/>
        <w:rPr>
          <w:rFonts w:ascii="Times New Roman" w:hAnsi="Times New Roman"/>
          <w:sz w:val="24"/>
          <w:szCs w:val="24"/>
          <w:u w:val="single"/>
        </w:rPr>
      </w:pPr>
      <w:r w:rsidRPr="002E41AF">
        <w:rPr>
          <w:rFonts w:ascii="Times New Roman" w:hAnsi="Times New Roman"/>
          <w:sz w:val="24"/>
          <w:szCs w:val="24"/>
          <w:u w:val="single"/>
        </w:rPr>
        <w:t xml:space="preserve">План мероприятий по формированию и развитию кадрового потенциала </w:t>
      </w:r>
    </w:p>
    <w:p w:rsidR="002E41AF" w:rsidRPr="002E41AF" w:rsidRDefault="002E41AF" w:rsidP="002E41AF">
      <w:pPr>
        <w:spacing w:after="0" w:line="240" w:lineRule="auto"/>
        <w:ind w:firstLine="708"/>
        <w:jc w:val="right"/>
        <w:rPr>
          <w:rFonts w:ascii="Times New Roman" w:hAnsi="Times New Roman"/>
          <w:sz w:val="24"/>
          <w:szCs w:val="24"/>
        </w:rPr>
      </w:pPr>
      <w:r w:rsidRPr="002E41AF">
        <w:rPr>
          <w:rFonts w:ascii="Times New Roman" w:hAnsi="Times New Roman"/>
          <w:sz w:val="24"/>
          <w:szCs w:val="24"/>
        </w:rPr>
        <w:lastRenderedPageBreak/>
        <w:t>Таблица 19</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753"/>
        <w:gridCol w:w="1780"/>
        <w:gridCol w:w="2659"/>
      </w:tblGrid>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мероприятия</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сроки</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ответственные</w:t>
            </w:r>
          </w:p>
        </w:tc>
      </w:tr>
      <w:tr w:rsidR="002E41AF" w:rsidRPr="002E41AF" w:rsidTr="007207D4">
        <w:tc>
          <w:tcPr>
            <w:tcW w:w="9828" w:type="dxa"/>
            <w:gridSpan w:val="4"/>
          </w:tcPr>
          <w:p w:rsidR="002E41AF" w:rsidRPr="002E41AF" w:rsidRDefault="002E41AF" w:rsidP="001F700E">
            <w:pPr>
              <w:pStyle w:val="aa"/>
              <w:numPr>
                <w:ilvl w:val="1"/>
                <w:numId w:val="299"/>
              </w:numPr>
              <w:ind w:left="0"/>
              <w:jc w:val="center"/>
              <w:rPr>
                <w:rFonts w:ascii="Times New Roman" w:hAnsi="Times New Roman"/>
              </w:rPr>
            </w:pPr>
            <w:r w:rsidRPr="002E41AF">
              <w:rPr>
                <w:rFonts w:ascii="Times New Roman" w:hAnsi="Times New Roman"/>
              </w:rPr>
              <w:t>Повышение профессиональной компетентности педагогов</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1.1.</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Мониторинг применения ИКТ учителями школы в образовательном процессе</w:t>
            </w:r>
          </w:p>
        </w:tc>
        <w:tc>
          <w:tcPr>
            <w:tcW w:w="1780"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сентябрь 201</w:t>
            </w:r>
            <w:r w:rsidR="00370910">
              <w:rPr>
                <w:rFonts w:ascii="Times New Roman" w:hAnsi="Times New Roman"/>
                <w:sz w:val="24"/>
                <w:szCs w:val="24"/>
              </w:rPr>
              <w:t>5</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заместители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1.2</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Мониторинг готовности педагогов к переходу на ФГОС ООО</w:t>
            </w:r>
          </w:p>
        </w:tc>
        <w:tc>
          <w:tcPr>
            <w:tcW w:w="1780"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сентябрь 201</w:t>
            </w:r>
            <w:r w:rsidR="00370910">
              <w:rPr>
                <w:rFonts w:ascii="Times New Roman" w:hAnsi="Times New Roman"/>
                <w:sz w:val="24"/>
                <w:szCs w:val="24"/>
              </w:rPr>
              <w:t>5</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1.3</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Мониторинг профессиональных затруднений педагогов</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Сентябрь ежегодно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1.4</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Прохождение курсов повышения квалификации всех педагогов по переходу на ФГОС ООО</w:t>
            </w:r>
          </w:p>
        </w:tc>
        <w:tc>
          <w:tcPr>
            <w:tcW w:w="1780"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201</w:t>
            </w:r>
            <w:r w:rsidR="00370910">
              <w:rPr>
                <w:rFonts w:ascii="Times New Roman" w:hAnsi="Times New Roman"/>
                <w:sz w:val="24"/>
                <w:szCs w:val="24"/>
              </w:rPr>
              <w:t>5</w:t>
            </w:r>
            <w:r w:rsidRPr="002E41AF">
              <w:rPr>
                <w:rFonts w:ascii="Times New Roman" w:hAnsi="Times New Roman"/>
                <w:sz w:val="24"/>
                <w:szCs w:val="24"/>
              </w:rPr>
              <w:t xml:space="preserve"> – 20</w:t>
            </w:r>
            <w:r w:rsidR="00370910">
              <w:rPr>
                <w:rFonts w:ascii="Times New Roman" w:hAnsi="Times New Roman"/>
                <w:sz w:val="24"/>
                <w:szCs w:val="24"/>
              </w:rPr>
              <w:t>20</w:t>
            </w:r>
            <w:r w:rsidRPr="002E41AF">
              <w:rPr>
                <w:rFonts w:ascii="Times New Roman" w:hAnsi="Times New Roman"/>
                <w:sz w:val="24"/>
                <w:szCs w:val="24"/>
              </w:rPr>
              <w:t>гг</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1.5</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Обучение руководящих работников по программе «Современный образовательный менеджмент»</w:t>
            </w:r>
          </w:p>
        </w:tc>
        <w:tc>
          <w:tcPr>
            <w:tcW w:w="1780"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201</w:t>
            </w:r>
            <w:r w:rsidR="00370910">
              <w:rPr>
                <w:rFonts w:ascii="Times New Roman" w:hAnsi="Times New Roman"/>
                <w:sz w:val="24"/>
                <w:szCs w:val="24"/>
              </w:rPr>
              <w:t>6</w:t>
            </w:r>
            <w:r w:rsidRPr="002E41AF">
              <w:rPr>
                <w:rFonts w:ascii="Times New Roman" w:hAnsi="Times New Roman"/>
                <w:sz w:val="24"/>
                <w:szCs w:val="24"/>
              </w:rPr>
              <w:t xml:space="preserve"> – 20</w:t>
            </w:r>
            <w:r w:rsidR="00370910">
              <w:rPr>
                <w:rFonts w:ascii="Times New Roman" w:hAnsi="Times New Roman"/>
                <w:sz w:val="24"/>
                <w:szCs w:val="24"/>
              </w:rPr>
              <w:t>20</w:t>
            </w:r>
            <w:r w:rsidRPr="002E41AF">
              <w:rPr>
                <w:rFonts w:ascii="Times New Roman" w:hAnsi="Times New Roman"/>
                <w:sz w:val="24"/>
                <w:szCs w:val="24"/>
              </w:rPr>
              <w:t xml:space="preserve"> гг</w:t>
            </w:r>
          </w:p>
        </w:tc>
        <w:tc>
          <w:tcPr>
            <w:tcW w:w="2659" w:type="dxa"/>
          </w:tcPr>
          <w:p w:rsidR="002E41AF" w:rsidRPr="002E41AF" w:rsidRDefault="00370910" w:rsidP="002E41AF">
            <w:pPr>
              <w:spacing w:after="0" w:line="240" w:lineRule="auto"/>
              <w:rPr>
                <w:rFonts w:ascii="Times New Roman" w:hAnsi="Times New Roman"/>
                <w:sz w:val="24"/>
                <w:szCs w:val="24"/>
              </w:rPr>
            </w:pPr>
            <w:r>
              <w:rPr>
                <w:rFonts w:ascii="Times New Roman" w:hAnsi="Times New Roman"/>
                <w:sz w:val="24"/>
                <w:szCs w:val="24"/>
              </w:rPr>
              <w:t>Земестители директора</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1.6</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Использование системы дистанционного обучения как одной из форм повышения квалификации педагогических работников</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постоянно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1.</w:t>
            </w:r>
            <w:r w:rsidR="00370910">
              <w:rPr>
                <w:rFonts w:ascii="Times New Roman" w:hAnsi="Times New Roman"/>
                <w:sz w:val="24"/>
                <w:szCs w:val="24"/>
              </w:rPr>
              <w:t>7</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pacing w:val="1"/>
                <w:sz w:val="24"/>
                <w:szCs w:val="24"/>
              </w:rPr>
              <w:t>Повышение профессионального мастерства через систему методических объединений, творческих групп</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постоянно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1.</w:t>
            </w:r>
            <w:r w:rsidR="00370910">
              <w:rPr>
                <w:rFonts w:ascii="Times New Roman" w:hAnsi="Times New Roman"/>
                <w:sz w:val="24"/>
                <w:szCs w:val="24"/>
              </w:rPr>
              <w:t>8</w:t>
            </w:r>
          </w:p>
        </w:tc>
        <w:tc>
          <w:tcPr>
            <w:tcW w:w="4753" w:type="dxa"/>
          </w:tcPr>
          <w:p w:rsidR="002E41AF" w:rsidRPr="002E41AF" w:rsidRDefault="002E41AF" w:rsidP="002E41AF">
            <w:pPr>
              <w:spacing w:after="0" w:line="240" w:lineRule="auto"/>
              <w:rPr>
                <w:rFonts w:ascii="Times New Roman" w:hAnsi="Times New Roman"/>
                <w:spacing w:val="1"/>
                <w:sz w:val="24"/>
                <w:szCs w:val="24"/>
              </w:rPr>
            </w:pPr>
            <w:r w:rsidRPr="002E41AF">
              <w:rPr>
                <w:rFonts w:ascii="Times New Roman" w:hAnsi="Times New Roman"/>
                <w:spacing w:val="1"/>
                <w:sz w:val="24"/>
                <w:szCs w:val="24"/>
              </w:rPr>
              <w:t>Организация работы по созданию портфолио учителя (разработка положения, презентация портфолио на заседаниях методических объединений, педагогических советах), в том числе электронного портфолио</w:t>
            </w:r>
          </w:p>
        </w:tc>
        <w:tc>
          <w:tcPr>
            <w:tcW w:w="1780" w:type="dxa"/>
          </w:tcPr>
          <w:p w:rsidR="002E41AF" w:rsidRPr="002E41AF" w:rsidRDefault="002E41AF" w:rsidP="00370910">
            <w:pPr>
              <w:spacing w:after="0" w:line="240" w:lineRule="auto"/>
              <w:rPr>
                <w:rFonts w:ascii="Times New Roman" w:hAnsi="Times New Roman"/>
                <w:sz w:val="24"/>
                <w:szCs w:val="24"/>
              </w:rPr>
            </w:pPr>
            <w:r w:rsidRPr="002E41AF">
              <w:rPr>
                <w:rFonts w:ascii="Times New Roman" w:hAnsi="Times New Roman"/>
                <w:sz w:val="24"/>
                <w:szCs w:val="24"/>
              </w:rPr>
              <w:t>201</w:t>
            </w:r>
            <w:r w:rsidR="00370910">
              <w:rPr>
                <w:rFonts w:ascii="Times New Roman" w:hAnsi="Times New Roman"/>
                <w:sz w:val="24"/>
                <w:szCs w:val="24"/>
              </w:rPr>
              <w:t>5</w:t>
            </w:r>
            <w:r w:rsidRPr="002E41AF">
              <w:rPr>
                <w:rFonts w:ascii="Times New Roman" w:hAnsi="Times New Roman"/>
                <w:sz w:val="24"/>
                <w:szCs w:val="24"/>
              </w:rPr>
              <w:t xml:space="preserve"> – 20</w:t>
            </w:r>
            <w:r w:rsidR="00370910">
              <w:rPr>
                <w:rFonts w:ascii="Times New Roman" w:hAnsi="Times New Roman"/>
                <w:sz w:val="24"/>
                <w:szCs w:val="24"/>
              </w:rPr>
              <w:t>20</w:t>
            </w:r>
            <w:r w:rsidRPr="002E41AF">
              <w:rPr>
                <w:rFonts w:ascii="Times New Roman" w:hAnsi="Times New Roman"/>
                <w:sz w:val="24"/>
                <w:szCs w:val="24"/>
              </w:rPr>
              <w:t xml:space="preserve"> гг</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1.11</w:t>
            </w:r>
          </w:p>
        </w:tc>
        <w:tc>
          <w:tcPr>
            <w:tcW w:w="4753" w:type="dxa"/>
          </w:tcPr>
          <w:p w:rsidR="002E41AF" w:rsidRPr="002E41AF" w:rsidRDefault="002E41AF" w:rsidP="002E41AF">
            <w:pPr>
              <w:spacing w:after="0" w:line="240" w:lineRule="auto"/>
              <w:rPr>
                <w:rFonts w:ascii="Times New Roman" w:hAnsi="Times New Roman"/>
                <w:spacing w:val="1"/>
                <w:sz w:val="24"/>
                <w:szCs w:val="24"/>
              </w:rPr>
            </w:pPr>
            <w:r w:rsidRPr="002E41AF">
              <w:rPr>
                <w:rFonts w:ascii="Times New Roman" w:hAnsi="Times New Roman"/>
                <w:spacing w:val="1"/>
                <w:sz w:val="24"/>
                <w:szCs w:val="24"/>
              </w:rPr>
              <w:t>Система наставничества для молодых педагогов, составление индивидуальных  планов работы с ними</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постоянно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1.12</w:t>
            </w:r>
          </w:p>
        </w:tc>
        <w:tc>
          <w:tcPr>
            <w:tcW w:w="4753" w:type="dxa"/>
          </w:tcPr>
          <w:p w:rsidR="002E41AF" w:rsidRPr="002E41AF" w:rsidRDefault="002E41AF" w:rsidP="002E41AF">
            <w:pPr>
              <w:spacing w:after="0" w:line="240" w:lineRule="auto"/>
              <w:rPr>
                <w:rFonts w:ascii="Times New Roman" w:hAnsi="Times New Roman"/>
                <w:spacing w:val="1"/>
                <w:sz w:val="24"/>
                <w:szCs w:val="24"/>
              </w:rPr>
            </w:pPr>
            <w:r w:rsidRPr="002E41AF">
              <w:rPr>
                <w:rFonts w:ascii="Times New Roman" w:hAnsi="Times New Roman"/>
                <w:spacing w:val="1"/>
                <w:sz w:val="24"/>
                <w:szCs w:val="24"/>
              </w:rPr>
              <w:t>Разработка индивидуальных программ повышения профессиональной компетентности педагогов</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Сентябрь</w:t>
            </w:r>
          </w:p>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ежегодно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9828" w:type="dxa"/>
            <w:gridSpan w:val="4"/>
          </w:tcPr>
          <w:p w:rsidR="002E41AF" w:rsidRPr="002E41AF" w:rsidRDefault="002E41AF" w:rsidP="001F700E">
            <w:pPr>
              <w:pStyle w:val="aa"/>
              <w:numPr>
                <w:ilvl w:val="1"/>
                <w:numId w:val="299"/>
              </w:numPr>
              <w:ind w:left="0"/>
              <w:jc w:val="center"/>
              <w:rPr>
                <w:rFonts w:ascii="Times New Roman" w:hAnsi="Times New Roman"/>
              </w:rPr>
            </w:pPr>
            <w:r w:rsidRPr="002E41AF">
              <w:rPr>
                <w:rFonts w:ascii="Times New Roman" w:hAnsi="Times New Roman"/>
              </w:rPr>
              <w:t>Совершенствование научно – методической работы</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2.1</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Освоение новых УМК по учебным предметам</w:t>
            </w:r>
          </w:p>
        </w:tc>
        <w:tc>
          <w:tcPr>
            <w:tcW w:w="1780" w:type="dxa"/>
          </w:tcPr>
          <w:p w:rsidR="002E41AF" w:rsidRPr="002E41AF" w:rsidRDefault="002E41AF" w:rsidP="00C7746C">
            <w:pPr>
              <w:spacing w:after="0" w:line="240" w:lineRule="auto"/>
              <w:rPr>
                <w:rFonts w:ascii="Times New Roman" w:hAnsi="Times New Roman"/>
                <w:sz w:val="24"/>
                <w:szCs w:val="24"/>
              </w:rPr>
            </w:pPr>
            <w:r w:rsidRPr="002E41AF">
              <w:rPr>
                <w:rFonts w:ascii="Times New Roman" w:hAnsi="Times New Roman"/>
                <w:sz w:val="24"/>
                <w:szCs w:val="24"/>
              </w:rPr>
              <w:t>201</w:t>
            </w:r>
            <w:r w:rsidR="00C7746C">
              <w:rPr>
                <w:rFonts w:ascii="Times New Roman" w:hAnsi="Times New Roman"/>
                <w:sz w:val="24"/>
                <w:szCs w:val="24"/>
              </w:rPr>
              <w:t>5</w:t>
            </w:r>
            <w:r w:rsidRPr="002E41AF">
              <w:rPr>
                <w:rFonts w:ascii="Times New Roman" w:hAnsi="Times New Roman"/>
                <w:sz w:val="24"/>
                <w:szCs w:val="24"/>
              </w:rPr>
              <w:t xml:space="preserve"> – 20</w:t>
            </w:r>
            <w:r w:rsidR="00C7746C">
              <w:rPr>
                <w:rFonts w:ascii="Times New Roman" w:hAnsi="Times New Roman"/>
                <w:sz w:val="24"/>
                <w:szCs w:val="24"/>
              </w:rPr>
              <w:t>20</w:t>
            </w:r>
            <w:r w:rsidRPr="002E41AF">
              <w:rPr>
                <w:rFonts w:ascii="Times New Roman" w:hAnsi="Times New Roman"/>
                <w:sz w:val="24"/>
                <w:szCs w:val="24"/>
              </w:rPr>
              <w:t xml:space="preserve"> гг</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2.2</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Издание сборников из опыта работы педагогов школы по актуальным вопросам образования</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ежегодно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2.3</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Создание школьного банка цифровых образовательных ресурсов по преподаваемым предметам</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постоянно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2.4</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Разработка учителями-предметниками авторских программ элективных и факультативных курсов и их внешняя экспертиза</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Ежегодно до 1.09</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p w:rsidR="002E41AF" w:rsidRPr="002E41AF" w:rsidRDefault="002E41AF" w:rsidP="002E41AF">
            <w:pPr>
              <w:spacing w:after="0" w:line="240" w:lineRule="auto"/>
              <w:rPr>
                <w:rFonts w:ascii="Times New Roman" w:hAnsi="Times New Roman"/>
                <w:sz w:val="24"/>
                <w:szCs w:val="24"/>
              </w:rPr>
            </w:pP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2.5</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Работа учителей-тьюторов</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постоянно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директор школы</w:t>
            </w:r>
          </w:p>
        </w:tc>
      </w:tr>
      <w:tr w:rsidR="002E41AF" w:rsidRPr="002E41AF" w:rsidTr="007207D4">
        <w:tc>
          <w:tcPr>
            <w:tcW w:w="9828" w:type="dxa"/>
            <w:gridSpan w:val="4"/>
          </w:tcPr>
          <w:p w:rsidR="002E41AF" w:rsidRPr="002E41AF" w:rsidRDefault="002E41AF" w:rsidP="002E41AF">
            <w:pPr>
              <w:spacing w:after="0" w:line="240" w:lineRule="auto"/>
              <w:jc w:val="center"/>
              <w:rPr>
                <w:rFonts w:ascii="Times New Roman" w:hAnsi="Times New Roman"/>
                <w:sz w:val="24"/>
                <w:szCs w:val="24"/>
              </w:rPr>
            </w:pPr>
            <w:r w:rsidRPr="002E41AF">
              <w:rPr>
                <w:rFonts w:ascii="Times New Roman" w:hAnsi="Times New Roman"/>
                <w:sz w:val="24"/>
                <w:szCs w:val="24"/>
              </w:rPr>
              <w:t>3.Осуществление дессиминации педагогического опыта</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3.1</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Заполнение информационных карт передового педагогического опыта (педагоги, имеющие первую и высшую квалификационные категории)</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Постоянно по графику</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p w:rsidR="002E41AF" w:rsidRPr="002E41AF" w:rsidRDefault="002E41AF" w:rsidP="002E41AF">
            <w:pPr>
              <w:spacing w:after="0" w:line="240" w:lineRule="auto"/>
              <w:rPr>
                <w:rFonts w:ascii="Times New Roman" w:hAnsi="Times New Roman"/>
                <w:sz w:val="24"/>
                <w:szCs w:val="24"/>
              </w:rPr>
            </w:pP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lastRenderedPageBreak/>
              <w:t>3.2.</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Участие педагогов в конкурсах педагогического мастерства различного уровня</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ежегодно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3.3</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Создание собственных интернет - страниц и сайтов педагогами школы</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ежегодно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инженер- техник</w:t>
            </w:r>
          </w:p>
          <w:p w:rsidR="002E41AF" w:rsidRPr="002E41AF" w:rsidRDefault="002E41AF" w:rsidP="002E41AF">
            <w:pPr>
              <w:spacing w:after="0" w:line="240" w:lineRule="auto"/>
              <w:rPr>
                <w:rFonts w:ascii="Times New Roman" w:hAnsi="Times New Roman"/>
                <w:sz w:val="24"/>
                <w:szCs w:val="24"/>
              </w:rPr>
            </w:pPr>
          </w:p>
        </w:tc>
      </w:tr>
      <w:tr w:rsidR="002E41AF" w:rsidRPr="002E41AF" w:rsidTr="007207D4">
        <w:tc>
          <w:tcPr>
            <w:tcW w:w="9828" w:type="dxa"/>
            <w:gridSpan w:val="4"/>
          </w:tcPr>
          <w:p w:rsidR="002E41AF" w:rsidRPr="002E41AF" w:rsidRDefault="002E41AF" w:rsidP="001F700E">
            <w:pPr>
              <w:pStyle w:val="aa"/>
              <w:numPr>
                <w:ilvl w:val="0"/>
                <w:numId w:val="299"/>
              </w:numPr>
              <w:ind w:left="0"/>
              <w:jc w:val="center"/>
              <w:rPr>
                <w:rFonts w:ascii="Times New Roman" w:hAnsi="Times New Roman"/>
              </w:rPr>
            </w:pPr>
            <w:r w:rsidRPr="002E41AF">
              <w:rPr>
                <w:rFonts w:ascii="Times New Roman" w:hAnsi="Times New Roman"/>
              </w:rPr>
              <w:t>Формирование мотивации педагогов к участию в инновационной деятельности</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4.1</w:t>
            </w:r>
          </w:p>
        </w:tc>
        <w:tc>
          <w:tcPr>
            <w:tcW w:w="4753" w:type="dxa"/>
          </w:tcPr>
          <w:p w:rsidR="002E41AF" w:rsidRPr="002E41AF" w:rsidRDefault="002E41AF" w:rsidP="00C7746C">
            <w:pPr>
              <w:spacing w:after="0" w:line="240" w:lineRule="auto"/>
              <w:rPr>
                <w:rFonts w:ascii="Times New Roman" w:hAnsi="Times New Roman"/>
                <w:sz w:val="24"/>
                <w:szCs w:val="24"/>
              </w:rPr>
            </w:pPr>
            <w:r w:rsidRPr="002E41AF">
              <w:rPr>
                <w:rFonts w:ascii="Times New Roman" w:hAnsi="Times New Roman"/>
                <w:sz w:val="24"/>
                <w:szCs w:val="24"/>
              </w:rPr>
              <w:t xml:space="preserve">Корректировка </w:t>
            </w:r>
            <w:r w:rsidR="00C7746C">
              <w:rPr>
                <w:rFonts w:ascii="Times New Roman" w:hAnsi="Times New Roman"/>
                <w:sz w:val="24"/>
                <w:szCs w:val="24"/>
              </w:rPr>
              <w:t>положения</w:t>
            </w:r>
            <w:r w:rsidRPr="002E41AF">
              <w:rPr>
                <w:rFonts w:ascii="Times New Roman" w:hAnsi="Times New Roman"/>
                <w:sz w:val="24"/>
                <w:szCs w:val="24"/>
              </w:rPr>
              <w:t xml:space="preserve"> по распределению фонда надбавок и доплат</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До 1.09</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директор</w:t>
            </w:r>
          </w:p>
        </w:tc>
      </w:tr>
      <w:tr w:rsidR="002E41AF" w:rsidRPr="002E41AF" w:rsidTr="007207D4">
        <w:tc>
          <w:tcPr>
            <w:tcW w:w="636"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4.2.</w:t>
            </w:r>
          </w:p>
        </w:tc>
        <w:tc>
          <w:tcPr>
            <w:tcW w:w="4753"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Организация внутришкольного конкурса  «Фестиваль педагогических идей»</w:t>
            </w:r>
          </w:p>
        </w:tc>
        <w:tc>
          <w:tcPr>
            <w:tcW w:w="1780"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201</w:t>
            </w:r>
            <w:r w:rsidR="00C7746C">
              <w:rPr>
                <w:rFonts w:ascii="Times New Roman" w:hAnsi="Times New Roman"/>
                <w:sz w:val="24"/>
                <w:szCs w:val="24"/>
              </w:rPr>
              <w:t>5</w:t>
            </w:r>
            <w:r w:rsidRPr="002E41AF">
              <w:rPr>
                <w:rFonts w:ascii="Times New Roman" w:hAnsi="Times New Roman"/>
                <w:sz w:val="24"/>
                <w:szCs w:val="24"/>
              </w:rPr>
              <w:t xml:space="preserve"> – 20</w:t>
            </w:r>
            <w:r w:rsidR="00C7746C">
              <w:rPr>
                <w:rFonts w:ascii="Times New Roman" w:hAnsi="Times New Roman"/>
                <w:sz w:val="24"/>
                <w:szCs w:val="24"/>
              </w:rPr>
              <w:t>20 г.г</w:t>
            </w:r>
          </w:p>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ежегодно</w:t>
            </w:r>
          </w:p>
        </w:tc>
        <w:tc>
          <w:tcPr>
            <w:tcW w:w="2659" w:type="dxa"/>
          </w:tcPr>
          <w:p w:rsidR="002E41AF" w:rsidRPr="002E41AF" w:rsidRDefault="002E41AF" w:rsidP="002E41AF">
            <w:pPr>
              <w:spacing w:after="0" w:line="240" w:lineRule="auto"/>
              <w:rPr>
                <w:rFonts w:ascii="Times New Roman" w:hAnsi="Times New Roman"/>
                <w:sz w:val="24"/>
                <w:szCs w:val="24"/>
              </w:rPr>
            </w:pPr>
            <w:r w:rsidRPr="002E41AF">
              <w:rPr>
                <w:rFonts w:ascii="Times New Roman" w:hAnsi="Times New Roman"/>
                <w:sz w:val="24"/>
                <w:szCs w:val="24"/>
              </w:rPr>
              <w:t>заместитель директора по УВР</w:t>
            </w:r>
          </w:p>
          <w:p w:rsidR="002E41AF" w:rsidRPr="002E41AF" w:rsidRDefault="002E41AF" w:rsidP="002E41AF">
            <w:pPr>
              <w:spacing w:after="0" w:line="240" w:lineRule="auto"/>
              <w:rPr>
                <w:rFonts w:ascii="Times New Roman" w:hAnsi="Times New Roman"/>
                <w:sz w:val="24"/>
                <w:szCs w:val="24"/>
              </w:rPr>
            </w:pPr>
          </w:p>
        </w:tc>
      </w:tr>
    </w:tbl>
    <w:p w:rsidR="002E41AF" w:rsidRPr="002E41AF" w:rsidRDefault="002E41AF" w:rsidP="002E41AF">
      <w:pPr>
        <w:spacing w:after="0" w:line="240" w:lineRule="auto"/>
        <w:ind w:firstLine="708"/>
        <w:jc w:val="both"/>
        <w:rPr>
          <w:rFonts w:ascii="Times New Roman" w:hAnsi="Times New Roman"/>
          <w:sz w:val="24"/>
          <w:szCs w:val="24"/>
        </w:rPr>
      </w:pPr>
      <w:r w:rsidRPr="002E41AF">
        <w:rPr>
          <w:rFonts w:ascii="Times New Roman" w:hAnsi="Times New Roman"/>
          <w:sz w:val="24"/>
          <w:szCs w:val="24"/>
        </w:rPr>
        <w:t>Реализация представленных мероприятий позволит:</w:t>
      </w:r>
    </w:p>
    <w:p w:rsidR="002E41AF" w:rsidRPr="002E41AF" w:rsidRDefault="002E41AF" w:rsidP="001F700E">
      <w:pPr>
        <w:numPr>
          <w:ilvl w:val="0"/>
          <w:numId w:val="300"/>
        </w:numPr>
        <w:spacing w:after="0" w:line="240" w:lineRule="auto"/>
        <w:ind w:left="0"/>
        <w:jc w:val="both"/>
        <w:rPr>
          <w:rFonts w:ascii="Times New Roman" w:hAnsi="Times New Roman"/>
          <w:sz w:val="24"/>
          <w:szCs w:val="24"/>
        </w:rPr>
      </w:pPr>
      <w:r w:rsidRPr="002E41AF">
        <w:rPr>
          <w:rFonts w:ascii="Times New Roman" w:hAnsi="Times New Roman"/>
          <w:sz w:val="24"/>
          <w:szCs w:val="24"/>
        </w:rPr>
        <w:t xml:space="preserve">повысить профессиональную компетенцию педагогов по проблемам введения ФГОС ООО; </w:t>
      </w:r>
    </w:p>
    <w:p w:rsidR="002E41AF" w:rsidRPr="002E41AF" w:rsidRDefault="002E41AF" w:rsidP="001F700E">
      <w:pPr>
        <w:numPr>
          <w:ilvl w:val="0"/>
          <w:numId w:val="300"/>
        </w:numPr>
        <w:spacing w:after="0" w:line="240" w:lineRule="auto"/>
        <w:ind w:left="0"/>
        <w:jc w:val="both"/>
        <w:rPr>
          <w:rFonts w:ascii="Times New Roman" w:hAnsi="Times New Roman"/>
          <w:sz w:val="24"/>
          <w:szCs w:val="24"/>
        </w:rPr>
      </w:pPr>
      <w:r w:rsidRPr="002E41AF">
        <w:rPr>
          <w:rFonts w:ascii="Times New Roman" w:hAnsi="Times New Roman"/>
          <w:sz w:val="24"/>
          <w:szCs w:val="24"/>
        </w:rPr>
        <w:t>увеличить количество педагогов, имеющих первую и высшую категории;</w:t>
      </w:r>
    </w:p>
    <w:p w:rsidR="002E41AF" w:rsidRPr="002E41AF" w:rsidRDefault="002E41AF" w:rsidP="001F700E">
      <w:pPr>
        <w:numPr>
          <w:ilvl w:val="0"/>
          <w:numId w:val="300"/>
        </w:numPr>
        <w:spacing w:after="0" w:line="240" w:lineRule="auto"/>
        <w:ind w:left="0"/>
        <w:jc w:val="both"/>
        <w:rPr>
          <w:rFonts w:ascii="Times New Roman" w:hAnsi="Times New Roman"/>
          <w:sz w:val="24"/>
          <w:szCs w:val="24"/>
        </w:rPr>
      </w:pPr>
      <w:r w:rsidRPr="002E41AF">
        <w:rPr>
          <w:rFonts w:ascii="Times New Roman" w:hAnsi="Times New Roman"/>
          <w:sz w:val="24"/>
          <w:szCs w:val="24"/>
        </w:rPr>
        <w:t xml:space="preserve"> привлечь педагогов к инновационной деятельности как на институциональном уровне, так и на муниципальном и региональном уровнях;</w:t>
      </w:r>
    </w:p>
    <w:p w:rsidR="002E41AF" w:rsidRPr="002E41AF" w:rsidRDefault="002E41AF" w:rsidP="001F700E">
      <w:pPr>
        <w:numPr>
          <w:ilvl w:val="0"/>
          <w:numId w:val="300"/>
        </w:numPr>
        <w:spacing w:after="0" w:line="240" w:lineRule="auto"/>
        <w:ind w:left="0"/>
        <w:jc w:val="both"/>
        <w:rPr>
          <w:rFonts w:ascii="Times New Roman" w:hAnsi="Times New Roman"/>
          <w:sz w:val="24"/>
          <w:szCs w:val="24"/>
        </w:rPr>
      </w:pPr>
      <w:r w:rsidRPr="002E41AF">
        <w:rPr>
          <w:rFonts w:ascii="Times New Roman" w:hAnsi="Times New Roman"/>
          <w:sz w:val="24"/>
          <w:szCs w:val="24"/>
        </w:rPr>
        <w:t>поддержке молодых специалистов и их самореализации;</w:t>
      </w:r>
    </w:p>
    <w:p w:rsidR="002E41AF" w:rsidRPr="002E41AF" w:rsidRDefault="002E41AF" w:rsidP="001F700E">
      <w:pPr>
        <w:numPr>
          <w:ilvl w:val="0"/>
          <w:numId w:val="300"/>
        </w:numPr>
        <w:spacing w:after="0" w:line="240" w:lineRule="auto"/>
        <w:ind w:left="0"/>
        <w:jc w:val="both"/>
        <w:rPr>
          <w:rFonts w:ascii="Times New Roman" w:hAnsi="Times New Roman"/>
          <w:sz w:val="24"/>
          <w:szCs w:val="24"/>
        </w:rPr>
      </w:pPr>
      <w:r w:rsidRPr="002E41AF">
        <w:rPr>
          <w:rFonts w:ascii="Times New Roman" w:hAnsi="Times New Roman"/>
          <w:sz w:val="24"/>
          <w:szCs w:val="24"/>
        </w:rPr>
        <w:t>сохранению здоровья педагогов;</w:t>
      </w:r>
    </w:p>
    <w:p w:rsidR="002E41AF" w:rsidRDefault="002E41AF" w:rsidP="001F700E">
      <w:pPr>
        <w:numPr>
          <w:ilvl w:val="0"/>
          <w:numId w:val="300"/>
        </w:numPr>
        <w:spacing w:after="0" w:line="240" w:lineRule="auto"/>
        <w:ind w:left="0"/>
        <w:jc w:val="both"/>
        <w:rPr>
          <w:rFonts w:ascii="Times New Roman" w:hAnsi="Times New Roman"/>
          <w:sz w:val="24"/>
          <w:szCs w:val="24"/>
        </w:rPr>
      </w:pPr>
      <w:r w:rsidRPr="002E41AF">
        <w:rPr>
          <w:rFonts w:ascii="Times New Roman" w:hAnsi="Times New Roman"/>
          <w:sz w:val="24"/>
          <w:szCs w:val="24"/>
        </w:rPr>
        <w:t>овладеть учебно- методическими и информационно- методическими ресурсами, необходимыми для успешного решения задач ФГОС.</w:t>
      </w:r>
    </w:p>
    <w:p w:rsidR="00C7746C" w:rsidRPr="002E41AF" w:rsidRDefault="00C7746C" w:rsidP="00C7746C">
      <w:pPr>
        <w:spacing w:after="0" w:line="240" w:lineRule="auto"/>
        <w:jc w:val="both"/>
        <w:rPr>
          <w:rFonts w:ascii="Times New Roman" w:hAnsi="Times New Roman"/>
          <w:sz w:val="24"/>
          <w:szCs w:val="24"/>
        </w:rPr>
      </w:pPr>
    </w:p>
    <w:p w:rsidR="002E41AF" w:rsidRPr="002E41AF" w:rsidRDefault="002E41AF" w:rsidP="002E41AF">
      <w:pPr>
        <w:widowControl w:val="0"/>
        <w:tabs>
          <w:tab w:val="left" w:pos="7740"/>
        </w:tabs>
        <w:autoSpaceDE w:val="0"/>
        <w:autoSpaceDN w:val="0"/>
        <w:adjustRightInd w:val="0"/>
        <w:spacing w:after="0" w:line="240" w:lineRule="auto"/>
        <w:jc w:val="center"/>
        <w:rPr>
          <w:rFonts w:ascii="Times New Roman" w:hAnsi="Times New Roman"/>
          <w:b/>
          <w:sz w:val="24"/>
          <w:szCs w:val="24"/>
        </w:rPr>
      </w:pPr>
      <w:r w:rsidRPr="002E41AF">
        <w:rPr>
          <w:rFonts w:ascii="Times New Roman" w:hAnsi="Times New Roman"/>
          <w:b/>
          <w:sz w:val="24"/>
          <w:szCs w:val="24"/>
        </w:rPr>
        <w:t>3.4.2.Психолого- педагогические условия реализации основной образовательной программы основного общего образования</w:t>
      </w:r>
    </w:p>
    <w:p w:rsidR="002E41AF" w:rsidRPr="002E41AF" w:rsidRDefault="002E41AF" w:rsidP="002E41AF">
      <w:pPr>
        <w:widowControl w:val="0"/>
        <w:tabs>
          <w:tab w:val="left" w:pos="7740"/>
        </w:tabs>
        <w:autoSpaceDE w:val="0"/>
        <w:autoSpaceDN w:val="0"/>
        <w:adjustRightInd w:val="0"/>
        <w:spacing w:after="0" w:line="240" w:lineRule="auto"/>
        <w:jc w:val="center"/>
        <w:rPr>
          <w:rFonts w:ascii="Times New Roman" w:hAnsi="Times New Roman"/>
          <w:b/>
          <w:sz w:val="24"/>
          <w:szCs w:val="24"/>
        </w:rPr>
      </w:pPr>
    </w:p>
    <w:p w:rsidR="002E41AF" w:rsidRPr="002E41AF" w:rsidRDefault="002E41AF" w:rsidP="00C7746C">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2E41AF">
        <w:rPr>
          <w:rFonts w:ascii="Times New Roman" w:hAnsi="Times New Roman"/>
          <w:sz w:val="24"/>
          <w:szCs w:val="24"/>
        </w:rPr>
        <w:t>Требованиями ФГОС ООО к психолого- педагогическим условиям реализации основной образовательной программы основного общего образования являются:</w:t>
      </w:r>
    </w:p>
    <w:p w:rsidR="002E41AF" w:rsidRPr="002E41AF" w:rsidRDefault="002E41AF" w:rsidP="001F700E">
      <w:pPr>
        <w:widowControl w:val="0"/>
        <w:numPr>
          <w:ilvl w:val="0"/>
          <w:numId w:val="301"/>
        </w:numPr>
        <w:tabs>
          <w:tab w:val="left" w:pos="-142"/>
        </w:tabs>
        <w:autoSpaceDE w:val="0"/>
        <w:autoSpaceDN w:val="0"/>
        <w:adjustRightInd w:val="0"/>
        <w:spacing w:after="0" w:line="240" w:lineRule="auto"/>
        <w:ind w:left="0"/>
        <w:jc w:val="both"/>
        <w:rPr>
          <w:rFonts w:ascii="Times New Roman" w:hAnsi="Times New Roman"/>
          <w:sz w:val="24"/>
          <w:szCs w:val="24"/>
        </w:rPr>
      </w:pPr>
      <w:r w:rsidRPr="002E41AF">
        <w:rPr>
          <w:rFonts w:ascii="Times New Roman" w:hAnsi="Times New Roman"/>
          <w:sz w:val="24"/>
          <w:szCs w:val="24"/>
        </w:rPr>
        <w:t>обеспечение преемственности содержания и форм организации образовательной деятельности по отношению к начальному общему образованию,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E41AF" w:rsidRPr="002E41AF" w:rsidRDefault="002E41AF" w:rsidP="001F700E">
      <w:pPr>
        <w:widowControl w:val="0"/>
        <w:numPr>
          <w:ilvl w:val="0"/>
          <w:numId w:val="301"/>
        </w:numPr>
        <w:tabs>
          <w:tab w:val="left" w:pos="-142"/>
        </w:tabs>
        <w:autoSpaceDE w:val="0"/>
        <w:autoSpaceDN w:val="0"/>
        <w:adjustRightInd w:val="0"/>
        <w:spacing w:after="0" w:line="240" w:lineRule="auto"/>
        <w:ind w:left="0"/>
        <w:jc w:val="both"/>
        <w:rPr>
          <w:rFonts w:ascii="Times New Roman" w:hAnsi="Times New Roman"/>
          <w:sz w:val="24"/>
          <w:szCs w:val="24"/>
        </w:rPr>
      </w:pPr>
      <w:r w:rsidRPr="002E41AF">
        <w:rPr>
          <w:rFonts w:ascii="Times New Roman" w:hAnsi="Times New Roman"/>
          <w:sz w:val="24"/>
          <w:szCs w:val="24"/>
        </w:rPr>
        <w:t>формирование и развитие психолого- педагогической компетентности участников образовательной деятельности;</w:t>
      </w:r>
    </w:p>
    <w:p w:rsidR="002E41AF" w:rsidRPr="002E41AF" w:rsidRDefault="002E41AF" w:rsidP="001F700E">
      <w:pPr>
        <w:widowControl w:val="0"/>
        <w:numPr>
          <w:ilvl w:val="0"/>
          <w:numId w:val="301"/>
        </w:numPr>
        <w:tabs>
          <w:tab w:val="left" w:pos="-142"/>
        </w:tabs>
        <w:autoSpaceDE w:val="0"/>
        <w:autoSpaceDN w:val="0"/>
        <w:adjustRightInd w:val="0"/>
        <w:spacing w:after="0" w:line="240" w:lineRule="auto"/>
        <w:ind w:left="0"/>
        <w:jc w:val="both"/>
        <w:rPr>
          <w:rFonts w:ascii="Times New Roman" w:hAnsi="Times New Roman"/>
          <w:sz w:val="24"/>
          <w:szCs w:val="24"/>
        </w:rPr>
      </w:pPr>
      <w:r w:rsidRPr="002E41AF">
        <w:rPr>
          <w:rFonts w:ascii="Times New Roman" w:hAnsi="Times New Roman"/>
          <w:sz w:val="24"/>
          <w:szCs w:val="24"/>
        </w:rPr>
        <w:t>обеспечение вариативности направлений и форм психолого- педагогического сопровождения участников образовательной деятельности.</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Основная образовательная программа основного общего образования учитывает специфику начального общего образования – особого этапа в жизни ребенка, связанного:</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w:t>
      </w:r>
      <w:r w:rsidRPr="002E41AF">
        <w:rPr>
          <w:rFonts w:ascii="Times New Roman" w:hAnsi="Times New Roman"/>
          <w:sz w:val="24"/>
          <w:szCs w:val="24"/>
        </w:rPr>
        <w:tab/>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w:t>
      </w:r>
      <w:r w:rsidRPr="002E41AF">
        <w:rPr>
          <w:rFonts w:ascii="Times New Roman" w:hAnsi="Times New Roman"/>
          <w:sz w:val="24"/>
          <w:szCs w:val="24"/>
        </w:rPr>
        <w:tab/>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w:t>
      </w:r>
      <w:r w:rsidRPr="002E41AF">
        <w:rPr>
          <w:rFonts w:ascii="Times New Roman" w:hAnsi="Times New Roman"/>
          <w:sz w:val="24"/>
          <w:szCs w:val="24"/>
        </w:rPr>
        <w:tab/>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w:t>
      </w:r>
      <w:r w:rsidRPr="002E41AF">
        <w:rPr>
          <w:rFonts w:ascii="Times New Roman" w:hAnsi="Times New Roman"/>
          <w:sz w:val="24"/>
          <w:szCs w:val="24"/>
        </w:rPr>
        <w:tab/>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w:t>
      </w:r>
      <w:r w:rsidRPr="002E41AF">
        <w:rPr>
          <w:rFonts w:ascii="Times New Roman" w:hAnsi="Times New Roman"/>
          <w:sz w:val="24"/>
          <w:szCs w:val="24"/>
        </w:rPr>
        <w:tab/>
        <w:t xml:space="preserve">изменением при этом самооценки ребенка, которая приобретает черты адекватности и </w:t>
      </w:r>
      <w:r w:rsidRPr="002E41AF">
        <w:rPr>
          <w:rFonts w:ascii="Times New Roman" w:hAnsi="Times New Roman"/>
          <w:sz w:val="24"/>
          <w:szCs w:val="24"/>
        </w:rPr>
        <w:lastRenderedPageBreak/>
        <w:t>рефлексивности.</w:t>
      </w:r>
    </w:p>
    <w:p w:rsidR="002E41AF" w:rsidRPr="002E41AF" w:rsidRDefault="002E41AF" w:rsidP="002E41AF">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ab/>
        <w:t>В основной образовательной программе основного общего образования преемственность прослеживается через:</w:t>
      </w:r>
    </w:p>
    <w:p w:rsidR="002E41AF" w:rsidRPr="002E41AF" w:rsidRDefault="002E41AF" w:rsidP="001F700E">
      <w:pPr>
        <w:widowControl w:val="0"/>
        <w:numPr>
          <w:ilvl w:val="0"/>
          <w:numId w:val="302"/>
        </w:numPr>
        <w:tabs>
          <w:tab w:val="left" w:pos="-142"/>
        </w:tabs>
        <w:autoSpaceDE w:val="0"/>
        <w:autoSpaceDN w:val="0"/>
        <w:adjustRightInd w:val="0"/>
        <w:spacing w:after="0" w:line="240" w:lineRule="auto"/>
        <w:ind w:left="0"/>
        <w:jc w:val="both"/>
        <w:rPr>
          <w:rFonts w:ascii="Times New Roman" w:hAnsi="Times New Roman"/>
          <w:sz w:val="24"/>
          <w:szCs w:val="24"/>
        </w:rPr>
      </w:pPr>
      <w:r w:rsidRPr="002E41AF">
        <w:rPr>
          <w:rFonts w:ascii="Times New Roman" w:hAnsi="Times New Roman"/>
          <w:sz w:val="24"/>
          <w:szCs w:val="24"/>
        </w:rPr>
        <w:t>ведение курса «Основы духовно- нравственной культуры народов России» как продолжение курса «ОРКиСЭ» в начальной школе;</w:t>
      </w:r>
    </w:p>
    <w:p w:rsidR="002E41AF" w:rsidRPr="002E41AF" w:rsidRDefault="002E41AF" w:rsidP="001F700E">
      <w:pPr>
        <w:widowControl w:val="0"/>
        <w:numPr>
          <w:ilvl w:val="0"/>
          <w:numId w:val="302"/>
        </w:numPr>
        <w:tabs>
          <w:tab w:val="left" w:pos="-142"/>
        </w:tabs>
        <w:autoSpaceDE w:val="0"/>
        <w:autoSpaceDN w:val="0"/>
        <w:adjustRightInd w:val="0"/>
        <w:spacing w:after="0" w:line="240" w:lineRule="auto"/>
        <w:ind w:left="0"/>
        <w:jc w:val="both"/>
        <w:rPr>
          <w:rFonts w:ascii="Times New Roman" w:hAnsi="Times New Roman"/>
          <w:sz w:val="24"/>
          <w:szCs w:val="24"/>
        </w:rPr>
      </w:pPr>
      <w:r w:rsidRPr="002E41AF">
        <w:rPr>
          <w:rFonts w:ascii="Times New Roman" w:hAnsi="Times New Roman"/>
          <w:sz w:val="24"/>
          <w:szCs w:val="24"/>
        </w:rPr>
        <w:t>продолжение формирования универсальных учебных действий, ИКТ- компетентности обучающихся;</w:t>
      </w:r>
    </w:p>
    <w:p w:rsidR="002E41AF" w:rsidRPr="002E41AF" w:rsidRDefault="002E41AF" w:rsidP="001F700E">
      <w:pPr>
        <w:widowControl w:val="0"/>
        <w:numPr>
          <w:ilvl w:val="0"/>
          <w:numId w:val="302"/>
        </w:numPr>
        <w:tabs>
          <w:tab w:val="left" w:pos="-142"/>
        </w:tabs>
        <w:autoSpaceDE w:val="0"/>
        <w:autoSpaceDN w:val="0"/>
        <w:adjustRightInd w:val="0"/>
        <w:spacing w:after="0" w:line="240" w:lineRule="auto"/>
        <w:ind w:left="0"/>
        <w:jc w:val="both"/>
        <w:rPr>
          <w:rFonts w:ascii="Times New Roman" w:hAnsi="Times New Roman"/>
          <w:sz w:val="24"/>
          <w:szCs w:val="24"/>
        </w:rPr>
      </w:pPr>
      <w:r w:rsidRPr="002E41AF">
        <w:rPr>
          <w:rFonts w:ascii="Times New Roman" w:hAnsi="Times New Roman"/>
          <w:sz w:val="24"/>
          <w:szCs w:val="24"/>
        </w:rPr>
        <w:t>организацию внеурочной деятельности.</w:t>
      </w:r>
    </w:p>
    <w:p w:rsidR="002E41AF" w:rsidRPr="002E41AF" w:rsidRDefault="002E41AF" w:rsidP="00C7746C">
      <w:pPr>
        <w:widowControl w:val="0"/>
        <w:tabs>
          <w:tab w:val="left" w:pos="-142"/>
        </w:tabs>
        <w:autoSpaceDE w:val="0"/>
        <w:autoSpaceDN w:val="0"/>
        <w:adjustRightInd w:val="0"/>
        <w:spacing w:after="0" w:line="240" w:lineRule="auto"/>
        <w:jc w:val="both"/>
        <w:rPr>
          <w:rFonts w:ascii="Times New Roman" w:hAnsi="Times New Roman"/>
          <w:sz w:val="24"/>
          <w:szCs w:val="24"/>
        </w:rPr>
      </w:pPr>
      <w:r w:rsidRPr="002E41AF">
        <w:rPr>
          <w:rFonts w:ascii="Times New Roman" w:hAnsi="Times New Roman"/>
          <w:sz w:val="24"/>
          <w:szCs w:val="24"/>
        </w:rPr>
        <w:tab/>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6549A3" w:rsidP="00C7746C">
      <w:pPr>
        <w:pStyle w:val="3"/>
        <w:spacing w:before="0" w:beforeAutospacing="0" w:after="0" w:afterAutospacing="0"/>
        <w:rPr>
          <w:szCs w:val="28"/>
        </w:rPr>
      </w:pPr>
      <w:bookmarkStart w:id="329" w:name="_Toc410654079"/>
      <w:bookmarkStart w:id="330" w:name="_Toc409691738"/>
      <w:bookmarkStart w:id="331"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332" w:name="_Toc410654080"/>
      <w:bookmarkEnd w:id="329"/>
      <w:r w:rsidR="00ED18CB">
        <w:rPr>
          <w:szCs w:val="28"/>
        </w:rPr>
        <w:t xml:space="preserve"> </w:t>
      </w:r>
      <w:r w:rsidR="00B540EE" w:rsidRPr="0074495D">
        <w:rPr>
          <w:szCs w:val="28"/>
        </w:rPr>
        <w:t>программы основного общего образования</w:t>
      </w:r>
      <w:bookmarkEnd w:id="330"/>
      <w:bookmarkEnd w:id="331"/>
      <w:bookmarkEnd w:id="332"/>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4495D">
        <w:rPr>
          <w:rFonts w:ascii="Times New Roman" w:hAnsi="Times New Roman"/>
          <w:sz w:val="28"/>
          <w:szCs w:val="28"/>
        </w:rPr>
        <w:t>–</w:t>
      </w:r>
      <w:r w:rsidRPr="0074495D">
        <w:rPr>
          <w:rFonts w:ascii="Times New Roman" w:hAnsi="Times New Roman"/>
          <w:sz w:val="28"/>
          <w:szCs w:val="28"/>
        </w:rPr>
        <w:t xml:space="preserve"> на основании бюджетной сметы.</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874778">
      <w:pPr>
        <w:numPr>
          <w:ilvl w:val="0"/>
          <w:numId w:val="1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874778">
      <w:pPr>
        <w:numPr>
          <w:ilvl w:val="0"/>
          <w:numId w:val="1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874778">
      <w:pPr>
        <w:numPr>
          <w:ilvl w:val="0"/>
          <w:numId w:val="1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обеспечения дополнительного профессионального </w:t>
      </w:r>
      <w:r w:rsidRPr="0074495D">
        <w:rPr>
          <w:rFonts w:ascii="Times New Roman" w:hAnsi="Times New Roman"/>
          <w:sz w:val="28"/>
          <w:szCs w:val="28"/>
        </w:rPr>
        <w:lastRenderedPageBreak/>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4495D" w:rsidRDefault="00B540EE" w:rsidP="00874778">
      <w:pPr>
        <w:numPr>
          <w:ilvl w:val="0"/>
          <w:numId w:val="13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межбюджетные отношения (бюджет субъекта Российской Федерации </w:t>
      </w:r>
      <w:r w:rsidR="007B3D17" w:rsidRPr="0074495D">
        <w:rPr>
          <w:rFonts w:ascii="Times New Roman" w:hAnsi="Times New Roman"/>
          <w:sz w:val="28"/>
          <w:szCs w:val="28"/>
        </w:rPr>
        <w:t>–</w:t>
      </w:r>
      <w:r w:rsidRPr="0074495D">
        <w:rPr>
          <w:rFonts w:ascii="Times New Roman" w:hAnsi="Times New Roman"/>
          <w:sz w:val="28"/>
          <w:szCs w:val="28"/>
        </w:rPr>
        <w:t xml:space="preserve"> местный бюджет);</w:t>
      </w:r>
    </w:p>
    <w:p w:rsidR="00B540EE" w:rsidRPr="0074495D" w:rsidRDefault="00B540EE" w:rsidP="00874778">
      <w:pPr>
        <w:numPr>
          <w:ilvl w:val="0"/>
          <w:numId w:val="13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74495D" w:rsidRDefault="00B540EE" w:rsidP="00874778">
      <w:pPr>
        <w:numPr>
          <w:ilvl w:val="0"/>
          <w:numId w:val="13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4495D">
        <w:rPr>
          <w:rFonts w:ascii="Times New Roman" w:hAnsi="Times New Roman"/>
          <w:sz w:val="28"/>
          <w:szCs w:val="28"/>
        </w:rPr>
        <w:t>-</w:t>
      </w:r>
      <w:r w:rsidRPr="0074495D">
        <w:rPr>
          <w:rFonts w:ascii="Times New Roman" w:hAnsi="Times New Roman"/>
          <w:sz w:val="28"/>
          <w:szCs w:val="28"/>
        </w:rPr>
        <w:t>правовое регулирование на региональном уровне следующих положений:</w:t>
      </w:r>
    </w:p>
    <w:p w:rsidR="00B540EE" w:rsidRPr="0074495D" w:rsidRDefault="00B540EE" w:rsidP="00874778">
      <w:pPr>
        <w:numPr>
          <w:ilvl w:val="0"/>
          <w:numId w:val="14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4495D" w:rsidRDefault="00B540EE" w:rsidP="00874778">
      <w:pPr>
        <w:numPr>
          <w:ilvl w:val="0"/>
          <w:numId w:val="14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4495D">
        <w:rPr>
          <w:rFonts w:ascii="Times New Roman" w:hAnsi="Times New Roman"/>
          <w:sz w:val="28"/>
          <w:szCs w:val="28"/>
        </w:rPr>
        <w:t>,</w:t>
      </w:r>
      <w:r w:rsidRPr="0074495D">
        <w:rPr>
          <w:rFonts w:ascii="Times New Roman" w:hAnsi="Times New Roman"/>
          <w:sz w:val="28"/>
          <w:szCs w:val="28"/>
        </w:rPr>
        <w:t xml:space="preserve"> направляемых на оплату труда и иные нужды</w:t>
      </w:r>
      <w:r w:rsidR="00F61CB7" w:rsidRPr="0074495D">
        <w:rPr>
          <w:rFonts w:ascii="Times New Roman" w:hAnsi="Times New Roman"/>
          <w:sz w:val="28"/>
          <w:szCs w:val="28"/>
        </w:rPr>
        <w:t>,</w:t>
      </w:r>
      <w:r w:rsidRPr="0074495D">
        <w:rPr>
          <w:rFonts w:ascii="Times New Roman" w:hAnsi="Times New Roman"/>
          <w:sz w:val="28"/>
          <w:szCs w:val="28"/>
        </w:rPr>
        <w:t xml:space="preserve"> необходимые для выполнения государственного задания.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разработке программы образовательной организации в части обучения детей с </w:t>
      </w:r>
      <w:r w:rsidR="000D18F7" w:rsidRPr="0074495D">
        <w:rPr>
          <w:rFonts w:ascii="Times New Roman" w:hAnsi="Times New Roman"/>
          <w:sz w:val="28"/>
          <w:szCs w:val="28"/>
        </w:rPr>
        <w:t>ОВЗ</w:t>
      </w:r>
      <w:r w:rsidRPr="0074495D">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Pr>
          <w:rFonts w:ascii="Times New Roman" w:hAnsi="Times New Roman"/>
          <w:sz w:val="28"/>
          <w:szCs w:val="28"/>
        </w:rPr>
        <w:t xml:space="preserve"> </w:t>
      </w:r>
      <w:r w:rsidRPr="0074495D">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связи с требованиями </w:t>
      </w:r>
      <w:r w:rsidR="00AB0A45" w:rsidRPr="0074495D">
        <w:rPr>
          <w:rFonts w:ascii="Times New Roman" w:hAnsi="Times New Roman"/>
          <w:sz w:val="28"/>
          <w:szCs w:val="28"/>
        </w:rPr>
        <w:t xml:space="preserve">ФГОС </w:t>
      </w:r>
      <w:r w:rsidR="006549A3" w:rsidRPr="0074495D">
        <w:rPr>
          <w:rFonts w:ascii="Times New Roman" w:hAnsi="Times New Roman"/>
          <w:sz w:val="28"/>
          <w:szCs w:val="28"/>
        </w:rPr>
        <w:t xml:space="preserve">ООО </w:t>
      </w:r>
      <w:r w:rsidRPr="0074495D">
        <w:rPr>
          <w:rFonts w:ascii="Times New Roman" w:hAnsi="Times New Roman"/>
          <w:sz w:val="28"/>
          <w:szCs w:val="28"/>
        </w:rPr>
        <w:t>при расч</w:t>
      </w:r>
      <w:r w:rsidR="00245F1D" w:rsidRPr="0074495D">
        <w:rPr>
          <w:rFonts w:ascii="Times New Roman" w:hAnsi="Times New Roman"/>
          <w:sz w:val="28"/>
          <w:szCs w:val="28"/>
        </w:rPr>
        <w:t>е</w:t>
      </w:r>
      <w:r w:rsidRPr="0074495D">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4495D">
        <w:rPr>
          <w:rFonts w:ascii="Times New Roman" w:hAnsi="Times New Roman"/>
          <w:sz w:val="28"/>
          <w:szCs w:val="28"/>
        </w:rPr>
        <w:t xml:space="preserve"> (при их наличии)</w:t>
      </w:r>
      <w:r w:rsidRPr="0074495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4495D" w:rsidRDefault="00B540EE" w:rsidP="00874778">
      <w:pPr>
        <w:numPr>
          <w:ilvl w:val="0"/>
          <w:numId w:val="141"/>
        </w:numPr>
        <w:tabs>
          <w:tab w:val="left" w:pos="1134"/>
        </w:tabs>
        <w:spacing w:after="0" w:line="240" w:lineRule="auto"/>
        <w:ind w:left="0" w:firstLine="851"/>
        <w:jc w:val="both"/>
        <w:rPr>
          <w:rFonts w:ascii="Times New Roman" w:hAnsi="Times New Roman"/>
          <w:sz w:val="28"/>
          <w:szCs w:val="28"/>
        </w:rPr>
      </w:pPr>
      <w:r w:rsidRPr="0074495D">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4495D">
        <w:rPr>
          <w:rFonts w:ascii="Times New Roman" w:hAnsi="Times New Roman"/>
          <w:sz w:val="28"/>
          <w:szCs w:val="28"/>
        </w:rPr>
        <w:t xml:space="preserve">– </w:t>
      </w:r>
      <w:r w:rsidRPr="0074495D">
        <w:rPr>
          <w:rFonts w:ascii="Times New Roman" w:hAnsi="Times New Roman"/>
          <w:sz w:val="28"/>
          <w:szCs w:val="28"/>
        </w:rPr>
        <w:t>от 20 до 40</w:t>
      </w:r>
      <w:r w:rsidR="00F61CB7" w:rsidRPr="0074495D">
        <w:rPr>
          <w:rFonts w:ascii="Times New Roman" w:hAnsi="Times New Roman"/>
          <w:sz w:val="28"/>
          <w:szCs w:val="28"/>
        </w:rPr>
        <w:t> </w:t>
      </w:r>
      <w:r w:rsidRPr="0074495D">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74495D" w:rsidRDefault="00B540EE" w:rsidP="00874778">
      <w:pPr>
        <w:numPr>
          <w:ilvl w:val="0"/>
          <w:numId w:val="141"/>
        </w:numPr>
        <w:tabs>
          <w:tab w:val="left" w:pos="1134"/>
        </w:tabs>
        <w:spacing w:after="0" w:line="24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74495D" w:rsidRDefault="00B540EE" w:rsidP="00874778">
      <w:pPr>
        <w:numPr>
          <w:ilvl w:val="0"/>
          <w:numId w:val="141"/>
        </w:numPr>
        <w:tabs>
          <w:tab w:val="left" w:pos="1134"/>
        </w:tabs>
        <w:spacing w:after="0" w:line="240" w:lineRule="auto"/>
        <w:ind w:left="0" w:firstLine="851"/>
        <w:jc w:val="both"/>
        <w:rPr>
          <w:rFonts w:ascii="Times New Roman" w:hAnsi="Times New Roman"/>
          <w:sz w:val="28"/>
          <w:szCs w:val="28"/>
        </w:rPr>
      </w:pPr>
      <w:r w:rsidRPr="0074495D">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74495D">
        <w:rPr>
          <w:rFonts w:ascii="Times New Roman" w:hAnsi="Times New Roman"/>
          <w:sz w:val="28"/>
          <w:szCs w:val="28"/>
        </w:rPr>
        <w:t>–</w:t>
      </w:r>
      <w:r w:rsidRPr="0074495D">
        <w:rPr>
          <w:rFonts w:ascii="Times New Roman" w:hAnsi="Times New Roman"/>
          <w:sz w:val="28"/>
          <w:szCs w:val="28"/>
        </w:rPr>
        <w:t xml:space="preserve"> 70</w:t>
      </w:r>
      <w:r w:rsidR="00F61CB7" w:rsidRPr="0074495D">
        <w:rPr>
          <w:rFonts w:ascii="Times New Roman" w:hAnsi="Times New Roman"/>
          <w:sz w:val="28"/>
          <w:szCs w:val="28"/>
        </w:rPr>
        <w:t> </w:t>
      </w:r>
      <w:r w:rsidRPr="0074495D">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4495D" w:rsidRDefault="00B540EE" w:rsidP="00874778">
      <w:pPr>
        <w:numPr>
          <w:ilvl w:val="0"/>
          <w:numId w:val="141"/>
        </w:numPr>
        <w:tabs>
          <w:tab w:val="left" w:pos="1134"/>
        </w:tabs>
        <w:spacing w:after="0" w:line="24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4495D" w:rsidRDefault="00B540EE" w:rsidP="00874778">
      <w:pPr>
        <w:numPr>
          <w:ilvl w:val="0"/>
          <w:numId w:val="141"/>
        </w:numPr>
        <w:tabs>
          <w:tab w:val="left" w:pos="1134"/>
        </w:tabs>
        <w:spacing w:after="0" w:line="24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B540EE" w:rsidRPr="0074495D" w:rsidRDefault="00B540EE" w:rsidP="00874778">
      <w:pPr>
        <w:numPr>
          <w:ilvl w:val="0"/>
          <w:numId w:val="142"/>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B540EE" w:rsidRPr="0074495D" w:rsidRDefault="00B540EE" w:rsidP="00874778">
      <w:pPr>
        <w:numPr>
          <w:ilvl w:val="0"/>
          <w:numId w:val="142"/>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74495D">
        <w:rPr>
          <w:rFonts w:ascii="Times New Roman" w:hAnsi="Times New Roman"/>
          <w:sz w:val="28"/>
          <w:szCs w:val="28"/>
        </w:rPr>
        <w:t>п</w:t>
      </w:r>
      <w:r w:rsidRPr="0074495D">
        <w:rPr>
          <w:rFonts w:ascii="Times New Roman" w:hAnsi="Times New Roman"/>
          <w:sz w:val="28"/>
          <w:szCs w:val="28"/>
        </w:rPr>
        <w:t>роизводственного, учебно-вспомогательного</w:t>
      </w:r>
      <w:r w:rsidR="00ED18CB">
        <w:rPr>
          <w:rFonts w:ascii="Times New Roman" w:hAnsi="Times New Roman"/>
          <w:sz w:val="28"/>
          <w:szCs w:val="28"/>
        </w:rPr>
        <w:t xml:space="preserve"> </w:t>
      </w:r>
      <w:r w:rsidRPr="0074495D">
        <w:rPr>
          <w:rFonts w:ascii="Times New Roman" w:hAnsi="Times New Roman"/>
          <w:sz w:val="28"/>
          <w:szCs w:val="28"/>
        </w:rPr>
        <w:t>и иного персонала;</w:t>
      </w:r>
    </w:p>
    <w:p w:rsidR="00B540EE" w:rsidRPr="0074495D" w:rsidRDefault="00B540EE" w:rsidP="00874778">
      <w:pPr>
        <w:numPr>
          <w:ilvl w:val="0"/>
          <w:numId w:val="142"/>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B540EE" w:rsidRPr="0074495D" w:rsidRDefault="00B540EE" w:rsidP="00874778">
      <w:pPr>
        <w:numPr>
          <w:ilvl w:val="0"/>
          <w:numId w:val="142"/>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74495D">
        <w:rPr>
          <w:rFonts w:ascii="Times New Roman" w:hAnsi="Times New Roman"/>
          <w:sz w:val="28"/>
          <w:szCs w:val="28"/>
        </w:rPr>
        <w:t>ФГОС ООО</w:t>
      </w:r>
      <w:r w:rsidRPr="0074495D">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4495D" w:rsidRDefault="00B540EE" w:rsidP="00874778">
      <w:pPr>
        <w:pStyle w:val="aa"/>
        <w:numPr>
          <w:ilvl w:val="0"/>
          <w:numId w:val="11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w:t>
      </w:r>
      <w:r w:rsidRPr="0074495D">
        <w:rPr>
          <w:rFonts w:ascii="Times New Roman" w:hAnsi="Times New Roman"/>
          <w:sz w:val="28"/>
          <w:szCs w:val="28"/>
        </w:rPr>
        <w:lastRenderedPageBreak/>
        <w:t>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4495D" w:rsidRDefault="00B540EE" w:rsidP="00874778">
      <w:pPr>
        <w:pStyle w:val="aa"/>
        <w:widowControl w:val="0"/>
        <w:numPr>
          <w:ilvl w:val="0"/>
          <w:numId w:val="11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74495D" w:rsidRDefault="00B540EE" w:rsidP="00C7746C">
      <w:pPr>
        <w:widowControl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4495D">
        <w:rPr>
          <w:rFonts w:ascii="Times New Roman" w:hAnsi="Times New Roman"/>
          <w:sz w:val="28"/>
          <w:szCs w:val="28"/>
        </w:rPr>
        <w:t xml:space="preserve"> в соответствии с </w:t>
      </w:r>
      <w:r w:rsidR="00201777" w:rsidRPr="0074495D">
        <w:rPr>
          <w:rFonts w:ascii="Times New Roman" w:hAnsi="Times New Roman"/>
          <w:sz w:val="28"/>
          <w:szCs w:val="28"/>
        </w:rPr>
        <w:t xml:space="preserve">Федеральным законом № 273-ФЗ «Об образовании в Российской Федерации» </w:t>
      </w:r>
      <w:r w:rsidR="00E91460" w:rsidRPr="0074495D">
        <w:rPr>
          <w:rFonts w:ascii="Times New Roman" w:hAnsi="Times New Roman"/>
          <w:sz w:val="28"/>
          <w:szCs w:val="28"/>
        </w:rPr>
        <w:t xml:space="preserve"> (</w:t>
      </w:r>
      <w:r w:rsidR="00201777" w:rsidRPr="0074495D">
        <w:rPr>
          <w:rFonts w:ascii="Times New Roman" w:hAnsi="Times New Roman"/>
          <w:sz w:val="28"/>
          <w:szCs w:val="28"/>
        </w:rPr>
        <w:t>ст. 2</w:t>
      </w:r>
      <w:r w:rsidR="00E91460" w:rsidRPr="0074495D">
        <w:rPr>
          <w:rFonts w:ascii="Times New Roman" w:hAnsi="Times New Roman"/>
          <w:sz w:val="28"/>
          <w:szCs w:val="28"/>
        </w:rPr>
        <w:t>, п. 10</w:t>
      </w:r>
      <w:r w:rsidR="00201777" w:rsidRPr="0074495D">
        <w:rPr>
          <w:rFonts w:ascii="Times New Roman" w:hAnsi="Times New Roman"/>
          <w:sz w:val="28"/>
          <w:szCs w:val="28"/>
        </w:rPr>
        <w:t>).</w:t>
      </w:r>
    </w:p>
    <w:p w:rsidR="00B540EE" w:rsidRPr="0074495D" w:rsidRDefault="00B540EE" w:rsidP="00C7746C">
      <w:pPr>
        <w:widowControl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4495D">
        <w:rPr>
          <w:rFonts w:ascii="Times New Roman" w:hAnsi="Times New Roman"/>
          <w:sz w:val="28"/>
          <w:szCs w:val="28"/>
        </w:rPr>
        <w:t xml:space="preserve"> соответствии с </w:t>
      </w:r>
      <w:r w:rsidR="00201777" w:rsidRPr="0074495D">
        <w:rPr>
          <w:rFonts w:ascii="Times New Roman" w:hAnsi="Times New Roman"/>
          <w:sz w:val="28"/>
          <w:szCs w:val="28"/>
        </w:rPr>
        <w:t xml:space="preserve">Федеральным </w:t>
      </w:r>
      <w:r w:rsidR="00AB0A45" w:rsidRPr="0074495D">
        <w:rPr>
          <w:rFonts w:ascii="Times New Roman" w:hAnsi="Times New Roman"/>
          <w:sz w:val="28"/>
          <w:szCs w:val="28"/>
        </w:rPr>
        <w:t>законом «Об образовании в Российской Федерации»</w:t>
      </w:r>
      <w:r w:rsidR="00E91460" w:rsidRPr="0074495D">
        <w:rPr>
          <w:rFonts w:ascii="Times New Roman" w:hAnsi="Times New Roman"/>
          <w:sz w:val="28"/>
          <w:szCs w:val="28"/>
        </w:rPr>
        <w:t xml:space="preserve"> (</w:t>
      </w:r>
      <w:r w:rsidR="00AB0A45" w:rsidRPr="0074495D">
        <w:rPr>
          <w:rFonts w:ascii="Times New Roman" w:hAnsi="Times New Roman"/>
          <w:sz w:val="28"/>
          <w:szCs w:val="28"/>
        </w:rPr>
        <w:t>ст. 2</w:t>
      </w:r>
      <w:r w:rsidR="00E91460" w:rsidRPr="0074495D">
        <w:rPr>
          <w:rFonts w:ascii="Times New Roman" w:hAnsi="Times New Roman"/>
          <w:sz w:val="28"/>
          <w:szCs w:val="28"/>
        </w:rPr>
        <w:t>, п. 10</w:t>
      </w:r>
      <w:r w:rsidR="00AB0A45" w:rsidRPr="0074495D">
        <w:rPr>
          <w:rFonts w:ascii="Times New Roman" w:hAnsi="Times New Roman"/>
          <w:sz w:val="28"/>
          <w:szCs w:val="28"/>
        </w:rPr>
        <w:t>).</w:t>
      </w:r>
    </w:p>
    <w:p w:rsidR="00B540EE" w:rsidRPr="0074495D" w:rsidRDefault="00B540EE" w:rsidP="00C7746C">
      <w:pPr>
        <w:shd w:val="clear" w:color="auto" w:fill="FFFFFF"/>
        <w:tabs>
          <w:tab w:val="left" w:pos="1238"/>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4495D" w:rsidRDefault="00B540EE" w:rsidP="00C7746C">
      <w:pPr>
        <w:shd w:val="clear" w:color="auto" w:fill="FFFFFF"/>
        <w:tabs>
          <w:tab w:val="left" w:pos="1238"/>
        </w:tabs>
        <w:spacing w:after="0" w:line="240" w:lineRule="auto"/>
        <w:ind w:firstLine="709"/>
        <w:jc w:val="both"/>
        <w:rPr>
          <w:rFonts w:ascii="Times New Roman" w:hAnsi="Times New Roman"/>
          <w:sz w:val="28"/>
          <w:szCs w:val="28"/>
        </w:rPr>
      </w:pPr>
    </w:p>
    <w:p w:rsidR="00B540EE" w:rsidRPr="0074495D" w:rsidRDefault="00B540EE" w:rsidP="00C7746C">
      <w:pPr>
        <w:shd w:val="clear" w:color="auto" w:fill="FFFFFF"/>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rsidR="00B540EE" w:rsidRPr="0074495D" w:rsidRDefault="00B540EE" w:rsidP="00C7746C">
      <w:pPr>
        <w:shd w:val="clear" w:color="auto" w:fill="FFFFFF"/>
        <w:tabs>
          <w:tab w:val="left" w:pos="1087"/>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74495D" w:rsidRDefault="00B540EE" w:rsidP="00C7746C">
      <w:pPr>
        <w:shd w:val="clear" w:color="auto" w:fill="FFFFFF"/>
        <w:spacing w:after="0" w:line="240" w:lineRule="auto"/>
        <w:ind w:firstLine="709"/>
        <w:jc w:val="center"/>
        <w:rPr>
          <w:rFonts w:ascii="Times New Roman" w:hAnsi="Times New Roman"/>
          <w:sz w:val="56"/>
          <w:szCs w:val="56"/>
        </w:rPr>
      </w:pPr>
      <w:r w:rsidRPr="0074495D">
        <w:rPr>
          <w:rFonts w:ascii="Times New Roman" w:hAnsi="Times New Roman"/>
          <w:i/>
          <w:sz w:val="40"/>
          <w:szCs w:val="40"/>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i/>
          <w:sz w:val="40"/>
          <w:szCs w:val="40"/>
          <w:vertAlign w:val="subscript"/>
        </w:rPr>
        <w:t>×</w:t>
      </w:r>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r w:rsidRPr="0074495D">
        <w:rPr>
          <w:rFonts w:ascii="Times New Roman" w:hAnsi="Times New Roman"/>
          <w:i/>
          <w:iCs/>
          <w:sz w:val="28"/>
          <w:szCs w:val="28"/>
        </w:rPr>
        <w:t xml:space="preserve">, </w:t>
      </w:r>
      <w:r w:rsidRPr="0074495D">
        <w:rPr>
          <w:rFonts w:ascii="Times New Roman" w:hAnsi="Times New Roman"/>
          <w:sz w:val="28"/>
          <w:szCs w:val="28"/>
        </w:rPr>
        <w:t>где</w:t>
      </w:r>
      <w:r w:rsidR="00AB0A45" w:rsidRPr="0074495D">
        <w:rPr>
          <w:rFonts w:ascii="Times New Roman" w:hAnsi="Times New Roman"/>
          <w:sz w:val="28"/>
          <w:szCs w:val="28"/>
        </w:rPr>
        <w:t>:</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i/>
          <w:sz w:val="28"/>
          <w:szCs w:val="28"/>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lang w:val="en-US"/>
        </w:rPr>
        <w:t>i</w:t>
      </w:r>
      <w:r w:rsidRPr="0074495D">
        <w:rPr>
          <w:rFonts w:ascii="Times New Roman" w:hAnsi="Times New Roman"/>
          <w:sz w:val="28"/>
          <w:szCs w:val="28"/>
          <w:vertAlign w:val="subscript"/>
        </w:rPr>
        <w:t>очр</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r w:rsidR="00F61CB7" w:rsidRPr="0074495D">
        <w:rPr>
          <w:rFonts w:ascii="Times New Roman" w:hAnsi="Times New Roman"/>
          <w:b/>
          <w:bCs/>
          <w:sz w:val="28"/>
          <w:szCs w:val="28"/>
        </w:rPr>
        <w:t>–</w:t>
      </w:r>
      <w:r w:rsidRPr="0074495D">
        <w:rPr>
          <w:rFonts w:ascii="Times New Roman" w:hAnsi="Times New Roman"/>
          <w:sz w:val="28"/>
          <w:szCs w:val="28"/>
        </w:rPr>
        <w:t xml:space="preserve"> объем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74495D" w:rsidRDefault="00B540EE" w:rsidP="00C7746C">
      <w:pPr>
        <w:shd w:val="clear" w:color="auto" w:fill="FFFFFF"/>
        <w:tabs>
          <w:tab w:val="left" w:pos="99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74495D" w:rsidRDefault="00B540EE" w:rsidP="00C7746C">
      <w:pPr>
        <w:shd w:val="clear" w:color="auto" w:fill="FFFFFF"/>
        <w:tabs>
          <w:tab w:val="left" w:pos="994"/>
        </w:tabs>
        <w:spacing w:after="0" w:line="24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гу+</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он</w:t>
      </w:r>
      <w:r w:rsidRPr="0074495D">
        <w:rPr>
          <w:rFonts w:ascii="Times New Roman" w:hAnsi="Times New Roman"/>
          <w:i/>
          <w:iCs/>
          <w:sz w:val="28"/>
          <w:szCs w:val="28"/>
        </w:rPr>
        <w:t>,</w:t>
      </w:r>
      <w:r w:rsidR="00ED18CB">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C7746C">
      <w:pPr>
        <w:shd w:val="clear" w:color="auto" w:fill="FFFFFF"/>
        <w:spacing w:after="0" w:line="240" w:lineRule="auto"/>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Cs/>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p w:rsidR="00B540EE" w:rsidRPr="0074495D" w:rsidRDefault="00B540EE" w:rsidP="00C7746C">
      <w:pPr>
        <w:shd w:val="clear" w:color="auto" w:fill="FFFFFF"/>
        <w:tabs>
          <w:tab w:val="left" w:pos="1058"/>
        </w:tabs>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74495D" w:rsidRDefault="00B540EE" w:rsidP="00C7746C">
      <w:pPr>
        <w:shd w:val="clear" w:color="auto" w:fill="FFFFFF"/>
        <w:spacing w:after="0" w:line="24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sz w:val="40"/>
          <w:szCs w:val="40"/>
          <w:vertAlign w:val="subscript"/>
        </w:rPr>
        <w:t>гу</w:t>
      </w:r>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r w:rsidRPr="0074495D">
        <w:rPr>
          <w:rFonts w:ascii="Times New Roman" w:hAnsi="Times New Roman"/>
          <w:i/>
          <w:iCs/>
          <w:sz w:val="40"/>
          <w:szCs w:val="40"/>
          <w:vertAlign w:val="subscript"/>
        </w:rPr>
        <w:t>тгу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i/>
          <w:iCs/>
          <w:sz w:val="28"/>
          <w:szCs w:val="28"/>
          <w:lang w:val="en-US"/>
        </w:rPr>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w:t>
      </w:r>
      <w:r w:rsidR="00ED18CB">
        <w:rPr>
          <w:rFonts w:ascii="Times New Roman" w:hAnsi="Times New Roman"/>
          <w:sz w:val="28"/>
          <w:szCs w:val="28"/>
        </w:rPr>
        <w:t xml:space="preserve"> </w:t>
      </w:r>
      <w:r w:rsidRPr="0074495D">
        <w:rPr>
          <w:rFonts w:ascii="Times New Roman" w:hAnsi="Times New Roman"/>
          <w:sz w:val="28"/>
          <w:szCs w:val="28"/>
        </w:rPr>
        <w:t>на оплату труда и начисления на</w:t>
      </w:r>
      <w:r w:rsidR="00444D8D">
        <w:rPr>
          <w:rFonts w:ascii="Times New Roman" w:hAnsi="Times New Roman"/>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lang w:val="en-US"/>
        </w:rPr>
        <w:t>yp</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4495D">
        <w:rPr>
          <w:rFonts w:ascii="Times New Roman" w:hAnsi="Times New Roman"/>
          <w:sz w:val="28"/>
          <w:szCs w:val="28"/>
        </w:rPr>
        <w:t>т. п.</w:t>
      </w:r>
      <w:r w:rsidRPr="0074495D">
        <w:rPr>
          <w:rFonts w:ascii="Times New Roman" w:hAnsi="Times New Roman"/>
          <w:sz w:val="28"/>
          <w:szCs w:val="28"/>
        </w:rPr>
        <w:t xml:space="preserve"> персонал не учитывается).</w:t>
      </w:r>
    </w:p>
    <w:p w:rsidR="00B540EE" w:rsidRPr="0074495D" w:rsidRDefault="00B540EE" w:rsidP="00C7746C">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74495D">
        <w:rPr>
          <w:rFonts w:ascii="Times New Roman" w:hAnsi="Times New Roman"/>
          <w:sz w:val="28"/>
          <w:szCs w:val="28"/>
        </w:rPr>
        <w:t>,</w:t>
      </w:r>
      <w:r w:rsidRPr="0074495D">
        <w:rPr>
          <w:rFonts w:ascii="Times New Roman" w:hAnsi="Times New Roman"/>
          <w:sz w:val="28"/>
          <w:szCs w:val="28"/>
        </w:rPr>
        <w:t xml:space="preserve"> установленных законодательством.</w:t>
      </w:r>
    </w:p>
    <w:p w:rsidR="00B540EE" w:rsidRPr="0074495D" w:rsidRDefault="00B540EE" w:rsidP="00C7746C">
      <w:pPr>
        <w:shd w:val="clear" w:color="auto" w:fill="FFFFFF"/>
        <w:tabs>
          <w:tab w:val="left" w:pos="709"/>
          <w:tab w:val="left" w:pos="122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Pr="0074495D">
        <w:rPr>
          <w:rFonts w:ascii="Times New Roman" w:hAnsi="Times New Roman"/>
          <w:sz w:val="28"/>
          <w:szCs w:val="28"/>
        </w:rPr>
        <w:br/>
        <w:t>стоимости учебных материалов на их количество, необходимое для оказания</w:t>
      </w:r>
      <w:r w:rsidRPr="0074495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74495D" w:rsidRDefault="00B540EE" w:rsidP="00C7746C">
      <w:pPr>
        <w:spacing w:after="0" w:line="240" w:lineRule="auto"/>
        <w:ind w:firstLine="709"/>
        <w:jc w:val="center"/>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Cs/>
          <w:i/>
          <w:sz w:val="28"/>
          <w:szCs w:val="28"/>
        </w:rPr>
        <w:t xml:space="preserve"> = </w:t>
      </w:r>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r w:rsidR="00F61CB7" w:rsidRPr="0074495D">
        <w:rPr>
          <w:rFonts w:ascii="Times New Roman" w:hAnsi="Times New Roman"/>
          <w:bCs/>
          <w:i/>
          <w:sz w:val="28"/>
          <w:szCs w:val="28"/>
        </w:rPr>
        <w:t>×</w:t>
      </w:r>
      <w:r w:rsidRPr="0074495D">
        <w:rPr>
          <w:rFonts w:ascii="Times New Roman" w:hAnsi="Times New Roman"/>
          <w:bCs/>
          <w:i/>
          <w:sz w:val="28"/>
          <w:szCs w:val="28"/>
        </w:rPr>
        <w:t xml:space="preserve"> 12 </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1</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2</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3</w:t>
      </w:r>
      <w:r w:rsidRPr="0074495D">
        <w:rPr>
          <w:rFonts w:ascii="Times New Roman" w:hAnsi="Times New Roman"/>
          <w:sz w:val="28"/>
          <w:szCs w:val="28"/>
        </w:rPr>
        <w:t>,</w:t>
      </w:r>
      <w:r w:rsidR="00444D8D">
        <w:rPr>
          <w:rFonts w:ascii="Times New Roman" w:hAnsi="Times New Roman"/>
          <w:sz w:val="28"/>
          <w:szCs w:val="28"/>
        </w:rPr>
        <w:t xml:space="preserve"> </w:t>
      </w:r>
      <w:r w:rsidRPr="0074495D">
        <w:rPr>
          <w:rFonts w:ascii="Times New Roman" w:hAnsi="Times New Roman"/>
          <w:bCs/>
          <w:iCs/>
          <w:sz w:val="28"/>
          <w:szCs w:val="28"/>
        </w:rPr>
        <w:t>где:</w:t>
      </w:r>
    </w:p>
    <w:p w:rsidR="00B540EE" w:rsidRPr="0074495D" w:rsidRDefault="00B540EE" w:rsidP="00C7746C">
      <w:pPr>
        <w:spacing w:after="0" w:line="240" w:lineRule="auto"/>
        <w:ind w:firstLine="709"/>
        <w:jc w:val="both"/>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00F61CB7" w:rsidRPr="0074495D">
        <w:rPr>
          <w:rFonts w:ascii="Times New Roman" w:hAnsi="Times New Roman"/>
          <w:b/>
          <w:bCs/>
          <w:sz w:val="28"/>
          <w:szCs w:val="28"/>
        </w:rPr>
        <w:t>–</w:t>
      </w:r>
      <w:r w:rsidR="00ED18CB">
        <w:rPr>
          <w:rFonts w:ascii="Times New Roman" w:hAnsi="Times New Roman"/>
          <w:b/>
          <w:bCs/>
          <w:sz w:val="28"/>
          <w:szCs w:val="28"/>
        </w:rPr>
        <w:t xml:space="preserve"> </w:t>
      </w:r>
      <w:r w:rsidRPr="0074495D">
        <w:rPr>
          <w:rFonts w:ascii="Times New Roman" w:hAnsi="Times New Roman"/>
          <w:bCs/>
          <w:sz w:val="28"/>
          <w:szCs w:val="28"/>
        </w:rPr>
        <w:t>н</w:t>
      </w:r>
      <w:r w:rsidRPr="0074495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74495D">
        <w:rPr>
          <w:rFonts w:ascii="Times New Roman" w:hAnsi="Times New Roman"/>
          <w:sz w:val="28"/>
          <w:szCs w:val="28"/>
        </w:rPr>
        <w:t>.</w:t>
      </w:r>
      <w:r w:rsidRPr="0074495D">
        <w:rPr>
          <w:rFonts w:ascii="Times New Roman" w:hAnsi="Times New Roman"/>
          <w:sz w:val="28"/>
          <w:szCs w:val="28"/>
        </w:rPr>
        <w:t>/мес.;</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rsidR="00B540EE" w:rsidRPr="0074495D" w:rsidRDefault="00B540EE" w:rsidP="00C7746C">
      <w:pPr>
        <w:tabs>
          <w:tab w:val="left" w:pos="709"/>
        </w:tabs>
        <w:spacing w:after="0" w:line="240" w:lineRule="auto"/>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74495D" w:rsidRDefault="00B540EE" w:rsidP="00C7746C">
      <w:pPr>
        <w:spacing w:after="0" w:line="240" w:lineRule="auto"/>
        <w:ind w:firstLine="709"/>
        <w:jc w:val="both"/>
        <w:rPr>
          <w:rFonts w:ascii="Times New Roman" w:hAnsi="Times New Roman"/>
          <w:i/>
          <w:sz w:val="28"/>
          <w:szCs w:val="28"/>
        </w:rPr>
      </w:pPr>
      <w:r w:rsidRPr="0074495D">
        <w:rPr>
          <w:rFonts w:ascii="Times New Roman" w:hAnsi="Times New Roman"/>
          <w:bCs/>
          <w:i/>
          <w:iCs/>
          <w:sz w:val="28"/>
          <w:szCs w:val="28"/>
          <w:lang w:val="en-US"/>
        </w:rPr>
        <w:lastRenderedPageBreak/>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 Значение коэффициента – 1,302;</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3</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4495D" w:rsidRDefault="0036263B" w:rsidP="00C7746C">
      <w:pPr>
        <w:spacing w:after="0" w:line="240" w:lineRule="auto"/>
        <w:ind w:firstLine="709"/>
        <w:jc w:val="center"/>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4495D">
        <w:rPr>
          <w:rFonts w:ascii="Times New Roman" w:hAnsi="Times New Roman"/>
          <w:sz w:val="28"/>
          <w:szCs w:val="28"/>
        </w:rPr>
        <w:t>, где</w:t>
      </w:r>
    </w:p>
    <w:p w:rsidR="00B540EE" w:rsidRPr="0074495D" w:rsidRDefault="0036263B" w:rsidP="00C7746C">
      <w:pPr>
        <w:spacing w:after="0" w:line="24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4495D">
        <w:rPr>
          <w:rFonts w:ascii="Times New Roman" w:hAnsi="Times New Roman"/>
          <w:sz w:val="28"/>
          <w:szCs w:val="28"/>
        </w:rPr>
        <w:t>)</w:t>
      </w:r>
      <w:r w:rsidR="00B540EE" w:rsidRPr="0074495D">
        <w:rPr>
          <w:rFonts w:ascii="Times New Roman" w:hAnsi="Times New Roman"/>
          <w:sz w:val="28"/>
          <w:szCs w:val="28"/>
        </w:rPr>
        <w:t>;</w:t>
      </w:r>
    </w:p>
    <w:p w:rsidR="00B540EE" w:rsidRPr="0074495D" w:rsidRDefault="0036263B" w:rsidP="00C7746C">
      <w:pPr>
        <w:spacing w:after="0" w:line="24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4495D" w:rsidRDefault="0036263B" w:rsidP="00C7746C">
      <w:pPr>
        <w:spacing w:after="0" w:line="24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нормативные затраты на содержание недвижимого имущества);</w:t>
      </w:r>
    </w:p>
    <w:p w:rsidR="00B540EE" w:rsidRPr="0074495D" w:rsidRDefault="0036263B" w:rsidP="00C7746C">
      <w:pPr>
        <w:spacing w:after="0" w:line="240" w:lineRule="auto"/>
        <w:ind w:firstLine="709"/>
        <w:jc w:val="both"/>
        <w:rPr>
          <w:rFonts w:ascii="Times New Roman" w:hAnsi="Times New Roman"/>
          <w:sz w:val="28"/>
          <w:szCs w:val="28"/>
        </w:rPr>
      </w:pPr>
      <w:r w:rsidRPr="0074495D">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w:t>
      </w:r>
      <w:r w:rsidR="001B2D5B" w:rsidRPr="0074495D">
        <w:rPr>
          <w:rFonts w:ascii="Times New Roman" w:hAnsi="Times New Roman"/>
          <w:sz w:val="28"/>
          <w:szCs w:val="28"/>
        </w:rPr>
        <w:t>т</w:t>
      </w:r>
      <w:r w:rsidR="00B540EE" w:rsidRPr="0074495D">
        <w:rPr>
          <w:rFonts w:ascii="Times New Roman" w:hAnsi="Times New Roman"/>
          <w:sz w:val="28"/>
          <w:szCs w:val="28"/>
        </w:rPr>
        <w:t>ивные затраты на содержание особо ценного движимого имущества);</w:t>
      </w:r>
    </w:p>
    <w:p w:rsidR="00B540EE" w:rsidRPr="0074495D" w:rsidRDefault="0036263B" w:rsidP="00C7746C">
      <w:pPr>
        <w:spacing w:after="0" w:line="24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услуг связи;</w:t>
      </w:r>
    </w:p>
    <w:p w:rsidR="00B540EE" w:rsidRPr="0074495D" w:rsidRDefault="0036263B" w:rsidP="00C7746C">
      <w:pPr>
        <w:tabs>
          <w:tab w:val="left" w:pos="8222"/>
        </w:tabs>
        <w:spacing w:after="0" w:line="24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транспортных услуг;</w:t>
      </w:r>
    </w:p>
    <w:p w:rsidR="00B540EE" w:rsidRPr="0074495D" w:rsidRDefault="0036263B" w:rsidP="00C7746C">
      <w:pPr>
        <w:tabs>
          <w:tab w:val="left" w:pos="8222"/>
        </w:tabs>
        <w:spacing w:after="0" w:line="24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прочие нормативные затраты на общехозяйственные нужды</w:t>
      </w:r>
      <w:r w:rsidR="001B2D5B" w:rsidRPr="0074495D">
        <w:rPr>
          <w:rFonts w:ascii="Times New Roman" w:hAnsi="Times New Roman"/>
          <w:sz w:val="28"/>
          <w:szCs w:val="28"/>
        </w:rPr>
        <w:t>.</w:t>
      </w:r>
    </w:p>
    <w:p w:rsidR="00B540EE" w:rsidRPr="0074495D" w:rsidRDefault="00B540EE" w:rsidP="00C7746C">
      <w:pPr>
        <w:tabs>
          <w:tab w:val="left" w:pos="8222"/>
        </w:tabs>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4) нормативные затраты на потребление тепловой энергии. </w:t>
      </w:r>
      <w:r w:rsidR="001B2D5B" w:rsidRPr="0074495D">
        <w:rPr>
          <w:rFonts w:ascii="Times New Roman" w:hAnsi="Times New Roman"/>
          <w:sz w:val="28"/>
          <w:szCs w:val="28"/>
        </w:rPr>
        <w:t>В </w:t>
      </w:r>
      <w:r w:rsidRPr="0074495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недвижимого имущества включают в себя:</w:t>
      </w:r>
    </w:p>
    <w:p w:rsidR="00B540EE" w:rsidRPr="0074495D" w:rsidRDefault="00B540EE" w:rsidP="00874778">
      <w:pPr>
        <w:pStyle w:val="aa"/>
        <w:numPr>
          <w:ilvl w:val="0"/>
          <w:numId w:val="11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4495D" w:rsidRDefault="00B540EE" w:rsidP="00874778">
      <w:pPr>
        <w:pStyle w:val="aa"/>
        <w:numPr>
          <w:ilvl w:val="0"/>
          <w:numId w:val="11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аренду недвижимого имущества;</w:t>
      </w:r>
    </w:p>
    <w:p w:rsidR="00B540EE" w:rsidRPr="0074495D" w:rsidRDefault="00B540EE" w:rsidP="00874778">
      <w:pPr>
        <w:pStyle w:val="aa"/>
        <w:numPr>
          <w:ilvl w:val="0"/>
          <w:numId w:val="11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4495D" w:rsidRDefault="00B540EE" w:rsidP="00874778">
      <w:pPr>
        <w:pStyle w:val="aa"/>
        <w:numPr>
          <w:ilvl w:val="0"/>
          <w:numId w:val="11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4495D" w:rsidRDefault="00B540EE" w:rsidP="00874778">
      <w:pPr>
        <w:pStyle w:val="aa"/>
        <w:numPr>
          <w:ilvl w:val="0"/>
          <w:numId w:val="11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4495D" w:rsidRDefault="00B540EE" w:rsidP="00C7746C">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540EE" w:rsidP="00874778">
      <w:pPr>
        <w:pStyle w:val="3"/>
        <w:numPr>
          <w:ilvl w:val="2"/>
          <w:numId w:val="52"/>
        </w:numPr>
        <w:spacing w:before="0" w:beforeAutospacing="0" w:after="0" w:afterAutospacing="0" w:line="360" w:lineRule="auto"/>
        <w:rPr>
          <w:szCs w:val="28"/>
        </w:rPr>
      </w:pPr>
      <w:bookmarkStart w:id="333" w:name="_Toc410654081"/>
      <w:bookmarkStart w:id="334" w:name="_Toc409691739"/>
      <w:bookmarkStart w:id="335" w:name="_Toc414553289"/>
      <w:r w:rsidRPr="0074495D">
        <w:rPr>
          <w:szCs w:val="28"/>
        </w:rPr>
        <w:t>Материально-технические условия реализации основной</w:t>
      </w:r>
      <w:bookmarkStart w:id="336" w:name="_Toc410654082"/>
      <w:bookmarkEnd w:id="333"/>
      <w:r w:rsidR="00ED18CB">
        <w:rPr>
          <w:szCs w:val="28"/>
        </w:rPr>
        <w:t xml:space="preserve"> </w:t>
      </w:r>
      <w:r w:rsidRPr="0074495D">
        <w:rPr>
          <w:szCs w:val="28"/>
        </w:rPr>
        <w:t>образовательной программы</w:t>
      </w:r>
      <w:bookmarkEnd w:id="334"/>
      <w:bookmarkEnd w:id="335"/>
      <w:bookmarkEnd w:id="336"/>
    </w:p>
    <w:p w:rsidR="00C7746C" w:rsidRPr="00C7746C" w:rsidRDefault="00C7746C" w:rsidP="00C7746C">
      <w:pPr>
        <w:widowControl w:val="0"/>
        <w:tabs>
          <w:tab w:val="left" w:pos="7740"/>
        </w:tabs>
        <w:autoSpaceDE w:val="0"/>
        <w:autoSpaceDN w:val="0"/>
        <w:adjustRightInd w:val="0"/>
        <w:spacing w:after="0" w:line="240" w:lineRule="auto"/>
        <w:ind w:right="113" w:firstLine="426"/>
        <w:jc w:val="both"/>
        <w:rPr>
          <w:rFonts w:ascii="Times New Roman" w:hAnsi="Times New Roman"/>
          <w:bCs/>
          <w:sz w:val="24"/>
          <w:szCs w:val="24"/>
        </w:rPr>
      </w:pPr>
      <w:bookmarkStart w:id="337" w:name="_Toc410654086"/>
      <w:bookmarkStart w:id="338" w:name="_Toc406059073"/>
      <w:bookmarkStart w:id="339" w:name="_Toc409691742"/>
      <w:r w:rsidRPr="00C7746C">
        <w:rPr>
          <w:rFonts w:ascii="Times New Roman" w:hAnsi="Times New Roman"/>
          <w:bCs/>
          <w:sz w:val="24"/>
          <w:szCs w:val="24"/>
        </w:rPr>
        <w:t>В соответствии с требованиями ФГОС ООО информационно - методические условия реализации основной образовательной программы основного общего образования обеспечиваются современной информационно - образовательной средой, в которую включаются:</w:t>
      </w:r>
    </w:p>
    <w:p w:rsidR="00C7746C" w:rsidRPr="00C7746C" w:rsidRDefault="00C7746C" w:rsidP="001F700E">
      <w:pPr>
        <w:widowControl w:val="0"/>
        <w:numPr>
          <w:ilvl w:val="0"/>
          <w:numId w:val="303"/>
        </w:numPr>
        <w:tabs>
          <w:tab w:val="left" w:pos="851"/>
        </w:tabs>
        <w:autoSpaceDE w:val="0"/>
        <w:autoSpaceDN w:val="0"/>
        <w:adjustRightInd w:val="0"/>
        <w:spacing w:after="0" w:line="240" w:lineRule="auto"/>
        <w:ind w:left="0" w:right="113"/>
        <w:jc w:val="both"/>
        <w:rPr>
          <w:rFonts w:ascii="Times New Roman" w:hAnsi="Times New Roman"/>
          <w:bCs/>
          <w:sz w:val="24"/>
          <w:szCs w:val="24"/>
        </w:rPr>
      </w:pPr>
      <w:r w:rsidRPr="00C7746C">
        <w:rPr>
          <w:rFonts w:ascii="Times New Roman" w:hAnsi="Times New Roman"/>
          <w:bCs/>
          <w:sz w:val="24"/>
          <w:szCs w:val="24"/>
        </w:rPr>
        <w:t>информационно- образовательные ресурсы в виде печатной продукции;</w:t>
      </w:r>
    </w:p>
    <w:p w:rsidR="00C7746C" w:rsidRPr="00C7746C" w:rsidRDefault="00C7746C" w:rsidP="001F700E">
      <w:pPr>
        <w:widowControl w:val="0"/>
        <w:numPr>
          <w:ilvl w:val="0"/>
          <w:numId w:val="303"/>
        </w:numPr>
        <w:tabs>
          <w:tab w:val="left" w:pos="851"/>
        </w:tabs>
        <w:autoSpaceDE w:val="0"/>
        <w:autoSpaceDN w:val="0"/>
        <w:adjustRightInd w:val="0"/>
        <w:spacing w:after="0" w:line="240" w:lineRule="auto"/>
        <w:ind w:left="0" w:right="113"/>
        <w:jc w:val="both"/>
        <w:rPr>
          <w:rFonts w:ascii="Times New Roman" w:hAnsi="Times New Roman"/>
          <w:bCs/>
          <w:sz w:val="24"/>
          <w:szCs w:val="24"/>
        </w:rPr>
      </w:pPr>
      <w:r w:rsidRPr="00C7746C">
        <w:rPr>
          <w:rFonts w:ascii="Times New Roman" w:hAnsi="Times New Roman"/>
          <w:bCs/>
          <w:sz w:val="24"/>
          <w:szCs w:val="24"/>
        </w:rPr>
        <w:t>информационно – образовательные ресурсы на сменных оптических носителях;</w:t>
      </w:r>
    </w:p>
    <w:p w:rsidR="00C7746C" w:rsidRPr="00C7746C" w:rsidRDefault="00C7746C" w:rsidP="001F700E">
      <w:pPr>
        <w:widowControl w:val="0"/>
        <w:numPr>
          <w:ilvl w:val="0"/>
          <w:numId w:val="303"/>
        </w:numPr>
        <w:tabs>
          <w:tab w:val="left" w:pos="851"/>
        </w:tabs>
        <w:autoSpaceDE w:val="0"/>
        <w:autoSpaceDN w:val="0"/>
        <w:adjustRightInd w:val="0"/>
        <w:spacing w:after="0" w:line="240" w:lineRule="auto"/>
        <w:ind w:left="0" w:right="113"/>
        <w:jc w:val="both"/>
        <w:rPr>
          <w:rFonts w:ascii="Times New Roman" w:hAnsi="Times New Roman"/>
          <w:bCs/>
          <w:sz w:val="24"/>
          <w:szCs w:val="24"/>
        </w:rPr>
      </w:pPr>
      <w:r w:rsidRPr="00C7746C">
        <w:rPr>
          <w:rFonts w:ascii="Times New Roman" w:hAnsi="Times New Roman"/>
          <w:bCs/>
          <w:sz w:val="24"/>
          <w:szCs w:val="24"/>
        </w:rPr>
        <w:t>информационно- образовательные ресурсы Интернета;</w:t>
      </w:r>
    </w:p>
    <w:p w:rsidR="00C7746C" w:rsidRPr="00C7746C" w:rsidRDefault="00C7746C" w:rsidP="001F700E">
      <w:pPr>
        <w:widowControl w:val="0"/>
        <w:numPr>
          <w:ilvl w:val="0"/>
          <w:numId w:val="303"/>
        </w:numPr>
        <w:tabs>
          <w:tab w:val="left" w:pos="851"/>
        </w:tabs>
        <w:autoSpaceDE w:val="0"/>
        <w:autoSpaceDN w:val="0"/>
        <w:adjustRightInd w:val="0"/>
        <w:spacing w:after="0" w:line="240" w:lineRule="auto"/>
        <w:ind w:left="0" w:right="113"/>
        <w:jc w:val="both"/>
        <w:rPr>
          <w:rFonts w:ascii="Times New Roman" w:hAnsi="Times New Roman"/>
          <w:bCs/>
          <w:sz w:val="24"/>
          <w:szCs w:val="24"/>
        </w:rPr>
      </w:pPr>
      <w:r w:rsidRPr="00C7746C">
        <w:rPr>
          <w:rFonts w:ascii="Times New Roman" w:hAnsi="Times New Roman"/>
          <w:bCs/>
          <w:sz w:val="24"/>
          <w:szCs w:val="24"/>
        </w:rPr>
        <w:t>вычислительная и информационно - телекоммуникационная инфраструктура;</w:t>
      </w:r>
    </w:p>
    <w:p w:rsidR="00C7746C" w:rsidRPr="00C7746C" w:rsidRDefault="00C7746C" w:rsidP="001F700E">
      <w:pPr>
        <w:widowControl w:val="0"/>
        <w:numPr>
          <w:ilvl w:val="0"/>
          <w:numId w:val="303"/>
        </w:numPr>
        <w:tabs>
          <w:tab w:val="left" w:pos="851"/>
        </w:tabs>
        <w:autoSpaceDE w:val="0"/>
        <w:autoSpaceDN w:val="0"/>
        <w:adjustRightInd w:val="0"/>
        <w:spacing w:after="0" w:line="240" w:lineRule="auto"/>
        <w:ind w:left="0" w:right="113"/>
        <w:jc w:val="both"/>
        <w:rPr>
          <w:rFonts w:ascii="Times New Roman" w:hAnsi="Times New Roman"/>
          <w:bCs/>
          <w:sz w:val="24"/>
          <w:szCs w:val="24"/>
        </w:rPr>
      </w:pPr>
      <w:r w:rsidRPr="00C7746C">
        <w:rPr>
          <w:rFonts w:ascii="Times New Roman" w:hAnsi="Times New Roman"/>
          <w:bCs/>
          <w:sz w:val="24"/>
          <w:szCs w:val="24"/>
        </w:rPr>
        <w:t xml:space="preserve">прикладные программы, в том числе поддерживающие административную и финансово – </w:t>
      </w:r>
      <w:r w:rsidRPr="00C7746C">
        <w:rPr>
          <w:rFonts w:ascii="Times New Roman" w:hAnsi="Times New Roman"/>
          <w:bCs/>
          <w:sz w:val="24"/>
          <w:szCs w:val="24"/>
        </w:rPr>
        <w:lastRenderedPageBreak/>
        <w:t>хозяйственную деятельность образовательного учреждения.</w:t>
      </w:r>
    </w:p>
    <w:p w:rsidR="00C7746C" w:rsidRPr="00C7746C" w:rsidRDefault="00C7746C" w:rsidP="00C7746C">
      <w:pPr>
        <w:widowControl w:val="0"/>
        <w:tabs>
          <w:tab w:val="left" w:pos="7740"/>
        </w:tabs>
        <w:autoSpaceDE w:val="0"/>
        <w:autoSpaceDN w:val="0"/>
        <w:adjustRightInd w:val="0"/>
        <w:spacing w:after="0" w:line="240" w:lineRule="auto"/>
        <w:ind w:right="113" w:firstLine="426"/>
        <w:jc w:val="both"/>
        <w:rPr>
          <w:rFonts w:ascii="Times New Roman" w:hAnsi="Times New Roman"/>
          <w:bCs/>
          <w:sz w:val="24"/>
          <w:szCs w:val="24"/>
        </w:rPr>
      </w:pPr>
      <w:r w:rsidRPr="00C7746C">
        <w:rPr>
          <w:rFonts w:ascii="Times New Roman" w:hAnsi="Times New Roman"/>
          <w:sz w:val="24"/>
          <w:szCs w:val="24"/>
        </w:rPr>
        <w:t xml:space="preserve">Библиотека школы ежегодно работает над обеспеченностью учебниками и художественной литературой. </w:t>
      </w:r>
    </w:p>
    <w:p w:rsidR="00C7746C" w:rsidRPr="00C7746C" w:rsidRDefault="00C7746C" w:rsidP="00C7746C">
      <w:pPr>
        <w:spacing w:after="0" w:line="240" w:lineRule="auto"/>
        <w:ind w:right="113"/>
        <w:jc w:val="center"/>
        <w:rPr>
          <w:rFonts w:ascii="Times New Roman" w:hAnsi="Times New Roman"/>
          <w:b/>
          <w:sz w:val="24"/>
          <w:szCs w:val="24"/>
        </w:rPr>
      </w:pPr>
      <w:r w:rsidRPr="00C7746C">
        <w:rPr>
          <w:rFonts w:ascii="Times New Roman" w:hAnsi="Times New Roman"/>
          <w:b/>
          <w:sz w:val="24"/>
          <w:szCs w:val="24"/>
        </w:rPr>
        <w:t>3.4.6. Механизмы достижения целевых ориентиров в системе условий</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Определяя в качестве главных составляющих нового качества общего образования уровень профессионального мастерства педагогических кадров, а также улучшение условий образовательной деятельности и повышение содержательности реализуемой ООП ООО, механизмы достижения целевых ориентиров направлены на решение следующих задач:</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 xml:space="preserve">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 xml:space="preserve">совершенствование школьной инфраструктуры с целью создания комфортных и безопасных </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условий образовательной деятельности в соответствии с требованиями СанПиН;</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 xml:space="preserve">развитие информационной образовательной среды; </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повышение энергоэффективности при эксплуатации здания;</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развитие системы оценки качества образования;</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создание условий для достижения выпускниками основной школы высокого уровня готовности к получению  среднего (полного) образования и их личностного развития через обновление программ воспитания и дополнительного образования;</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повышение информационной открытости образования, введение электронных журналов, электронных дневников;</w:t>
      </w:r>
    </w:p>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sym w:font="Symbol" w:char="F0B7"/>
      </w:r>
      <w:r w:rsidRPr="00C7746C">
        <w:rPr>
          <w:rFonts w:ascii="Times New Roman" w:hAnsi="Times New Roman"/>
          <w:sz w:val="24"/>
          <w:szCs w:val="24"/>
        </w:rPr>
        <w:t>совершенствование системы стимулирования работников образовательной организации и оценки качества их труда.</w:t>
      </w:r>
    </w:p>
    <w:tbl>
      <w:tblPr>
        <w:tblStyle w:val="a5"/>
        <w:tblW w:w="0" w:type="auto"/>
        <w:tblInd w:w="108" w:type="dxa"/>
        <w:tblLook w:val="04A0"/>
      </w:tblPr>
      <w:tblGrid>
        <w:gridCol w:w="815"/>
        <w:gridCol w:w="3969"/>
        <w:gridCol w:w="4925"/>
      </w:tblGrid>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№пп</w:t>
            </w:r>
          </w:p>
        </w:tc>
        <w:tc>
          <w:tcPr>
            <w:tcW w:w="3969" w:type="dxa"/>
          </w:tcPr>
          <w:p w:rsidR="00C7746C" w:rsidRPr="00C7746C" w:rsidRDefault="00C7746C" w:rsidP="00C7746C">
            <w:pPr>
              <w:spacing w:after="0" w:line="240" w:lineRule="auto"/>
              <w:ind w:right="113"/>
              <w:jc w:val="center"/>
              <w:rPr>
                <w:rFonts w:ascii="Times New Roman" w:hAnsi="Times New Roman"/>
                <w:sz w:val="24"/>
                <w:szCs w:val="24"/>
              </w:rPr>
            </w:pPr>
            <w:r w:rsidRPr="00C7746C">
              <w:rPr>
                <w:rFonts w:ascii="Times New Roman" w:hAnsi="Times New Roman"/>
                <w:sz w:val="24"/>
                <w:szCs w:val="24"/>
              </w:rPr>
              <w:t>Целевой ориентир</w:t>
            </w:r>
          </w:p>
          <w:p w:rsidR="00C7746C" w:rsidRPr="00C7746C" w:rsidRDefault="00C7746C" w:rsidP="00C7746C">
            <w:pPr>
              <w:spacing w:after="0" w:line="240" w:lineRule="auto"/>
              <w:ind w:right="113"/>
              <w:jc w:val="center"/>
              <w:rPr>
                <w:rFonts w:ascii="Times New Roman" w:hAnsi="Times New Roman"/>
                <w:sz w:val="24"/>
                <w:szCs w:val="24"/>
              </w:rPr>
            </w:pPr>
            <w:r w:rsidRPr="00C7746C">
              <w:rPr>
                <w:rFonts w:ascii="Times New Roman" w:hAnsi="Times New Roman"/>
                <w:sz w:val="24"/>
                <w:szCs w:val="24"/>
              </w:rPr>
              <w:t>в системе условий</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jc w:val="center"/>
              <w:rPr>
                <w:rFonts w:ascii="Times New Roman" w:hAnsi="Times New Roman"/>
                <w:sz w:val="24"/>
                <w:szCs w:val="24"/>
              </w:rPr>
            </w:pPr>
            <w:r w:rsidRPr="00C7746C">
              <w:rPr>
                <w:rFonts w:ascii="Times New Roman" w:hAnsi="Times New Roman"/>
                <w:sz w:val="24"/>
                <w:szCs w:val="24"/>
              </w:rPr>
              <w:t>Механизмы достижения</w:t>
            </w:r>
          </w:p>
          <w:p w:rsidR="00C7746C" w:rsidRPr="00C7746C" w:rsidRDefault="00C7746C" w:rsidP="00C7746C">
            <w:pPr>
              <w:spacing w:after="0" w:line="240" w:lineRule="auto"/>
              <w:ind w:right="113"/>
              <w:jc w:val="center"/>
              <w:rPr>
                <w:rFonts w:ascii="Times New Roman" w:hAnsi="Times New Roman"/>
                <w:sz w:val="24"/>
                <w:szCs w:val="24"/>
              </w:rPr>
            </w:pPr>
            <w:r w:rsidRPr="00C7746C">
              <w:rPr>
                <w:rFonts w:ascii="Times New Roman" w:hAnsi="Times New Roman"/>
                <w:sz w:val="24"/>
                <w:szCs w:val="24"/>
              </w:rPr>
              <w:t>целевых ориентиров в системе</w:t>
            </w:r>
          </w:p>
          <w:p w:rsidR="00C7746C" w:rsidRPr="00C7746C" w:rsidRDefault="00C7746C" w:rsidP="00C7746C">
            <w:pPr>
              <w:spacing w:after="0" w:line="240" w:lineRule="auto"/>
              <w:ind w:right="113"/>
              <w:jc w:val="center"/>
              <w:rPr>
                <w:rFonts w:ascii="Times New Roman" w:hAnsi="Times New Roman"/>
                <w:sz w:val="24"/>
                <w:szCs w:val="24"/>
              </w:rPr>
            </w:pPr>
            <w:r w:rsidRPr="00C7746C">
              <w:rPr>
                <w:rFonts w:ascii="Times New Roman" w:hAnsi="Times New Roman"/>
                <w:sz w:val="24"/>
                <w:szCs w:val="24"/>
              </w:rPr>
              <w:t>условий</w:t>
            </w:r>
          </w:p>
          <w:p w:rsidR="00C7746C" w:rsidRPr="00C7746C" w:rsidRDefault="00C7746C" w:rsidP="00C7746C">
            <w:pPr>
              <w:spacing w:after="0" w:line="240" w:lineRule="auto"/>
              <w:ind w:right="113"/>
              <w:jc w:val="center"/>
              <w:rPr>
                <w:rFonts w:ascii="Times New Roman" w:hAnsi="Times New Roman"/>
                <w:sz w:val="24"/>
                <w:szCs w:val="24"/>
              </w:rPr>
            </w:pP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1</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Наличие локальных нормативных</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актов и их использование всеми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участниками образовательной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деятельности</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разработка и утверждение локальных нормативных актов в соответствии с Уставом школы;</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внесение изменений в локальные нормативные акты в соответствие с изменением действующего законодательства;</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качественное правовое обеспечение всех направлений деятельности основной школы в соответствии с ООП ООО</w:t>
            </w:r>
          </w:p>
          <w:p w:rsidR="00C7746C" w:rsidRPr="00C7746C" w:rsidRDefault="00C7746C" w:rsidP="00C7746C">
            <w:pPr>
              <w:spacing w:after="0" w:line="240" w:lineRule="auto"/>
              <w:ind w:right="113"/>
              <w:jc w:val="both"/>
              <w:rPr>
                <w:rFonts w:ascii="Times New Roman" w:hAnsi="Times New Roman"/>
                <w:sz w:val="24"/>
                <w:szCs w:val="24"/>
              </w:rPr>
            </w:pP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2</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учебного плана,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учитывающего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индивидуальные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способности и возможности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здоровья учащихся</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-реализация индивидуальных способностей и возможностей учащихся в образовательной деятельности;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-эффективная система управленческой деятельности в образовательной организации;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-реализация плана внутришкольной оценки качества</w:t>
            </w:r>
          </w:p>
          <w:p w:rsidR="00C7746C" w:rsidRPr="00C7746C" w:rsidRDefault="00C7746C" w:rsidP="00C7746C">
            <w:pPr>
              <w:spacing w:after="0" w:line="240" w:lineRule="auto"/>
              <w:ind w:right="113"/>
              <w:jc w:val="both"/>
              <w:rPr>
                <w:rFonts w:ascii="Times New Roman" w:hAnsi="Times New Roman"/>
                <w:sz w:val="24"/>
                <w:szCs w:val="24"/>
              </w:rPr>
            </w:pP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3</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плана внеурочной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деятельности учащихся</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-реализация индивидуальных способностей и возможностей учащихся во внеурочной деятельности;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lastRenderedPageBreak/>
              <w:t>-реализация плана внутришкольной оценки качества.</w:t>
            </w:r>
          </w:p>
          <w:p w:rsidR="00C7746C" w:rsidRPr="00C7746C" w:rsidRDefault="00C7746C" w:rsidP="00C7746C">
            <w:pPr>
              <w:spacing w:after="0" w:line="240" w:lineRule="auto"/>
              <w:ind w:right="113"/>
              <w:jc w:val="both"/>
              <w:rPr>
                <w:rFonts w:ascii="Times New Roman" w:hAnsi="Times New Roman"/>
                <w:sz w:val="24"/>
                <w:szCs w:val="24"/>
              </w:rPr>
            </w:pP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lastRenderedPageBreak/>
              <w:t>4</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педагогов, способных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реализовать ООП ООО (по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квалификации, по педагогическому стажу, наличие званий, победители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профессиональных конкурсов,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участие в проектах, грантах и т.п.)</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-подбор квалифицированных кадров для работы в образовательной организации;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-повышение квалификации педагогических работников;</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-аттестация педагогических работников;</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-мониторинг инновационной готовности 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профессиональной компетентности педагогических работников;</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-эффективное методическое сопровождение деятельности педагогических работников.</w:t>
            </w:r>
          </w:p>
          <w:p w:rsidR="00C7746C" w:rsidRPr="00C7746C" w:rsidRDefault="00C7746C" w:rsidP="00C7746C">
            <w:pPr>
              <w:spacing w:after="0" w:line="240" w:lineRule="auto"/>
              <w:ind w:right="113"/>
              <w:jc w:val="both"/>
              <w:rPr>
                <w:rFonts w:ascii="Times New Roman" w:hAnsi="Times New Roman"/>
                <w:sz w:val="24"/>
                <w:szCs w:val="24"/>
              </w:rPr>
            </w:pP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5</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Обоснованное и эффективное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использование информационной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среды (локальной среды, сайта,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цифровых образовательных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ресурсов, мобильных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компьютерных классов, владение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ИКТ-технологиями педагогами) в образовательной деятельности</w:t>
            </w:r>
          </w:p>
          <w:p w:rsidR="00C7746C" w:rsidRPr="00C7746C" w:rsidRDefault="00C7746C" w:rsidP="00C7746C">
            <w:pPr>
              <w:spacing w:after="0" w:line="240" w:lineRule="auto"/>
              <w:ind w:right="113"/>
              <w:rPr>
                <w:rFonts w:ascii="Times New Roman" w:hAnsi="Times New Roman"/>
                <w:sz w:val="24"/>
                <w:szCs w:val="24"/>
              </w:rPr>
            </w:pP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-приобретение цифровых образовательных ресурсов для образовательной организации;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-реализация проекта «1 ученик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–1 компьютер» в основной школе;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-эффективная деятельность системных администраторов в образовательной организации;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-повышение профессиональной компетентности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педагогических работников по программам информатизации образовательного пространства образовательной организации;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-качественная организация работы официального сайта школы;</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-реализация плана внутришкольной  оценки качества</w:t>
            </w: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6</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баланса между внешней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и внутренней оценкой (самооценкой) деятельности всех субъектов образовательной деятельности при реализации ООП ООО; участие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общественности (в том числе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родительской) в управлении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образовательной деятельностью</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эффективная реализация «Положения о текущей и промежуточной аттестации обучающихся в рамках урочной и внеурочной деятельности»;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-соответствие лицензионным требованиям 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аккредитационным нормам образовательной деятельности;</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-эффективная деятельность органов государственно-общественного управления (Управляющий совет) в соответствии с нормативными документами школы</w:t>
            </w: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7</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учебников и учебных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пособий (в т.ч. электронных) для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реализации задач ООП ООО;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учебных и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дидактических материалов,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включая цифровые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образовательные ресурсы.</w:t>
            </w:r>
          </w:p>
          <w:p w:rsidR="00C7746C" w:rsidRPr="00C7746C" w:rsidRDefault="00C7746C" w:rsidP="00C7746C">
            <w:pPr>
              <w:spacing w:after="0" w:line="240" w:lineRule="auto"/>
              <w:ind w:right="113"/>
              <w:jc w:val="both"/>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-приобретение учебников, учебных пособий (в т.ч. электронных), цифровых образовательных ресурсов;</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-проведение смотра - конкурса учебных кабинетов;</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-эффективное методическое сопровождение деятельности педагогических работников;</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-реализация плана внутришкольной оценки качества.</w:t>
            </w:r>
          </w:p>
          <w:p w:rsidR="00C7746C" w:rsidRPr="00C7746C" w:rsidRDefault="00C7746C" w:rsidP="00C7746C">
            <w:pPr>
              <w:spacing w:after="0" w:line="240" w:lineRule="auto"/>
              <w:ind w:right="113"/>
              <w:jc w:val="both"/>
              <w:rPr>
                <w:rFonts w:ascii="Times New Roman" w:hAnsi="Times New Roman"/>
                <w:sz w:val="24"/>
                <w:szCs w:val="24"/>
              </w:rPr>
            </w:pPr>
          </w:p>
        </w:tc>
      </w:tr>
      <w:tr w:rsidR="00C7746C" w:rsidRPr="00C7746C" w:rsidTr="00C7746C">
        <w:tc>
          <w:tcPr>
            <w:tcW w:w="815" w:type="dxa"/>
          </w:tcPr>
          <w:p w:rsidR="00C7746C" w:rsidRPr="00C7746C" w:rsidRDefault="00C7746C" w:rsidP="00C7746C">
            <w:pPr>
              <w:spacing w:after="0" w:line="240" w:lineRule="auto"/>
              <w:ind w:right="113"/>
              <w:jc w:val="both"/>
              <w:rPr>
                <w:rFonts w:ascii="Times New Roman" w:hAnsi="Times New Roman"/>
                <w:sz w:val="24"/>
                <w:szCs w:val="24"/>
              </w:rPr>
            </w:pPr>
            <w:r w:rsidRPr="00C7746C">
              <w:rPr>
                <w:rFonts w:ascii="Times New Roman" w:hAnsi="Times New Roman"/>
                <w:sz w:val="24"/>
                <w:szCs w:val="24"/>
              </w:rPr>
              <w:t>8</w:t>
            </w:r>
          </w:p>
        </w:tc>
        <w:tc>
          <w:tcPr>
            <w:tcW w:w="3969"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современной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инфраструктуры школы</w:t>
            </w:r>
          </w:p>
          <w:p w:rsidR="00C7746C" w:rsidRPr="00C7746C" w:rsidRDefault="00C7746C" w:rsidP="00C7746C">
            <w:pPr>
              <w:spacing w:after="0" w:line="240" w:lineRule="auto"/>
              <w:ind w:right="113"/>
              <w:rPr>
                <w:rFonts w:ascii="Times New Roman" w:hAnsi="Times New Roman"/>
                <w:sz w:val="24"/>
                <w:szCs w:val="24"/>
              </w:rPr>
            </w:pPr>
          </w:p>
        </w:tc>
        <w:tc>
          <w:tcPr>
            <w:tcW w:w="4925" w:type="dxa"/>
          </w:tcPr>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lastRenderedPageBreak/>
              <w:t>-эффективная работа медико-социальной службы;</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lastRenderedPageBreak/>
              <w:t>-эффективная работа школьной столовой, обеспеченность учащихся горячим питанием;</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 xml:space="preserve">-наличие лицензированного медицинского кабинета; </w:t>
            </w:r>
          </w:p>
          <w:p w:rsidR="00C7746C" w:rsidRPr="00C7746C" w:rsidRDefault="00C7746C" w:rsidP="00C7746C">
            <w:pPr>
              <w:spacing w:after="0" w:line="240" w:lineRule="auto"/>
              <w:ind w:right="113"/>
              <w:rPr>
                <w:rFonts w:ascii="Times New Roman" w:hAnsi="Times New Roman"/>
                <w:sz w:val="24"/>
                <w:szCs w:val="24"/>
              </w:rPr>
            </w:pPr>
            <w:r w:rsidRPr="00C7746C">
              <w:rPr>
                <w:rFonts w:ascii="Times New Roman" w:hAnsi="Times New Roman"/>
                <w:sz w:val="24"/>
                <w:szCs w:val="24"/>
              </w:rPr>
              <w:t>-положительная динамика состояния здоровья учащихся.</w:t>
            </w:r>
          </w:p>
          <w:p w:rsidR="00C7746C" w:rsidRPr="00C7746C" w:rsidRDefault="00C7746C" w:rsidP="00C7746C">
            <w:pPr>
              <w:spacing w:after="0" w:line="240" w:lineRule="auto"/>
              <w:ind w:right="113"/>
              <w:rPr>
                <w:rFonts w:ascii="Times New Roman" w:hAnsi="Times New Roman"/>
                <w:sz w:val="24"/>
                <w:szCs w:val="24"/>
              </w:rPr>
            </w:pPr>
          </w:p>
        </w:tc>
      </w:tr>
    </w:tbl>
    <w:p w:rsidR="000F55DA" w:rsidRPr="0074495D" w:rsidRDefault="000F55DA" w:rsidP="00436EB5">
      <w:pPr>
        <w:pStyle w:val="3"/>
        <w:spacing w:before="0" w:beforeAutospacing="0" w:after="0" w:afterAutospacing="0" w:line="360" w:lineRule="auto"/>
        <w:ind w:firstLine="709"/>
        <w:jc w:val="center"/>
        <w:rPr>
          <w:szCs w:val="28"/>
        </w:rPr>
      </w:pPr>
    </w:p>
    <w:p w:rsidR="00B540EE" w:rsidRPr="0074495D" w:rsidRDefault="00B540EE" w:rsidP="00874778">
      <w:pPr>
        <w:pStyle w:val="3"/>
        <w:numPr>
          <w:ilvl w:val="2"/>
          <w:numId w:val="52"/>
        </w:numPr>
        <w:spacing w:before="0" w:beforeAutospacing="0" w:after="0" w:afterAutospacing="0" w:line="360" w:lineRule="auto"/>
        <w:rPr>
          <w:szCs w:val="28"/>
        </w:rPr>
      </w:pPr>
      <w:bookmarkStart w:id="340" w:name="_Toc414553292"/>
      <w:r w:rsidRPr="0074495D">
        <w:rPr>
          <w:szCs w:val="28"/>
        </w:rPr>
        <w:t>Сетевой график (дорожная карта) по формированию необходимой</w:t>
      </w:r>
      <w:bookmarkStart w:id="341" w:name="_Toc410654087"/>
      <w:bookmarkEnd w:id="337"/>
      <w:r w:rsidR="00086D62">
        <w:rPr>
          <w:szCs w:val="28"/>
        </w:rPr>
        <w:t xml:space="preserve"> </w:t>
      </w:r>
      <w:r w:rsidRPr="0074495D">
        <w:rPr>
          <w:szCs w:val="28"/>
        </w:rPr>
        <w:t>системы условий</w:t>
      </w:r>
      <w:bookmarkEnd w:id="338"/>
      <w:bookmarkEnd w:id="339"/>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2C445D" w:rsidTr="007207D4">
        <w:tc>
          <w:tcPr>
            <w:tcW w:w="2093" w:type="dxa"/>
          </w:tcPr>
          <w:p w:rsidR="00AD4B16" w:rsidRPr="002C445D" w:rsidRDefault="00AD4B16" w:rsidP="007207D4">
            <w:pPr>
              <w:pStyle w:val="dash041e005f0431005f044b005f0447005f043d005f044b005f0439"/>
              <w:jc w:val="center"/>
              <w:rPr>
                <w:rStyle w:val="dash041e005f0431005f044b005f0447005f043d005f044b005f0439005f005fchar1char1"/>
                <w:b/>
              </w:rPr>
            </w:pPr>
            <w:r w:rsidRPr="002C445D">
              <w:rPr>
                <w:rStyle w:val="dash041e005f0431005f044b005f0447005f043d005f044b005f0439005f005fchar1char1"/>
                <w:b/>
              </w:rPr>
              <w:t>Направление мероприятий</w:t>
            </w:r>
          </w:p>
        </w:tc>
        <w:tc>
          <w:tcPr>
            <w:tcW w:w="5386" w:type="dxa"/>
          </w:tcPr>
          <w:p w:rsidR="00AD4B16" w:rsidRPr="002C445D" w:rsidRDefault="00AD4B16" w:rsidP="007207D4">
            <w:pPr>
              <w:pStyle w:val="dash041e005f0431005f044b005f0447005f043d005f044b005f0439"/>
              <w:jc w:val="center"/>
              <w:rPr>
                <w:rStyle w:val="dash041e005f0431005f044b005f0447005f043d005f044b005f0439005f005fchar1char1"/>
                <w:b/>
              </w:rPr>
            </w:pPr>
            <w:r w:rsidRPr="002C445D">
              <w:rPr>
                <w:rStyle w:val="dash041e005f0431005f044b005f0447005f043d005f044b005f0439005f005fchar1char1"/>
                <w:b/>
              </w:rPr>
              <w:t>Мероприятия</w:t>
            </w:r>
          </w:p>
        </w:tc>
        <w:tc>
          <w:tcPr>
            <w:tcW w:w="2091" w:type="dxa"/>
          </w:tcPr>
          <w:p w:rsidR="00AD4B16" w:rsidRPr="002C445D" w:rsidRDefault="00AD4B16" w:rsidP="007207D4">
            <w:pPr>
              <w:pStyle w:val="dash041e005f0431005f044b005f0447005f043d005f044b005f0439"/>
              <w:jc w:val="center"/>
              <w:rPr>
                <w:rStyle w:val="dash041e005f0431005f044b005f0447005f043d005f044b005f0439005f005fchar1char1"/>
                <w:b/>
              </w:rPr>
            </w:pPr>
            <w:r w:rsidRPr="002C445D">
              <w:rPr>
                <w:rStyle w:val="dash041e005f0431005f044b005f0447005f043d005f044b005f0439005f005fchar1char1"/>
                <w:b/>
              </w:rPr>
              <w:t>Сроки реализации</w:t>
            </w:r>
          </w:p>
        </w:tc>
      </w:tr>
      <w:tr w:rsidR="00AD4B16" w:rsidRPr="00B4566C" w:rsidTr="007207D4">
        <w:tc>
          <w:tcPr>
            <w:tcW w:w="2093" w:type="dxa"/>
            <w:vMerge w:val="restart"/>
          </w:tcPr>
          <w:p w:rsidR="00AD4B16" w:rsidRPr="00B4566C" w:rsidRDefault="00AD4B16" w:rsidP="007207D4">
            <w:pPr>
              <w:spacing w:after="0" w:line="240" w:lineRule="auto"/>
              <w:rPr>
                <w:rFonts w:ascii="Times New Roman" w:hAnsi="Times New Roman"/>
                <w:sz w:val="24"/>
                <w:szCs w:val="24"/>
              </w:rPr>
            </w:pPr>
            <w:r w:rsidRPr="00B4566C">
              <w:rPr>
                <w:rFonts w:ascii="Times New Roman" w:hAnsi="Times New Roman"/>
                <w:sz w:val="24"/>
                <w:szCs w:val="24"/>
              </w:rPr>
              <w:t>I. Нормативное обеспечение введения</w:t>
            </w:r>
          </w:p>
          <w:p w:rsidR="00AD4B16" w:rsidRPr="00B4566C" w:rsidRDefault="00AD4B16" w:rsidP="007207D4">
            <w:pPr>
              <w:spacing w:after="0" w:line="240" w:lineRule="auto"/>
              <w:rPr>
                <w:rStyle w:val="dash041e005f0431005f044b005f0447005f043d005f044b005f0439005f005fchar1char1"/>
              </w:rPr>
            </w:pPr>
            <w:r w:rsidRPr="00B4566C">
              <w:rPr>
                <w:rFonts w:ascii="Times New Roman" w:hAnsi="Times New Roman"/>
                <w:sz w:val="24"/>
                <w:szCs w:val="24"/>
              </w:rPr>
              <w:t>ФГОС</w:t>
            </w:r>
          </w:p>
        </w:tc>
        <w:tc>
          <w:tcPr>
            <w:tcW w:w="5386"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1. Наличие решения органа государственно-общественного управления -  управляющего совета  о введении в образовательном учреждении ФГОС ООО</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до 01 сентября 201</w:t>
            </w:r>
            <w:r>
              <w:rPr>
                <w:rStyle w:val="dash041e005f0431005f044b005f0447005f043d005f044b005f0439005f005fchar1char1"/>
              </w:rPr>
              <w:t>4</w:t>
            </w:r>
            <w:r w:rsidRPr="00B4566C">
              <w:rPr>
                <w:rStyle w:val="dash041e005f0431005f044b005f0447005f043d005f044b005f0439005f005fchar1char1"/>
              </w:rPr>
              <w:t xml:space="preserve">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2. Внесение изменений и дополнений в Устав образовательного учреждения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Pr>
                <w:rStyle w:val="dash041e005f0431005f044b005f0447005f043d005f044b005f0439005f005fchar1char1"/>
              </w:rPr>
              <w:t>До 1 сентября 2015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w:t>
            </w:r>
            <w:r>
              <w:rPr>
                <w:sz w:val="24"/>
                <w:szCs w:val="24"/>
              </w:rPr>
              <w:t>й</w:t>
            </w:r>
            <w:r w:rsidRPr="00B4566C">
              <w:rPr>
                <w:sz w:val="24"/>
                <w:szCs w:val="24"/>
              </w:rPr>
              <w:t xml:space="preserve"> </w:t>
            </w:r>
            <w:r>
              <w:rPr>
                <w:sz w:val="24"/>
                <w:szCs w:val="24"/>
              </w:rPr>
              <w:t>организации</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Pr>
                <w:rStyle w:val="dash041e005f0431005f044b005f0447005f043d005f044b005f0439005f005fchar1char1"/>
              </w:rPr>
              <w:t xml:space="preserve">Февраль- </w:t>
            </w:r>
            <w:r w:rsidRPr="00B4566C">
              <w:rPr>
                <w:rStyle w:val="dash041e005f0431005f044b005f0447005f043d005f044b005f0439005f005fchar1char1"/>
              </w:rPr>
              <w:t>август 201</w:t>
            </w:r>
            <w:r>
              <w:rPr>
                <w:rStyle w:val="dash041e005f0431005f044b005f0447005f043d005f044b005f0439005f005fchar1char1"/>
              </w:rPr>
              <w:t>5</w:t>
            </w:r>
            <w:r w:rsidRPr="00B4566C">
              <w:rPr>
                <w:rStyle w:val="dash041e005f0431005f044b005f0447005f043d005f044b005f0439005f005fchar1char1"/>
              </w:rPr>
              <w:t xml:space="preserve">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4. Утверждение основной образовательной программы образовательно</w:t>
            </w:r>
            <w:r>
              <w:rPr>
                <w:sz w:val="24"/>
                <w:szCs w:val="24"/>
              </w:rPr>
              <w:t>й</w:t>
            </w:r>
            <w:r w:rsidRPr="00B4566C">
              <w:rPr>
                <w:sz w:val="24"/>
                <w:szCs w:val="24"/>
              </w:rPr>
              <w:t xml:space="preserve"> </w:t>
            </w:r>
            <w:r>
              <w:rPr>
                <w:sz w:val="24"/>
                <w:szCs w:val="24"/>
              </w:rPr>
              <w:t>организации</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до 01 сентября 201</w:t>
            </w:r>
            <w:r>
              <w:rPr>
                <w:rStyle w:val="dash041e005f0431005f044b005f0447005f043d005f044b005f0439005f005fchar1char1"/>
              </w:rPr>
              <w:t>5</w:t>
            </w:r>
            <w:r w:rsidRPr="00B4566C">
              <w:rPr>
                <w:rStyle w:val="dash041e005f0431005f044b005f0447005f043d005f044b005f0439005f005fchar1char1"/>
              </w:rPr>
              <w:t xml:space="preserve">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rPr>
                <w:sz w:val="24"/>
                <w:szCs w:val="24"/>
              </w:rPr>
            </w:pPr>
            <w:r w:rsidRPr="00B4566C">
              <w:rPr>
                <w:rStyle w:val="dash041e005f0431005f044b005f0447005f043d005f044b005f0439005f005fchar1char1"/>
              </w:rPr>
              <w:t>5.</w:t>
            </w:r>
            <w:r w:rsidRPr="00B4566C">
              <w:rPr>
                <w:sz w:val="24"/>
                <w:szCs w:val="24"/>
              </w:rPr>
              <w:t> Обеспечение соответствия нормативной базы школы требованиям ФГОС</w:t>
            </w:r>
          </w:p>
          <w:p w:rsidR="00AD4B16" w:rsidRPr="00B4566C" w:rsidRDefault="00AD4B16" w:rsidP="007207D4">
            <w:pPr>
              <w:pStyle w:val="afffc"/>
              <w:spacing w:line="240" w:lineRule="auto"/>
              <w:ind w:firstLine="0"/>
              <w:rPr>
                <w:rStyle w:val="dash041e005f0431005f044b005f0447005f043d005f044b005f0439005f005fchar1char1"/>
              </w:rPr>
            </w:pP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В течение  201</w:t>
            </w:r>
            <w:r>
              <w:rPr>
                <w:rStyle w:val="dash041e005f0431005f044b005f0447005f043d005f044b005f0439005f005fchar1char1"/>
              </w:rPr>
              <w:t>4</w:t>
            </w:r>
            <w:r w:rsidRPr="00B4566C">
              <w:rPr>
                <w:rStyle w:val="dash041e005f0431005f044b005f0447005f043d005f044b005f0439005f005fchar1char1"/>
              </w:rPr>
              <w:t>-201</w:t>
            </w:r>
            <w:r>
              <w:rPr>
                <w:rStyle w:val="dash041e005f0431005f044b005f0447005f043d005f044b005f0439005f005fchar1char1"/>
              </w:rPr>
              <w:t>6</w:t>
            </w:r>
            <w:r w:rsidRPr="00B4566C">
              <w:rPr>
                <w:rStyle w:val="dash041e005f0431005f044b005f0447005f043d005f044b005f0439005f005fchar1char1"/>
              </w:rPr>
              <w:t xml:space="preserve"> </w:t>
            </w:r>
            <w:r>
              <w:rPr>
                <w:rStyle w:val="dash041e005f0431005f044b005f0447005f043d005f044b005f0439005f005fchar1char1"/>
              </w:rPr>
              <w:t>г.г</w:t>
            </w:r>
          </w:p>
        </w:tc>
      </w:tr>
    </w:tbl>
    <w:p w:rsidR="00AD4B16" w:rsidRPr="00B4566C" w:rsidRDefault="00AD4B16" w:rsidP="00AD4B16">
      <w:pPr>
        <w:pStyle w:val="afffc"/>
        <w:spacing w:line="240" w:lineRule="auto"/>
        <w:ind w:firstLine="0"/>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B4566C" w:rsidTr="007207D4">
        <w:tc>
          <w:tcPr>
            <w:tcW w:w="2093" w:type="dxa"/>
            <w:vMerge w:val="restart"/>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Pr>
                <w:rStyle w:val="dash041e005f0431005f044b005f0447005f043d005f044b005f0439005f005fchar1char1"/>
              </w:rPr>
              <w:t xml:space="preserve">До </w:t>
            </w:r>
            <w:r w:rsidRPr="00B4566C">
              <w:rPr>
                <w:rStyle w:val="dash041e005f0431005f044b005f0447005f043d005f044b005f0439005f005fchar1char1"/>
              </w:rPr>
              <w:t>сентябрь 201</w:t>
            </w:r>
            <w:r>
              <w:rPr>
                <w:rStyle w:val="dash041e005f0431005f044b005f0447005f043d005f044b005f0439005f005fchar1char1"/>
              </w:rPr>
              <w:t>5</w:t>
            </w:r>
          </w:p>
          <w:p w:rsidR="00AD4B16" w:rsidRPr="00B4566C" w:rsidRDefault="00AD4B16" w:rsidP="007207D4">
            <w:pPr>
              <w:pStyle w:val="afffc"/>
              <w:spacing w:line="240" w:lineRule="auto"/>
              <w:ind w:firstLine="0"/>
              <w:rPr>
                <w:rStyle w:val="dash041e005f0431005f044b005f0447005f043d005f044b005f0439005f005fchar1char1"/>
              </w:rPr>
            </w:pP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jc w:val="both"/>
              <w:rPr>
                <w:rStyle w:val="dash041e005f0431005f044b005f0447005f043d005f044b005f0439005f005fchar1char1"/>
              </w:rPr>
            </w:pPr>
            <w:r w:rsidRPr="00B4566C">
              <w:t>7. Разработка и утверждение плана-графика введения ФГОС основного общего образования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4</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spacing w:line="240" w:lineRule="auto"/>
              <w:jc w:val="both"/>
              <w:rPr>
                <w:rStyle w:val="dash041e005f0431005f044b005f0447005f043d005f044b005f0439005f005fchar1char1"/>
              </w:rPr>
            </w:pPr>
            <w:r w:rsidRPr="00B4566C">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Март-май 201</w:t>
            </w:r>
            <w:r>
              <w:rPr>
                <w:rStyle w:val="dash041e005f0431005f044b005f0447005f043d005f044b005f0439005f005fchar1char1"/>
              </w:rPr>
              <w:t>5</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spacing w:line="240" w:lineRule="auto"/>
              <w:jc w:val="both"/>
              <w:rPr>
                <w:rStyle w:val="dash041e005f0431005f044b005f0447005f043d005f044b005f0439005f005fchar1char1"/>
              </w:rPr>
            </w:pPr>
            <w:r w:rsidRPr="00B4566C">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4</w:t>
            </w:r>
            <w:r w:rsidRPr="00B4566C">
              <w:rPr>
                <w:rStyle w:val="dash041e005f0431005f044b005f0447005f043d005f044b005f0439005f005fchar1char1"/>
              </w:rPr>
              <w:t xml:space="preserve"> -</w:t>
            </w:r>
          </w:p>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6</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jc w:val="both"/>
            </w:pPr>
            <w:r w:rsidRPr="00B4566C">
              <w:t>10. Разработка:</w:t>
            </w:r>
          </w:p>
          <w:p w:rsidR="00AD4B16" w:rsidRPr="00B4566C" w:rsidRDefault="00AD4B16" w:rsidP="007207D4">
            <w:pPr>
              <w:pStyle w:val="dash041e005f0431005f044b005f0447005f043d005f044b005f0439"/>
              <w:jc w:val="both"/>
            </w:pPr>
            <w:r w:rsidRPr="00B4566C">
              <w:lastRenderedPageBreak/>
              <w:t>— образовательных программ (индивидуальных и др.);</w:t>
            </w:r>
          </w:p>
          <w:p w:rsidR="00AD4B16" w:rsidRPr="00B4566C" w:rsidRDefault="00AD4B16" w:rsidP="007207D4">
            <w:pPr>
              <w:pStyle w:val="dash041e005f0431005f044b005f0447005f043d005f044b005f0439"/>
              <w:jc w:val="both"/>
            </w:pPr>
            <w:r w:rsidRPr="00B4566C">
              <w:t>— учебного плана;</w:t>
            </w:r>
          </w:p>
          <w:p w:rsidR="00AD4B16" w:rsidRPr="00B4566C" w:rsidRDefault="00AD4B16" w:rsidP="007207D4">
            <w:pPr>
              <w:pStyle w:val="dash041e005f0431005f044b005f0447005f043d005f044b005f0439"/>
              <w:jc w:val="both"/>
            </w:pPr>
            <w:r w:rsidRPr="00B4566C">
              <w:t>— рабочих программ учебных предметов, курсов, дисциплин, модулей;</w:t>
            </w:r>
          </w:p>
          <w:p w:rsidR="00AD4B16" w:rsidRPr="00B4566C" w:rsidRDefault="00AD4B16" w:rsidP="007207D4">
            <w:pPr>
              <w:spacing w:line="240" w:lineRule="auto"/>
              <w:jc w:val="both"/>
              <w:rPr>
                <w:rStyle w:val="dash041e005f0431005f044b005f0447005f043d005f044b005f0439005f005fchar1char1"/>
              </w:rPr>
            </w:pPr>
            <w:r w:rsidRPr="00B4566C">
              <w:rPr>
                <w:rFonts w:ascii="Times New Roman" w:hAnsi="Times New Roman"/>
                <w:sz w:val="24"/>
                <w:szCs w:val="24"/>
              </w:rPr>
              <w:t>— Годового календарного учебного графика;</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p>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lastRenderedPageBreak/>
              <w:t>Май-июнь ежегодно</w:t>
            </w:r>
          </w:p>
          <w:p w:rsidR="00AD4B16" w:rsidRPr="00B4566C" w:rsidRDefault="00AD4B16" w:rsidP="007207D4">
            <w:pPr>
              <w:pStyle w:val="afffc"/>
              <w:spacing w:line="240" w:lineRule="auto"/>
              <w:ind w:firstLine="0"/>
              <w:rPr>
                <w:rStyle w:val="dash041e005f0431005f044b005f0447005f043d005f044b005f0439005f005fchar1char1"/>
              </w:rPr>
            </w:pPr>
          </w:p>
          <w:p w:rsidR="00AD4B16" w:rsidRPr="00B4566C" w:rsidRDefault="00AD4B16" w:rsidP="007207D4">
            <w:pPr>
              <w:pStyle w:val="afffc"/>
              <w:spacing w:line="240" w:lineRule="auto"/>
              <w:ind w:firstLine="0"/>
              <w:rPr>
                <w:rStyle w:val="dash041e005f0431005f044b005f0447005f043d005f044b005f0439005f005fchar1char1"/>
              </w:rPr>
            </w:pPr>
          </w:p>
        </w:tc>
      </w:tr>
    </w:tbl>
    <w:p w:rsidR="00AD4B16" w:rsidRPr="00B4566C" w:rsidRDefault="00AD4B16" w:rsidP="00874778">
      <w:pPr>
        <w:pStyle w:val="afffc"/>
        <w:numPr>
          <w:ilvl w:val="0"/>
          <w:numId w:val="52"/>
        </w:numPr>
        <w:spacing w:line="240" w:lineRule="auto"/>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B4566C" w:rsidTr="007207D4">
        <w:trPr>
          <w:trHeight w:val="697"/>
        </w:trPr>
        <w:tc>
          <w:tcPr>
            <w:tcW w:w="2093" w:type="dxa"/>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spacing w:after="0" w:line="240" w:lineRule="auto"/>
              <w:jc w:val="both"/>
              <w:rPr>
                <w:rFonts w:ascii="Times New Roman" w:hAnsi="Times New Roman"/>
                <w:sz w:val="24"/>
                <w:szCs w:val="24"/>
              </w:rPr>
            </w:pPr>
            <w:r w:rsidRPr="00B4566C">
              <w:rPr>
                <w:rFonts w:ascii="Times New Roman" w:hAnsi="Times New Roman"/>
                <w:sz w:val="24"/>
                <w:szCs w:val="24"/>
              </w:rPr>
              <w:t>— Положения о внеурочной деятельности обучающихся;</w:t>
            </w:r>
          </w:p>
          <w:p w:rsidR="00AD4B16" w:rsidRPr="00B4566C" w:rsidRDefault="00AD4B16" w:rsidP="007207D4">
            <w:pPr>
              <w:spacing w:after="0" w:line="240" w:lineRule="auto"/>
              <w:jc w:val="both"/>
              <w:rPr>
                <w:rFonts w:ascii="Times New Roman" w:hAnsi="Times New Roman"/>
                <w:sz w:val="24"/>
                <w:szCs w:val="24"/>
              </w:rPr>
            </w:pPr>
            <w:r w:rsidRPr="00B4566C">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D4B16" w:rsidRPr="00B4566C" w:rsidRDefault="00AD4B16" w:rsidP="007207D4">
            <w:pPr>
              <w:spacing w:line="240" w:lineRule="auto"/>
              <w:jc w:val="both"/>
              <w:rPr>
                <w:rStyle w:val="dash041e005f0431005f044b005f0447005f043d005f044b005f0439005f005fchar1char1"/>
                <w:bCs/>
              </w:rPr>
            </w:pPr>
            <w:r w:rsidRPr="00B4566C">
              <w:rPr>
                <w:rFonts w:ascii="Times New Roman" w:hAnsi="Times New Roman"/>
                <w:sz w:val="24"/>
                <w:szCs w:val="24"/>
              </w:rPr>
              <w:t>— Положения о формах получения образования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5</w:t>
            </w:r>
            <w:r w:rsidRPr="00B4566C">
              <w:rPr>
                <w:rStyle w:val="dash041e005f0431005f044b005f0447005f043d005f044b005f0439005f005fchar1char1"/>
              </w:rPr>
              <w:t xml:space="preserve"> г</w:t>
            </w:r>
          </w:p>
          <w:p w:rsidR="00AD4B16" w:rsidRPr="00B4566C" w:rsidRDefault="00AD4B16" w:rsidP="007207D4">
            <w:pPr>
              <w:pStyle w:val="afffc"/>
              <w:spacing w:line="240" w:lineRule="auto"/>
              <w:ind w:firstLine="0"/>
              <w:rPr>
                <w:rStyle w:val="dash041e005f0431005f044b005f0447005f043d005f044b005f0439005f005fchar1char1"/>
              </w:rPr>
            </w:pPr>
          </w:p>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В течение 201</w:t>
            </w:r>
            <w:r>
              <w:rPr>
                <w:rStyle w:val="dash041e005f0431005f044b005f0447005f043d005f044b005f0439005f005fchar1char1"/>
              </w:rPr>
              <w:t>4</w:t>
            </w:r>
            <w:r w:rsidRPr="00B4566C">
              <w:rPr>
                <w:rStyle w:val="dash041e005f0431005f044b005f0447005f043d005f044b005f0439005f005fchar1char1"/>
              </w:rPr>
              <w:t>/201</w:t>
            </w:r>
            <w:r>
              <w:rPr>
                <w:rStyle w:val="dash041e005f0431005f044b005f0447005f043d005f044b005f0439005f005fchar1char1"/>
              </w:rPr>
              <w:t>5</w:t>
            </w:r>
            <w:r w:rsidRPr="00B4566C">
              <w:rPr>
                <w:rStyle w:val="dash041e005f0431005f044b005f0447005f043d005f044b005f0439005f005fchar1char1"/>
              </w:rPr>
              <w:t>;</w:t>
            </w:r>
          </w:p>
          <w:p w:rsidR="00AD4B16" w:rsidRPr="00B4566C" w:rsidRDefault="00AD4B16" w:rsidP="007207D4">
            <w:pPr>
              <w:pStyle w:val="afffc"/>
              <w:spacing w:line="240" w:lineRule="auto"/>
              <w:ind w:firstLine="0"/>
              <w:rPr>
                <w:rStyle w:val="dash041e005f0431005f044b005f0447005f043d005f044b005f0439005f005fchar1char1"/>
              </w:rPr>
            </w:pPr>
          </w:p>
        </w:tc>
      </w:tr>
      <w:tr w:rsidR="00AD4B16" w:rsidRPr="00B4566C" w:rsidTr="007207D4">
        <w:tc>
          <w:tcPr>
            <w:tcW w:w="2093" w:type="dxa"/>
            <w:vMerge w:val="restart"/>
          </w:tcPr>
          <w:p w:rsidR="00AD4B16" w:rsidRPr="00B4566C" w:rsidRDefault="00AD4B16" w:rsidP="007207D4">
            <w:pPr>
              <w:pStyle w:val="dash041e005f0431005f044b005f0447005f043d005f044b005f0439"/>
              <w:jc w:val="both"/>
            </w:pPr>
            <w:r w:rsidRPr="00B4566C">
              <w:rPr>
                <w:lang w:val="en-US"/>
              </w:rPr>
              <w:t>II</w:t>
            </w:r>
            <w:r w:rsidRPr="00B4566C">
              <w:t>. Финансовое обеспечение введения</w:t>
            </w:r>
          </w:p>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ФГОС</w:t>
            </w:r>
          </w:p>
        </w:tc>
        <w:tc>
          <w:tcPr>
            <w:tcW w:w="5386" w:type="dxa"/>
          </w:tcPr>
          <w:p w:rsidR="00AD4B16" w:rsidRPr="00B4566C" w:rsidRDefault="00AD4B16" w:rsidP="007207D4">
            <w:pPr>
              <w:tabs>
                <w:tab w:val="left" w:pos="432"/>
              </w:tabs>
              <w:spacing w:line="240" w:lineRule="auto"/>
              <w:rPr>
                <w:rStyle w:val="dash041e005f0431005f044b005f0447005f043d005f044b005f0439005f005fchar1char1"/>
              </w:rPr>
            </w:pPr>
            <w:r w:rsidRPr="00B4566C">
              <w:rPr>
                <w:rStyle w:val="dash041e005f0431005f044b005f0447005f043d005f044b005f0439005f005fchar1char1"/>
              </w:rPr>
              <w:t>1. </w:t>
            </w:r>
            <w:r w:rsidRPr="00B4566C">
              <w:rPr>
                <w:rFonts w:ascii="Times New Roman"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5</w:t>
            </w:r>
            <w:r w:rsidRPr="00B4566C">
              <w:rPr>
                <w:rStyle w:val="dash041e005f0431005f044b005f0447005f043d005f044b005f0439005f005fchar1char1"/>
              </w:rPr>
              <w:t xml:space="preserve"> </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tabs>
                <w:tab w:val="left" w:pos="432"/>
              </w:tabs>
              <w:spacing w:line="240" w:lineRule="auto"/>
              <w:rPr>
                <w:rStyle w:val="dash041e005f0431005f044b005f0447005f043d005f044b005f0439005f005fchar1char1"/>
              </w:rPr>
            </w:pPr>
            <w:r w:rsidRPr="00B4566C">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5</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rPr>
                <w:rStyle w:val="dash041e005f0431005f044b005f0447005f043d005f044b005f0439005f005fchar1char1"/>
              </w:rPr>
            </w:pPr>
            <w:r w:rsidRPr="00B4566C">
              <w:rPr>
                <w:rStyle w:val="dash041e005f0431005f044b005f0447005f043d005f044b005f0439005f005fchar1char1"/>
              </w:rPr>
              <w:t>3. </w:t>
            </w:r>
            <w:r w:rsidRPr="00B4566C">
              <w:t>Заключение дополнительных соглашений к трудовому договору с педагогическими работниками</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201</w:t>
            </w:r>
            <w:r>
              <w:rPr>
                <w:rStyle w:val="dash041e005f0431005f044b005f0447005f043d005f044b005f0439005f005fchar1char1"/>
              </w:rPr>
              <w:t>5</w:t>
            </w:r>
            <w:r w:rsidR="007C7113">
              <w:rPr>
                <w:rStyle w:val="dash041e005f0431005f044b005f0447005f043d005f044b005f0439005f005fchar1char1"/>
              </w:rPr>
              <w:t>-2020 год</w:t>
            </w:r>
          </w:p>
        </w:tc>
      </w:tr>
      <w:tr w:rsidR="00AD4B16" w:rsidRPr="00B4566C" w:rsidTr="007207D4">
        <w:tc>
          <w:tcPr>
            <w:tcW w:w="2093" w:type="dxa"/>
          </w:tcPr>
          <w:p w:rsidR="00AD4B16" w:rsidRPr="00B4566C" w:rsidRDefault="00AD4B16" w:rsidP="007207D4">
            <w:pPr>
              <w:pStyle w:val="dash041e005f0431005f044b005f0447005f043d005f044b005f0439"/>
            </w:pPr>
            <w:r w:rsidRPr="00B4566C">
              <w:rPr>
                <w:lang w:val="en-US"/>
              </w:rPr>
              <w:t>III</w:t>
            </w:r>
            <w:r w:rsidRPr="00B4566C">
              <w:t>. Организа-ционное обеспечение введения</w:t>
            </w:r>
          </w:p>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ФГОС</w:t>
            </w:r>
          </w:p>
        </w:tc>
        <w:tc>
          <w:tcPr>
            <w:tcW w:w="5386" w:type="dxa"/>
          </w:tcPr>
          <w:p w:rsidR="00AD4B16" w:rsidRPr="00B4566C" w:rsidRDefault="00AD4B16" w:rsidP="007207D4">
            <w:pPr>
              <w:pStyle w:val="afffc"/>
              <w:spacing w:line="240" w:lineRule="auto"/>
              <w:ind w:firstLine="0"/>
              <w:jc w:val="left"/>
              <w:rPr>
                <w:rStyle w:val="dash041e005f0431005f044b005f0447005f043d005f044b005f0439005f005fchar1char1"/>
              </w:rPr>
            </w:pPr>
            <w:r w:rsidRPr="00B4566C">
              <w:rPr>
                <w:rStyle w:val="dash041e005f0431005f044b005f0447005f043d005f044b005f0439005f005fchar1char1"/>
              </w:rPr>
              <w:t>1. </w:t>
            </w:r>
            <w:r w:rsidRPr="00B4566C">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основного общего образования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5</w:t>
            </w:r>
            <w:r w:rsidRPr="00B4566C">
              <w:rPr>
                <w:rStyle w:val="dash041e005f0431005f044b005f0447005f043d005f044b005f0439005f005fchar1char1"/>
              </w:rPr>
              <w:t>-201</w:t>
            </w:r>
            <w:r>
              <w:rPr>
                <w:rStyle w:val="dash041e005f0431005f044b005f0447005f043d005f044b005f0439005f005fchar1char1"/>
              </w:rPr>
              <w:t>6</w:t>
            </w:r>
            <w:r w:rsidRPr="00B4566C">
              <w:rPr>
                <w:rStyle w:val="dash041e005f0431005f044b005f0447005f043d005f044b005f0439005f005fchar1char1"/>
              </w:rPr>
              <w:t xml:space="preserve"> учебный год </w:t>
            </w:r>
          </w:p>
        </w:tc>
      </w:tr>
    </w:tbl>
    <w:p w:rsidR="00AD4B16" w:rsidRPr="00B4566C" w:rsidRDefault="00AD4B16" w:rsidP="00874778">
      <w:pPr>
        <w:pStyle w:val="afffc"/>
        <w:numPr>
          <w:ilvl w:val="0"/>
          <w:numId w:val="52"/>
        </w:numPr>
        <w:spacing w:line="240" w:lineRule="auto"/>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B4566C" w:rsidTr="007207D4">
        <w:tc>
          <w:tcPr>
            <w:tcW w:w="2093" w:type="dxa"/>
            <w:vMerge w:val="restart"/>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AD4B16">
            <w:pPr>
              <w:tabs>
                <w:tab w:val="left" w:pos="432"/>
              </w:tabs>
              <w:spacing w:line="240" w:lineRule="auto"/>
              <w:rPr>
                <w:rStyle w:val="dash041e005f0431005f044b005f0447005f043d005f044b005f0439005f005fchar1char1"/>
              </w:rPr>
            </w:pPr>
            <w:r w:rsidRPr="00B4566C">
              <w:rPr>
                <w:rStyle w:val="dash041e005f0431005f044b005f0447005f043d005f044b005f0439005f005fchar1char1"/>
              </w:rPr>
              <w:t>2. Разработка модели организации образовательно</w:t>
            </w:r>
            <w:r>
              <w:rPr>
                <w:rStyle w:val="dash041e005f0431005f044b005f0447005f043d005f044b005f0439005f005fchar1char1"/>
              </w:rPr>
              <w:t>й деятельности</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 xml:space="preserve"> Август 201</w:t>
            </w:r>
            <w:r>
              <w:rPr>
                <w:rStyle w:val="dash041e005f0431005f044b005f0447005f043d005f044b005f0439005f005fchar1char1"/>
              </w:rPr>
              <w:t>5</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tabs>
                <w:tab w:val="left" w:pos="432"/>
              </w:tabs>
              <w:spacing w:line="240" w:lineRule="auto"/>
              <w:rPr>
                <w:rStyle w:val="dash041e005f0431005f044b005f0447005f043d005f044b005f0439005f005fchar1char1"/>
              </w:rPr>
            </w:pPr>
            <w:r w:rsidRPr="00B4566C">
              <w:rPr>
                <w:rFonts w:ascii="Times New Roman" w:hAnsi="Times New Roman"/>
                <w:sz w:val="24"/>
                <w:szCs w:val="24"/>
              </w:rPr>
              <w:t>3. Разработка и реализация моделей взаимодействия  школы и  организаций, обеспечивающих организацию внеурочной деятельности</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5</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tabs>
                <w:tab w:val="left" w:pos="432"/>
              </w:tabs>
              <w:spacing w:line="240" w:lineRule="auto"/>
              <w:rPr>
                <w:rStyle w:val="dash041e005f0431005f044b005f0447005f043d005f044b005f0439005f005fchar1char1"/>
              </w:rPr>
            </w:pPr>
            <w:r w:rsidRPr="00B4566C">
              <w:rPr>
                <w:rFonts w:ascii="Times New Roman" w:hAnsi="Times New Roman"/>
                <w:sz w:val="24"/>
                <w:szCs w:val="24"/>
              </w:rPr>
              <w:t>4. Разработка и реализация  системы мониторинга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5-2016 гг</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tabs>
                <w:tab w:val="left" w:pos="432"/>
              </w:tabs>
              <w:spacing w:line="240" w:lineRule="auto"/>
              <w:rPr>
                <w:rStyle w:val="dash041e005f0431005f044b005f0447005f043d005f044b005f0439005f005fchar1char1"/>
              </w:rPr>
            </w:pPr>
            <w:r w:rsidRPr="00B4566C">
              <w:rPr>
                <w:rStyle w:val="dash041e005f0431005f044b005f0447005f043d005f044b005f0439005f005fchar1char1"/>
              </w:rPr>
              <w:t>5. </w:t>
            </w:r>
            <w:r w:rsidRPr="00B4566C">
              <w:rPr>
                <w:rFonts w:ascii="Times New Roman" w:hAnsi="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4-2015 г.</w:t>
            </w:r>
          </w:p>
        </w:tc>
      </w:tr>
      <w:tr w:rsidR="00AD4B16" w:rsidRPr="00B4566C" w:rsidTr="007207D4">
        <w:tc>
          <w:tcPr>
            <w:tcW w:w="2093" w:type="dxa"/>
            <w:vMerge w:val="restart"/>
          </w:tcPr>
          <w:p w:rsidR="00AD4B16" w:rsidRPr="00B4566C" w:rsidRDefault="00AD4B16" w:rsidP="007207D4">
            <w:pPr>
              <w:pStyle w:val="dash041e005f0431005f044b005f0447005f043d005f044b005f0439"/>
            </w:pPr>
            <w:r w:rsidRPr="00B4566C">
              <w:rPr>
                <w:lang w:val="en-US"/>
              </w:rPr>
              <w:lastRenderedPageBreak/>
              <w:t>IV</w:t>
            </w:r>
            <w:r w:rsidRPr="00B4566C">
              <w:t>. Кадровое обеспечение введения</w:t>
            </w:r>
          </w:p>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ФГОС</w:t>
            </w:r>
          </w:p>
        </w:tc>
        <w:tc>
          <w:tcPr>
            <w:tcW w:w="5386" w:type="dxa"/>
          </w:tcPr>
          <w:p w:rsidR="00AD4B16" w:rsidRPr="00B4566C" w:rsidRDefault="00AD4B16" w:rsidP="007207D4">
            <w:pPr>
              <w:pStyle w:val="dash041e005f0431005f044b005f0447005f043d005f044b005f0439"/>
              <w:jc w:val="both"/>
              <w:rPr>
                <w:rStyle w:val="dash041e005f0431005f044b005f0447005f043d005f044b005f0439005f005fchar1char1"/>
              </w:rPr>
            </w:pPr>
            <w:r w:rsidRPr="00B4566C">
              <w:rPr>
                <w:rStyle w:val="dash041e005f0431005f044b005f0447005f043d005f044b005f0439005f005fchar1char1"/>
              </w:rPr>
              <w:t>1.</w:t>
            </w:r>
            <w:r w:rsidRPr="00B4566C">
              <w:rPr>
                <w:rStyle w:val="dash041e005f0431005f044b005f0447005f043d005f044b005f0439005f005fchar1char1"/>
                <w:lang w:val="en-US"/>
              </w:rPr>
              <w:t> </w:t>
            </w:r>
            <w:r w:rsidRPr="00B4566C">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Май</w:t>
            </w:r>
          </w:p>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ежегодно</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jc w:val="both"/>
              <w:rPr>
                <w:rStyle w:val="dash041e005f0431005f044b005f0447005f043d005f044b005f0439005f005fchar1char1"/>
              </w:rPr>
            </w:pPr>
            <w:r w:rsidRPr="00B4566C">
              <w:t>2.</w:t>
            </w:r>
            <w:r w:rsidRPr="00B4566C">
              <w:rPr>
                <w:lang w:val="en-US"/>
              </w:rPr>
              <w:t> </w:t>
            </w:r>
            <w:r w:rsidRPr="00B4566C">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ежегодно</w:t>
            </w:r>
          </w:p>
        </w:tc>
      </w:tr>
    </w:tbl>
    <w:p w:rsidR="00AD4B16" w:rsidRPr="00B4566C" w:rsidRDefault="00AD4B16" w:rsidP="00874778">
      <w:pPr>
        <w:pStyle w:val="afffc"/>
        <w:numPr>
          <w:ilvl w:val="0"/>
          <w:numId w:val="52"/>
        </w:numPr>
        <w:spacing w:line="240" w:lineRule="auto"/>
        <w:jc w:val="center"/>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B4566C" w:rsidTr="007207D4">
        <w:tc>
          <w:tcPr>
            <w:tcW w:w="2093" w:type="dxa"/>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3. </w:t>
            </w:r>
            <w:r w:rsidRPr="00B4566C">
              <w:rPr>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Сентябрь ежегодно</w:t>
            </w:r>
          </w:p>
        </w:tc>
      </w:tr>
      <w:tr w:rsidR="00AD4B16" w:rsidRPr="00B4566C" w:rsidTr="007207D4">
        <w:tc>
          <w:tcPr>
            <w:tcW w:w="2093" w:type="dxa"/>
            <w:vMerge w:val="restart"/>
          </w:tcPr>
          <w:p w:rsidR="00AD4B16" w:rsidRPr="00B4566C" w:rsidRDefault="00AD4B16" w:rsidP="007207D4">
            <w:pPr>
              <w:pStyle w:val="dash041e005f0431005f044b005f0447005f043d005f044b005f0439"/>
              <w:rPr>
                <w:rStyle w:val="dash041e005f0431005f044b005f0447005f043d005f044b005f0439005f005fchar1char1"/>
              </w:rPr>
            </w:pPr>
            <w:r w:rsidRPr="00B4566C">
              <w:rPr>
                <w:lang w:val="en-US"/>
              </w:rPr>
              <w:t>V</w:t>
            </w:r>
            <w:r w:rsidRPr="00B4566C">
              <w:t>. Информаци-онное обеспечение введения ФГОС</w:t>
            </w:r>
          </w:p>
        </w:tc>
        <w:tc>
          <w:tcPr>
            <w:tcW w:w="5386" w:type="dxa"/>
          </w:tcPr>
          <w:p w:rsidR="00AD4B16" w:rsidRPr="00B4566C" w:rsidRDefault="00AD4B16" w:rsidP="007207D4">
            <w:pPr>
              <w:pStyle w:val="dash041e005f0431005f044b005f0447005f043d005f044b005f0439"/>
              <w:rPr>
                <w:rStyle w:val="dash041e005f0431005f044b005f0447005f043d005f044b005f0439005f005fchar1char1"/>
              </w:rPr>
            </w:pPr>
            <w:r w:rsidRPr="00B4566C">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В течение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spacing w:line="240" w:lineRule="auto"/>
              <w:rPr>
                <w:rStyle w:val="dash041e005f0431005f044b005f0447005f043d005f044b005f0439005f005fchar1char1"/>
              </w:rPr>
            </w:pPr>
            <w:r w:rsidRPr="00B4566C">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В течение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rPr>
                <w:rStyle w:val="dash041e005f0431005f044b005f0447005f043d005f044b005f0439005f005fchar1char1"/>
              </w:rPr>
            </w:pPr>
            <w:r w:rsidRPr="00B4566C">
              <w:t>3.</w:t>
            </w:r>
            <w:r w:rsidRPr="00B4566C">
              <w:rPr>
                <w:lang w:val="en-US"/>
              </w:rPr>
              <w:t> </w:t>
            </w:r>
            <w:r w:rsidRPr="00B4566C">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 xml:space="preserve">Март-май </w:t>
            </w:r>
            <w:r>
              <w:rPr>
                <w:rStyle w:val="dash041e005f0431005f044b005f0447005f043d005f044b005f0439005f005fchar1char1"/>
              </w:rPr>
              <w:t>ежегодно</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spacing w:line="240" w:lineRule="auto"/>
              <w:jc w:val="both"/>
              <w:rPr>
                <w:rStyle w:val="dash041e005f0431005f044b005f0447005f043d005f044b005f0439005f005fchar1char1"/>
              </w:rPr>
            </w:pPr>
            <w:r w:rsidRPr="00B4566C">
              <w:rPr>
                <w:rFonts w:ascii="Times New Roman" w:hAnsi="Times New Roman"/>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В течение года</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AD4B16">
            <w:pPr>
              <w:pStyle w:val="dash041e005f0431005f044b005f0447005f043d005f044b005f0439"/>
              <w:jc w:val="both"/>
              <w:rPr>
                <w:rStyle w:val="dash041e005f0431005f044b005f0447005f043d005f044b005f0439005f005fchar1char1"/>
              </w:rPr>
            </w:pPr>
            <w:r w:rsidRPr="00B4566C">
              <w:rPr>
                <w:rStyle w:val="dash041e005f0431005f044b005f0447005f043d005f044b005f0439005f005fchar1char1"/>
              </w:rPr>
              <w:t>5.</w:t>
            </w:r>
            <w:r w:rsidRPr="00B4566C">
              <w:rPr>
                <w:rStyle w:val="dash041e005f0431005f044b005f0447005f043d005f044b005f0439005f005fchar1char1"/>
                <w:lang w:val="en-US"/>
              </w:rPr>
              <w:t> </w:t>
            </w:r>
            <w:r w:rsidRPr="00B4566C">
              <w:rPr>
                <w:rStyle w:val="dash041e005f0431005f044b005f0447005f043d005f044b005f0439005f005fchar1char1"/>
              </w:rPr>
              <w:t>Обеспечение публичной отчётности О</w:t>
            </w:r>
            <w:r>
              <w:rPr>
                <w:rStyle w:val="dash041e005f0431005f044b005f0447005f043d005f044b005f0439005f005fchar1char1"/>
              </w:rPr>
              <w:t>О</w:t>
            </w:r>
            <w:r w:rsidRPr="00B4566C">
              <w:rPr>
                <w:rStyle w:val="dash041e005f0431005f044b005f0447005f043d005f044b005f0439005f005fchar1char1"/>
              </w:rPr>
              <w:t xml:space="preserve"> о ходе и результатах введения ФГОС</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 xml:space="preserve">Май </w:t>
            </w:r>
            <w:r>
              <w:rPr>
                <w:rStyle w:val="dash041e005f0431005f044b005f0447005f043d005f044b005f0439005f005fchar1char1"/>
              </w:rPr>
              <w:t>ежегодно</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jc w:val="both"/>
            </w:pPr>
            <w:r w:rsidRPr="00B4566C">
              <w:t>6. Разработка рекомендаций  для педагогических работников:</w:t>
            </w:r>
          </w:p>
          <w:p w:rsidR="00AD4B16" w:rsidRPr="00B4566C" w:rsidRDefault="00AD4B16" w:rsidP="007207D4">
            <w:pPr>
              <w:pStyle w:val="afffc"/>
              <w:spacing w:line="240" w:lineRule="auto"/>
              <w:ind w:firstLine="0"/>
              <w:rPr>
                <w:rStyle w:val="dash041e005f0431005f044b005f0447005f043d005f044b005f0439005f005fchar1char1"/>
              </w:rPr>
            </w:pP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p>
        </w:tc>
      </w:tr>
    </w:tbl>
    <w:p w:rsidR="00AD4B16" w:rsidRPr="00B4566C" w:rsidRDefault="00AD4B16" w:rsidP="00874778">
      <w:pPr>
        <w:pStyle w:val="afffc"/>
        <w:numPr>
          <w:ilvl w:val="0"/>
          <w:numId w:val="52"/>
        </w:numPr>
        <w:spacing w:line="240" w:lineRule="auto"/>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B4566C" w:rsidTr="007207D4">
        <w:tc>
          <w:tcPr>
            <w:tcW w:w="2093" w:type="dxa"/>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jc w:val="left"/>
              <w:rPr>
                <w:rStyle w:val="dash041e005f0431005f044b005f0447005f043d005f044b005f0439005f005fchar1char1"/>
              </w:rPr>
            </w:pPr>
            <w:r w:rsidRPr="00B4566C">
              <w:rPr>
                <w:rStyle w:val="dash041e005f0431005f044b005f0447005f043d005f044b005f0439005f005fchar1char1"/>
              </w:rPr>
              <w:t>— по организации внеурочной деятельности обучающихся;</w:t>
            </w:r>
          </w:p>
          <w:p w:rsidR="00AD4B16" w:rsidRPr="00B4566C" w:rsidRDefault="00AD4B16" w:rsidP="007207D4">
            <w:pPr>
              <w:pStyle w:val="dash041e005f0431005f044b005f0447005f043d005f044b005f0439"/>
            </w:pPr>
            <w:r w:rsidRPr="00B4566C">
              <w:t>— по организации текущей и итоговой оценки достижения планируемых результатов;</w:t>
            </w:r>
          </w:p>
          <w:p w:rsidR="00AD4B16" w:rsidRPr="00B4566C" w:rsidRDefault="00AD4B16" w:rsidP="007207D4">
            <w:pPr>
              <w:pStyle w:val="dash041e005f0431005f044b005f0447005f043d005f044b005f0439"/>
            </w:pPr>
            <w:r w:rsidRPr="00B4566C">
              <w:t>— по использованию ресурсов времени для организации домашней работы обучающихся;</w:t>
            </w:r>
          </w:p>
          <w:p w:rsidR="00AD4B16" w:rsidRPr="00B4566C" w:rsidRDefault="00AD4B16" w:rsidP="007207D4">
            <w:pPr>
              <w:pStyle w:val="dash041e005f0431005f044b005f0447005f043d005f044b005f0439"/>
              <w:rPr>
                <w:rStyle w:val="dash041e005f0431005f044b005f0447005f043d005f044b005f0439005f005fchar1char1"/>
              </w:rPr>
            </w:pPr>
            <w:r w:rsidRPr="00B4566C">
              <w:t>— по перечням рекомендаций по использованию интерактивных технологий</w:t>
            </w:r>
          </w:p>
        </w:tc>
        <w:tc>
          <w:tcPr>
            <w:tcW w:w="2091" w:type="dxa"/>
          </w:tcPr>
          <w:p w:rsidR="00AD4B16" w:rsidRPr="00B4566C" w:rsidRDefault="00AD4B16" w:rsidP="007C7113">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5</w:t>
            </w:r>
            <w:r w:rsidRPr="00B4566C">
              <w:rPr>
                <w:rStyle w:val="dash041e005f0431005f044b005f0447005f043d005f044b005f0439005f005fchar1char1"/>
              </w:rPr>
              <w:t>/20</w:t>
            </w:r>
            <w:r w:rsidR="007C7113">
              <w:rPr>
                <w:rStyle w:val="dash041e005f0431005f044b005f0447005f043d005f044b005f0439005f005fchar1char1"/>
              </w:rPr>
              <w:t>20</w:t>
            </w:r>
            <w:r w:rsidRPr="00B4566C">
              <w:rPr>
                <w:rStyle w:val="dash041e005f0431005f044b005f0447005f043d005f044b005f0439005f005fchar1char1"/>
              </w:rPr>
              <w:t>год</w:t>
            </w:r>
          </w:p>
        </w:tc>
      </w:tr>
      <w:tr w:rsidR="00AD4B16" w:rsidRPr="00B4566C" w:rsidTr="007207D4">
        <w:tc>
          <w:tcPr>
            <w:tcW w:w="2093" w:type="dxa"/>
            <w:vMerge w:val="restart"/>
          </w:tcPr>
          <w:p w:rsidR="00AD4B16" w:rsidRPr="00B4566C" w:rsidRDefault="00AD4B16" w:rsidP="007207D4">
            <w:pPr>
              <w:pStyle w:val="dash041e005f0431005f044b005f0447005f043d005f044b005f0439"/>
            </w:pPr>
            <w:r w:rsidRPr="00B4566C">
              <w:rPr>
                <w:lang w:val="en-US"/>
              </w:rPr>
              <w:t>VI</w:t>
            </w:r>
            <w:r w:rsidRPr="00B4566C">
              <w:t>. Материаль-но-техническое обеспечение введения</w:t>
            </w:r>
          </w:p>
          <w:p w:rsidR="00AD4B16" w:rsidRPr="00B4566C" w:rsidRDefault="00AD4B16" w:rsidP="007207D4">
            <w:pPr>
              <w:pStyle w:val="afffc"/>
              <w:spacing w:line="240" w:lineRule="auto"/>
              <w:ind w:firstLine="0"/>
              <w:rPr>
                <w:rStyle w:val="dash041e005f0431005f044b005f0447005f043d005f044b005f0439005f005fchar1char1"/>
              </w:rPr>
            </w:pPr>
            <w:r w:rsidRPr="00B4566C">
              <w:rPr>
                <w:sz w:val="24"/>
                <w:szCs w:val="24"/>
              </w:rPr>
              <w:t>ФГОС</w:t>
            </w:r>
          </w:p>
        </w:tc>
        <w:tc>
          <w:tcPr>
            <w:tcW w:w="5386" w:type="dxa"/>
          </w:tcPr>
          <w:p w:rsidR="00AD4B16" w:rsidRPr="00B4566C" w:rsidRDefault="00AD4B16" w:rsidP="007207D4">
            <w:pPr>
              <w:pStyle w:val="afffc"/>
              <w:spacing w:line="240" w:lineRule="auto"/>
              <w:ind w:firstLine="0"/>
              <w:jc w:val="left"/>
              <w:rPr>
                <w:rStyle w:val="dash041e005f0431005f044b005f0447005f043d005f044b005f0439005f005fchar1char1"/>
              </w:rPr>
            </w:pPr>
            <w:r w:rsidRPr="00B4566C">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ежегодно</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afffc"/>
              <w:spacing w:line="240" w:lineRule="auto"/>
              <w:ind w:firstLine="0"/>
              <w:jc w:val="left"/>
              <w:rPr>
                <w:rStyle w:val="dash041e005f0431005f044b005f0447005f043d005f044b005f0439005f005fchar1char1"/>
              </w:rPr>
            </w:pPr>
            <w:r w:rsidRPr="00B4566C">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5</w:t>
            </w:r>
            <w:r w:rsidRPr="00B4566C">
              <w:rPr>
                <w:rStyle w:val="dash041e005f0431005f044b005f0447005f043d005f044b005f0439005f005fchar1char1"/>
              </w:rPr>
              <w:t>-20</w:t>
            </w:r>
            <w:r>
              <w:rPr>
                <w:rStyle w:val="dash041e005f0431005f044b005f0447005f043d005f044b005f0439005f005fchar1char1"/>
              </w:rPr>
              <w:t>20</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rPr>
                <w:rStyle w:val="dash041e005f0431005f044b005f0447005f043d005f044b005f0439005f005fchar1char1"/>
              </w:rPr>
            </w:pPr>
            <w:r w:rsidRPr="00B4566C">
              <w:rPr>
                <w:rStyle w:val="dash041e005f0431005f044b005f0447005f043d005f044b005f0439005f005fchar1char1"/>
              </w:rPr>
              <w:t>3. Обеспечение соответствия санитарно-гигиенических условий требованиям ФГОС</w:t>
            </w:r>
          </w:p>
        </w:tc>
        <w:tc>
          <w:tcPr>
            <w:tcW w:w="2091" w:type="dxa"/>
          </w:tcPr>
          <w:p w:rsidR="00AD4B16" w:rsidRPr="00B4566C" w:rsidRDefault="00AD4B16" w:rsidP="00AD4B16">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201</w:t>
            </w:r>
            <w:r>
              <w:rPr>
                <w:rStyle w:val="dash041e005f0431005f044b005f0447005f043d005f044b005f0439005f005fchar1char1"/>
              </w:rPr>
              <w:t>5-2020</w:t>
            </w:r>
          </w:p>
        </w:tc>
      </w:tr>
      <w:tr w:rsidR="00AD4B16" w:rsidRPr="00B4566C" w:rsidTr="007207D4">
        <w:tc>
          <w:tcPr>
            <w:tcW w:w="2093" w:type="dxa"/>
            <w:vMerge/>
          </w:tcPr>
          <w:p w:rsidR="00AD4B16" w:rsidRPr="00B4566C"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B4566C" w:rsidRDefault="00AD4B16" w:rsidP="007207D4">
            <w:pPr>
              <w:pStyle w:val="dash041e005f0431005f044b005f0447005f043d005f044b005f0439"/>
              <w:rPr>
                <w:rStyle w:val="dash041e005f0431005f044b005f0447005f043d005f044b005f0439005f005fchar1char1"/>
              </w:rPr>
            </w:pPr>
            <w:r w:rsidRPr="00B4566C">
              <w:rPr>
                <w:rStyle w:val="dash041e005f0431005f044b005f0447005f043d005f044b005f0439005f005fchar1char1"/>
              </w:rPr>
              <w:t xml:space="preserve">4. Обеспечение соответствия условий реализации ООП </w:t>
            </w:r>
            <w:r w:rsidRPr="00B4566C">
              <w:t>противопожарным нормам, нормам охраны труда работников образовательного учреждения</w:t>
            </w:r>
          </w:p>
        </w:tc>
        <w:tc>
          <w:tcPr>
            <w:tcW w:w="2091" w:type="dxa"/>
          </w:tcPr>
          <w:p w:rsidR="00AD4B16" w:rsidRPr="00B4566C" w:rsidRDefault="00AD4B16" w:rsidP="007207D4">
            <w:pPr>
              <w:pStyle w:val="afffc"/>
              <w:spacing w:line="240" w:lineRule="auto"/>
              <w:ind w:firstLine="0"/>
              <w:rPr>
                <w:rStyle w:val="dash041e005f0431005f044b005f0447005f043d005f044b005f0439005f005fchar1char1"/>
              </w:rPr>
            </w:pPr>
            <w:r w:rsidRPr="00B4566C">
              <w:rPr>
                <w:rStyle w:val="dash041e005f0431005f044b005f0447005f043d005f044b005f0439005f005fchar1char1"/>
              </w:rPr>
              <w:t>постоянно</w:t>
            </w:r>
          </w:p>
        </w:tc>
      </w:tr>
      <w:tr w:rsidR="00AD4B16" w:rsidRPr="002C445D" w:rsidTr="007207D4">
        <w:tc>
          <w:tcPr>
            <w:tcW w:w="2093" w:type="dxa"/>
            <w:vMerge/>
          </w:tcPr>
          <w:p w:rsidR="00AD4B16" w:rsidRPr="002C445D"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2C445D" w:rsidRDefault="00AD4B16" w:rsidP="007207D4">
            <w:pPr>
              <w:pStyle w:val="dash041e005f0431005f044b005f0447005f043d005f044b005f0439"/>
              <w:rPr>
                <w:rStyle w:val="dash041e005f0431005f044b005f0447005f043d005f044b005f0439005f005fchar1char1"/>
              </w:rPr>
            </w:pPr>
            <w:r w:rsidRPr="002C445D">
              <w:rPr>
                <w:rStyle w:val="dash041e005f0431005f044b005f0447005f043d005f044b005f0439005f005fchar1char1"/>
              </w:rPr>
              <w:t>5. Обеспечение соответствия информационно-</w:t>
            </w:r>
            <w:r w:rsidRPr="002C445D">
              <w:rPr>
                <w:rStyle w:val="dash041e005f0431005f044b005f0447005f043d005f044b005f0439005f005fchar1char1"/>
              </w:rPr>
              <w:lastRenderedPageBreak/>
              <w:t>образовательной среды требованиям ФГОС</w:t>
            </w:r>
          </w:p>
          <w:p w:rsidR="00AD4B16" w:rsidRPr="002C445D" w:rsidRDefault="00AD4B16" w:rsidP="007207D4">
            <w:pPr>
              <w:pStyle w:val="dash041e005f0431005f044b005f0447005f043d005f044b005f0439"/>
              <w:rPr>
                <w:rStyle w:val="dash041e005f0431005f044b005f0447005f043d005f044b005f0439005f005fchar1char1"/>
              </w:rPr>
            </w:pPr>
          </w:p>
        </w:tc>
        <w:tc>
          <w:tcPr>
            <w:tcW w:w="2091" w:type="dxa"/>
          </w:tcPr>
          <w:p w:rsidR="00AD4B16" w:rsidRPr="002C445D" w:rsidRDefault="00AD4B16" w:rsidP="007207D4">
            <w:pPr>
              <w:pStyle w:val="afffc"/>
              <w:spacing w:line="240" w:lineRule="auto"/>
              <w:ind w:firstLine="0"/>
              <w:rPr>
                <w:rStyle w:val="dash041e005f0431005f044b005f0447005f043d005f044b005f0439005f005fchar1char1"/>
              </w:rPr>
            </w:pPr>
            <w:r>
              <w:rPr>
                <w:rStyle w:val="dash041e005f0431005f044b005f0447005f043d005f044b005f0439005f005fchar1char1"/>
              </w:rPr>
              <w:lastRenderedPageBreak/>
              <w:t>постоянно</w:t>
            </w:r>
          </w:p>
        </w:tc>
      </w:tr>
    </w:tbl>
    <w:p w:rsidR="00AD4B16" w:rsidRPr="002C445D" w:rsidRDefault="00AD4B16" w:rsidP="00874778">
      <w:pPr>
        <w:pStyle w:val="afffc"/>
        <w:numPr>
          <w:ilvl w:val="0"/>
          <w:numId w:val="52"/>
        </w:numPr>
        <w:spacing w:line="240" w:lineRule="auto"/>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AD4B16" w:rsidRPr="002C445D" w:rsidTr="007207D4">
        <w:tc>
          <w:tcPr>
            <w:tcW w:w="2093" w:type="dxa"/>
            <w:vMerge w:val="restart"/>
          </w:tcPr>
          <w:p w:rsidR="00AD4B16" w:rsidRPr="002C445D"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2C445D" w:rsidRDefault="00AD4B16" w:rsidP="007207D4">
            <w:pPr>
              <w:pStyle w:val="dash041e005f0431005f044b005f0447005f043d005f044b005f0439"/>
              <w:rPr>
                <w:rStyle w:val="dash041e005f0431005f044b005f0447005f043d005f044b005f0439005f005fchar1char1"/>
              </w:rPr>
            </w:pPr>
            <w:r w:rsidRPr="002C445D">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AD4B16" w:rsidRPr="002C445D" w:rsidRDefault="00AD4B16" w:rsidP="007207D4">
            <w:pPr>
              <w:pStyle w:val="afffc"/>
              <w:spacing w:line="240" w:lineRule="auto"/>
              <w:ind w:firstLine="0"/>
              <w:rPr>
                <w:rStyle w:val="dash041e005f0431005f044b005f0447005f043d005f044b005f0439005f005fchar1char1"/>
              </w:rPr>
            </w:pPr>
            <w:r>
              <w:rPr>
                <w:rStyle w:val="dash041e005f0431005f044b005f0447005f043d005f044b005f0439005f005fchar1char1"/>
              </w:rPr>
              <w:t>ежегодно</w:t>
            </w:r>
          </w:p>
        </w:tc>
      </w:tr>
      <w:tr w:rsidR="00AD4B16" w:rsidRPr="002C445D" w:rsidTr="007207D4">
        <w:tc>
          <w:tcPr>
            <w:tcW w:w="2093" w:type="dxa"/>
            <w:vMerge/>
          </w:tcPr>
          <w:p w:rsidR="00AD4B16" w:rsidRPr="002C445D"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2C445D" w:rsidRDefault="00AD4B16" w:rsidP="00AD4B16">
            <w:pPr>
              <w:pStyle w:val="dash041e005f0431005f044b005f0447005f043d005f044b005f0439"/>
              <w:rPr>
                <w:rStyle w:val="dash041e005f0431005f044b005f0447005f043d005f044b005f0439005f005fchar1char1"/>
              </w:rPr>
            </w:pPr>
            <w:r w:rsidRPr="002C445D">
              <w:t>7.</w:t>
            </w:r>
            <w:r w:rsidRPr="002C445D">
              <w:rPr>
                <w:lang w:val="en-US"/>
              </w:rPr>
              <w:t> </w:t>
            </w:r>
            <w:r>
              <w:t>Наличие доступа ОО</w:t>
            </w:r>
            <w:r w:rsidRPr="002C445D">
              <w:t xml:space="preserve"> к электронным образовательным ресурсам (ЭОР), размещённым в федеральных и региональных базах данных</w:t>
            </w:r>
          </w:p>
        </w:tc>
        <w:tc>
          <w:tcPr>
            <w:tcW w:w="2091" w:type="dxa"/>
          </w:tcPr>
          <w:p w:rsidR="00AD4B16" w:rsidRPr="002C445D" w:rsidRDefault="00AD4B16" w:rsidP="007207D4">
            <w:pPr>
              <w:pStyle w:val="afffc"/>
              <w:spacing w:line="240" w:lineRule="auto"/>
              <w:ind w:firstLine="0"/>
              <w:rPr>
                <w:rStyle w:val="dash041e005f0431005f044b005f0447005f043d005f044b005f0439005f005fchar1char1"/>
              </w:rPr>
            </w:pPr>
            <w:r>
              <w:rPr>
                <w:rStyle w:val="dash041e005f0431005f044b005f0447005f043d005f044b005f0439005f005fchar1char1"/>
              </w:rPr>
              <w:t>постоянно</w:t>
            </w:r>
          </w:p>
        </w:tc>
      </w:tr>
      <w:tr w:rsidR="00AD4B16" w:rsidRPr="002C445D" w:rsidTr="007207D4">
        <w:tc>
          <w:tcPr>
            <w:tcW w:w="2093" w:type="dxa"/>
            <w:vMerge/>
          </w:tcPr>
          <w:p w:rsidR="00AD4B16" w:rsidRPr="002C445D" w:rsidRDefault="00AD4B16" w:rsidP="007207D4">
            <w:pPr>
              <w:pStyle w:val="afffc"/>
              <w:spacing w:line="240" w:lineRule="auto"/>
              <w:ind w:firstLine="0"/>
              <w:rPr>
                <w:rStyle w:val="dash041e005f0431005f044b005f0447005f043d005f044b005f0439005f005fchar1char1"/>
              </w:rPr>
            </w:pPr>
          </w:p>
        </w:tc>
        <w:tc>
          <w:tcPr>
            <w:tcW w:w="5386" w:type="dxa"/>
          </w:tcPr>
          <w:p w:rsidR="00AD4B16" w:rsidRPr="002C445D" w:rsidRDefault="00AD4B16" w:rsidP="007207D4">
            <w:pPr>
              <w:pStyle w:val="dash041e005f0431005f044b005f0447005f043d005f044b005f0439"/>
              <w:rPr>
                <w:rStyle w:val="dash041e005f0431005f044b005f0447005f043d005f044b005f0439005f005fchar1char1"/>
              </w:rPr>
            </w:pPr>
            <w:r w:rsidRPr="002C445D">
              <w:t>8.</w:t>
            </w:r>
            <w:r w:rsidRPr="002C445D">
              <w:rPr>
                <w:lang w:val="en-US"/>
              </w:rPr>
              <w:t> </w:t>
            </w:r>
            <w:r w:rsidRPr="002C445D">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AD4B16" w:rsidRPr="002C445D" w:rsidRDefault="00AD4B16" w:rsidP="007207D4">
            <w:pPr>
              <w:pStyle w:val="afffc"/>
              <w:spacing w:line="240" w:lineRule="auto"/>
              <w:ind w:firstLine="0"/>
              <w:rPr>
                <w:rStyle w:val="dash041e005f0431005f044b005f0447005f043d005f044b005f0439005f005fchar1char1"/>
              </w:rPr>
            </w:pPr>
            <w:r>
              <w:rPr>
                <w:rStyle w:val="dash041e005f0431005f044b005f0447005f043d005f044b005f0439005f005fchar1char1"/>
              </w:rPr>
              <w:t>постоянно</w:t>
            </w:r>
          </w:p>
        </w:tc>
      </w:tr>
    </w:tbl>
    <w:p w:rsidR="0005656B" w:rsidRPr="00AD4B16" w:rsidRDefault="0005656B" w:rsidP="00AD4B16">
      <w:pPr>
        <w:spacing w:after="0" w:line="360" w:lineRule="auto"/>
        <w:rPr>
          <w:rFonts w:ascii="Times New Roman" w:hAnsi="Times New Roman"/>
          <w:sz w:val="28"/>
          <w:szCs w:val="28"/>
        </w:rPr>
      </w:pPr>
    </w:p>
    <w:sectPr w:rsidR="0005656B" w:rsidRPr="00AD4B16" w:rsidSect="00D26651">
      <w:footerReference w:type="default" r:id="rId79"/>
      <w:pgSz w:w="11906" w:h="16838"/>
      <w:pgMar w:top="851" w:right="907" w:bottom="851"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338" w:rsidRDefault="001C6338" w:rsidP="00B540EE">
      <w:pPr>
        <w:spacing w:after="0" w:line="240" w:lineRule="auto"/>
      </w:pPr>
      <w:r>
        <w:separator/>
      </w:r>
    </w:p>
  </w:endnote>
  <w:endnote w:type="continuationSeparator" w:id="1">
    <w:p w:rsidR="001C6338" w:rsidRDefault="001C6338"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lbany">
    <w:panose1 w:val="00000000000000000000"/>
    <w:charset w:val="CC"/>
    <w:family w:val="roman"/>
    <w:notTrueType/>
    <w:pitch w:val="variable"/>
    <w:sig w:usb0="00000201" w:usb1="00000000" w:usb2="00000000" w:usb3="00000000" w:csb0="00000004" w:csb1="00000000"/>
  </w:font>
  <w:font w:name="Thorndale">
    <w:panose1 w:val="00000000000000000000"/>
    <w:charset w:val="CC"/>
    <w:family w:val="roman"/>
    <w:notTrueType/>
    <w:pitch w:val="variable"/>
    <w:sig w:usb0="00000201" w:usb1="00000000" w:usb2="00000000" w:usb3="00000000" w:csb0="00000004" w:csb1="00000000"/>
  </w:font>
  <w:font w:name="Andale Sans UI">
    <w:altName w:val="Arial Unicode MS"/>
    <w:charset w:val="CC"/>
    <w:family w:val="auto"/>
    <w:pitch w:val="variable"/>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4A" w:rsidRPr="00FC65AF" w:rsidRDefault="0053784A" w:rsidP="00314F0F">
    <w:pPr>
      <w:pStyle w:val="af1"/>
      <w:jc w:val="center"/>
      <w:rPr>
        <w:sz w:val="24"/>
        <w:szCs w:val="24"/>
      </w:rPr>
    </w:pPr>
  </w:p>
  <w:p w:rsidR="0053784A" w:rsidRDefault="0053784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338" w:rsidRDefault="001C6338" w:rsidP="00B540EE">
      <w:pPr>
        <w:spacing w:after="0" w:line="240" w:lineRule="auto"/>
      </w:pPr>
      <w:r>
        <w:separator/>
      </w:r>
    </w:p>
  </w:footnote>
  <w:footnote w:type="continuationSeparator" w:id="1">
    <w:p w:rsidR="001C6338" w:rsidRDefault="001C6338" w:rsidP="00B540EE">
      <w:pPr>
        <w:spacing w:after="0" w:line="240" w:lineRule="auto"/>
      </w:pPr>
      <w:r>
        <w:continuationSeparator/>
      </w:r>
    </w:p>
  </w:footnote>
  <w:footnote w:id="2">
    <w:p w:rsidR="0053784A" w:rsidRDefault="0053784A">
      <w:pPr>
        <w:pStyle w:val="af6"/>
      </w:pPr>
      <w:r>
        <w:rPr>
          <w:rStyle w:val="af5"/>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53784A" w:rsidRDefault="0053784A" w:rsidP="00FF65A6">
      <w:pPr>
        <w:pStyle w:val="af6"/>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3784A" w:rsidRDefault="0053784A" w:rsidP="00FF65A6">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3784A" w:rsidRDefault="0053784A" w:rsidP="00FF65A6">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53784A" w:rsidRDefault="0053784A" w:rsidP="00FF65A6">
      <w:pPr>
        <w:pStyle w:val="af6"/>
      </w:pPr>
      <w:r>
        <w:rPr>
          <w:rStyle w:val="af5"/>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53784A" w:rsidRDefault="0053784A" w:rsidP="00B5702D">
      <w:pPr>
        <w:pStyle w:val="af6"/>
      </w:pPr>
      <w:r w:rsidRPr="00BF2CBD">
        <w:rPr>
          <w:rStyle w:val="af5"/>
        </w:rPr>
        <w:footnoteRef/>
      </w:r>
      <w:r>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8">
    <w:p w:rsidR="0053784A" w:rsidRPr="00F514CF" w:rsidRDefault="0053784A" w:rsidP="00B5702D">
      <w:pPr>
        <w:pStyle w:val="af6"/>
      </w:pPr>
      <w:r w:rsidRPr="002870B5">
        <w:rPr>
          <w:rStyle w:val="af5"/>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9">
    <w:p w:rsidR="0053784A" w:rsidRDefault="0053784A" w:rsidP="00B5702D">
      <w:pPr>
        <w:pStyle w:val="af6"/>
      </w:pPr>
      <w:r w:rsidRPr="00BD1990">
        <w:rPr>
          <w:rStyle w:val="af5"/>
        </w:rPr>
        <w:footnoteRef/>
      </w:r>
      <w: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0">
    <w:p w:rsidR="0053784A" w:rsidRPr="00AB18FC" w:rsidRDefault="0053784A" w:rsidP="00B5702D">
      <w:pPr>
        <w:pStyle w:val="af6"/>
      </w:pPr>
      <w:r w:rsidRPr="00B4147A">
        <w:rPr>
          <w:rStyle w:val="af5"/>
        </w:rPr>
        <w:footnoteRef/>
      </w:r>
      <w:r>
        <w:t> </w:t>
      </w:r>
      <w:r w:rsidRPr="00AB18FC">
        <w:t>Образовательное учреждение может уточнить, дополнить и/или изменить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264E184"/>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6">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Wingdings"/>
      </w:rPr>
    </w:lvl>
  </w:abstractNum>
  <w:abstractNum w:abstractNumId="7">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Wingdings" w:hAnsi="Wingdings" w:cs="Wingdings"/>
      </w:rPr>
    </w:lvl>
  </w:abstractNum>
  <w:abstractNum w:abstractNumId="9">
    <w:nsid w:val="0000000D"/>
    <w:multiLevelType w:val="singleLevel"/>
    <w:tmpl w:val="0000000D"/>
    <w:name w:val="WW8Num18"/>
    <w:lvl w:ilvl="0">
      <w:start w:val="1"/>
      <w:numFmt w:val="bullet"/>
      <w:lvlText w:val=""/>
      <w:lvlJc w:val="left"/>
      <w:pPr>
        <w:tabs>
          <w:tab w:val="num" w:pos="0"/>
        </w:tabs>
        <w:ind w:left="720" w:hanging="360"/>
      </w:pPr>
      <w:rPr>
        <w:rFonts w:ascii="Symbol" w:hAnsi="Symbol"/>
      </w:rPr>
    </w:lvl>
  </w:abstractNum>
  <w:abstractNum w:abstractNumId="10">
    <w:nsid w:val="0000000E"/>
    <w:multiLevelType w:val="singleLevel"/>
    <w:tmpl w:val="0000000E"/>
    <w:name w:val="WW8Num14"/>
    <w:lvl w:ilvl="0">
      <w:start w:val="1"/>
      <w:numFmt w:val="bullet"/>
      <w:lvlText w:val=""/>
      <w:lvlJc w:val="left"/>
      <w:pPr>
        <w:tabs>
          <w:tab w:val="num" w:pos="720"/>
        </w:tabs>
        <w:ind w:left="720" w:hanging="360"/>
      </w:pPr>
      <w:rPr>
        <w:rFonts w:ascii="Wingdings" w:hAnsi="Wingdings" w:cs="Symbol"/>
      </w:rPr>
    </w:lvl>
  </w:abstractNum>
  <w:abstractNum w:abstractNumId="11">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Symbol"/>
      </w:r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Wingdings" w:hAnsi="Wingdings" w:cs="Wingdings"/>
      </w:rPr>
    </w:lvl>
  </w:abstractNum>
  <w:abstractNum w:abstractNumId="13">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rPr>
    </w:lvl>
  </w:abstractNum>
  <w:abstractNum w:abstractNumId="14">
    <w:nsid w:val="00000012"/>
    <w:multiLevelType w:val="singleLevel"/>
    <w:tmpl w:val="00000012"/>
    <w:name w:val="WW8Num24"/>
    <w:lvl w:ilvl="0">
      <w:start w:val="1"/>
      <w:numFmt w:val="decimal"/>
      <w:lvlText w:val="%1)"/>
      <w:lvlJc w:val="left"/>
      <w:pPr>
        <w:tabs>
          <w:tab w:val="num" w:pos="0"/>
        </w:tabs>
        <w:ind w:left="720" w:hanging="360"/>
      </w:pPr>
    </w:lvl>
  </w:abstractNum>
  <w:abstractNum w:abstractNumId="15">
    <w:nsid w:val="00000014"/>
    <w:multiLevelType w:val="multilevel"/>
    <w:tmpl w:val="00000014"/>
    <w:name w:val="WW8Num26"/>
    <w:lvl w:ilvl="0">
      <w:start w:val="1"/>
      <w:numFmt w:val="decimal"/>
      <w:lvlText w:val="%1."/>
      <w:lvlJc w:val="left"/>
      <w:pPr>
        <w:tabs>
          <w:tab w:val="num" w:pos="2476"/>
        </w:tabs>
        <w:ind w:left="3196"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6">
    <w:nsid w:val="00000015"/>
    <w:multiLevelType w:val="singleLevel"/>
    <w:tmpl w:val="00000015"/>
    <w:name w:val="WW8Num27"/>
    <w:lvl w:ilvl="0">
      <w:start w:val="1"/>
      <w:numFmt w:val="bullet"/>
      <w:lvlText w:val=""/>
      <w:lvlJc w:val="left"/>
      <w:pPr>
        <w:tabs>
          <w:tab w:val="num" w:pos="0"/>
        </w:tabs>
        <w:ind w:left="720" w:hanging="360"/>
      </w:pPr>
      <w:rPr>
        <w:rFonts w:ascii="Symbol" w:hAnsi="Symbol"/>
      </w:rPr>
    </w:lvl>
  </w:abstractNum>
  <w:abstractNum w:abstractNumId="17">
    <w:nsid w:val="00000016"/>
    <w:multiLevelType w:val="singleLevel"/>
    <w:tmpl w:val="00000016"/>
    <w:name w:val="WW8Num28"/>
    <w:lvl w:ilvl="0">
      <w:start w:val="1"/>
      <w:numFmt w:val="bullet"/>
      <w:lvlText w:val=""/>
      <w:lvlJc w:val="left"/>
      <w:pPr>
        <w:tabs>
          <w:tab w:val="num" w:pos="0"/>
        </w:tabs>
        <w:ind w:left="1287" w:hanging="360"/>
      </w:pPr>
      <w:rPr>
        <w:rFonts w:ascii="Symbol" w:hAnsi="Symbol"/>
      </w:rPr>
    </w:lvl>
  </w:abstractNum>
  <w:abstractNum w:abstractNumId="18">
    <w:nsid w:val="00000018"/>
    <w:multiLevelType w:val="singleLevel"/>
    <w:tmpl w:val="00000018"/>
    <w:name w:val="WW8Num30"/>
    <w:lvl w:ilvl="0">
      <w:start w:val="1"/>
      <w:numFmt w:val="bullet"/>
      <w:lvlText w:val=""/>
      <w:lvlJc w:val="left"/>
      <w:pPr>
        <w:tabs>
          <w:tab w:val="num" w:pos="0"/>
        </w:tabs>
        <w:ind w:left="720" w:hanging="360"/>
      </w:pPr>
      <w:rPr>
        <w:rFonts w:ascii="Symbol" w:hAnsi="Symbol"/>
      </w:rPr>
    </w:lvl>
  </w:abstractNum>
  <w:abstractNum w:abstractNumId="19">
    <w:nsid w:val="00000019"/>
    <w:multiLevelType w:val="singleLevel"/>
    <w:tmpl w:val="00000019"/>
    <w:name w:val="WW8Num31"/>
    <w:lvl w:ilvl="0">
      <w:start w:val="7"/>
      <w:numFmt w:val="bullet"/>
      <w:lvlText w:val="-"/>
      <w:lvlJc w:val="left"/>
      <w:pPr>
        <w:tabs>
          <w:tab w:val="num" w:pos="360"/>
        </w:tabs>
        <w:ind w:left="360" w:hanging="360"/>
      </w:pPr>
      <w:rPr>
        <w:rFonts w:ascii="OpenSymbol" w:hAnsi="OpenSymbol"/>
      </w:rPr>
    </w:lvl>
  </w:abstractNum>
  <w:abstractNum w:abstractNumId="20">
    <w:nsid w:val="00000028"/>
    <w:multiLevelType w:val="singleLevel"/>
    <w:tmpl w:val="0A966624"/>
    <w:name w:val="WW8Num44"/>
    <w:lvl w:ilvl="0">
      <w:start w:val="1"/>
      <w:numFmt w:val="bullet"/>
      <w:lvlText w:val=""/>
      <w:lvlJc w:val="left"/>
      <w:pPr>
        <w:tabs>
          <w:tab w:val="num" w:pos="720"/>
        </w:tabs>
        <w:ind w:left="720" w:hanging="360"/>
      </w:pPr>
      <w:rPr>
        <w:rFonts w:ascii="Symbol" w:hAnsi="Symbol"/>
        <w:sz w:val="18"/>
      </w:rPr>
    </w:lvl>
  </w:abstractNum>
  <w:abstractNum w:abstractNumId="21">
    <w:nsid w:val="00000085"/>
    <w:multiLevelType w:val="singleLevel"/>
    <w:tmpl w:val="BC62AB3C"/>
    <w:name w:val="WW8Num140"/>
    <w:lvl w:ilvl="0">
      <w:start w:val="1"/>
      <w:numFmt w:val="bullet"/>
      <w:lvlText w:val=""/>
      <w:lvlJc w:val="left"/>
      <w:pPr>
        <w:tabs>
          <w:tab w:val="num" w:pos="0"/>
        </w:tabs>
        <w:ind w:left="720" w:hanging="360"/>
      </w:pPr>
      <w:rPr>
        <w:rFonts w:ascii="Symbol" w:hAnsi="Symbol"/>
        <w:sz w:val="18"/>
      </w:rPr>
    </w:lvl>
  </w:abstractNum>
  <w:abstractNum w:abstractNumId="2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1D15107"/>
    <w:multiLevelType w:val="hybridMultilevel"/>
    <w:tmpl w:val="77A0B1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2397293"/>
    <w:multiLevelType w:val="hybridMultilevel"/>
    <w:tmpl w:val="CC905AA0"/>
    <w:lvl w:ilvl="0" w:tplc="846A48AA">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2872911"/>
    <w:multiLevelType w:val="hybridMultilevel"/>
    <w:tmpl w:val="6144FC1A"/>
    <w:lvl w:ilvl="0" w:tplc="FC9EC5CE">
      <w:start w:val="1"/>
      <w:numFmt w:val="bullet"/>
      <w:lvlText w:val=""/>
      <w:lvlJc w:val="left"/>
      <w:pPr>
        <w:tabs>
          <w:tab w:val="num" w:pos="1946"/>
        </w:tabs>
        <w:ind w:left="1946" w:hanging="360"/>
      </w:pPr>
      <w:rPr>
        <w:rFonts w:ascii="Symbol" w:hAnsi="Symbol" w:hint="default"/>
        <w:color w:val="auto"/>
        <w:sz w:val="20"/>
        <w:szCs w:val="28"/>
      </w:rPr>
    </w:lvl>
    <w:lvl w:ilvl="1" w:tplc="04190003" w:tentative="1">
      <w:start w:val="1"/>
      <w:numFmt w:val="bullet"/>
      <w:lvlText w:val="o"/>
      <w:lvlJc w:val="left"/>
      <w:pPr>
        <w:tabs>
          <w:tab w:val="num" w:pos="1514"/>
        </w:tabs>
        <w:ind w:left="1514" w:hanging="360"/>
      </w:pPr>
      <w:rPr>
        <w:rFonts w:ascii="Courier New" w:hAnsi="Courier New" w:cs="Courier New" w:hint="default"/>
      </w:rPr>
    </w:lvl>
    <w:lvl w:ilvl="2" w:tplc="04190005" w:tentative="1">
      <w:start w:val="1"/>
      <w:numFmt w:val="bullet"/>
      <w:lvlText w:val=""/>
      <w:lvlJc w:val="left"/>
      <w:pPr>
        <w:tabs>
          <w:tab w:val="num" w:pos="2234"/>
        </w:tabs>
        <w:ind w:left="2234" w:hanging="360"/>
      </w:pPr>
      <w:rPr>
        <w:rFonts w:ascii="Wingdings" w:hAnsi="Wingdings" w:hint="default"/>
      </w:rPr>
    </w:lvl>
    <w:lvl w:ilvl="3" w:tplc="04190001" w:tentative="1">
      <w:start w:val="1"/>
      <w:numFmt w:val="bullet"/>
      <w:lvlText w:val=""/>
      <w:lvlJc w:val="left"/>
      <w:pPr>
        <w:tabs>
          <w:tab w:val="num" w:pos="2954"/>
        </w:tabs>
        <w:ind w:left="2954" w:hanging="360"/>
      </w:pPr>
      <w:rPr>
        <w:rFonts w:ascii="Symbol" w:hAnsi="Symbol" w:hint="default"/>
      </w:rPr>
    </w:lvl>
    <w:lvl w:ilvl="4" w:tplc="04190003" w:tentative="1">
      <w:start w:val="1"/>
      <w:numFmt w:val="bullet"/>
      <w:lvlText w:val="o"/>
      <w:lvlJc w:val="left"/>
      <w:pPr>
        <w:tabs>
          <w:tab w:val="num" w:pos="3674"/>
        </w:tabs>
        <w:ind w:left="3674" w:hanging="360"/>
      </w:pPr>
      <w:rPr>
        <w:rFonts w:ascii="Courier New" w:hAnsi="Courier New" w:cs="Courier New" w:hint="default"/>
      </w:rPr>
    </w:lvl>
    <w:lvl w:ilvl="5" w:tplc="04190005" w:tentative="1">
      <w:start w:val="1"/>
      <w:numFmt w:val="bullet"/>
      <w:lvlText w:val=""/>
      <w:lvlJc w:val="left"/>
      <w:pPr>
        <w:tabs>
          <w:tab w:val="num" w:pos="4394"/>
        </w:tabs>
        <w:ind w:left="4394" w:hanging="360"/>
      </w:pPr>
      <w:rPr>
        <w:rFonts w:ascii="Wingdings" w:hAnsi="Wingdings" w:hint="default"/>
      </w:rPr>
    </w:lvl>
    <w:lvl w:ilvl="6" w:tplc="04190001" w:tentative="1">
      <w:start w:val="1"/>
      <w:numFmt w:val="bullet"/>
      <w:lvlText w:val=""/>
      <w:lvlJc w:val="left"/>
      <w:pPr>
        <w:tabs>
          <w:tab w:val="num" w:pos="5114"/>
        </w:tabs>
        <w:ind w:left="5114" w:hanging="360"/>
      </w:pPr>
      <w:rPr>
        <w:rFonts w:ascii="Symbol" w:hAnsi="Symbol" w:hint="default"/>
      </w:rPr>
    </w:lvl>
    <w:lvl w:ilvl="7" w:tplc="04190003" w:tentative="1">
      <w:start w:val="1"/>
      <w:numFmt w:val="bullet"/>
      <w:lvlText w:val="o"/>
      <w:lvlJc w:val="left"/>
      <w:pPr>
        <w:tabs>
          <w:tab w:val="num" w:pos="5834"/>
        </w:tabs>
        <w:ind w:left="5834" w:hanging="360"/>
      </w:pPr>
      <w:rPr>
        <w:rFonts w:ascii="Courier New" w:hAnsi="Courier New" w:cs="Courier New" w:hint="default"/>
      </w:rPr>
    </w:lvl>
    <w:lvl w:ilvl="8" w:tplc="04190005" w:tentative="1">
      <w:start w:val="1"/>
      <w:numFmt w:val="bullet"/>
      <w:lvlText w:val=""/>
      <w:lvlJc w:val="left"/>
      <w:pPr>
        <w:tabs>
          <w:tab w:val="num" w:pos="6554"/>
        </w:tabs>
        <w:ind w:left="6554" w:hanging="360"/>
      </w:pPr>
      <w:rPr>
        <w:rFonts w:ascii="Wingdings" w:hAnsi="Wingdings" w:hint="default"/>
      </w:rPr>
    </w:lvl>
  </w:abstractNum>
  <w:abstractNum w:abstractNumId="30">
    <w:nsid w:val="02BC027C"/>
    <w:multiLevelType w:val="hybridMultilevel"/>
    <w:tmpl w:val="E2BCF116"/>
    <w:lvl w:ilvl="0" w:tplc="0000001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03433EAB"/>
    <w:multiLevelType w:val="hybridMultilevel"/>
    <w:tmpl w:val="D7B0F8F8"/>
    <w:lvl w:ilvl="0" w:tplc="E668E1A4">
      <w:start w:val="1"/>
      <w:numFmt w:val="bullet"/>
      <w:lvlText w:val="•"/>
      <w:lvlJc w:val="left"/>
      <w:pPr>
        <w:tabs>
          <w:tab w:val="num" w:pos="720"/>
        </w:tabs>
        <w:ind w:left="720" w:hanging="360"/>
      </w:pPr>
      <w:rPr>
        <w:rFonts w:ascii="Arial" w:hAnsi="Arial" w:hint="default"/>
      </w:rPr>
    </w:lvl>
    <w:lvl w:ilvl="1" w:tplc="CF0A2B12" w:tentative="1">
      <w:start w:val="1"/>
      <w:numFmt w:val="bullet"/>
      <w:lvlText w:val="•"/>
      <w:lvlJc w:val="left"/>
      <w:pPr>
        <w:tabs>
          <w:tab w:val="num" w:pos="1440"/>
        </w:tabs>
        <w:ind w:left="1440" w:hanging="360"/>
      </w:pPr>
      <w:rPr>
        <w:rFonts w:ascii="Arial" w:hAnsi="Arial" w:hint="default"/>
      </w:rPr>
    </w:lvl>
    <w:lvl w:ilvl="2" w:tplc="D0B07614" w:tentative="1">
      <w:start w:val="1"/>
      <w:numFmt w:val="bullet"/>
      <w:lvlText w:val="•"/>
      <w:lvlJc w:val="left"/>
      <w:pPr>
        <w:tabs>
          <w:tab w:val="num" w:pos="2160"/>
        </w:tabs>
        <w:ind w:left="2160" w:hanging="360"/>
      </w:pPr>
      <w:rPr>
        <w:rFonts w:ascii="Arial" w:hAnsi="Arial" w:hint="default"/>
      </w:rPr>
    </w:lvl>
    <w:lvl w:ilvl="3" w:tplc="56F67960" w:tentative="1">
      <w:start w:val="1"/>
      <w:numFmt w:val="bullet"/>
      <w:lvlText w:val="•"/>
      <w:lvlJc w:val="left"/>
      <w:pPr>
        <w:tabs>
          <w:tab w:val="num" w:pos="2880"/>
        </w:tabs>
        <w:ind w:left="2880" w:hanging="360"/>
      </w:pPr>
      <w:rPr>
        <w:rFonts w:ascii="Arial" w:hAnsi="Arial" w:hint="default"/>
      </w:rPr>
    </w:lvl>
    <w:lvl w:ilvl="4" w:tplc="F0101A56" w:tentative="1">
      <w:start w:val="1"/>
      <w:numFmt w:val="bullet"/>
      <w:lvlText w:val="•"/>
      <w:lvlJc w:val="left"/>
      <w:pPr>
        <w:tabs>
          <w:tab w:val="num" w:pos="3600"/>
        </w:tabs>
        <w:ind w:left="3600" w:hanging="360"/>
      </w:pPr>
      <w:rPr>
        <w:rFonts w:ascii="Arial" w:hAnsi="Arial" w:hint="default"/>
      </w:rPr>
    </w:lvl>
    <w:lvl w:ilvl="5" w:tplc="B9903B70" w:tentative="1">
      <w:start w:val="1"/>
      <w:numFmt w:val="bullet"/>
      <w:lvlText w:val="•"/>
      <w:lvlJc w:val="left"/>
      <w:pPr>
        <w:tabs>
          <w:tab w:val="num" w:pos="4320"/>
        </w:tabs>
        <w:ind w:left="4320" w:hanging="360"/>
      </w:pPr>
      <w:rPr>
        <w:rFonts w:ascii="Arial" w:hAnsi="Arial" w:hint="default"/>
      </w:rPr>
    </w:lvl>
    <w:lvl w:ilvl="6" w:tplc="96023B36" w:tentative="1">
      <w:start w:val="1"/>
      <w:numFmt w:val="bullet"/>
      <w:lvlText w:val="•"/>
      <w:lvlJc w:val="left"/>
      <w:pPr>
        <w:tabs>
          <w:tab w:val="num" w:pos="5040"/>
        </w:tabs>
        <w:ind w:left="5040" w:hanging="360"/>
      </w:pPr>
      <w:rPr>
        <w:rFonts w:ascii="Arial" w:hAnsi="Arial" w:hint="default"/>
      </w:rPr>
    </w:lvl>
    <w:lvl w:ilvl="7" w:tplc="FFE21FD6" w:tentative="1">
      <w:start w:val="1"/>
      <w:numFmt w:val="bullet"/>
      <w:lvlText w:val="•"/>
      <w:lvlJc w:val="left"/>
      <w:pPr>
        <w:tabs>
          <w:tab w:val="num" w:pos="5760"/>
        </w:tabs>
        <w:ind w:left="5760" w:hanging="360"/>
      </w:pPr>
      <w:rPr>
        <w:rFonts w:ascii="Arial" w:hAnsi="Arial" w:hint="default"/>
      </w:rPr>
    </w:lvl>
    <w:lvl w:ilvl="8" w:tplc="BAF6240E" w:tentative="1">
      <w:start w:val="1"/>
      <w:numFmt w:val="bullet"/>
      <w:lvlText w:val="•"/>
      <w:lvlJc w:val="left"/>
      <w:pPr>
        <w:tabs>
          <w:tab w:val="num" w:pos="6480"/>
        </w:tabs>
        <w:ind w:left="6480" w:hanging="360"/>
      </w:pPr>
      <w:rPr>
        <w:rFonts w:ascii="Arial" w:hAnsi="Arial" w:hint="default"/>
      </w:rPr>
    </w:lvl>
  </w:abstractNum>
  <w:abstractNum w:abstractNumId="3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3A464E0"/>
    <w:multiLevelType w:val="hybridMultilevel"/>
    <w:tmpl w:val="D8FE1CEE"/>
    <w:lvl w:ilvl="0" w:tplc="18860C32">
      <w:start w:val="1"/>
      <w:numFmt w:val="bullet"/>
      <w:lvlText w:val=""/>
      <w:lvlJc w:val="left"/>
      <w:pPr>
        <w:ind w:left="1174" w:hanging="360"/>
      </w:pPr>
      <w:rPr>
        <w:rFonts w:ascii="Symbol" w:hAnsi="Symbol" w:hint="default"/>
        <w:sz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03F50147"/>
    <w:multiLevelType w:val="hybridMultilevel"/>
    <w:tmpl w:val="CB0E5AF6"/>
    <w:lvl w:ilvl="0" w:tplc="EB8CF1C8">
      <w:start w:val="1"/>
      <w:numFmt w:val="bullet"/>
      <w:lvlText w:val=""/>
      <w:lvlJc w:val="left"/>
      <w:pPr>
        <w:tabs>
          <w:tab w:val="num" w:pos="1872"/>
        </w:tabs>
        <w:ind w:left="1872"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46533AC"/>
    <w:multiLevelType w:val="hybridMultilevel"/>
    <w:tmpl w:val="2E3C2CC0"/>
    <w:lvl w:ilvl="0" w:tplc="3D569568">
      <w:start w:val="1"/>
      <w:numFmt w:val="bullet"/>
      <w:lvlText w:val=""/>
      <w:lvlJc w:val="left"/>
      <w:pPr>
        <w:tabs>
          <w:tab w:val="num" w:pos="720"/>
        </w:tabs>
        <w:ind w:left="720" w:hanging="360"/>
      </w:pPr>
      <w:rPr>
        <w:rFonts w:ascii="Symbol" w:hAnsi="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46C6020"/>
    <w:multiLevelType w:val="hybridMultilevel"/>
    <w:tmpl w:val="3B0EF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04A3187D"/>
    <w:multiLevelType w:val="hybridMultilevel"/>
    <w:tmpl w:val="302A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04C535C3"/>
    <w:multiLevelType w:val="multilevel"/>
    <w:tmpl w:val="7534AFB4"/>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3">
    <w:nsid w:val="05454FA4"/>
    <w:multiLevelType w:val="multilevel"/>
    <w:tmpl w:val="0574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68264DF"/>
    <w:multiLevelType w:val="hybridMultilevel"/>
    <w:tmpl w:val="0D5A8A88"/>
    <w:lvl w:ilvl="0" w:tplc="04190009">
      <w:start w:val="1"/>
      <w:numFmt w:val="bullet"/>
      <w:lvlText w:val=""/>
      <w:lvlJc w:val="left"/>
      <w:pPr>
        <w:tabs>
          <w:tab w:val="num" w:pos="780"/>
        </w:tabs>
        <w:ind w:left="780" w:hanging="360"/>
      </w:pPr>
      <w:rPr>
        <w:rFonts w:ascii="Wingdings" w:hAnsi="Wingdings" w:hint="default"/>
      </w:rPr>
    </w:lvl>
    <w:lvl w:ilvl="1" w:tplc="0419000F">
      <w:start w:val="1"/>
      <w:numFmt w:val="decimal"/>
      <w:lvlText w:val="%2."/>
      <w:lvlJc w:val="left"/>
      <w:pPr>
        <w:tabs>
          <w:tab w:val="num" w:pos="1500"/>
        </w:tabs>
        <w:ind w:left="1500" w:hanging="360"/>
      </w:pPr>
    </w:lvl>
    <w:lvl w:ilvl="2" w:tplc="04190009">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84449D8"/>
    <w:multiLevelType w:val="hybridMultilevel"/>
    <w:tmpl w:val="74B8155C"/>
    <w:lvl w:ilvl="0" w:tplc="C0C02770">
      <w:start w:val="1"/>
      <w:numFmt w:val="bullet"/>
      <w:lvlText w:val="•"/>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84579AD"/>
    <w:multiLevelType w:val="multilevel"/>
    <w:tmpl w:val="632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96220CE"/>
    <w:multiLevelType w:val="hybridMultilevel"/>
    <w:tmpl w:val="89228464"/>
    <w:lvl w:ilvl="0" w:tplc="0419000F">
      <w:start w:val="1"/>
      <w:numFmt w:val="decimal"/>
      <w:lvlText w:val="%1."/>
      <w:lvlJc w:val="left"/>
      <w:pPr>
        <w:tabs>
          <w:tab w:val="num" w:pos="1800"/>
        </w:tabs>
        <w:ind w:left="1800" w:hanging="360"/>
      </w:pPr>
    </w:lvl>
    <w:lvl w:ilvl="1" w:tplc="04190009">
      <w:start w:val="1"/>
      <w:numFmt w:val="bullet"/>
      <w:lvlText w:val=""/>
      <w:lvlJc w:val="left"/>
      <w:pPr>
        <w:tabs>
          <w:tab w:val="num" w:pos="2520"/>
        </w:tabs>
        <w:ind w:left="2520" w:hanging="360"/>
      </w:pPr>
      <w:rPr>
        <w:rFonts w:ascii="Wingdings" w:hAnsi="Wingdings" w:hint="default"/>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50">
    <w:nsid w:val="09693FBA"/>
    <w:multiLevelType w:val="hybridMultilevel"/>
    <w:tmpl w:val="5F68A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9954C5D"/>
    <w:multiLevelType w:val="hybridMultilevel"/>
    <w:tmpl w:val="A7141E12"/>
    <w:lvl w:ilvl="0" w:tplc="01707D16">
      <w:start w:val="1"/>
      <w:numFmt w:val="bullet"/>
      <w:pStyle w:val="ListBul"/>
      <w:lvlText w:val=""/>
      <w:lvlJc w:val="left"/>
      <w:pPr>
        <w:tabs>
          <w:tab w:val="num" w:pos="360"/>
        </w:tabs>
        <w:ind w:left="284" w:hanging="284"/>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5">
    <w:nsid w:val="0A5769A6"/>
    <w:multiLevelType w:val="multilevel"/>
    <w:tmpl w:val="9D38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AEE7935"/>
    <w:multiLevelType w:val="hybridMultilevel"/>
    <w:tmpl w:val="7C461E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0B0A3519"/>
    <w:multiLevelType w:val="hybridMultilevel"/>
    <w:tmpl w:val="7ECE19E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8">
    <w:nsid w:val="0B0D27CE"/>
    <w:multiLevelType w:val="hybridMultilevel"/>
    <w:tmpl w:val="85FA5D80"/>
    <w:lvl w:ilvl="0" w:tplc="BA8AEC50">
      <w:start w:val="1"/>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6A09E3"/>
    <w:multiLevelType w:val="hybridMultilevel"/>
    <w:tmpl w:val="F378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C8D3D91"/>
    <w:multiLevelType w:val="hybridMultilevel"/>
    <w:tmpl w:val="226AB236"/>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260"/>
        </w:tabs>
        <w:ind w:left="1260" w:hanging="360"/>
      </w:pPr>
    </w:lvl>
    <w:lvl w:ilvl="2" w:tplc="04190009">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5">
    <w:nsid w:val="0EF8739F"/>
    <w:multiLevelType w:val="multilevel"/>
    <w:tmpl w:val="E08C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1DE239A"/>
    <w:multiLevelType w:val="hybridMultilevel"/>
    <w:tmpl w:val="032C129E"/>
    <w:lvl w:ilvl="0" w:tplc="82600FC6">
      <w:start w:val="1"/>
      <w:numFmt w:val="bullet"/>
      <w:lvlText w:val=""/>
      <w:lvlJc w:val="left"/>
      <w:pPr>
        <w:tabs>
          <w:tab w:val="num" w:pos="720"/>
        </w:tabs>
        <w:ind w:left="720" w:hanging="360"/>
      </w:pPr>
      <w:rPr>
        <w:rFonts w:ascii="Symbol" w:hAnsi="Symbol" w:hint="default"/>
        <w:sz w:val="18"/>
      </w:rPr>
    </w:lvl>
    <w:lvl w:ilvl="1" w:tplc="1B9A391C">
      <w:numFmt w:val="bullet"/>
      <w:lvlText w:val="•"/>
      <w:lvlJc w:val="left"/>
      <w:pPr>
        <w:ind w:left="1890" w:hanging="81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DA66B0"/>
    <w:multiLevelType w:val="multilevel"/>
    <w:tmpl w:val="7DEA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39207DD"/>
    <w:multiLevelType w:val="hybridMultilevel"/>
    <w:tmpl w:val="B0A8C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B65CAE"/>
    <w:multiLevelType w:val="multilevel"/>
    <w:tmpl w:val="78D0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4867EC7"/>
    <w:multiLevelType w:val="hybridMultilevel"/>
    <w:tmpl w:val="FCB65E62"/>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FC1620"/>
    <w:multiLevelType w:val="multilevel"/>
    <w:tmpl w:val="EBDE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63233FF"/>
    <w:multiLevelType w:val="hybridMultilevel"/>
    <w:tmpl w:val="0B586B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6574D78"/>
    <w:multiLevelType w:val="hybridMultilevel"/>
    <w:tmpl w:val="73561EC0"/>
    <w:lvl w:ilvl="0" w:tplc="0E1207A8">
      <w:start w:val="1"/>
      <w:numFmt w:val="bullet"/>
      <w:lvlText w:val="•"/>
      <w:lvlJc w:val="left"/>
      <w:pPr>
        <w:tabs>
          <w:tab w:val="num" w:pos="720"/>
        </w:tabs>
        <w:ind w:left="720" w:hanging="360"/>
      </w:pPr>
      <w:rPr>
        <w:rFonts w:ascii="Arial" w:hAnsi="Arial" w:hint="default"/>
      </w:rPr>
    </w:lvl>
    <w:lvl w:ilvl="1" w:tplc="201E6390" w:tentative="1">
      <w:start w:val="1"/>
      <w:numFmt w:val="bullet"/>
      <w:lvlText w:val="•"/>
      <w:lvlJc w:val="left"/>
      <w:pPr>
        <w:tabs>
          <w:tab w:val="num" w:pos="1440"/>
        </w:tabs>
        <w:ind w:left="1440" w:hanging="360"/>
      </w:pPr>
      <w:rPr>
        <w:rFonts w:ascii="Arial" w:hAnsi="Arial" w:hint="default"/>
      </w:rPr>
    </w:lvl>
    <w:lvl w:ilvl="2" w:tplc="E72AF33E" w:tentative="1">
      <w:start w:val="1"/>
      <w:numFmt w:val="bullet"/>
      <w:lvlText w:val="•"/>
      <w:lvlJc w:val="left"/>
      <w:pPr>
        <w:tabs>
          <w:tab w:val="num" w:pos="2160"/>
        </w:tabs>
        <w:ind w:left="2160" w:hanging="360"/>
      </w:pPr>
      <w:rPr>
        <w:rFonts w:ascii="Arial" w:hAnsi="Arial" w:hint="default"/>
      </w:rPr>
    </w:lvl>
    <w:lvl w:ilvl="3" w:tplc="366AF4E0" w:tentative="1">
      <w:start w:val="1"/>
      <w:numFmt w:val="bullet"/>
      <w:lvlText w:val="•"/>
      <w:lvlJc w:val="left"/>
      <w:pPr>
        <w:tabs>
          <w:tab w:val="num" w:pos="2880"/>
        </w:tabs>
        <w:ind w:left="2880" w:hanging="360"/>
      </w:pPr>
      <w:rPr>
        <w:rFonts w:ascii="Arial" w:hAnsi="Arial" w:hint="default"/>
      </w:rPr>
    </w:lvl>
    <w:lvl w:ilvl="4" w:tplc="D4CAD0E2" w:tentative="1">
      <w:start w:val="1"/>
      <w:numFmt w:val="bullet"/>
      <w:lvlText w:val="•"/>
      <w:lvlJc w:val="left"/>
      <w:pPr>
        <w:tabs>
          <w:tab w:val="num" w:pos="3600"/>
        </w:tabs>
        <w:ind w:left="3600" w:hanging="360"/>
      </w:pPr>
      <w:rPr>
        <w:rFonts w:ascii="Arial" w:hAnsi="Arial" w:hint="default"/>
      </w:rPr>
    </w:lvl>
    <w:lvl w:ilvl="5" w:tplc="F02EAB5A" w:tentative="1">
      <w:start w:val="1"/>
      <w:numFmt w:val="bullet"/>
      <w:lvlText w:val="•"/>
      <w:lvlJc w:val="left"/>
      <w:pPr>
        <w:tabs>
          <w:tab w:val="num" w:pos="4320"/>
        </w:tabs>
        <w:ind w:left="4320" w:hanging="360"/>
      </w:pPr>
      <w:rPr>
        <w:rFonts w:ascii="Arial" w:hAnsi="Arial" w:hint="default"/>
      </w:rPr>
    </w:lvl>
    <w:lvl w:ilvl="6" w:tplc="329605B0" w:tentative="1">
      <w:start w:val="1"/>
      <w:numFmt w:val="bullet"/>
      <w:lvlText w:val="•"/>
      <w:lvlJc w:val="left"/>
      <w:pPr>
        <w:tabs>
          <w:tab w:val="num" w:pos="5040"/>
        </w:tabs>
        <w:ind w:left="5040" w:hanging="360"/>
      </w:pPr>
      <w:rPr>
        <w:rFonts w:ascii="Arial" w:hAnsi="Arial" w:hint="default"/>
      </w:rPr>
    </w:lvl>
    <w:lvl w:ilvl="7" w:tplc="69E885A6" w:tentative="1">
      <w:start w:val="1"/>
      <w:numFmt w:val="bullet"/>
      <w:lvlText w:val="•"/>
      <w:lvlJc w:val="left"/>
      <w:pPr>
        <w:tabs>
          <w:tab w:val="num" w:pos="5760"/>
        </w:tabs>
        <w:ind w:left="5760" w:hanging="360"/>
      </w:pPr>
      <w:rPr>
        <w:rFonts w:ascii="Arial" w:hAnsi="Arial" w:hint="default"/>
      </w:rPr>
    </w:lvl>
    <w:lvl w:ilvl="8" w:tplc="D0A84DC2" w:tentative="1">
      <w:start w:val="1"/>
      <w:numFmt w:val="bullet"/>
      <w:lvlText w:val="•"/>
      <w:lvlJc w:val="left"/>
      <w:pPr>
        <w:tabs>
          <w:tab w:val="num" w:pos="6480"/>
        </w:tabs>
        <w:ind w:left="6480" w:hanging="360"/>
      </w:pPr>
      <w:rPr>
        <w:rFonts w:ascii="Arial" w:hAnsi="Arial" w:hint="default"/>
      </w:rPr>
    </w:lvl>
  </w:abstractNum>
  <w:abstractNum w:abstractNumId="81">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cs="Courier New" w:hint="default"/>
      </w:rPr>
    </w:lvl>
    <w:lvl w:ilvl="2" w:tplc="04190005">
      <w:start w:val="1"/>
      <w:numFmt w:val="bullet"/>
      <w:lvlText w:val=""/>
      <w:lvlJc w:val="left"/>
      <w:pPr>
        <w:ind w:left="2798" w:hanging="360"/>
      </w:pPr>
      <w:rPr>
        <w:rFonts w:ascii="Wingdings" w:hAnsi="Wingdings" w:hint="default"/>
      </w:rPr>
    </w:lvl>
    <w:lvl w:ilvl="3" w:tplc="04190001">
      <w:start w:val="1"/>
      <w:numFmt w:val="bullet"/>
      <w:lvlText w:val=""/>
      <w:lvlJc w:val="left"/>
      <w:pPr>
        <w:ind w:left="3518" w:hanging="360"/>
      </w:pPr>
      <w:rPr>
        <w:rFonts w:ascii="Symbol" w:hAnsi="Symbol" w:hint="default"/>
      </w:rPr>
    </w:lvl>
    <w:lvl w:ilvl="4" w:tplc="04190003">
      <w:start w:val="1"/>
      <w:numFmt w:val="bullet"/>
      <w:lvlText w:val="o"/>
      <w:lvlJc w:val="left"/>
      <w:pPr>
        <w:ind w:left="4238" w:hanging="360"/>
      </w:pPr>
      <w:rPr>
        <w:rFonts w:ascii="Courier New" w:hAnsi="Courier New" w:cs="Courier New" w:hint="default"/>
      </w:rPr>
    </w:lvl>
    <w:lvl w:ilvl="5" w:tplc="04190005">
      <w:start w:val="1"/>
      <w:numFmt w:val="bullet"/>
      <w:lvlText w:val=""/>
      <w:lvlJc w:val="left"/>
      <w:pPr>
        <w:ind w:left="4958" w:hanging="360"/>
      </w:pPr>
      <w:rPr>
        <w:rFonts w:ascii="Wingdings" w:hAnsi="Wingdings" w:hint="default"/>
      </w:rPr>
    </w:lvl>
    <w:lvl w:ilvl="6" w:tplc="04190001">
      <w:start w:val="1"/>
      <w:numFmt w:val="bullet"/>
      <w:lvlText w:val=""/>
      <w:lvlJc w:val="left"/>
      <w:pPr>
        <w:ind w:left="5678" w:hanging="360"/>
      </w:pPr>
      <w:rPr>
        <w:rFonts w:ascii="Symbol" w:hAnsi="Symbol" w:hint="default"/>
      </w:rPr>
    </w:lvl>
    <w:lvl w:ilvl="7" w:tplc="04190003">
      <w:start w:val="1"/>
      <w:numFmt w:val="bullet"/>
      <w:lvlText w:val="o"/>
      <w:lvlJc w:val="left"/>
      <w:pPr>
        <w:ind w:left="6398" w:hanging="360"/>
      </w:pPr>
      <w:rPr>
        <w:rFonts w:ascii="Courier New" w:hAnsi="Courier New" w:cs="Courier New" w:hint="default"/>
      </w:rPr>
    </w:lvl>
    <w:lvl w:ilvl="8" w:tplc="04190005">
      <w:start w:val="1"/>
      <w:numFmt w:val="bullet"/>
      <w:lvlText w:val=""/>
      <w:lvlJc w:val="left"/>
      <w:pPr>
        <w:ind w:left="7118" w:hanging="360"/>
      </w:pPr>
      <w:rPr>
        <w:rFonts w:ascii="Wingdings" w:hAnsi="Wingdings" w:hint="default"/>
      </w:rPr>
    </w:lvl>
  </w:abstractNum>
  <w:abstractNum w:abstractNumId="8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17345FB9"/>
    <w:multiLevelType w:val="hybridMultilevel"/>
    <w:tmpl w:val="2A903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7875455"/>
    <w:multiLevelType w:val="hybridMultilevel"/>
    <w:tmpl w:val="6BA64A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17BC4430"/>
    <w:multiLevelType w:val="multilevel"/>
    <w:tmpl w:val="3C6E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84965C7"/>
    <w:multiLevelType w:val="hybridMultilevel"/>
    <w:tmpl w:val="FC24BD04"/>
    <w:lvl w:ilvl="0" w:tplc="F0AEE658">
      <w:start w:val="1"/>
      <w:numFmt w:val="bullet"/>
      <w:lvlText w:val="•"/>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9173AB8"/>
    <w:multiLevelType w:val="hybridMultilevel"/>
    <w:tmpl w:val="70749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C9A6CA6"/>
    <w:multiLevelType w:val="hybridMultilevel"/>
    <w:tmpl w:val="DBE2E706"/>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CE23A73"/>
    <w:multiLevelType w:val="hybridMultilevel"/>
    <w:tmpl w:val="33DE3D5C"/>
    <w:lvl w:ilvl="0" w:tplc="0419000F">
      <w:start w:val="1"/>
      <w:numFmt w:val="decimal"/>
      <w:lvlText w:val="%1."/>
      <w:lvlJc w:val="left"/>
      <w:pPr>
        <w:tabs>
          <w:tab w:val="num" w:pos="1080"/>
        </w:tabs>
        <w:ind w:left="1080" w:hanging="360"/>
      </w:pPr>
    </w:lvl>
    <w:lvl w:ilvl="1" w:tplc="04190009">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D405F08"/>
    <w:multiLevelType w:val="hybridMultilevel"/>
    <w:tmpl w:val="F462F468"/>
    <w:lvl w:ilvl="0" w:tplc="7D2449D0">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1D8B0C92"/>
    <w:multiLevelType w:val="hybridMultilevel"/>
    <w:tmpl w:val="E1226654"/>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1D8C35BC"/>
    <w:multiLevelType w:val="hybridMultilevel"/>
    <w:tmpl w:val="6C045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A86E1E"/>
    <w:multiLevelType w:val="hybridMultilevel"/>
    <w:tmpl w:val="936AD82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222A5923"/>
    <w:multiLevelType w:val="hybridMultilevel"/>
    <w:tmpl w:val="D60AC672"/>
    <w:lvl w:ilvl="0" w:tplc="A2EA816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3A5373"/>
    <w:multiLevelType w:val="multilevel"/>
    <w:tmpl w:val="4D26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2DB6DB9"/>
    <w:multiLevelType w:val="hybridMultilevel"/>
    <w:tmpl w:val="2E607248"/>
    <w:lvl w:ilvl="0" w:tplc="8D1E3BC4">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9">
    <w:nsid w:val="234A761C"/>
    <w:multiLevelType w:val="hybridMultilevel"/>
    <w:tmpl w:val="DAF69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4242D35"/>
    <w:multiLevelType w:val="multilevel"/>
    <w:tmpl w:val="FE8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3">
    <w:nsid w:val="24D544F8"/>
    <w:multiLevelType w:val="hybridMultilevel"/>
    <w:tmpl w:val="450EAFBC"/>
    <w:lvl w:ilvl="0" w:tplc="4C0254EC">
      <w:start w:val="1"/>
      <w:numFmt w:val="bullet"/>
      <w:lvlText w:val="•"/>
      <w:lvlJc w:val="left"/>
      <w:pPr>
        <w:tabs>
          <w:tab w:val="num" w:pos="720"/>
        </w:tabs>
        <w:ind w:left="720" w:hanging="360"/>
      </w:pPr>
      <w:rPr>
        <w:rFonts w:ascii="Arial" w:hAnsi="Arial" w:hint="default"/>
      </w:rPr>
    </w:lvl>
    <w:lvl w:ilvl="1" w:tplc="78A48976" w:tentative="1">
      <w:start w:val="1"/>
      <w:numFmt w:val="bullet"/>
      <w:lvlText w:val="•"/>
      <w:lvlJc w:val="left"/>
      <w:pPr>
        <w:tabs>
          <w:tab w:val="num" w:pos="1440"/>
        </w:tabs>
        <w:ind w:left="1440" w:hanging="360"/>
      </w:pPr>
      <w:rPr>
        <w:rFonts w:ascii="Arial" w:hAnsi="Arial" w:hint="default"/>
      </w:rPr>
    </w:lvl>
    <w:lvl w:ilvl="2" w:tplc="EFC4FA06" w:tentative="1">
      <w:start w:val="1"/>
      <w:numFmt w:val="bullet"/>
      <w:lvlText w:val="•"/>
      <w:lvlJc w:val="left"/>
      <w:pPr>
        <w:tabs>
          <w:tab w:val="num" w:pos="2160"/>
        </w:tabs>
        <w:ind w:left="2160" w:hanging="360"/>
      </w:pPr>
      <w:rPr>
        <w:rFonts w:ascii="Arial" w:hAnsi="Arial" w:hint="default"/>
      </w:rPr>
    </w:lvl>
    <w:lvl w:ilvl="3" w:tplc="3E4433AE" w:tentative="1">
      <w:start w:val="1"/>
      <w:numFmt w:val="bullet"/>
      <w:lvlText w:val="•"/>
      <w:lvlJc w:val="left"/>
      <w:pPr>
        <w:tabs>
          <w:tab w:val="num" w:pos="2880"/>
        </w:tabs>
        <w:ind w:left="2880" w:hanging="360"/>
      </w:pPr>
      <w:rPr>
        <w:rFonts w:ascii="Arial" w:hAnsi="Arial" w:hint="default"/>
      </w:rPr>
    </w:lvl>
    <w:lvl w:ilvl="4" w:tplc="0C0CAE34" w:tentative="1">
      <w:start w:val="1"/>
      <w:numFmt w:val="bullet"/>
      <w:lvlText w:val="•"/>
      <w:lvlJc w:val="left"/>
      <w:pPr>
        <w:tabs>
          <w:tab w:val="num" w:pos="3600"/>
        </w:tabs>
        <w:ind w:left="3600" w:hanging="360"/>
      </w:pPr>
      <w:rPr>
        <w:rFonts w:ascii="Arial" w:hAnsi="Arial" w:hint="default"/>
      </w:rPr>
    </w:lvl>
    <w:lvl w:ilvl="5" w:tplc="A8D0E1F6" w:tentative="1">
      <w:start w:val="1"/>
      <w:numFmt w:val="bullet"/>
      <w:lvlText w:val="•"/>
      <w:lvlJc w:val="left"/>
      <w:pPr>
        <w:tabs>
          <w:tab w:val="num" w:pos="4320"/>
        </w:tabs>
        <w:ind w:left="4320" w:hanging="360"/>
      </w:pPr>
      <w:rPr>
        <w:rFonts w:ascii="Arial" w:hAnsi="Arial" w:hint="default"/>
      </w:rPr>
    </w:lvl>
    <w:lvl w:ilvl="6" w:tplc="30D023B8" w:tentative="1">
      <w:start w:val="1"/>
      <w:numFmt w:val="bullet"/>
      <w:lvlText w:val="•"/>
      <w:lvlJc w:val="left"/>
      <w:pPr>
        <w:tabs>
          <w:tab w:val="num" w:pos="5040"/>
        </w:tabs>
        <w:ind w:left="5040" w:hanging="360"/>
      </w:pPr>
      <w:rPr>
        <w:rFonts w:ascii="Arial" w:hAnsi="Arial" w:hint="default"/>
      </w:rPr>
    </w:lvl>
    <w:lvl w:ilvl="7" w:tplc="C664656A" w:tentative="1">
      <w:start w:val="1"/>
      <w:numFmt w:val="bullet"/>
      <w:lvlText w:val="•"/>
      <w:lvlJc w:val="left"/>
      <w:pPr>
        <w:tabs>
          <w:tab w:val="num" w:pos="5760"/>
        </w:tabs>
        <w:ind w:left="5760" w:hanging="360"/>
      </w:pPr>
      <w:rPr>
        <w:rFonts w:ascii="Arial" w:hAnsi="Arial" w:hint="default"/>
      </w:rPr>
    </w:lvl>
    <w:lvl w:ilvl="8" w:tplc="33F46EE0" w:tentative="1">
      <w:start w:val="1"/>
      <w:numFmt w:val="bullet"/>
      <w:lvlText w:val="•"/>
      <w:lvlJc w:val="left"/>
      <w:pPr>
        <w:tabs>
          <w:tab w:val="num" w:pos="6480"/>
        </w:tabs>
        <w:ind w:left="6480" w:hanging="360"/>
      </w:pPr>
      <w:rPr>
        <w:rFonts w:ascii="Arial" w:hAnsi="Arial" w:hint="default"/>
      </w:rPr>
    </w:lvl>
  </w:abstractNum>
  <w:abstractNum w:abstractNumId="11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5EA4A11"/>
    <w:multiLevelType w:val="hybridMultilevel"/>
    <w:tmpl w:val="7C5C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27470604"/>
    <w:multiLevelType w:val="hybridMultilevel"/>
    <w:tmpl w:val="392EEC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7C90DDA"/>
    <w:multiLevelType w:val="hybridMultilevel"/>
    <w:tmpl w:val="2D9402DE"/>
    <w:lvl w:ilvl="0" w:tplc="7524556E">
      <w:start w:val="1"/>
      <w:numFmt w:val="decimal"/>
      <w:lvlText w:val="%1."/>
      <w:lvlJc w:val="left"/>
      <w:pPr>
        <w:tabs>
          <w:tab w:val="num" w:pos="720"/>
        </w:tabs>
        <w:ind w:left="720" w:hanging="360"/>
      </w:pPr>
    </w:lvl>
    <w:lvl w:ilvl="1" w:tplc="D02A7FC8" w:tentative="1">
      <w:start w:val="1"/>
      <w:numFmt w:val="decimal"/>
      <w:lvlText w:val="%2."/>
      <w:lvlJc w:val="left"/>
      <w:pPr>
        <w:tabs>
          <w:tab w:val="num" w:pos="1440"/>
        </w:tabs>
        <w:ind w:left="1440" w:hanging="360"/>
      </w:pPr>
    </w:lvl>
    <w:lvl w:ilvl="2" w:tplc="9474BDA4" w:tentative="1">
      <w:start w:val="1"/>
      <w:numFmt w:val="decimal"/>
      <w:lvlText w:val="%3."/>
      <w:lvlJc w:val="left"/>
      <w:pPr>
        <w:tabs>
          <w:tab w:val="num" w:pos="2160"/>
        </w:tabs>
        <w:ind w:left="2160" w:hanging="360"/>
      </w:pPr>
    </w:lvl>
    <w:lvl w:ilvl="3" w:tplc="C70C8F26" w:tentative="1">
      <w:start w:val="1"/>
      <w:numFmt w:val="decimal"/>
      <w:lvlText w:val="%4."/>
      <w:lvlJc w:val="left"/>
      <w:pPr>
        <w:tabs>
          <w:tab w:val="num" w:pos="2880"/>
        </w:tabs>
        <w:ind w:left="2880" w:hanging="360"/>
      </w:pPr>
    </w:lvl>
    <w:lvl w:ilvl="4" w:tplc="435EED9A" w:tentative="1">
      <w:start w:val="1"/>
      <w:numFmt w:val="decimal"/>
      <w:lvlText w:val="%5."/>
      <w:lvlJc w:val="left"/>
      <w:pPr>
        <w:tabs>
          <w:tab w:val="num" w:pos="3600"/>
        </w:tabs>
        <w:ind w:left="3600" w:hanging="360"/>
      </w:pPr>
    </w:lvl>
    <w:lvl w:ilvl="5" w:tplc="E22654D8" w:tentative="1">
      <w:start w:val="1"/>
      <w:numFmt w:val="decimal"/>
      <w:lvlText w:val="%6."/>
      <w:lvlJc w:val="left"/>
      <w:pPr>
        <w:tabs>
          <w:tab w:val="num" w:pos="4320"/>
        </w:tabs>
        <w:ind w:left="4320" w:hanging="360"/>
      </w:pPr>
    </w:lvl>
    <w:lvl w:ilvl="6" w:tplc="7ABCD9E0" w:tentative="1">
      <w:start w:val="1"/>
      <w:numFmt w:val="decimal"/>
      <w:lvlText w:val="%7."/>
      <w:lvlJc w:val="left"/>
      <w:pPr>
        <w:tabs>
          <w:tab w:val="num" w:pos="5040"/>
        </w:tabs>
        <w:ind w:left="5040" w:hanging="360"/>
      </w:pPr>
    </w:lvl>
    <w:lvl w:ilvl="7" w:tplc="07000D34" w:tentative="1">
      <w:start w:val="1"/>
      <w:numFmt w:val="decimal"/>
      <w:lvlText w:val="%8."/>
      <w:lvlJc w:val="left"/>
      <w:pPr>
        <w:tabs>
          <w:tab w:val="num" w:pos="5760"/>
        </w:tabs>
        <w:ind w:left="5760" w:hanging="360"/>
      </w:pPr>
    </w:lvl>
    <w:lvl w:ilvl="8" w:tplc="DCE6DF40" w:tentative="1">
      <w:start w:val="1"/>
      <w:numFmt w:val="decimal"/>
      <w:lvlText w:val="%9."/>
      <w:lvlJc w:val="left"/>
      <w:pPr>
        <w:tabs>
          <w:tab w:val="num" w:pos="6480"/>
        </w:tabs>
        <w:ind w:left="6480" w:hanging="360"/>
      </w:pPr>
    </w:lvl>
  </w:abstractNum>
  <w:abstractNum w:abstractNumId="12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294F78A1"/>
    <w:multiLevelType w:val="hybridMultilevel"/>
    <w:tmpl w:val="0018D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A217430"/>
    <w:multiLevelType w:val="hybridMultilevel"/>
    <w:tmpl w:val="67742964"/>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09">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AE00B5E"/>
    <w:multiLevelType w:val="hybridMultilevel"/>
    <w:tmpl w:val="AAD40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B423CC3"/>
    <w:multiLevelType w:val="multilevel"/>
    <w:tmpl w:val="7562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AC6B81"/>
    <w:multiLevelType w:val="hybridMultilevel"/>
    <w:tmpl w:val="EDD4763A"/>
    <w:lvl w:ilvl="0" w:tplc="04190009">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35">
    <w:nsid w:val="2CDF2E0E"/>
    <w:multiLevelType w:val="hybridMultilevel"/>
    <w:tmpl w:val="1808684C"/>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D8325CF"/>
    <w:multiLevelType w:val="multilevel"/>
    <w:tmpl w:val="59C8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511F66"/>
    <w:multiLevelType w:val="hybridMultilevel"/>
    <w:tmpl w:val="66240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E8016AD"/>
    <w:multiLevelType w:val="hybridMultilevel"/>
    <w:tmpl w:val="1D7A1E10"/>
    <w:lvl w:ilvl="0" w:tplc="AB9ADB64">
      <w:start w:val="1"/>
      <w:numFmt w:val="bullet"/>
      <w:lvlText w:val=""/>
      <w:lvlJc w:val="left"/>
      <w:pPr>
        <w:tabs>
          <w:tab w:val="num" w:pos="1174"/>
        </w:tabs>
        <w:ind w:left="1174" w:hanging="360"/>
      </w:pPr>
      <w:rPr>
        <w:rFonts w:ascii="Symbol" w:hAnsi="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2F614770"/>
    <w:multiLevelType w:val="hybridMultilevel"/>
    <w:tmpl w:val="9226418E"/>
    <w:lvl w:ilvl="0" w:tplc="0419000D">
      <w:start w:val="1"/>
      <w:numFmt w:val="bullet"/>
      <w:lvlText w:val=""/>
      <w:lvlJc w:val="left"/>
      <w:pPr>
        <w:tabs>
          <w:tab w:val="num" w:pos="795"/>
        </w:tabs>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2F766C8D"/>
    <w:multiLevelType w:val="hybridMultilevel"/>
    <w:tmpl w:val="7F7646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311652FE"/>
    <w:multiLevelType w:val="hybridMultilevel"/>
    <w:tmpl w:val="267E2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21458EC"/>
    <w:multiLevelType w:val="multilevel"/>
    <w:tmpl w:val="5B9E0EA8"/>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326053F0"/>
    <w:multiLevelType w:val="hybridMultilevel"/>
    <w:tmpl w:val="CA78DB48"/>
    <w:lvl w:ilvl="0" w:tplc="5D9C9C60">
      <w:start w:val="1"/>
      <w:numFmt w:val="bullet"/>
      <w:lvlText w:val=""/>
      <w:lvlJc w:val="left"/>
      <w:pPr>
        <w:ind w:left="1059"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326B7E49"/>
    <w:multiLevelType w:val="hybridMultilevel"/>
    <w:tmpl w:val="E828C34E"/>
    <w:lvl w:ilvl="0" w:tplc="44AAAE14">
      <w:start w:val="1"/>
      <w:numFmt w:val="bullet"/>
      <w:lvlText w:val=""/>
      <w:lvlJc w:val="left"/>
      <w:pPr>
        <w:tabs>
          <w:tab w:val="num" w:pos="360"/>
        </w:tabs>
        <w:ind w:left="36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1">
    <w:nsid w:val="32F2205F"/>
    <w:multiLevelType w:val="multilevel"/>
    <w:tmpl w:val="D5EE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3975B3E"/>
    <w:multiLevelType w:val="hybridMultilevel"/>
    <w:tmpl w:val="3C3E9C9E"/>
    <w:lvl w:ilvl="0" w:tplc="DC60F1B6">
      <w:start w:val="1"/>
      <w:numFmt w:val="bullet"/>
      <w:lvlText w:val="•"/>
      <w:lvlJc w:val="left"/>
      <w:pPr>
        <w:tabs>
          <w:tab w:val="num" w:pos="720"/>
        </w:tabs>
        <w:ind w:left="720" w:hanging="360"/>
      </w:pPr>
      <w:rPr>
        <w:rFonts w:ascii="Arial" w:hAnsi="Arial" w:hint="default"/>
      </w:rPr>
    </w:lvl>
    <w:lvl w:ilvl="1" w:tplc="55C4D54C" w:tentative="1">
      <w:start w:val="1"/>
      <w:numFmt w:val="bullet"/>
      <w:lvlText w:val="•"/>
      <w:lvlJc w:val="left"/>
      <w:pPr>
        <w:tabs>
          <w:tab w:val="num" w:pos="1440"/>
        </w:tabs>
        <w:ind w:left="1440" w:hanging="360"/>
      </w:pPr>
      <w:rPr>
        <w:rFonts w:ascii="Arial" w:hAnsi="Arial" w:hint="default"/>
      </w:rPr>
    </w:lvl>
    <w:lvl w:ilvl="2" w:tplc="67F6A6FC" w:tentative="1">
      <w:start w:val="1"/>
      <w:numFmt w:val="bullet"/>
      <w:lvlText w:val="•"/>
      <w:lvlJc w:val="left"/>
      <w:pPr>
        <w:tabs>
          <w:tab w:val="num" w:pos="2160"/>
        </w:tabs>
        <w:ind w:left="2160" w:hanging="360"/>
      </w:pPr>
      <w:rPr>
        <w:rFonts w:ascii="Arial" w:hAnsi="Arial" w:hint="default"/>
      </w:rPr>
    </w:lvl>
    <w:lvl w:ilvl="3" w:tplc="81CA9554" w:tentative="1">
      <w:start w:val="1"/>
      <w:numFmt w:val="bullet"/>
      <w:lvlText w:val="•"/>
      <w:lvlJc w:val="left"/>
      <w:pPr>
        <w:tabs>
          <w:tab w:val="num" w:pos="2880"/>
        </w:tabs>
        <w:ind w:left="2880" w:hanging="360"/>
      </w:pPr>
      <w:rPr>
        <w:rFonts w:ascii="Arial" w:hAnsi="Arial" w:hint="default"/>
      </w:rPr>
    </w:lvl>
    <w:lvl w:ilvl="4" w:tplc="619AE344" w:tentative="1">
      <w:start w:val="1"/>
      <w:numFmt w:val="bullet"/>
      <w:lvlText w:val="•"/>
      <w:lvlJc w:val="left"/>
      <w:pPr>
        <w:tabs>
          <w:tab w:val="num" w:pos="3600"/>
        </w:tabs>
        <w:ind w:left="3600" w:hanging="360"/>
      </w:pPr>
      <w:rPr>
        <w:rFonts w:ascii="Arial" w:hAnsi="Arial" w:hint="default"/>
      </w:rPr>
    </w:lvl>
    <w:lvl w:ilvl="5" w:tplc="4086C3CE" w:tentative="1">
      <w:start w:val="1"/>
      <w:numFmt w:val="bullet"/>
      <w:lvlText w:val="•"/>
      <w:lvlJc w:val="left"/>
      <w:pPr>
        <w:tabs>
          <w:tab w:val="num" w:pos="4320"/>
        </w:tabs>
        <w:ind w:left="4320" w:hanging="360"/>
      </w:pPr>
      <w:rPr>
        <w:rFonts w:ascii="Arial" w:hAnsi="Arial" w:hint="default"/>
      </w:rPr>
    </w:lvl>
    <w:lvl w:ilvl="6" w:tplc="4E0A4E2E" w:tentative="1">
      <w:start w:val="1"/>
      <w:numFmt w:val="bullet"/>
      <w:lvlText w:val="•"/>
      <w:lvlJc w:val="left"/>
      <w:pPr>
        <w:tabs>
          <w:tab w:val="num" w:pos="5040"/>
        </w:tabs>
        <w:ind w:left="5040" w:hanging="360"/>
      </w:pPr>
      <w:rPr>
        <w:rFonts w:ascii="Arial" w:hAnsi="Arial" w:hint="default"/>
      </w:rPr>
    </w:lvl>
    <w:lvl w:ilvl="7" w:tplc="B7609542" w:tentative="1">
      <w:start w:val="1"/>
      <w:numFmt w:val="bullet"/>
      <w:lvlText w:val="•"/>
      <w:lvlJc w:val="left"/>
      <w:pPr>
        <w:tabs>
          <w:tab w:val="num" w:pos="5760"/>
        </w:tabs>
        <w:ind w:left="5760" w:hanging="360"/>
      </w:pPr>
      <w:rPr>
        <w:rFonts w:ascii="Arial" w:hAnsi="Arial" w:hint="default"/>
      </w:rPr>
    </w:lvl>
    <w:lvl w:ilvl="8" w:tplc="A5B24288" w:tentative="1">
      <w:start w:val="1"/>
      <w:numFmt w:val="bullet"/>
      <w:lvlText w:val="•"/>
      <w:lvlJc w:val="left"/>
      <w:pPr>
        <w:tabs>
          <w:tab w:val="num" w:pos="6480"/>
        </w:tabs>
        <w:ind w:left="6480" w:hanging="360"/>
      </w:pPr>
      <w:rPr>
        <w:rFonts w:ascii="Arial" w:hAnsi="Arial" w:hint="default"/>
      </w:rPr>
    </w:lvl>
  </w:abstractNum>
  <w:abstractNum w:abstractNumId="15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5095CC7"/>
    <w:multiLevelType w:val="hybridMultilevel"/>
    <w:tmpl w:val="2A7A1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35621C4B"/>
    <w:multiLevelType w:val="hybridMultilevel"/>
    <w:tmpl w:val="255CA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5E02068"/>
    <w:multiLevelType w:val="hybridMultilevel"/>
    <w:tmpl w:val="FF0A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5EA114D"/>
    <w:multiLevelType w:val="hybridMultilevel"/>
    <w:tmpl w:val="C44C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622062B"/>
    <w:multiLevelType w:val="multilevel"/>
    <w:tmpl w:val="B8E4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7090B9E"/>
    <w:multiLevelType w:val="hybridMultilevel"/>
    <w:tmpl w:val="418E6AD2"/>
    <w:lvl w:ilvl="0" w:tplc="5C940652">
      <w:start w:val="1"/>
      <w:numFmt w:val="bullet"/>
      <w:lvlText w:val=""/>
      <w:lvlJc w:val="left"/>
      <w:pPr>
        <w:ind w:left="360" w:hanging="360"/>
      </w:pPr>
      <w:rPr>
        <w:rFonts w:ascii="Symbol" w:hAnsi="Symbol" w:hint="default"/>
        <w:sz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810214"/>
    <w:multiLevelType w:val="multilevel"/>
    <w:tmpl w:val="6DD63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384E5387"/>
    <w:multiLevelType w:val="hybridMultilevel"/>
    <w:tmpl w:val="75DA9EE0"/>
    <w:lvl w:ilvl="0" w:tplc="64BAACF8">
      <w:start w:val="1"/>
      <w:numFmt w:val="bullet"/>
      <w:lvlText w:val="•"/>
      <w:lvlJc w:val="left"/>
      <w:pPr>
        <w:tabs>
          <w:tab w:val="num" w:pos="720"/>
        </w:tabs>
        <w:ind w:left="720" w:hanging="360"/>
      </w:pPr>
      <w:rPr>
        <w:rFonts w:ascii="Arial" w:hAnsi="Arial" w:hint="default"/>
      </w:rPr>
    </w:lvl>
    <w:lvl w:ilvl="1" w:tplc="1E2C031A" w:tentative="1">
      <w:start w:val="1"/>
      <w:numFmt w:val="bullet"/>
      <w:lvlText w:val="•"/>
      <w:lvlJc w:val="left"/>
      <w:pPr>
        <w:tabs>
          <w:tab w:val="num" w:pos="1440"/>
        </w:tabs>
        <w:ind w:left="1440" w:hanging="360"/>
      </w:pPr>
      <w:rPr>
        <w:rFonts w:ascii="Arial" w:hAnsi="Arial" w:hint="default"/>
      </w:rPr>
    </w:lvl>
    <w:lvl w:ilvl="2" w:tplc="5D1C960E" w:tentative="1">
      <w:start w:val="1"/>
      <w:numFmt w:val="bullet"/>
      <w:lvlText w:val="•"/>
      <w:lvlJc w:val="left"/>
      <w:pPr>
        <w:tabs>
          <w:tab w:val="num" w:pos="2160"/>
        </w:tabs>
        <w:ind w:left="2160" w:hanging="360"/>
      </w:pPr>
      <w:rPr>
        <w:rFonts w:ascii="Arial" w:hAnsi="Arial" w:hint="default"/>
      </w:rPr>
    </w:lvl>
    <w:lvl w:ilvl="3" w:tplc="FCFE3B4E" w:tentative="1">
      <w:start w:val="1"/>
      <w:numFmt w:val="bullet"/>
      <w:lvlText w:val="•"/>
      <w:lvlJc w:val="left"/>
      <w:pPr>
        <w:tabs>
          <w:tab w:val="num" w:pos="2880"/>
        </w:tabs>
        <w:ind w:left="2880" w:hanging="360"/>
      </w:pPr>
      <w:rPr>
        <w:rFonts w:ascii="Arial" w:hAnsi="Arial" w:hint="default"/>
      </w:rPr>
    </w:lvl>
    <w:lvl w:ilvl="4" w:tplc="77EE8490" w:tentative="1">
      <w:start w:val="1"/>
      <w:numFmt w:val="bullet"/>
      <w:lvlText w:val="•"/>
      <w:lvlJc w:val="left"/>
      <w:pPr>
        <w:tabs>
          <w:tab w:val="num" w:pos="3600"/>
        </w:tabs>
        <w:ind w:left="3600" w:hanging="360"/>
      </w:pPr>
      <w:rPr>
        <w:rFonts w:ascii="Arial" w:hAnsi="Arial" w:hint="default"/>
      </w:rPr>
    </w:lvl>
    <w:lvl w:ilvl="5" w:tplc="3010499C" w:tentative="1">
      <w:start w:val="1"/>
      <w:numFmt w:val="bullet"/>
      <w:lvlText w:val="•"/>
      <w:lvlJc w:val="left"/>
      <w:pPr>
        <w:tabs>
          <w:tab w:val="num" w:pos="4320"/>
        </w:tabs>
        <w:ind w:left="4320" w:hanging="360"/>
      </w:pPr>
      <w:rPr>
        <w:rFonts w:ascii="Arial" w:hAnsi="Arial" w:hint="default"/>
      </w:rPr>
    </w:lvl>
    <w:lvl w:ilvl="6" w:tplc="3C142D90" w:tentative="1">
      <w:start w:val="1"/>
      <w:numFmt w:val="bullet"/>
      <w:lvlText w:val="•"/>
      <w:lvlJc w:val="left"/>
      <w:pPr>
        <w:tabs>
          <w:tab w:val="num" w:pos="5040"/>
        </w:tabs>
        <w:ind w:left="5040" w:hanging="360"/>
      </w:pPr>
      <w:rPr>
        <w:rFonts w:ascii="Arial" w:hAnsi="Arial" w:hint="default"/>
      </w:rPr>
    </w:lvl>
    <w:lvl w:ilvl="7" w:tplc="5396338C" w:tentative="1">
      <w:start w:val="1"/>
      <w:numFmt w:val="bullet"/>
      <w:lvlText w:val="•"/>
      <w:lvlJc w:val="left"/>
      <w:pPr>
        <w:tabs>
          <w:tab w:val="num" w:pos="5760"/>
        </w:tabs>
        <w:ind w:left="5760" w:hanging="360"/>
      </w:pPr>
      <w:rPr>
        <w:rFonts w:ascii="Arial" w:hAnsi="Arial" w:hint="default"/>
      </w:rPr>
    </w:lvl>
    <w:lvl w:ilvl="8" w:tplc="F5E04588" w:tentative="1">
      <w:start w:val="1"/>
      <w:numFmt w:val="bullet"/>
      <w:lvlText w:val="•"/>
      <w:lvlJc w:val="left"/>
      <w:pPr>
        <w:tabs>
          <w:tab w:val="num" w:pos="6480"/>
        </w:tabs>
        <w:ind w:left="6480" w:hanging="360"/>
      </w:pPr>
      <w:rPr>
        <w:rFonts w:ascii="Arial" w:hAnsi="Arial" w:hint="default"/>
      </w:rPr>
    </w:lvl>
  </w:abstractNum>
  <w:abstractNum w:abstractNumId="170">
    <w:nsid w:val="39192297"/>
    <w:multiLevelType w:val="hybridMultilevel"/>
    <w:tmpl w:val="6DE8BEFA"/>
    <w:lvl w:ilvl="0" w:tplc="23107278">
      <w:start w:val="1"/>
      <w:numFmt w:val="bullet"/>
      <w:lvlText w:val="•"/>
      <w:lvlJc w:val="left"/>
      <w:pPr>
        <w:tabs>
          <w:tab w:val="num" w:pos="720"/>
        </w:tabs>
        <w:ind w:left="720" w:hanging="360"/>
      </w:pPr>
      <w:rPr>
        <w:rFonts w:ascii="Arial" w:hAnsi="Arial" w:hint="default"/>
      </w:rPr>
    </w:lvl>
    <w:lvl w:ilvl="1" w:tplc="BF7478EC" w:tentative="1">
      <w:start w:val="1"/>
      <w:numFmt w:val="bullet"/>
      <w:lvlText w:val="•"/>
      <w:lvlJc w:val="left"/>
      <w:pPr>
        <w:tabs>
          <w:tab w:val="num" w:pos="1440"/>
        </w:tabs>
        <w:ind w:left="1440" w:hanging="360"/>
      </w:pPr>
      <w:rPr>
        <w:rFonts w:ascii="Arial" w:hAnsi="Arial" w:hint="default"/>
      </w:rPr>
    </w:lvl>
    <w:lvl w:ilvl="2" w:tplc="84705ECE" w:tentative="1">
      <w:start w:val="1"/>
      <w:numFmt w:val="bullet"/>
      <w:lvlText w:val="•"/>
      <w:lvlJc w:val="left"/>
      <w:pPr>
        <w:tabs>
          <w:tab w:val="num" w:pos="2160"/>
        </w:tabs>
        <w:ind w:left="2160" w:hanging="360"/>
      </w:pPr>
      <w:rPr>
        <w:rFonts w:ascii="Arial" w:hAnsi="Arial" w:hint="default"/>
      </w:rPr>
    </w:lvl>
    <w:lvl w:ilvl="3" w:tplc="6E588024" w:tentative="1">
      <w:start w:val="1"/>
      <w:numFmt w:val="bullet"/>
      <w:lvlText w:val="•"/>
      <w:lvlJc w:val="left"/>
      <w:pPr>
        <w:tabs>
          <w:tab w:val="num" w:pos="2880"/>
        </w:tabs>
        <w:ind w:left="2880" w:hanging="360"/>
      </w:pPr>
      <w:rPr>
        <w:rFonts w:ascii="Arial" w:hAnsi="Arial" w:hint="default"/>
      </w:rPr>
    </w:lvl>
    <w:lvl w:ilvl="4" w:tplc="41B4289C" w:tentative="1">
      <w:start w:val="1"/>
      <w:numFmt w:val="bullet"/>
      <w:lvlText w:val="•"/>
      <w:lvlJc w:val="left"/>
      <w:pPr>
        <w:tabs>
          <w:tab w:val="num" w:pos="3600"/>
        </w:tabs>
        <w:ind w:left="3600" w:hanging="360"/>
      </w:pPr>
      <w:rPr>
        <w:rFonts w:ascii="Arial" w:hAnsi="Arial" w:hint="default"/>
      </w:rPr>
    </w:lvl>
    <w:lvl w:ilvl="5" w:tplc="77961430" w:tentative="1">
      <w:start w:val="1"/>
      <w:numFmt w:val="bullet"/>
      <w:lvlText w:val="•"/>
      <w:lvlJc w:val="left"/>
      <w:pPr>
        <w:tabs>
          <w:tab w:val="num" w:pos="4320"/>
        </w:tabs>
        <w:ind w:left="4320" w:hanging="360"/>
      </w:pPr>
      <w:rPr>
        <w:rFonts w:ascii="Arial" w:hAnsi="Arial" w:hint="default"/>
      </w:rPr>
    </w:lvl>
    <w:lvl w:ilvl="6" w:tplc="EB944B14" w:tentative="1">
      <w:start w:val="1"/>
      <w:numFmt w:val="bullet"/>
      <w:lvlText w:val="•"/>
      <w:lvlJc w:val="left"/>
      <w:pPr>
        <w:tabs>
          <w:tab w:val="num" w:pos="5040"/>
        </w:tabs>
        <w:ind w:left="5040" w:hanging="360"/>
      </w:pPr>
      <w:rPr>
        <w:rFonts w:ascii="Arial" w:hAnsi="Arial" w:hint="default"/>
      </w:rPr>
    </w:lvl>
    <w:lvl w:ilvl="7" w:tplc="9FB6B4F8" w:tentative="1">
      <w:start w:val="1"/>
      <w:numFmt w:val="bullet"/>
      <w:lvlText w:val="•"/>
      <w:lvlJc w:val="left"/>
      <w:pPr>
        <w:tabs>
          <w:tab w:val="num" w:pos="5760"/>
        </w:tabs>
        <w:ind w:left="5760" w:hanging="360"/>
      </w:pPr>
      <w:rPr>
        <w:rFonts w:ascii="Arial" w:hAnsi="Arial" w:hint="default"/>
      </w:rPr>
    </w:lvl>
    <w:lvl w:ilvl="8" w:tplc="4228648E" w:tentative="1">
      <w:start w:val="1"/>
      <w:numFmt w:val="bullet"/>
      <w:lvlText w:val="•"/>
      <w:lvlJc w:val="left"/>
      <w:pPr>
        <w:tabs>
          <w:tab w:val="num" w:pos="6480"/>
        </w:tabs>
        <w:ind w:left="6480" w:hanging="360"/>
      </w:pPr>
      <w:rPr>
        <w:rFonts w:ascii="Arial" w:hAnsi="Arial" w:hint="default"/>
      </w:rPr>
    </w:lvl>
  </w:abstractNum>
  <w:abstractNum w:abstractNumId="17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3AB21037"/>
    <w:multiLevelType w:val="hybridMultilevel"/>
    <w:tmpl w:val="4CEEC2F8"/>
    <w:lvl w:ilvl="0" w:tplc="04190001">
      <w:start w:val="2"/>
      <w:numFmt w:val="decimal"/>
      <w:lvlText w:val="%1)"/>
      <w:lvlJc w:val="left"/>
      <w:pPr>
        <w:tabs>
          <w:tab w:val="num" w:pos="900"/>
        </w:tabs>
        <w:ind w:left="900" w:hanging="360"/>
      </w:pPr>
      <w:rPr>
        <w:rFonts w:hint="default"/>
      </w:rPr>
    </w:lvl>
    <w:lvl w:ilvl="1" w:tplc="04190003">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173">
    <w:nsid w:val="3B3E7DAB"/>
    <w:multiLevelType w:val="hybridMultilevel"/>
    <w:tmpl w:val="3E00EA46"/>
    <w:lvl w:ilvl="0" w:tplc="17741BB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4">
    <w:nsid w:val="3B66031A"/>
    <w:multiLevelType w:val="hybridMultilevel"/>
    <w:tmpl w:val="8500BC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6">
    <w:nsid w:val="3BD87F89"/>
    <w:multiLevelType w:val="hybridMultilevel"/>
    <w:tmpl w:val="EF703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BE46466"/>
    <w:multiLevelType w:val="multilevel"/>
    <w:tmpl w:val="8AB4A648"/>
    <w:lvl w:ilvl="0">
      <w:start w:val="1"/>
      <w:numFmt w:val="decimal"/>
      <w:lvlText w:val="%1."/>
      <w:lvlJc w:val="left"/>
      <w:pPr>
        <w:ind w:left="1080" w:hanging="360"/>
      </w:pPr>
      <w:rPr>
        <w:rFonts w:hint="default"/>
        <w:color w:val="auto"/>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60712D"/>
    <w:multiLevelType w:val="hybridMultilevel"/>
    <w:tmpl w:val="1146F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3D0F1AD2"/>
    <w:multiLevelType w:val="hybridMultilevel"/>
    <w:tmpl w:val="3AA8A282"/>
    <w:lvl w:ilvl="0" w:tplc="BA8AEC50">
      <w:start w:val="1"/>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3">
    <w:nsid w:val="3D2E3BC9"/>
    <w:multiLevelType w:val="hybridMultilevel"/>
    <w:tmpl w:val="8BFE3974"/>
    <w:lvl w:ilvl="0" w:tplc="901AD696">
      <w:start w:val="1"/>
      <w:numFmt w:val="bullet"/>
      <w:lvlText w:val=""/>
      <w:lvlJc w:val="left"/>
      <w:pPr>
        <w:ind w:left="1174" w:hanging="360"/>
      </w:pPr>
      <w:rPr>
        <w:rFonts w:ascii="Symbol" w:hAnsi="Symbol" w:hint="default"/>
        <w:sz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E480310"/>
    <w:multiLevelType w:val="multilevel"/>
    <w:tmpl w:val="66F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F172398"/>
    <w:multiLevelType w:val="hybridMultilevel"/>
    <w:tmpl w:val="6EDEDA76"/>
    <w:lvl w:ilvl="0" w:tplc="0750C956">
      <w:start w:val="1"/>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193">
    <w:nsid w:val="3F782C3F"/>
    <w:multiLevelType w:val="multilevel"/>
    <w:tmpl w:val="6F88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6820B9"/>
    <w:multiLevelType w:val="multilevel"/>
    <w:tmpl w:val="3B4C32C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4078713B"/>
    <w:multiLevelType w:val="hybridMultilevel"/>
    <w:tmpl w:val="F59E6BBA"/>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11763EE"/>
    <w:multiLevelType w:val="hybridMultilevel"/>
    <w:tmpl w:val="2CA2A2D6"/>
    <w:lvl w:ilvl="0" w:tplc="8D1E3BC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B21E31"/>
    <w:multiLevelType w:val="hybridMultilevel"/>
    <w:tmpl w:val="F9526B06"/>
    <w:lvl w:ilvl="0" w:tplc="270A2238">
      <w:start w:val="1"/>
      <w:numFmt w:val="decimal"/>
      <w:lvlText w:val="%1."/>
      <w:lvlJc w:val="left"/>
      <w:pPr>
        <w:tabs>
          <w:tab w:val="num" w:pos="540"/>
        </w:tabs>
        <w:ind w:left="540" w:hanging="360"/>
      </w:pPr>
      <w:rPr>
        <w:b/>
      </w:rPr>
    </w:lvl>
    <w:lvl w:ilvl="1" w:tplc="8A186160">
      <w:start w:val="1"/>
      <w:numFmt w:val="bullet"/>
      <w:lvlText w:val=""/>
      <w:lvlJc w:val="left"/>
      <w:pPr>
        <w:tabs>
          <w:tab w:val="num" w:pos="1260"/>
        </w:tabs>
        <w:ind w:left="1260" w:hanging="360"/>
      </w:pPr>
      <w:rPr>
        <w:rFonts w:ascii="Symbol" w:hAnsi="Symbol" w:hint="default"/>
        <w:color w:val="auto"/>
      </w:r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2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5D3626"/>
    <w:multiLevelType w:val="multilevel"/>
    <w:tmpl w:val="1E1A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C82E50"/>
    <w:multiLevelType w:val="multilevel"/>
    <w:tmpl w:val="84D07F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2C95121"/>
    <w:multiLevelType w:val="hybridMultilevel"/>
    <w:tmpl w:val="62D29A46"/>
    <w:lvl w:ilvl="0" w:tplc="1B76C1A0">
      <w:start w:val="1"/>
      <w:numFmt w:val="bullet"/>
      <w:lvlText w:val="•"/>
      <w:lvlJc w:val="left"/>
      <w:pPr>
        <w:tabs>
          <w:tab w:val="num" w:pos="720"/>
        </w:tabs>
        <w:ind w:left="720" w:hanging="360"/>
      </w:pPr>
      <w:rPr>
        <w:rFonts w:ascii="Arial" w:hAnsi="Arial" w:hint="default"/>
      </w:rPr>
    </w:lvl>
    <w:lvl w:ilvl="1" w:tplc="92C05CD8" w:tentative="1">
      <w:start w:val="1"/>
      <w:numFmt w:val="bullet"/>
      <w:lvlText w:val="•"/>
      <w:lvlJc w:val="left"/>
      <w:pPr>
        <w:tabs>
          <w:tab w:val="num" w:pos="1440"/>
        </w:tabs>
        <w:ind w:left="1440" w:hanging="360"/>
      </w:pPr>
      <w:rPr>
        <w:rFonts w:ascii="Arial" w:hAnsi="Arial" w:hint="default"/>
      </w:rPr>
    </w:lvl>
    <w:lvl w:ilvl="2" w:tplc="62446702" w:tentative="1">
      <w:start w:val="1"/>
      <w:numFmt w:val="bullet"/>
      <w:lvlText w:val="•"/>
      <w:lvlJc w:val="left"/>
      <w:pPr>
        <w:tabs>
          <w:tab w:val="num" w:pos="2160"/>
        </w:tabs>
        <w:ind w:left="2160" w:hanging="360"/>
      </w:pPr>
      <w:rPr>
        <w:rFonts w:ascii="Arial" w:hAnsi="Arial" w:hint="default"/>
      </w:rPr>
    </w:lvl>
    <w:lvl w:ilvl="3" w:tplc="26C6D550" w:tentative="1">
      <w:start w:val="1"/>
      <w:numFmt w:val="bullet"/>
      <w:lvlText w:val="•"/>
      <w:lvlJc w:val="left"/>
      <w:pPr>
        <w:tabs>
          <w:tab w:val="num" w:pos="2880"/>
        </w:tabs>
        <w:ind w:left="2880" w:hanging="360"/>
      </w:pPr>
      <w:rPr>
        <w:rFonts w:ascii="Arial" w:hAnsi="Arial" w:hint="default"/>
      </w:rPr>
    </w:lvl>
    <w:lvl w:ilvl="4" w:tplc="19FAEA6C" w:tentative="1">
      <w:start w:val="1"/>
      <w:numFmt w:val="bullet"/>
      <w:lvlText w:val="•"/>
      <w:lvlJc w:val="left"/>
      <w:pPr>
        <w:tabs>
          <w:tab w:val="num" w:pos="3600"/>
        </w:tabs>
        <w:ind w:left="3600" w:hanging="360"/>
      </w:pPr>
      <w:rPr>
        <w:rFonts w:ascii="Arial" w:hAnsi="Arial" w:hint="default"/>
      </w:rPr>
    </w:lvl>
    <w:lvl w:ilvl="5" w:tplc="CF34748C" w:tentative="1">
      <w:start w:val="1"/>
      <w:numFmt w:val="bullet"/>
      <w:lvlText w:val="•"/>
      <w:lvlJc w:val="left"/>
      <w:pPr>
        <w:tabs>
          <w:tab w:val="num" w:pos="4320"/>
        </w:tabs>
        <w:ind w:left="4320" w:hanging="360"/>
      </w:pPr>
      <w:rPr>
        <w:rFonts w:ascii="Arial" w:hAnsi="Arial" w:hint="default"/>
      </w:rPr>
    </w:lvl>
    <w:lvl w:ilvl="6" w:tplc="B8EE15BE" w:tentative="1">
      <w:start w:val="1"/>
      <w:numFmt w:val="bullet"/>
      <w:lvlText w:val="•"/>
      <w:lvlJc w:val="left"/>
      <w:pPr>
        <w:tabs>
          <w:tab w:val="num" w:pos="5040"/>
        </w:tabs>
        <w:ind w:left="5040" w:hanging="360"/>
      </w:pPr>
      <w:rPr>
        <w:rFonts w:ascii="Arial" w:hAnsi="Arial" w:hint="default"/>
      </w:rPr>
    </w:lvl>
    <w:lvl w:ilvl="7" w:tplc="A11AFFBA" w:tentative="1">
      <w:start w:val="1"/>
      <w:numFmt w:val="bullet"/>
      <w:lvlText w:val="•"/>
      <w:lvlJc w:val="left"/>
      <w:pPr>
        <w:tabs>
          <w:tab w:val="num" w:pos="5760"/>
        </w:tabs>
        <w:ind w:left="5760" w:hanging="360"/>
      </w:pPr>
      <w:rPr>
        <w:rFonts w:ascii="Arial" w:hAnsi="Arial" w:hint="default"/>
      </w:rPr>
    </w:lvl>
    <w:lvl w:ilvl="8" w:tplc="29D8CDB6" w:tentative="1">
      <w:start w:val="1"/>
      <w:numFmt w:val="bullet"/>
      <w:lvlText w:val="•"/>
      <w:lvlJc w:val="left"/>
      <w:pPr>
        <w:tabs>
          <w:tab w:val="num" w:pos="6480"/>
        </w:tabs>
        <w:ind w:left="6480" w:hanging="360"/>
      </w:pPr>
      <w:rPr>
        <w:rFonts w:ascii="Arial" w:hAnsi="Arial" w:hint="default"/>
      </w:rPr>
    </w:lvl>
  </w:abstractNum>
  <w:abstractNum w:abstractNumId="2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43460B85"/>
    <w:multiLevelType w:val="hybridMultilevel"/>
    <w:tmpl w:val="581A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37C1C11"/>
    <w:multiLevelType w:val="hybridMultilevel"/>
    <w:tmpl w:val="B76C33D2"/>
    <w:lvl w:ilvl="0" w:tplc="5B983404">
      <w:start w:val="1"/>
      <w:numFmt w:val="bullet"/>
      <w:lvlText w:val="•"/>
      <w:lvlJc w:val="left"/>
      <w:pPr>
        <w:tabs>
          <w:tab w:val="num" w:pos="720"/>
        </w:tabs>
        <w:ind w:left="720" w:hanging="360"/>
      </w:pPr>
      <w:rPr>
        <w:rFonts w:ascii="Arial" w:hAnsi="Arial" w:hint="default"/>
      </w:rPr>
    </w:lvl>
    <w:lvl w:ilvl="1" w:tplc="FE8E41C4" w:tentative="1">
      <w:start w:val="1"/>
      <w:numFmt w:val="bullet"/>
      <w:lvlText w:val="•"/>
      <w:lvlJc w:val="left"/>
      <w:pPr>
        <w:tabs>
          <w:tab w:val="num" w:pos="1440"/>
        </w:tabs>
        <w:ind w:left="1440" w:hanging="360"/>
      </w:pPr>
      <w:rPr>
        <w:rFonts w:ascii="Arial" w:hAnsi="Arial" w:hint="default"/>
      </w:rPr>
    </w:lvl>
    <w:lvl w:ilvl="2" w:tplc="4CE4555A" w:tentative="1">
      <w:start w:val="1"/>
      <w:numFmt w:val="bullet"/>
      <w:lvlText w:val="•"/>
      <w:lvlJc w:val="left"/>
      <w:pPr>
        <w:tabs>
          <w:tab w:val="num" w:pos="2160"/>
        </w:tabs>
        <w:ind w:left="2160" w:hanging="360"/>
      </w:pPr>
      <w:rPr>
        <w:rFonts w:ascii="Arial" w:hAnsi="Arial" w:hint="default"/>
      </w:rPr>
    </w:lvl>
    <w:lvl w:ilvl="3" w:tplc="D20E2126" w:tentative="1">
      <w:start w:val="1"/>
      <w:numFmt w:val="bullet"/>
      <w:lvlText w:val="•"/>
      <w:lvlJc w:val="left"/>
      <w:pPr>
        <w:tabs>
          <w:tab w:val="num" w:pos="2880"/>
        </w:tabs>
        <w:ind w:left="2880" w:hanging="360"/>
      </w:pPr>
      <w:rPr>
        <w:rFonts w:ascii="Arial" w:hAnsi="Arial" w:hint="default"/>
      </w:rPr>
    </w:lvl>
    <w:lvl w:ilvl="4" w:tplc="12C2E2AC" w:tentative="1">
      <w:start w:val="1"/>
      <w:numFmt w:val="bullet"/>
      <w:lvlText w:val="•"/>
      <w:lvlJc w:val="left"/>
      <w:pPr>
        <w:tabs>
          <w:tab w:val="num" w:pos="3600"/>
        </w:tabs>
        <w:ind w:left="3600" w:hanging="360"/>
      </w:pPr>
      <w:rPr>
        <w:rFonts w:ascii="Arial" w:hAnsi="Arial" w:hint="default"/>
      </w:rPr>
    </w:lvl>
    <w:lvl w:ilvl="5" w:tplc="93F48374" w:tentative="1">
      <w:start w:val="1"/>
      <w:numFmt w:val="bullet"/>
      <w:lvlText w:val="•"/>
      <w:lvlJc w:val="left"/>
      <w:pPr>
        <w:tabs>
          <w:tab w:val="num" w:pos="4320"/>
        </w:tabs>
        <w:ind w:left="4320" w:hanging="360"/>
      </w:pPr>
      <w:rPr>
        <w:rFonts w:ascii="Arial" w:hAnsi="Arial" w:hint="default"/>
      </w:rPr>
    </w:lvl>
    <w:lvl w:ilvl="6" w:tplc="6032E9F2" w:tentative="1">
      <w:start w:val="1"/>
      <w:numFmt w:val="bullet"/>
      <w:lvlText w:val="•"/>
      <w:lvlJc w:val="left"/>
      <w:pPr>
        <w:tabs>
          <w:tab w:val="num" w:pos="5040"/>
        </w:tabs>
        <w:ind w:left="5040" w:hanging="360"/>
      </w:pPr>
      <w:rPr>
        <w:rFonts w:ascii="Arial" w:hAnsi="Arial" w:hint="default"/>
      </w:rPr>
    </w:lvl>
    <w:lvl w:ilvl="7" w:tplc="A3404934" w:tentative="1">
      <w:start w:val="1"/>
      <w:numFmt w:val="bullet"/>
      <w:lvlText w:val="•"/>
      <w:lvlJc w:val="left"/>
      <w:pPr>
        <w:tabs>
          <w:tab w:val="num" w:pos="5760"/>
        </w:tabs>
        <w:ind w:left="5760" w:hanging="360"/>
      </w:pPr>
      <w:rPr>
        <w:rFonts w:ascii="Arial" w:hAnsi="Arial" w:hint="default"/>
      </w:rPr>
    </w:lvl>
    <w:lvl w:ilvl="8" w:tplc="BEEE3DA6" w:tentative="1">
      <w:start w:val="1"/>
      <w:numFmt w:val="bullet"/>
      <w:lvlText w:val="•"/>
      <w:lvlJc w:val="left"/>
      <w:pPr>
        <w:tabs>
          <w:tab w:val="num" w:pos="6480"/>
        </w:tabs>
        <w:ind w:left="6480" w:hanging="360"/>
      </w:pPr>
      <w:rPr>
        <w:rFonts w:ascii="Arial" w:hAnsi="Arial" w:hint="default"/>
      </w:rPr>
    </w:lvl>
  </w:abstractNum>
  <w:abstractNum w:abstractNumId="212">
    <w:nsid w:val="44AA0069"/>
    <w:multiLevelType w:val="multilevel"/>
    <w:tmpl w:val="42ECBB18"/>
    <w:lvl w:ilvl="0">
      <w:start w:val="1"/>
      <w:numFmt w:val="decimal"/>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4B938C9"/>
    <w:multiLevelType w:val="hybridMultilevel"/>
    <w:tmpl w:val="51687B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4">
    <w:nsid w:val="45806FB6"/>
    <w:multiLevelType w:val="hybridMultilevel"/>
    <w:tmpl w:val="C7CEB62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45D66FB5"/>
    <w:multiLevelType w:val="hybridMultilevel"/>
    <w:tmpl w:val="40BE3B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6212FF0"/>
    <w:multiLevelType w:val="hybridMultilevel"/>
    <w:tmpl w:val="77E02B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65862CE"/>
    <w:multiLevelType w:val="hybridMultilevel"/>
    <w:tmpl w:val="FC0612BC"/>
    <w:lvl w:ilvl="0" w:tplc="30A0D354">
      <w:start w:val="1"/>
      <w:numFmt w:val="bullet"/>
      <w:lvlText w:val=""/>
      <w:lvlJc w:val="left"/>
      <w:pPr>
        <w:ind w:left="720" w:hanging="360"/>
      </w:pPr>
      <w:rPr>
        <w:rFonts w:ascii="Symbol" w:hAnsi="Symbol" w:hint="default"/>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46AB407E"/>
    <w:multiLevelType w:val="hybridMultilevel"/>
    <w:tmpl w:val="62B08C02"/>
    <w:lvl w:ilvl="0" w:tplc="A072D2AE">
      <w:start w:val="1"/>
      <w:numFmt w:val="bullet"/>
      <w:lvlText w:val=""/>
      <w:lvlJc w:val="left"/>
      <w:pPr>
        <w:ind w:left="1420" w:hanging="360"/>
      </w:pPr>
      <w:rPr>
        <w:rFonts w:ascii="Symbol" w:hAnsi="Symbol" w:hint="default"/>
        <w:sz w:val="2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1">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75E2354"/>
    <w:multiLevelType w:val="multilevel"/>
    <w:tmpl w:val="F8B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78B7224"/>
    <w:multiLevelType w:val="multilevel"/>
    <w:tmpl w:val="6334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7D4423A"/>
    <w:multiLevelType w:val="hybridMultilevel"/>
    <w:tmpl w:val="C37027DE"/>
    <w:lvl w:ilvl="0" w:tplc="0419000B">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2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30">
    <w:nsid w:val="494930EB"/>
    <w:multiLevelType w:val="multilevel"/>
    <w:tmpl w:val="D586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4A560A35"/>
    <w:multiLevelType w:val="hybridMultilevel"/>
    <w:tmpl w:val="C9185014"/>
    <w:lvl w:ilvl="0" w:tplc="A4889F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4">
    <w:nsid w:val="4A6A7DEE"/>
    <w:multiLevelType w:val="multilevel"/>
    <w:tmpl w:val="DE86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B734A86"/>
    <w:multiLevelType w:val="hybridMultilevel"/>
    <w:tmpl w:val="9866EAA0"/>
    <w:lvl w:ilvl="0" w:tplc="BCE29A9E">
      <w:start w:val="1"/>
      <w:numFmt w:val="bullet"/>
      <w:lvlText w:val=""/>
      <w:lvlJc w:val="left"/>
      <w:pPr>
        <w:tabs>
          <w:tab w:val="num" w:pos="1872"/>
        </w:tabs>
        <w:ind w:left="1872" w:hanging="360"/>
      </w:pPr>
      <w:rPr>
        <w:rFonts w:ascii="Symbol" w:hAnsi="Symbol" w:hint="default"/>
        <w:color w:val="auto"/>
        <w:sz w:val="20"/>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42">
    <w:nsid w:val="4D980D10"/>
    <w:multiLevelType w:val="multilevel"/>
    <w:tmpl w:val="98C6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4DEC1663"/>
    <w:multiLevelType w:val="multilevel"/>
    <w:tmpl w:val="0F0A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F2803DE"/>
    <w:multiLevelType w:val="hybridMultilevel"/>
    <w:tmpl w:val="E9EA4E54"/>
    <w:lvl w:ilvl="0" w:tplc="8CA4137A">
      <w:start w:val="1"/>
      <w:numFmt w:val="bullet"/>
      <w:lvlText w:val=""/>
      <w:lvlJc w:val="left"/>
      <w:pPr>
        <w:tabs>
          <w:tab w:val="num" w:pos="795"/>
        </w:tabs>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4F4F4EE4"/>
    <w:multiLevelType w:val="hybridMultilevel"/>
    <w:tmpl w:val="AEE2BE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4F9B45EF"/>
    <w:multiLevelType w:val="hybridMultilevel"/>
    <w:tmpl w:val="39F6E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50231EE4"/>
    <w:multiLevelType w:val="multilevel"/>
    <w:tmpl w:val="939EA8D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1">
    <w:nsid w:val="50465BF2"/>
    <w:multiLevelType w:val="hybridMultilevel"/>
    <w:tmpl w:val="2E7A7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2596ADA"/>
    <w:multiLevelType w:val="multilevel"/>
    <w:tmpl w:val="FD44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3175BDC"/>
    <w:multiLevelType w:val="hybridMultilevel"/>
    <w:tmpl w:val="54709D44"/>
    <w:lvl w:ilvl="0" w:tplc="E3ACEEF4">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34124C1"/>
    <w:multiLevelType w:val="hybridMultilevel"/>
    <w:tmpl w:val="6FF465C4"/>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3621AC8"/>
    <w:multiLevelType w:val="hybridMultilevel"/>
    <w:tmpl w:val="4E126050"/>
    <w:lvl w:ilvl="0" w:tplc="3C366852">
      <w:start w:val="1"/>
      <w:numFmt w:val="bullet"/>
      <w:lvlText w:val=""/>
      <w:lvlJc w:val="left"/>
      <w:pPr>
        <w:ind w:left="1174" w:hanging="360"/>
      </w:pPr>
      <w:rPr>
        <w:rFonts w:ascii="Symbol" w:hAnsi="Symbol" w:hint="default"/>
        <w:sz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0">
    <w:nsid w:val="54383AEA"/>
    <w:multiLevelType w:val="multilevel"/>
    <w:tmpl w:val="F60CF21C"/>
    <w:lvl w:ilvl="0">
      <w:start w:val="2"/>
      <w:numFmt w:val="decimal"/>
      <w:lvlText w:val="%1."/>
      <w:lvlJc w:val="left"/>
      <w:pPr>
        <w:tabs>
          <w:tab w:val="num" w:pos="720"/>
        </w:tabs>
        <w:ind w:left="720" w:hanging="360"/>
      </w:pPr>
      <w:rPr>
        <w:rFonts w:hint="default"/>
      </w:rPr>
    </w:lvl>
    <w:lvl w:ilvl="1">
      <w:start w:val="2"/>
      <w:numFmt w:val="decimal"/>
      <w:isLgl/>
      <w:lvlText w:val="%1.%2"/>
      <w:lvlJc w:val="left"/>
      <w:pPr>
        <w:ind w:left="1443"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1">
    <w:nsid w:val="54504BB2"/>
    <w:multiLevelType w:val="hybridMultilevel"/>
    <w:tmpl w:val="87C2A462"/>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4E7600C"/>
    <w:multiLevelType w:val="hybridMultilevel"/>
    <w:tmpl w:val="E1B0C12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63">
    <w:nsid w:val="554A324E"/>
    <w:multiLevelType w:val="hybridMultilevel"/>
    <w:tmpl w:val="3B546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65E0E82"/>
    <w:multiLevelType w:val="hybridMultilevel"/>
    <w:tmpl w:val="8006E8CC"/>
    <w:lvl w:ilvl="0" w:tplc="7CA06E28">
      <w:start w:val="1"/>
      <w:numFmt w:val="decimal"/>
      <w:lvlText w:val="%1."/>
      <w:lvlJc w:val="left"/>
      <w:pPr>
        <w:ind w:left="363" w:hanging="245"/>
      </w:pPr>
      <w:rPr>
        <w:rFonts w:ascii="Times New Roman" w:eastAsia="Times New Roman" w:hAnsi="Times New Roman" w:cs="Times New Roman" w:hint="default"/>
        <w:w w:val="99"/>
        <w:sz w:val="24"/>
        <w:szCs w:val="24"/>
      </w:rPr>
    </w:lvl>
    <w:lvl w:ilvl="1" w:tplc="6C1015AA">
      <w:start w:val="1"/>
      <w:numFmt w:val="bullet"/>
      <w:lvlText w:val=""/>
      <w:lvlJc w:val="left"/>
      <w:pPr>
        <w:ind w:left="834" w:hanging="365"/>
      </w:pPr>
      <w:rPr>
        <w:rFonts w:ascii="Symbol" w:eastAsia="Symbol" w:hAnsi="Symbol" w:hint="default"/>
        <w:sz w:val="20"/>
        <w:szCs w:val="20"/>
      </w:rPr>
    </w:lvl>
    <w:lvl w:ilvl="2" w:tplc="5B7275F4">
      <w:start w:val="1"/>
      <w:numFmt w:val="bullet"/>
      <w:lvlText w:val="•"/>
      <w:lvlJc w:val="left"/>
      <w:pPr>
        <w:ind w:left="1808" w:hanging="365"/>
      </w:pPr>
    </w:lvl>
    <w:lvl w:ilvl="3" w:tplc="9FBA20A2">
      <w:start w:val="1"/>
      <w:numFmt w:val="bullet"/>
      <w:lvlText w:val="•"/>
      <w:lvlJc w:val="left"/>
      <w:pPr>
        <w:ind w:left="2782" w:hanging="365"/>
      </w:pPr>
    </w:lvl>
    <w:lvl w:ilvl="4" w:tplc="403A47E4">
      <w:start w:val="1"/>
      <w:numFmt w:val="bullet"/>
      <w:lvlText w:val="•"/>
      <w:lvlJc w:val="left"/>
      <w:pPr>
        <w:ind w:left="3756" w:hanging="365"/>
      </w:pPr>
    </w:lvl>
    <w:lvl w:ilvl="5" w:tplc="494EB6E4">
      <w:start w:val="1"/>
      <w:numFmt w:val="bullet"/>
      <w:lvlText w:val="•"/>
      <w:lvlJc w:val="left"/>
      <w:pPr>
        <w:ind w:left="4730" w:hanging="365"/>
      </w:pPr>
    </w:lvl>
    <w:lvl w:ilvl="6" w:tplc="E28214FA">
      <w:start w:val="1"/>
      <w:numFmt w:val="bullet"/>
      <w:lvlText w:val="•"/>
      <w:lvlJc w:val="left"/>
      <w:pPr>
        <w:ind w:left="5704" w:hanging="365"/>
      </w:pPr>
    </w:lvl>
    <w:lvl w:ilvl="7" w:tplc="078A7A78">
      <w:start w:val="1"/>
      <w:numFmt w:val="bullet"/>
      <w:lvlText w:val="•"/>
      <w:lvlJc w:val="left"/>
      <w:pPr>
        <w:ind w:left="6678" w:hanging="365"/>
      </w:pPr>
    </w:lvl>
    <w:lvl w:ilvl="8" w:tplc="D85CB8E2">
      <w:start w:val="1"/>
      <w:numFmt w:val="bullet"/>
      <w:lvlText w:val="•"/>
      <w:lvlJc w:val="left"/>
      <w:pPr>
        <w:ind w:left="7652" w:hanging="365"/>
      </w:pPr>
    </w:lvl>
  </w:abstractNum>
  <w:abstractNum w:abstractNumId="26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8">
    <w:nsid w:val="57B33382"/>
    <w:multiLevelType w:val="hybridMultilevel"/>
    <w:tmpl w:val="6ABC1F4E"/>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69">
    <w:nsid w:val="58521CA6"/>
    <w:multiLevelType w:val="multilevel"/>
    <w:tmpl w:val="76EC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3">
    <w:nsid w:val="592403D7"/>
    <w:multiLevelType w:val="multilevel"/>
    <w:tmpl w:val="F35A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A5D7165"/>
    <w:multiLevelType w:val="hybridMultilevel"/>
    <w:tmpl w:val="11728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8">
    <w:nsid w:val="5ABC230D"/>
    <w:multiLevelType w:val="hybridMultilevel"/>
    <w:tmpl w:val="B9048682"/>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B3F4FD6"/>
    <w:multiLevelType w:val="multilevel"/>
    <w:tmpl w:val="0674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83">
    <w:nsid w:val="5C3C2246"/>
    <w:multiLevelType w:val="hybridMultilevel"/>
    <w:tmpl w:val="6C1A9EB8"/>
    <w:lvl w:ilvl="0" w:tplc="649ACB3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E0E7869"/>
    <w:multiLevelType w:val="hybridMultilevel"/>
    <w:tmpl w:val="63C84452"/>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28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5E826E14"/>
    <w:multiLevelType w:val="multilevel"/>
    <w:tmpl w:val="98EC2752"/>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F9E04F4"/>
    <w:multiLevelType w:val="hybridMultilevel"/>
    <w:tmpl w:val="6088C322"/>
    <w:lvl w:ilvl="0" w:tplc="99164730">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09E63B2"/>
    <w:multiLevelType w:val="hybridMultilevel"/>
    <w:tmpl w:val="CD1419C6"/>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17923FB"/>
    <w:multiLevelType w:val="multilevel"/>
    <w:tmpl w:val="20DE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29A6F47"/>
    <w:multiLevelType w:val="hybridMultilevel"/>
    <w:tmpl w:val="AF8C1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5651728"/>
    <w:multiLevelType w:val="hybridMultilevel"/>
    <w:tmpl w:val="7590B73A"/>
    <w:lvl w:ilvl="0" w:tplc="AB58004E">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66C0768"/>
    <w:multiLevelType w:val="hybridMultilevel"/>
    <w:tmpl w:val="F8F6A3D8"/>
    <w:lvl w:ilvl="0" w:tplc="41ACECEA">
      <w:start w:val="1"/>
      <w:numFmt w:val="bullet"/>
      <w:lvlText w:val=""/>
      <w:lvlJc w:val="left"/>
      <w:pPr>
        <w:ind w:left="1174" w:hanging="360"/>
      </w:pPr>
      <w:rPr>
        <w:rFonts w:ascii="Symbol" w:hAnsi="Symbol" w:hint="default"/>
        <w:sz w:val="18"/>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0">
    <w:nsid w:val="673F3528"/>
    <w:multiLevelType w:val="hybridMultilevel"/>
    <w:tmpl w:val="D5F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68F13FC4"/>
    <w:multiLevelType w:val="multilevel"/>
    <w:tmpl w:val="08F29BDC"/>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nsid w:val="69203E20"/>
    <w:multiLevelType w:val="hybridMultilevel"/>
    <w:tmpl w:val="9670AFD2"/>
    <w:lvl w:ilvl="0" w:tplc="9B70AE8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6A620E19"/>
    <w:multiLevelType w:val="hybridMultilevel"/>
    <w:tmpl w:val="1D9AF1C6"/>
    <w:lvl w:ilvl="0" w:tplc="C9F09A1A">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1">
    <w:nsid w:val="6B492A41"/>
    <w:multiLevelType w:val="multilevel"/>
    <w:tmpl w:val="7ED4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BC77E32"/>
    <w:multiLevelType w:val="hybridMultilevel"/>
    <w:tmpl w:val="37E6B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C106AB3"/>
    <w:multiLevelType w:val="multilevel"/>
    <w:tmpl w:val="6308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CC470C5"/>
    <w:multiLevelType w:val="hybridMultilevel"/>
    <w:tmpl w:val="2B76C168"/>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D6210EA"/>
    <w:multiLevelType w:val="hybridMultilevel"/>
    <w:tmpl w:val="4510C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DA36155"/>
    <w:multiLevelType w:val="hybridMultilevel"/>
    <w:tmpl w:val="7E74B7A2"/>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DD128DA"/>
    <w:multiLevelType w:val="multilevel"/>
    <w:tmpl w:val="E71A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EA445D3"/>
    <w:multiLevelType w:val="hybridMultilevel"/>
    <w:tmpl w:val="054ED15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31">
    <w:nsid w:val="6ED5242A"/>
    <w:multiLevelType w:val="hybridMultilevel"/>
    <w:tmpl w:val="1EEC93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2">
    <w:nsid w:val="6F1A0445"/>
    <w:multiLevelType w:val="hybridMultilevel"/>
    <w:tmpl w:val="2C9485C8"/>
    <w:lvl w:ilvl="0" w:tplc="8CA4137A">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1F74EDC"/>
    <w:multiLevelType w:val="multilevel"/>
    <w:tmpl w:val="17FA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723819DC"/>
    <w:multiLevelType w:val="hybridMultilevel"/>
    <w:tmpl w:val="52225BEA"/>
    <w:lvl w:ilvl="0" w:tplc="980CA6A0">
      <w:start w:val="1"/>
      <w:numFmt w:val="decimal"/>
      <w:lvlText w:val="%1."/>
      <w:lvlJc w:val="left"/>
      <w:pPr>
        <w:ind w:left="36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6">
    <w:nsid w:val="723E7C64"/>
    <w:multiLevelType w:val="hybridMultilevel"/>
    <w:tmpl w:val="B8449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27E2465"/>
    <w:multiLevelType w:val="hybridMultilevel"/>
    <w:tmpl w:val="F850D68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4037985"/>
    <w:multiLevelType w:val="hybridMultilevel"/>
    <w:tmpl w:val="70307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4745D2C"/>
    <w:multiLevelType w:val="hybridMultilevel"/>
    <w:tmpl w:val="F94A57E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53D6575"/>
    <w:multiLevelType w:val="hybridMultilevel"/>
    <w:tmpl w:val="316C8C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5">
    <w:nsid w:val="759F170B"/>
    <w:multiLevelType w:val="multilevel"/>
    <w:tmpl w:val="498C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75D36146"/>
    <w:multiLevelType w:val="hybridMultilevel"/>
    <w:tmpl w:val="26E46FF2"/>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6A02D1B"/>
    <w:multiLevelType w:val="hybridMultilevel"/>
    <w:tmpl w:val="1E7E26F6"/>
    <w:lvl w:ilvl="0" w:tplc="BA8AEC50">
      <w:start w:val="1"/>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6ED21E8"/>
    <w:multiLevelType w:val="multilevel"/>
    <w:tmpl w:val="87FC528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772519FA"/>
    <w:multiLevelType w:val="hybridMultilevel"/>
    <w:tmpl w:val="9B06B6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2">
    <w:nsid w:val="775D0299"/>
    <w:multiLevelType w:val="multilevel"/>
    <w:tmpl w:val="A88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77760D5"/>
    <w:multiLevelType w:val="multilevel"/>
    <w:tmpl w:val="1658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7">
    <w:nsid w:val="78DE1C9E"/>
    <w:multiLevelType w:val="multilevel"/>
    <w:tmpl w:val="DC50863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nsid w:val="7A0B3919"/>
    <w:multiLevelType w:val="hybridMultilevel"/>
    <w:tmpl w:val="79C4B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B6C209F"/>
    <w:multiLevelType w:val="hybridMultilevel"/>
    <w:tmpl w:val="71068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B7C0871"/>
    <w:multiLevelType w:val="hybridMultilevel"/>
    <w:tmpl w:val="09789A6A"/>
    <w:lvl w:ilvl="0" w:tplc="AA5ACB3C">
      <w:start w:val="1"/>
      <w:numFmt w:val="bullet"/>
      <w:lvlText w:val=""/>
      <w:lvlJc w:val="left"/>
      <w:pPr>
        <w:tabs>
          <w:tab w:val="num" w:pos="780"/>
        </w:tabs>
        <w:ind w:left="780" w:hanging="360"/>
      </w:pPr>
      <w:rPr>
        <w:rFonts w:ascii="Wingdings" w:hAnsi="Wingdings" w:hint="default"/>
      </w:rPr>
    </w:lvl>
    <w:lvl w:ilvl="1" w:tplc="75B65422" w:tentative="1">
      <w:start w:val="1"/>
      <w:numFmt w:val="bullet"/>
      <w:lvlText w:val="o"/>
      <w:lvlJc w:val="left"/>
      <w:pPr>
        <w:tabs>
          <w:tab w:val="num" w:pos="1500"/>
        </w:tabs>
        <w:ind w:left="1500" w:hanging="360"/>
      </w:pPr>
      <w:rPr>
        <w:rFonts w:ascii="Courier New" w:hAnsi="Courier New" w:hint="default"/>
      </w:rPr>
    </w:lvl>
    <w:lvl w:ilvl="2" w:tplc="FFDE9238" w:tentative="1">
      <w:start w:val="1"/>
      <w:numFmt w:val="bullet"/>
      <w:lvlText w:val=""/>
      <w:lvlJc w:val="left"/>
      <w:pPr>
        <w:tabs>
          <w:tab w:val="num" w:pos="2220"/>
        </w:tabs>
        <w:ind w:left="2220" w:hanging="360"/>
      </w:pPr>
      <w:rPr>
        <w:rFonts w:ascii="Wingdings" w:hAnsi="Wingdings" w:hint="default"/>
      </w:rPr>
    </w:lvl>
    <w:lvl w:ilvl="3" w:tplc="19FAD1B4" w:tentative="1">
      <w:start w:val="1"/>
      <w:numFmt w:val="bullet"/>
      <w:lvlText w:val=""/>
      <w:lvlJc w:val="left"/>
      <w:pPr>
        <w:tabs>
          <w:tab w:val="num" w:pos="2940"/>
        </w:tabs>
        <w:ind w:left="2940" w:hanging="360"/>
      </w:pPr>
      <w:rPr>
        <w:rFonts w:ascii="Symbol" w:hAnsi="Symbol" w:hint="default"/>
      </w:rPr>
    </w:lvl>
    <w:lvl w:ilvl="4" w:tplc="6054E268" w:tentative="1">
      <w:start w:val="1"/>
      <w:numFmt w:val="bullet"/>
      <w:lvlText w:val="o"/>
      <w:lvlJc w:val="left"/>
      <w:pPr>
        <w:tabs>
          <w:tab w:val="num" w:pos="3660"/>
        </w:tabs>
        <w:ind w:left="3660" w:hanging="360"/>
      </w:pPr>
      <w:rPr>
        <w:rFonts w:ascii="Courier New" w:hAnsi="Courier New" w:hint="default"/>
      </w:rPr>
    </w:lvl>
    <w:lvl w:ilvl="5" w:tplc="72B040AE" w:tentative="1">
      <w:start w:val="1"/>
      <w:numFmt w:val="bullet"/>
      <w:lvlText w:val=""/>
      <w:lvlJc w:val="left"/>
      <w:pPr>
        <w:tabs>
          <w:tab w:val="num" w:pos="4380"/>
        </w:tabs>
        <w:ind w:left="4380" w:hanging="360"/>
      </w:pPr>
      <w:rPr>
        <w:rFonts w:ascii="Wingdings" w:hAnsi="Wingdings" w:hint="default"/>
      </w:rPr>
    </w:lvl>
    <w:lvl w:ilvl="6" w:tplc="B3265198" w:tentative="1">
      <w:start w:val="1"/>
      <w:numFmt w:val="bullet"/>
      <w:lvlText w:val=""/>
      <w:lvlJc w:val="left"/>
      <w:pPr>
        <w:tabs>
          <w:tab w:val="num" w:pos="5100"/>
        </w:tabs>
        <w:ind w:left="5100" w:hanging="360"/>
      </w:pPr>
      <w:rPr>
        <w:rFonts w:ascii="Symbol" w:hAnsi="Symbol" w:hint="default"/>
      </w:rPr>
    </w:lvl>
    <w:lvl w:ilvl="7" w:tplc="A8AE8606" w:tentative="1">
      <w:start w:val="1"/>
      <w:numFmt w:val="bullet"/>
      <w:lvlText w:val="o"/>
      <w:lvlJc w:val="left"/>
      <w:pPr>
        <w:tabs>
          <w:tab w:val="num" w:pos="5820"/>
        </w:tabs>
        <w:ind w:left="5820" w:hanging="360"/>
      </w:pPr>
      <w:rPr>
        <w:rFonts w:ascii="Courier New" w:hAnsi="Courier New" w:hint="default"/>
      </w:rPr>
    </w:lvl>
    <w:lvl w:ilvl="8" w:tplc="3640AFE6" w:tentative="1">
      <w:start w:val="1"/>
      <w:numFmt w:val="bullet"/>
      <w:lvlText w:val=""/>
      <w:lvlJc w:val="left"/>
      <w:pPr>
        <w:tabs>
          <w:tab w:val="num" w:pos="6540"/>
        </w:tabs>
        <w:ind w:left="6540" w:hanging="360"/>
      </w:pPr>
      <w:rPr>
        <w:rFonts w:ascii="Wingdings" w:hAnsi="Wingdings" w:hint="default"/>
      </w:rPr>
    </w:lvl>
  </w:abstractNum>
  <w:abstractNum w:abstractNumId="36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DC70E21"/>
    <w:multiLevelType w:val="hybridMultilevel"/>
    <w:tmpl w:val="6C58C3B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71">
    <w:nsid w:val="7DD11778"/>
    <w:multiLevelType w:val="hybridMultilevel"/>
    <w:tmpl w:val="9E00EBB4"/>
    <w:lvl w:ilvl="0" w:tplc="F000F9F4">
      <w:start w:val="1"/>
      <w:numFmt w:val="decimal"/>
      <w:lvlText w:val="%1."/>
      <w:lvlJc w:val="left"/>
      <w:pPr>
        <w:tabs>
          <w:tab w:val="num" w:pos="720"/>
        </w:tabs>
        <w:ind w:left="720" w:hanging="360"/>
      </w:pPr>
      <w:rPr>
        <w:rFonts w:hint="default"/>
      </w:rPr>
    </w:lvl>
    <w:lvl w:ilvl="1" w:tplc="ADA8B60A" w:tentative="1">
      <w:start w:val="1"/>
      <w:numFmt w:val="lowerLetter"/>
      <w:lvlText w:val="%2."/>
      <w:lvlJc w:val="left"/>
      <w:pPr>
        <w:tabs>
          <w:tab w:val="num" w:pos="1440"/>
        </w:tabs>
        <w:ind w:left="1440" w:hanging="360"/>
      </w:pPr>
    </w:lvl>
    <w:lvl w:ilvl="2" w:tplc="51045874" w:tentative="1">
      <w:start w:val="1"/>
      <w:numFmt w:val="lowerRoman"/>
      <w:lvlText w:val="%3."/>
      <w:lvlJc w:val="right"/>
      <w:pPr>
        <w:tabs>
          <w:tab w:val="num" w:pos="2160"/>
        </w:tabs>
        <w:ind w:left="2160" w:hanging="180"/>
      </w:pPr>
    </w:lvl>
    <w:lvl w:ilvl="3" w:tplc="BA62BBA2" w:tentative="1">
      <w:start w:val="1"/>
      <w:numFmt w:val="decimal"/>
      <w:lvlText w:val="%4."/>
      <w:lvlJc w:val="left"/>
      <w:pPr>
        <w:tabs>
          <w:tab w:val="num" w:pos="2880"/>
        </w:tabs>
        <w:ind w:left="2880" w:hanging="360"/>
      </w:pPr>
    </w:lvl>
    <w:lvl w:ilvl="4" w:tplc="DA7E9E06" w:tentative="1">
      <w:start w:val="1"/>
      <w:numFmt w:val="lowerLetter"/>
      <w:lvlText w:val="%5."/>
      <w:lvlJc w:val="left"/>
      <w:pPr>
        <w:tabs>
          <w:tab w:val="num" w:pos="3600"/>
        </w:tabs>
        <w:ind w:left="3600" w:hanging="360"/>
      </w:pPr>
    </w:lvl>
    <w:lvl w:ilvl="5" w:tplc="BAD4D1D0" w:tentative="1">
      <w:start w:val="1"/>
      <w:numFmt w:val="lowerRoman"/>
      <w:lvlText w:val="%6."/>
      <w:lvlJc w:val="right"/>
      <w:pPr>
        <w:tabs>
          <w:tab w:val="num" w:pos="4320"/>
        </w:tabs>
        <w:ind w:left="4320" w:hanging="180"/>
      </w:pPr>
    </w:lvl>
    <w:lvl w:ilvl="6" w:tplc="A03CC520" w:tentative="1">
      <w:start w:val="1"/>
      <w:numFmt w:val="decimal"/>
      <w:lvlText w:val="%7."/>
      <w:lvlJc w:val="left"/>
      <w:pPr>
        <w:tabs>
          <w:tab w:val="num" w:pos="5040"/>
        </w:tabs>
        <w:ind w:left="5040" w:hanging="360"/>
      </w:pPr>
    </w:lvl>
    <w:lvl w:ilvl="7" w:tplc="01DCA8C4" w:tentative="1">
      <w:start w:val="1"/>
      <w:numFmt w:val="lowerLetter"/>
      <w:lvlText w:val="%8."/>
      <w:lvlJc w:val="left"/>
      <w:pPr>
        <w:tabs>
          <w:tab w:val="num" w:pos="5760"/>
        </w:tabs>
        <w:ind w:left="5760" w:hanging="360"/>
      </w:pPr>
    </w:lvl>
    <w:lvl w:ilvl="8" w:tplc="E32462EE" w:tentative="1">
      <w:start w:val="1"/>
      <w:numFmt w:val="lowerRoman"/>
      <w:lvlText w:val="%9."/>
      <w:lvlJc w:val="right"/>
      <w:pPr>
        <w:tabs>
          <w:tab w:val="num" w:pos="6480"/>
        </w:tabs>
        <w:ind w:left="6480" w:hanging="180"/>
      </w:pPr>
    </w:lvl>
  </w:abstractNum>
  <w:abstractNum w:abstractNumId="372">
    <w:nsid w:val="7E4E50E4"/>
    <w:multiLevelType w:val="hybridMultilevel"/>
    <w:tmpl w:val="8C12EFF6"/>
    <w:lvl w:ilvl="0" w:tplc="7D2449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1"/>
  </w:num>
  <w:num w:numId="2">
    <w:abstractNumId w:val="373"/>
  </w:num>
  <w:num w:numId="3">
    <w:abstractNumId w:val="208"/>
  </w:num>
  <w:num w:numId="4">
    <w:abstractNumId w:val="82"/>
  </w:num>
  <w:num w:numId="5">
    <w:abstractNumId w:val="351"/>
  </w:num>
  <w:num w:numId="6">
    <w:abstractNumId w:val="76"/>
  </w:num>
  <w:num w:numId="7">
    <w:abstractNumId w:val="284"/>
  </w:num>
  <w:num w:numId="8">
    <w:abstractNumId w:val="100"/>
  </w:num>
  <w:num w:numId="9">
    <w:abstractNumId w:val="271"/>
  </w:num>
  <w:num w:numId="10">
    <w:abstractNumId w:val="112"/>
  </w:num>
  <w:num w:numId="11">
    <w:abstractNumId w:val="302"/>
  </w:num>
  <w:num w:numId="12">
    <w:abstractNumId w:val="308"/>
  </w:num>
  <w:num w:numId="13">
    <w:abstractNumId w:val="306"/>
  </w:num>
  <w:num w:numId="14">
    <w:abstractNumId w:val="256"/>
  </w:num>
  <w:num w:numId="15">
    <w:abstractNumId w:val="229"/>
  </w:num>
  <w:num w:numId="16">
    <w:abstractNumId w:val="291"/>
  </w:num>
  <w:num w:numId="17">
    <w:abstractNumId w:val="317"/>
  </w:num>
  <w:num w:numId="18">
    <w:abstractNumId w:val="25"/>
  </w:num>
  <w:num w:numId="19">
    <w:abstractNumId w:val="114"/>
  </w:num>
  <w:num w:numId="20">
    <w:abstractNumId w:val="209"/>
  </w:num>
  <w:num w:numId="21">
    <w:abstractNumId w:val="97"/>
  </w:num>
  <w:num w:numId="22">
    <w:abstractNumId w:val="167"/>
  </w:num>
  <w:num w:numId="23">
    <w:abstractNumId w:val="98"/>
  </w:num>
  <w:num w:numId="24">
    <w:abstractNumId w:val="126"/>
  </w:num>
  <w:num w:numId="25">
    <w:abstractNumId w:val="274"/>
  </w:num>
  <w:num w:numId="26">
    <w:abstractNumId w:val="93"/>
  </w:num>
  <w:num w:numId="27">
    <w:abstractNumId w:val="152"/>
  </w:num>
  <w:num w:numId="28">
    <w:abstractNumId w:val="369"/>
  </w:num>
  <w:num w:numId="29">
    <w:abstractNumId w:val="190"/>
  </w:num>
  <w:num w:numId="30">
    <w:abstractNumId w:val="318"/>
  </w:num>
  <w:num w:numId="31">
    <w:abstractNumId w:val="136"/>
  </w:num>
  <w:num w:numId="32">
    <w:abstractNumId w:val="298"/>
  </w:num>
  <w:num w:numId="33">
    <w:abstractNumId w:val="240"/>
  </w:num>
  <w:num w:numId="34">
    <w:abstractNumId w:val="347"/>
  </w:num>
  <w:num w:numId="35">
    <w:abstractNumId w:val="33"/>
  </w:num>
  <w:num w:numId="36">
    <w:abstractNumId w:val="319"/>
  </w:num>
  <w:num w:numId="37">
    <w:abstractNumId w:val="355"/>
  </w:num>
  <w:num w:numId="38">
    <w:abstractNumId w:val="292"/>
  </w:num>
  <w:num w:numId="39">
    <w:abstractNumId w:val="272"/>
  </w:num>
  <w:num w:numId="40">
    <w:abstractNumId w:val="195"/>
  </w:num>
  <w:num w:numId="41">
    <w:abstractNumId w:val="53"/>
  </w:num>
  <w:num w:numId="42">
    <w:abstractNumId w:val="54"/>
  </w:num>
  <w:num w:numId="43">
    <w:abstractNumId w:val="356"/>
  </w:num>
  <w:num w:numId="44">
    <w:abstractNumId w:val="367"/>
  </w:num>
  <w:num w:numId="45">
    <w:abstractNumId w:val="243"/>
  </w:num>
  <w:num w:numId="46">
    <w:abstractNumId w:val="42"/>
  </w:num>
  <w:num w:numId="47">
    <w:abstractNumId w:val="75"/>
  </w:num>
  <w:num w:numId="48">
    <w:abstractNumId w:val="220"/>
  </w:num>
  <w:num w:numId="49">
    <w:abstractNumId w:val="145"/>
  </w:num>
  <w:num w:numId="50">
    <w:abstractNumId w:val="270"/>
  </w:num>
  <w:num w:numId="51">
    <w:abstractNumId w:val="22"/>
  </w:num>
  <w:num w:numId="52">
    <w:abstractNumId w:val="277"/>
  </w:num>
  <w:num w:numId="53">
    <w:abstractNumId w:val="264"/>
  </w:num>
  <w:num w:numId="54">
    <w:abstractNumId w:val="121"/>
  </w:num>
  <w:num w:numId="55">
    <w:abstractNumId w:val="325"/>
  </w:num>
  <w:num w:numId="56">
    <w:abstractNumId w:val="316"/>
  </w:num>
  <w:num w:numId="57">
    <w:abstractNumId w:val="175"/>
  </w:num>
  <w:num w:numId="58">
    <w:abstractNumId w:val="358"/>
  </w:num>
  <w:num w:numId="59">
    <w:abstractNumId w:val="239"/>
  </w:num>
  <w:num w:numId="60">
    <w:abstractNumId w:val="300"/>
  </w:num>
  <w:num w:numId="61">
    <w:abstractNumId w:val="147"/>
  </w:num>
  <w:num w:numId="62">
    <w:abstractNumId w:val="362"/>
  </w:num>
  <w:num w:numId="63">
    <w:abstractNumId w:val="343"/>
  </w:num>
  <w:num w:numId="64">
    <w:abstractNumId w:val="315"/>
  </w:num>
  <w:num w:numId="65">
    <w:abstractNumId w:val="26"/>
  </w:num>
  <w:num w:numId="66">
    <w:abstractNumId w:val="162"/>
  </w:num>
  <w:num w:numId="67">
    <w:abstractNumId w:val="199"/>
  </w:num>
  <w:num w:numId="68">
    <w:abstractNumId w:val="70"/>
  </w:num>
  <w:num w:numId="69">
    <w:abstractNumId w:val="235"/>
  </w:num>
  <w:num w:numId="70">
    <w:abstractNumId w:val="285"/>
  </w:num>
  <w:num w:numId="71">
    <w:abstractNumId w:val="90"/>
  </w:num>
  <w:num w:numId="72">
    <w:abstractNumId w:val="99"/>
  </w:num>
  <w:num w:numId="73">
    <w:abstractNumId w:val="66"/>
  </w:num>
  <w:num w:numId="74">
    <w:abstractNumId w:val="354"/>
  </w:num>
  <w:num w:numId="75">
    <w:abstractNumId w:val="186"/>
  </w:num>
  <w:num w:numId="76">
    <w:abstractNumId w:val="207"/>
  </w:num>
  <w:num w:numId="77">
    <w:abstractNumId w:val="31"/>
  </w:num>
  <w:num w:numId="78">
    <w:abstractNumId w:val="60"/>
  </w:num>
  <w:num w:numId="79">
    <w:abstractNumId w:val="338"/>
  </w:num>
  <w:num w:numId="80">
    <w:abstractNumId w:val="333"/>
  </w:num>
  <w:num w:numId="81">
    <w:abstractNumId w:val="290"/>
  </w:num>
  <w:num w:numId="82">
    <w:abstractNumId w:val="226"/>
  </w:num>
  <w:num w:numId="83">
    <w:abstractNumId w:val="164"/>
  </w:num>
  <w:num w:numId="84">
    <w:abstractNumId w:val="253"/>
  </w:num>
  <w:num w:numId="85">
    <w:abstractNumId w:val="102"/>
  </w:num>
  <w:num w:numId="86">
    <w:abstractNumId w:val="182"/>
  </w:num>
  <w:num w:numId="87">
    <w:abstractNumId w:val="281"/>
  </w:num>
  <w:num w:numId="88">
    <w:abstractNumId w:val="115"/>
  </w:num>
  <w:num w:numId="89">
    <w:abstractNumId w:val="106"/>
  </w:num>
  <w:num w:numId="90">
    <w:abstractNumId w:val="228"/>
  </w:num>
  <w:num w:numId="91">
    <w:abstractNumId w:val="132"/>
  </w:num>
  <w:num w:numId="92">
    <w:abstractNumId w:val="267"/>
  </w:num>
  <w:num w:numId="93">
    <w:abstractNumId w:val="154"/>
  </w:num>
  <w:num w:numId="94">
    <w:abstractNumId w:val="201"/>
  </w:num>
  <w:num w:numId="95">
    <w:abstractNumId w:val="204"/>
  </w:num>
  <w:num w:numId="96">
    <w:abstractNumId w:val="68"/>
  </w:num>
  <w:num w:numId="97">
    <w:abstractNumId w:val="191"/>
  </w:num>
  <w:num w:numId="98">
    <w:abstractNumId w:val="282"/>
  </w:num>
  <w:num w:numId="99">
    <w:abstractNumId w:val="171"/>
  </w:num>
  <w:num w:numId="100">
    <w:abstractNumId w:val="137"/>
  </w:num>
  <w:num w:numId="101">
    <w:abstractNumId w:val="131"/>
  </w:num>
  <w:num w:numId="102">
    <w:abstractNumId w:val="194"/>
  </w:num>
  <w:num w:numId="103">
    <w:abstractNumId w:val="259"/>
  </w:num>
  <w:num w:numId="104">
    <w:abstractNumId w:val="305"/>
  </w:num>
  <w:num w:numId="105">
    <w:abstractNumId w:val="293"/>
  </w:num>
  <w:num w:numId="106">
    <w:abstractNumId w:val="238"/>
  </w:num>
  <w:num w:numId="107">
    <w:abstractNumId w:val="133"/>
  </w:num>
  <w:num w:numId="108">
    <w:abstractNumId w:val="101"/>
  </w:num>
  <w:num w:numId="109">
    <w:abstractNumId w:val="294"/>
  </w:num>
  <w:num w:numId="110">
    <w:abstractNumId w:val="110"/>
  </w:num>
  <w:num w:numId="111">
    <w:abstractNumId w:val="177"/>
  </w:num>
  <w:num w:numId="112">
    <w:abstractNumId w:val="245"/>
  </w:num>
  <w:num w:numId="113">
    <w:abstractNumId w:val="63"/>
  </w:num>
  <w:num w:numId="114">
    <w:abstractNumId w:val="24"/>
  </w:num>
  <w:num w:numId="115">
    <w:abstractNumId w:val="307"/>
  </w:num>
  <w:num w:numId="116">
    <w:abstractNumId w:val="139"/>
  </w:num>
  <w:num w:numId="117">
    <w:abstractNumId w:val="365"/>
  </w:num>
  <w:num w:numId="118">
    <w:abstractNumId w:val="180"/>
    <w:lvlOverride w:ilvl="0">
      <w:startOverride w:val="1"/>
    </w:lvlOverride>
  </w:num>
  <w:num w:numId="119">
    <w:abstractNumId w:val="312"/>
  </w:num>
  <w:num w:numId="120">
    <w:abstractNumId w:val="227"/>
  </w:num>
  <w:num w:numId="121">
    <w:abstractNumId w:val="156"/>
  </w:num>
  <w:num w:numId="122">
    <w:abstractNumId w:val="185"/>
  </w:num>
  <w:num w:numId="123">
    <w:abstractNumId w:val="289"/>
  </w:num>
  <w:num w:numId="124">
    <w:abstractNumId w:val="51"/>
  </w:num>
  <w:num w:numId="125">
    <w:abstractNumId w:val="188"/>
  </w:num>
  <w:num w:numId="126">
    <w:abstractNumId w:val="166"/>
  </w:num>
  <w:num w:numId="127">
    <w:abstractNumId w:val="366"/>
  </w:num>
  <w:num w:numId="128">
    <w:abstractNumId w:val="122"/>
  </w:num>
  <w:num w:numId="129">
    <w:abstractNumId w:val="124"/>
  </w:num>
  <w:num w:numId="130">
    <w:abstractNumId w:val="203"/>
  </w:num>
  <w:num w:numId="131">
    <w:abstractNumId w:val="215"/>
  </w:num>
  <w:num w:numId="132">
    <w:abstractNumId w:val="45"/>
  </w:num>
  <w:num w:numId="133">
    <w:abstractNumId w:val="254"/>
  </w:num>
  <w:num w:numId="134">
    <w:abstractNumId w:val="89"/>
  </w:num>
  <w:num w:numId="135">
    <w:abstractNumId w:val="189"/>
  </w:num>
  <w:num w:numId="136">
    <w:abstractNumId w:val="231"/>
  </w:num>
  <w:num w:numId="137">
    <w:abstractNumId w:val="120"/>
  </w:num>
  <w:num w:numId="138">
    <w:abstractNumId w:val="161"/>
  </w:num>
  <w:num w:numId="139">
    <w:abstractNumId w:val="23"/>
  </w:num>
  <w:num w:numId="140">
    <w:abstractNumId w:val="309"/>
  </w:num>
  <w:num w:numId="141">
    <w:abstractNumId w:val="38"/>
  </w:num>
  <w:num w:numId="142">
    <w:abstractNumId w:val="297"/>
  </w:num>
  <w:num w:numId="143">
    <w:abstractNumId w:val="88"/>
  </w:num>
  <w:num w:numId="144">
    <w:abstractNumId w:val="275"/>
  </w:num>
  <w:num w:numId="145">
    <w:abstractNumId w:val="287"/>
  </w:num>
  <w:num w:numId="146">
    <w:abstractNumId w:val="359"/>
  </w:num>
  <w:num w:numId="147">
    <w:abstractNumId w:val="311"/>
  </w:num>
  <w:num w:numId="148">
    <w:abstractNumId w:val="62"/>
  </w:num>
  <w:num w:numId="149">
    <w:abstractNumId w:val="252"/>
  </w:num>
  <w:num w:numId="150">
    <w:abstractNumId w:val="279"/>
  </w:num>
  <w:num w:numId="151">
    <w:abstractNumId w:val="236"/>
  </w:num>
  <w:num w:numId="152">
    <w:abstractNumId w:val="339"/>
  </w:num>
  <w:num w:numId="153">
    <w:abstractNumId w:val="168"/>
  </w:num>
  <w:num w:numId="154">
    <w:abstractNumId w:val="130"/>
  </w:num>
  <w:num w:numId="155">
    <w:abstractNumId w:val="117"/>
  </w:num>
  <w:num w:numId="156">
    <w:abstractNumId w:val="67"/>
  </w:num>
  <w:num w:numId="157">
    <w:abstractNumId w:val="295"/>
  </w:num>
  <w:num w:numId="158">
    <w:abstractNumId w:val="340"/>
  </w:num>
  <w:num w:numId="159">
    <w:abstractNumId w:val="48"/>
  </w:num>
  <w:num w:numId="160">
    <w:abstractNumId w:val="266"/>
  </w:num>
  <w:num w:numId="161">
    <w:abstractNumId w:val="224"/>
  </w:num>
  <w:num w:numId="162">
    <w:abstractNumId w:val="303"/>
  </w:num>
  <w:num w:numId="163">
    <w:abstractNumId w:val="178"/>
  </w:num>
  <w:num w:numId="164">
    <w:abstractNumId w:val="232"/>
  </w:num>
  <w:num w:numId="165">
    <w:abstractNumId w:val="144"/>
  </w:num>
  <w:num w:numId="166">
    <w:abstractNumId w:val="368"/>
  </w:num>
  <w:num w:numId="167">
    <w:abstractNumId w:val="329"/>
  </w:num>
  <w:num w:numId="168">
    <w:abstractNumId w:val="248"/>
  </w:num>
  <w:num w:numId="169">
    <w:abstractNumId w:val="20"/>
  </w:num>
  <w:num w:numId="170">
    <w:abstractNumId w:val="21"/>
  </w:num>
  <w:num w:numId="171">
    <w:abstractNumId w:val="30"/>
  </w:num>
  <w:num w:numId="172">
    <w:abstractNumId w:val="150"/>
  </w:num>
  <w:num w:numId="173">
    <w:abstractNumId w:val="69"/>
  </w:num>
  <w:num w:numId="174">
    <w:abstractNumId w:val="104"/>
  </w:num>
  <w:num w:numId="175">
    <w:abstractNumId w:val="163"/>
  </w:num>
  <w:num w:numId="176">
    <w:abstractNumId w:val="198"/>
  </w:num>
  <w:num w:numId="177">
    <w:abstractNumId w:val="107"/>
  </w:num>
  <w:num w:numId="178">
    <w:abstractNumId w:val="283"/>
  </w:num>
  <w:num w:numId="179">
    <w:abstractNumId w:val="193"/>
  </w:num>
  <w:num w:numId="180">
    <w:abstractNumId w:val="323"/>
  </w:num>
  <w:num w:numId="181">
    <w:abstractNumId w:val="151"/>
  </w:num>
  <w:num w:numId="182">
    <w:abstractNumId w:val="165"/>
  </w:num>
  <w:num w:numId="183">
    <w:abstractNumId w:val="205"/>
  </w:num>
  <w:num w:numId="184">
    <w:abstractNumId w:val="2"/>
  </w:num>
  <w:num w:numId="185">
    <w:abstractNumId w:val="5"/>
  </w:num>
  <w:num w:numId="186">
    <w:abstractNumId w:val="6"/>
  </w:num>
  <w:num w:numId="187">
    <w:abstractNumId w:val="7"/>
  </w:num>
  <w:num w:numId="188">
    <w:abstractNumId w:val="8"/>
  </w:num>
  <w:num w:numId="189">
    <w:abstractNumId w:val="10"/>
  </w:num>
  <w:num w:numId="190">
    <w:abstractNumId w:val="11"/>
  </w:num>
  <w:num w:numId="191">
    <w:abstractNumId w:val="12"/>
  </w:num>
  <w:num w:numId="192">
    <w:abstractNumId w:val="13"/>
  </w:num>
  <w:num w:numId="193">
    <w:abstractNumId w:val="320"/>
  </w:num>
  <w:num w:numId="194">
    <w:abstractNumId w:val="173"/>
  </w:num>
  <w:num w:numId="195">
    <w:abstractNumId w:val="111"/>
  </w:num>
  <w:num w:numId="196">
    <w:abstractNumId w:val="314"/>
  </w:num>
  <w:num w:numId="197">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86"/>
  </w:num>
  <w:num w:numId="200">
    <w:abstractNumId w:val="94"/>
  </w:num>
  <w:num w:numId="201">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65"/>
    <w:lvlOverride w:ilvl="0">
      <w:startOverride w:val="1"/>
    </w:lvlOverride>
    <w:lvlOverride w:ilvl="1"/>
    <w:lvlOverride w:ilvl="2"/>
    <w:lvlOverride w:ilvl="3"/>
    <w:lvlOverride w:ilvl="4"/>
    <w:lvlOverride w:ilvl="5"/>
    <w:lvlOverride w:ilvl="6"/>
    <w:lvlOverride w:ilvl="7"/>
    <w:lvlOverride w:ilvl="8"/>
  </w:num>
  <w:num w:numId="203">
    <w:abstractNumId w:val="181"/>
  </w:num>
  <w:num w:numId="204">
    <w:abstractNumId w:val="58"/>
  </w:num>
  <w:num w:numId="205">
    <w:abstractNumId w:val="148"/>
  </w:num>
  <w:num w:numId="206">
    <w:abstractNumId w:val="348"/>
  </w:num>
  <w:num w:numId="207">
    <w:abstractNumId w:val="250"/>
  </w:num>
  <w:num w:numId="208">
    <w:abstractNumId w:val="296"/>
  </w:num>
  <w:num w:numId="209">
    <w:abstractNumId w:val="278"/>
  </w:num>
  <w:num w:numId="210">
    <w:abstractNumId w:val="346"/>
  </w:num>
  <w:num w:numId="211">
    <w:abstractNumId w:val="135"/>
  </w:num>
  <w:num w:numId="212">
    <w:abstractNumId w:val="197"/>
  </w:num>
  <w:num w:numId="213">
    <w:abstractNumId w:val="257"/>
  </w:num>
  <w:num w:numId="214">
    <w:abstractNumId w:val="327"/>
  </w:num>
  <w:num w:numId="215">
    <w:abstractNumId w:val="91"/>
  </w:num>
  <w:num w:numId="216">
    <w:abstractNumId w:val="372"/>
  </w:num>
  <w:num w:numId="217">
    <w:abstractNumId w:val="261"/>
  </w:num>
  <w:num w:numId="218">
    <w:abstractNumId w:val="324"/>
  </w:num>
  <w:num w:numId="219">
    <w:abstractNumId w:val="149"/>
  </w:num>
  <w:num w:numId="220">
    <w:abstractNumId w:val="313"/>
  </w:num>
  <w:num w:numId="221">
    <w:abstractNumId w:val="357"/>
  </w:num>
  <w:num w:numId="222">
    <w:abstractNumId w:val="146"/>
  </w:num>
  <w:num w:numId="223">
    <w:abstractNumId w:val="363"/>
  </w:num>
  <w:num w:numId="224">
    <w:abstractNumId w:val="263"/>
  </w:num>
  <w:num w:numId="225">
    <w:abstractNumId w:val="251"/>
  </w:num>
  <w:num w:numId="226">
    <w:abstractNumId w:val="39"/>
  </w:num>
  <w:num w:numId="227">
    <w:abstractNumId w:val="301"/>
  </w:num>
  <w:num w:numId="228">
    <w:abstractNumId w:val="59"/>
  </w:num>
  <w:num w:numId="229">
    <w:abstractNumId w:val="128"/>
  </w:num>
  <w:num w:numId="230">
    <w:abstractNumId w:val="83"/>
  </w:num>
  <w:num w:numId="231">
    <w:abstractNumId w:val="210"/>
  </w:num>
  <w:num w:numId="232">
    <w:abstractNumId w:val="140"/>
  </w:num>
  <w:num w:numId="233">
    <w:abstractNumId w:val="276"/>
  </w:num>
  <w:num w:numId="234">
    <w:abstractNumId w:val="179"/>
  </w:num>
  <w:num w:numId="235">
    <w:abstractNumId w:val="116"/>
  </w:num>
  <w:num w:numId="236">
    <w:abstractNumId w:val="176"/>
  </w:num>
  <w:num w:numId="237">
    <w:abstractNumId w:val="35"/>
  </w:num>
  <w:num w:numId="238">
    <w:abstractNumId w:val="29"/>
  </w:num>
  <w:num w:numId="239">
    <w:abstractNumId w:val="237"/>
  </w:num>
  <w:num w:numId="240">
    <w:abstractNumId w:val="216"/>
  </w:num>
  <w:num w:numId="241">
    <w:abstractNumId w:val="125"/>
  </w:num>
  <w:num w:numId="242">
    <w:abstractNumId w:val="155"/>
  </w:num>
  <w:num w:numId="243">
    <w:abstractNumId w:val="41"/>
  </w:num>
  <w:num w:numId="244">
    <w:abstractNumId w:val="331"/>
  </w:num>
  <w:num w:numId="245">
    <w:abstractNumId w:val="326"/>
  </w:num>
  <w:num w:numId="246">
    <w:abstractNumId w:val="322"/>
  </w:num>
  <w:num w:numId="247">
    <w:abstractNumId w:val="159"/>
  </w:num>
  <w:num w:numId="248">
    <w:abstractNumId w:val="72"/>
  </w:num>
  <w:num w:numId="249">
    <w:abstractNumId w:val="288"/>
  </w:num>
  <w:num w:numId="250">
    <w:abstractNumId w:val="336"/>
  </w:num>
  <w:num w:numId="251">
    <w:abstractNumId w:val="361"/>
  </w:num>
  <w:num w:numId="252">
    <w:abstractNumId w:val="258"/>
  </w:num>
  <w:num w:numId="253">
    <w:abstractNumId w:val="52"/>
  </w:num>
  <w:num w:numId="254">
    <w:abstractNumId w:val="157"/>
  </w:num>
  <w:num w:numId="255">
    <w:abstractNumId w:val="34"/>
  </w:num>
  <w:num w:numId="256">
    <w:abstractNumId w:val="183"/>
  </w:num>
  <w:num w:numId="257">
    <w:abstractNumId w:val="219"/>
  </w:num>
  <w:num w:numId="25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
    <w:lvlOverride w:ilvl="0">
      <w:startOverride w:val="1"/>
    </w:lvlOverride>
  </w:num>
  <w:num w:numId="260">
    <w:abstractNumId w:val="81"/>
  </w:num>
  <w:num w:numId="261">
    <w:abstractNumId w:val="64"/>
  </w:num>
  <w:num w:numId="262">
    <w:abstractNumId w:val="4"/>
  </w:num>
  <w:num w:numId="263">
    <w:abstractNumId w:val="3"/>
  </w:num>
  <w:num w:numId="264">
    <w:abstractNumId w:val="0"/>
  </w:num>
  <w:num w:numId="265">
    <w:abstractNumId w:val="46"/>
  </w:num>
  <w:num w:numId="266">
    <w:abstractNumId w:val="214"/>
  </w:num>
  <w:num w:numId="267">
    <w:abstractNumId w:val="27"/>
  </w:num>
  <w:num w:numId="268">
    <w:abstractNumId w:val="84"/>
  </w:num>
  <w:num w:numId="269">
    <w:abstractNumId w:val="192"/>
  </w:num>
  <w:num w:numId="270">
    <w:abstractNumId w:val="249"/>
  </w:num>
  <w:num w:numId="271">
    <w:abstractNumId w:val="119"/>
  </w:num>
  <w:num w:numId="272">
    <w:abstractNumId w:val="260"/>
  </w:num>
  <w:num w:numId="273">
    <w:abstractNumId w:val="342"/>
  </w:num>
  <w:num w:numId="274">
    <w:abstractNumId w:val="246"/>
  </w:num>
  <w:num w:numId="275">
    <w:abstractNumId w:val="174"/>
  </w:num>
  <w:num w:numId="276">
    <w:abstractNumId w:val="142"/>
  </w:num>
  <w:num w:numId="277">
    <w:abstractNumId w:val="28"/>
  </w:num>
  <w:num w:numId="278">
    <w:abstractNumId w:val="44"/>
  </w:num>
  <w:num w:numId="279">
    <w:abstractNumId w:val="74"/>
  </w:num>
  <w:num w:numId="280">
    <w:abstractNumId w:val="134"/>
  </w:num>
  <w:num w:numId="281">
    <w:abstractNumId w:val="364"/>
  </w:num>
  <w:num w:numId="282">
    <w:abstractNumId w:val="95"/>
  </w:num>
  <w:num w:numId="283">
    <w:abstractNumId w:val="49"/>
  </w:num>
  <w:num w:numId="284">
    <w:abstractNumId w:val="127"/>
  </w:num>
  <w:num w:numId="285">
    <w:abstractNumId w:val="92"/>
  </w:num>
  <w:num w:numId="286">
    <w:abstractNumId w:val="61"/>
  </w:num>
  <w:num w:numId="287">
    <w:abstractNumId w:val="87"/>
  </w:num>
  <w:num w:numId="288">
    <w:abstractNumId w:val="2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03"/>
  </w:num>
  <w:num w:numId="290">
    <w:abstractNumId w:val="332"/>
  </w:num>
  <w:num w:numId="291">
    <w:abstractNumId w:val="217"/>
  </w:num>
  <w:num w:numId="29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25"/>
  </w:num>
  <w:num w:numId="294">
    <w:abstractNumId w:val="371"/>
  </w:num>
  <w:num w:numId="295">
    <w:abstractNumId w:val="247"/>
  </w:num>
  <w:num w:numId="296">
    <w:abstractNumId w:val="337"/>
  </w:num>
  <w:num w:numId="297">
    <w:abstractNumId w:val="158"/>
  </w:num>
  <w:num w:numId="298">
    <w:abstractNumId w:val="344"/>
  </w:num>
  <w:num w:numId="299">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30"/>
  </w:num>
  <w:num w:numId="301">
    <w:abstractNumId w:val="370"/>
  </w:num>
  <w:num w:numId="302">
    <w:abstractNumId w:val="268"/>
  </w:num>
  <w:num w:numId="303">
    <w:abstractNumId w:val="286"/>
  </w:num>
  <w:num w:numId="304">
    <w:abstractNumId w:val="221"/>
  </w:num>
  <w:num w:numId="305">
    <w:abstractNumId w:val="57"/>
  </w:num>
  <w:num w:numId="306">
    <w:abstractNumId w:val="172"/>
  </w:num>
  <w:num w:numId="307">
    <w:abstractNumId w:val="1"/>
    <w:lvlOverride w:ilvl="0">
      <w:lvl w:ilvl="0">
        <w:numFmt w:val="bullet"/>
        <w:lvlText w:val=""/>
        <w:legacy w:legacy="1" w:legacySpace="0" w:legacyIndent="690"/>
        <w:lvlJc w:val="left"/>
        <w:rPr>
          <w:rFonts w:ascii="Symbol" w:hAnsi="Symbol" w:cs="Symbol" w:hint="default"/>
        </w:rPr>
      </w:lvl>
    </w:lvlOverride>
  </w:num>
  <w:num w:numId="308">
    <w:abstractNumId w:val="40"/>
  </w:num>
  <w:num w:numId="309">
    <w:abstractNumId w:val="79"/>
  </w:num>
  <w:num w:numId="310">
    <w:abstractNumId w:val="213"/>
  </w:num>
  <w:num w:numId="311">
    <w:abstractNumId w:val="350"/>
  </w:num>
  <w:num w:numId="312">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96"/>
  </w:num>
  <w:num w:numId="31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78"/>
  </w:num>
  <w:num w:numId="318">
    <w:abstractNumId w:val="71"/>
  </w:num>
  <w:num w:numId="319">
    <w:abstractNumId w:val="349"/>
  </w:num>
  <w:num w:numId="320">
    <w:abstractNumId w:val="352"/>
  </w:num>
  <w:num w:numId="321">
    <w:abstractNumId w:val="65"/>
  </w:num>
  <w:num w:numId="322">
    <w:abstractNumId w:val="43"/>
  </w:num>
  <w:num w:numId="323">
    <w:abstractNumId w:val="244"/>
  </w:num>
  <w:num w:numId="324">
    <w:abstractNumId w:val="105"/>
  </w:num>
  <w:num w:numId="325">
    <w:abstractNumId w:val="299"/>
  </w:num>
  <w:num w:numId="326">
    <w:abstractNumId w:val="255"/>
  </w:num>
  <w:num w:numId="327">
    <w:abstractNumId w:val="353"/>
  </w:num>
  <w:num w:numId="328">
    <w:abstractNumId w:val="77"/>
  </w:num>
  <w:num w:numId="329">
    <w:abstractNumId w:val="223"/>
  </w:num>
  <w:num w:numId="330">
    <w:abstractNumId w:val="242"/>
  </w:num>
  <w:num w:numId="331">
    <w:abstractNumId w:val="129"/>
  </w:num>
  <w:num w:numId="332">
    <w:abstractNumId w:val="328"/>
  </w:num>
  <w:num w:numId="333">
    <w:abstractNumId w:val="47"/>
  </w:num>
  <w:num w:numId="334">
    <w:abstractNumId w:val="234"/>
  </w:num>
  <w:num w:numId="335">
    <w:abstractNumId w:val="334"/>
  </w:num>
  <w:num w:numId="336">
    <w:abstractNumId w:val="222"/>
  </w:num>
  <w:num w:numId="337">
    <w:abstractNumId w:val="73"/>
  </w:num>
  <w:num w:numId="338">
    <w:abstractNumId w:val="280"/>
  </w:num>
  <w:num w:numId="339">
    <w:abstractNumId w:val="230"/>
  </w:num>
  <w:num w:numId="340">
    <w:abstractNumId w:val="160"/>
  </w:num>
  <w:num w:numId="341">
    <w:abstractNumId w:val="273"/>
  </w:num>
  <w:num w:numId="342">
    <w:abstractNumId w:val="269"/>
  </w:num>
  <w:num w:numId="343">
    <w:abstractNumId w:val="321"/>
  </w:num>
  <w:num w:numId="344">
    <w:abstractNumId w:val="138"/>
  </w:num>
  <w:num w:numId="345">
    <w:abstractNumId w:val="345"/>
  </w:num>
  <w:num w:numId="346">
    <w:abstractNumId w:val="55"/>
  </w:num>
  <w:num w:numId="347">
    <w:abstractNumId w:val="85"/>
  </w:num>
  <w:num w:numId="348">
    <w:abstractNumId w:val="187"/>
  </w:num>
  <w:num w:numId="349">
    <w:abstractNumId w:val="202"/>
  </w:num>
  <w:num w:numId="350">
    <w:abstractNumId w:val="310"/>
  </w:num>
  <w:num w:numId="351">
    <w:abstractNumId w:val="262"/>
  </w:num>
  <w:num w:numId="352">
    <w:abstractNumId w:val="212"/>
  </w:num>
  <w:num w:numId="353">
    <w:abstractNumId w:val="108"/>
  </w:num>
  <w:num w:numId="354">
    <w:abstractNumId w:val="109"/>
  </w:num>
  <w:num w:numId="355">
    <w:abstractNumId w:val="37"/>
  </w:num>
  <w:num w:numId="356">
    <w:abstractNumId w:val="143"/>
  </w:num>
  <w:num w:numId="357">
    <w:abstractNumId w:val="56"/>
  </w:num>
  <w:num w:numId="358">
    <w:abstractNumId w:val="169"/>
  </w:num>
  <w:num w:numId="359">
    <w:abstractNumId w:val="206"/>
  </w:num>
  <w:num w:numId="360">
    <w:abstractNumId w:val="170"/>
  </w:num>
  <w:num w:numId="361">
    <w:abstractNumId w:val="113"/>
  </w:num>
  <w:num w:numId="362">
    <w:abstractNumId w:val="153"/>
  </w:num>
  <w:num w:numId="363">
    <w:abstractNumId w:val="211"/>
  </w:num>
  <w:num w:numId="364">
    <w:abstractNumId w:val="80"/>
  </w:num>
  <w:num w:numId="365">
    <w:abstractNumId w:val="32"/>
  </w:num>
  <w:num w:numId="366">
    <w:abstractNumId w:val="123"/>
  </w:num>
  <w:num w:numId="367">
    <w:abstractNumId w:val="50"/>
  </w:num>
  <w:num w:numId="368">
    <w:abstractNumId w:val="341"/>
  </w:num>
  <w:num w:numId="369">
    <w:abstractNumId w:val="96"/>
  </w:num>
  <w:numIdMacAtCleanup w:val="3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hideSpellingErrors/>
  <w:hideGrammaticalErrors/>
  <w:defaultTabStop w:val="708"/>
  <w:drawingGridHorizontalSpacing w:val="110"/>
  <w:displayHorizontalDrawingGridEvery w:val="2"/>
  <w:characterSpacingControl w:val="doNotCompress"/>
  <w:hdrShapeDefaults>
    <o:shapedefaults v:ext="edit" spidmax="52226"/>
  </w:hdrShapeDefaults>
  <w:footnotePr>
    <w:footnote w:id="0"/>
    <w:footnote w:id="1"/>
  </w:footnotePr>
  <w:endnotePr>
    <w:endnote w:id="0"/>
    <w:endnote w:id="1"/>
  </w:endnotePr>
  <w:compat/>
  <w:rsids>
    <w:rsidRoot w:val="00425344"/>
    <w:rsid w:val="00004970"/>
    <w:rsid w:val="00007D82"/>
    <w:rsid w:val="0002076A"/>
    <w:rsid w:val="0002260B"/>
    <w:rsid w:val="00022870"/>
    <w:rsid w:val="00023C18"/>
    <w:rsid w:val="00023D2E"/>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66D01"/>
    <w:rsid w:val="00076DE5"/>
    <w:rsid w:val="000778F8"/>
    <w:rsid w:val="00082E6A"/>
    <w:rsid w:val="000855F2"/>
    <w:rsid w:val="00086BF2"/>
    <w:rsid w:val="00086D62"/>
    <w:rsid w:val="00087B13"/>
    <w:rsid w:val="00090CA7"/>
    <w:rsid w:val="00093B90"/>
    <w:rsid w:val="0009461B"/>
    <w:rsid w:val="00095746"/>
    <w:rsid w:val="0009746A"/>
    <w:rsid w:val="000A10C6"/>
    <w:rsid w:val="000A2456"/>
    <w:rsid w:val="000A364A"/>
    <w:rsid w:val="000A400B"/>
    <w:rsid w:val="000A6C91"/>
    <w:rsid w:val="000A7509"/>
    <w:rsid w:val="000A7904"/>
    <w:rsid w:val="000B0072"/>
    <w:rsid w:val="000B698C"/>
    <w:rsid w:val="000B7959"/>
    <w:rsid w:val="000C4138"/>
    <w:rsid w:val="000C470D"/>
    <w:rsid w:val="000D18F7"/>
    <w:rsid w:val="000D2CAC"/>
    <w:rsid w:val="000D4F24"/>
    <w:rsid w:val="000D5085"/>
    <w:rsid w:val="000D6F3F"/>
    <w:rsid w:val="000E1BD1"/>
    <w:rsid w:val="000E2D31"/>
    <w:rsid w:val="000E2DB0"/>
    <w:rsid w:val="000E40FC"/>
    <w:rsid w:val="000E7267"/>
    <w:rsid w:val="000F4324"/>
    <w:rsid w:val="000F4EE3"/>
    <w:rsid w:val="000F55DA"/>
    <w:rsid w:val="0010197D"/>
    <w:rsid w:val="001036C6"/>
    <w:rsid w:val="00104104"/>
    <w:rsid w:val="00104484"/>
    <w:rsid w:val="00105119"/>
    <w:rsid w:val="00106F6C"/>
    <w:rsid w:val="00107A90"/>
    <w:rsid w:val="00115B48"/>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1F72"/>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0793"/>
    <w:rsid w:val="001B16E6"/>
    <w:rsid w:val="001B2D5B"/>
    <w:rsid w:val="001B41F4"/>
    <w:rsid w:val="001B5646"/>
    <w:rsid w:val="001B698B"/>
    <w:rsid w:val="001B6A1C"/>
    <w:rsid w:val="001C5D45"/>
    <w:rsid w:val="001C6338"/>
    <w:rsid w:val="001C6419"/>
    <w:rsid w:val="001C65B2"/>
    <w:rsid w:val="001D19FB"/>
    <w:rsid w:val="001D3D8D"/>
    <w:rsid w:val="001D4ABD"/>
    <w:rsid w:val="001D63D1"/>
    <w:rsid w:val="001E021F"/>
    <w:rsid w:val="001E1B4A"/>
    <w:rsid w:val="001E2A07"/>
    <w:rsid w:val="001E5C7E"/>
    <w:rsid w:val="001E5F33"/>
    <w:rsid w:val="001F00F6"/>
    <w:rsid w:val="001F42F3"/>
    <w:rsid w:val="001F4CBF"/>
    <w:rsid w:val="001F700E"/>
    <w:rsid w:val="00201777"/>
    <w:rsid w:val="00203C06"/>
    <w:rsid w:val="0020404B"/>
    <w:rsid w:val="0020423C"/>
    <w:rsid w:val="002051EA"/>
    <w:rsid w:val="00213C05"/>
    <w:rsid w:val="0021451B"/>
    <w:rsid w:val="00215CF9"/>
    <w:rsid w:val="00216A64"/>
    <w:rsid w:val="0021740F"/>
    <w:rsid w:val="002231DE"/>
    <w:rsid w:val="00230229"/>
    <w:rsid w:val="00230A5D"/>
    <w:rsid w:val="00232E8E"/>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0CE9"/>
    <w:rsid w:val="002C3C71"/>
    <w:rsid w:val="002C4D3C"/>
    <w:rsid w:val="002C6EB2"/>
    <w:rsid w:val="002C72F0"/>
    <w:rsid w:val="002C79B9"/>
    <w:rsid w:val="002D2CBD"/>
    <w:rsid w:val="002E19D9"/>
    <w:rsid w:val="002E41AF"/>
    <w:rsid w:val="002E6BD0"/>
    <w:rsid w:val="002F41E9"/>
    <w:rsid w:val="002F42E8"/>
    <w:rsid w:val="002F5340"/>
    <w:rsid w:val="00301DC9"/>
    <w:rsid w:val="003033F2"/>
    <w:rsid w:val="0030367C"/>
    <w:rsid w:val="00304C71"/>
    <w:rsid w:val="00307772"/>
    <w:rsid w:val="003117B7"/>
    <w:rsid w:val="003134E9"/>
    <w:rsid w:val="00313A40"/>
    <w:rsid w:val="00314F0F"/>
    <w:rsid w:val="00314FC4"/>
    <w:rsid w:val="00317BBB"/>
    <w:rsid w:val="00321A8B"/>
    <w:rsid w:val="0032277D"/>
    <w:rsid w:val="00323A58"/>
    <w:rsid w:val="00331F3D"/>
    <w:rsid w:val="00332E36"/>
    <w:rsid w:val="00334558"/>
    <w:rsid w:val="00334BAC"/>
    <w:rsid w:val="00337D47"/>
    <w:rsid w:val="00344FFD"/>
    <w:rsid w:val="00353142"/>
    <w:rsid w:val="00353937"/>
    <w:rsid w:val="00353CAF"/>
    <w:rsid w:val="00356107"/>
    <w:rsid w:val="00357C6D"/>
    <w:rsid w:val="0036263B"/>
    <w:rsid w:val="00367E73"/>
    <w:rsid w:val="00370910"/>
    <w:rsid w:val="003726A0"/>
    <w:rsid w:val="003753EE"/>
    <w:rsid w:val="00375955"/>
    <w:rsid w:val="00380679"/>
    <w:rsid w:val="00382905"/>
    <w:rsid w:val="0038753A"/>
    <w:rsid w:val="00387BEC"/>
    <w:rsid w:val="00387E7F"/>
    <w:rsid w:val="003A207D"/>
    <w:rsid w:val="003A2BB4"/>
    <w:rsid w:val="003A4A24"/>
    <w:rsid w:val="003A5128"/>
    <w:rsid w:val="003B3426"/>
    <w:rsid w:val="003B5AC2"/>
    <w:rsid w:val="003C1C81"/>
    <w:rsid w:val="003C1F55"/>
    <w:rsid w:val="003C209E"/>
    <w:rsid w:val="003C672B"/>
    <w:rsid w:val="003D1375"/>
    <w:rsid w:val="003D1399"/>
    <w:rsid w:val="003D2480"/>
    <w:rsid w:val="003D4330"/>
    <w:rsid w:val="003E1723"/>
    <w:rsid w:val="003E2FF0"/>
    <w:rsid w:val="003E4891"/>
    <w:rsid w:val="003E7F3F"/>
    <w:rsid w:val="003F277B"/>
    <w:rsid w:val="003F3D78"/>
    <w:rsid w:val="003F6F38"/>
    <w:rsid w:val="00400075"/>
    <w:rsid w:val="0040362A"/>
    <w:rsid w:val="00403DD3"/>
    <w:rsid w:val="00404622"/>
    <w:rsid w:val="00404B05"/>
    <w:rsid w:val="004100EF"/>
    <w:rsid w:val="004116FD"/>
    <w:rsid w:val="00414428"/>
    <w:rsid w:val="004152B9"/>
    <w:rsid w:val="0042291A"/>
    <w:rsid w:val="00423926"/>
    <w:rsid w:val="00425344"/>
    <w:rsid w:val="00425570"/>
    <w:rsid w:val="004307F9"/>
    <w:rsid w:val="00432006"/>
    <w:rsid w:val="0043390B"/>
    <w:rsid w:val="004340ED"/>
    <w:rsid w:val="00436EB5"/>
    <w:rsid w:val="0043702F"/>
    <w:rsid w:val="00437180"/>
    <w:rsid w:val="00442630"/>
    <w:rsid w:val="004433DF"/>
    <w:rsid w:val="00444D8D"/>
    <w:rsid w:val="00447CA6"/>
    <w:rsid w:val="00450FB7"/>
    <w:rsid w:val="00452C5F"/>
    <w:rsid w:val="00455C9A"/>
    <w:rsid w:val="00460393"/>
    <w:rsid w:val="00461FEB"/>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46FB"/>
    <w:rsid w:val="004B6D86"/>
    <w:rsid w:val="004C21D1"/>
    <w:rsid w:val="004C3A4C"/>
    <w:rsid w:val="004C5224"/>
    <w:rsid w:val="004C67AD"/>
    <w:rsid w:val="004D427C"/>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4F5CF2"/>
    <w:rsid w:val="005008F4"/>
    <w:rsid w:val="00502631"/>
    <w:rsid w:val="00503A6E"/>
    <w:rsid w:val="00505673"/>
    <w:rsid w:val="00505B4A"/>
    <w:rsid w:val="005063AC"/>
    <w:rsid w:val="005068C0"/>
    <w:rsid w:val="005100CD"/>
    <w:rsid w:val="00510EE9"/>
    <w:rsid w:val="005114E3"/>
    <w:rsid w:val="0051284D"/>
    <w:rsid w:val="0051321E"/>
    <w:rsid w:val="00515184"/>
    <w:rsid w:val="005202DD"/>
    <w:rsid w:val="00520CAD"/>
    <w:rsid w:val="00521B35"/>
    <w:rsid w:val="00523440"/>
    <w:rsid w:val="00523BF1"/>
    <w:rsid w:val="0052580C"/>
    <w:rsid w:val="00525A43"/>
    <w:rsid w:val="00525B70"/>
    <w:rsid w:val="00532C2C"/>
    <w:rsid w:val="00532FA9"/>
    <w:rsid w:val="00533ABE"/>
    <w:rsid w:val="005348F8"/>
    <w:rsid w:val="00537109"/>
    <w:rsid w:val="0053784A"/>
    <w:rsid w:val="005442ED"/>
    <w:rsid w:val="00546D9F"/>
    <w:rsid w:val="0055194B"/>
    <w:rsid w:val="005547EC"/>
    <w:rsid w:val="00556039"/>
    <w:rsid w:val="00565E7E"/>
    <w:rsid w:val="005666EB"/>
    <w:rsid w:val="00571A66"/>
    <w:rsid w:val="00572237"/>
    <w:rsid w:val="00572C2A"/>
    <w:rsid w:val="005731AE"/>
    <w:rsid w:val="0057391A"/>
    <w:rsid w:val="00573C79"/>
    <w:rsid w:val="0058009A"/>
    <w:rsid w:val="00580755"/>
    <w:rsid w:val="00587979"/>
    <w:rsid w:val="005945A1"/>
    <w:rsid w:val="00597840"/>
    <w:rsid w:val="005A0FD2"/>
    <w:rsid w:val="005A2659"/>
    <w:rsid w:val="005A3FDD"/>
    <w:rsid w:val="005A401E"/>
    <w:rsid w:val="005A6FB8"/>
    <w:rsid w:val="005B0297"/>
    <w:rsid w:val="005B02AF"/>
    <w:rsid w:val="005B178C"/>
    <w:rsid w:val="005B3328"/>
    <w:rsid w:val="005B46CD"/>
    <w:rsid w:val="005B481D"/>
    <w:rsid w:val="005B681D"/>
    <w:rsid w:val="005C1EE4"/>
    <w:rsid w:val="005C6C27"/>
    <w:rsid w:val="005D0B6D"/>
    <w:rsid w:val="005D0ECB"/>
    <w:rsid w:val="005D2B05"/>
    <w:rsid w:val="005D39F5"/>
    <w:rsid w:val="005D5B28"/>
    <w:rsid w:val="005D5F24"/>
    <w:rsid w:val="005D64CA"/>
    <w:rsid w:val="005F0DC9"/>
    <w:rsid w:val="005F3E1D"/>
    <w:rsid w:val="005F4975"/>
    <w:rsid w:val="005F5408"/>
    <w:rsid w:val="005F57B1"/>
    <w:rsid w:val="005F5F3E"/>
    <w:rsid w:val="0060150E"/>
    <w:rsid w:val="00601D93"/>
    <w:rsid w:val="00603E10"/>
    <w:rsid w:val="00605966"/>
    <w:rsid w:val="00607749"/>
    <w:rsid w:val="0061522E"/>
    <w:rsid w:val="00622153"/>
    <w:rsid w:val="006255B6"/>
    <w:rsid w:val="00626EF8"/>
    <w:rsid w:val="00637DFA"/>
    <w:rsid w:val="006402BD"/>
    <w:rsid w:val="006460EB"/>
    <w:rsid w:val="00646A25"/>
    <w:rsid w:val="00647DEE"/>
    <w:rsid w:val="00650F52"/>
    <w:rsid w:val="006549A3"/>
    <w:rsid w:val="00657A7A"/>
    <w:rsid w:val="00665190"/>
    <w:rsid w:val="006658DB"/>
    <w:rsid w:val="006660A3"/>
    <w:rsid w:val="00666B2A"/>
    <w:rsid w:val="00667765"/>
    <w:rsid w:val="00667803"/>
    <w:rsid w:val="00672440"/>
    <w:rsid w:val="006732BE"/>
    <w:rsid w:val="00674456"/>
    <w:rsid w:val="00676B2F"/>
    <w:rsid w:val="006772B9"/>
    <w:rsid w:val="00680E48"/>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0FB0"/>
    <w:rsid w:val="006E1EE0"/>
    <w:rsid w:val="006E3DCD"/>
    <w:rsid w:val="006E54D0"/>
    <w:rsid w:val="006E6575"/>
    <w:rsid w:val="006E794E"/>
    <w:rsid w:val="006F1150"/>
    <w:rsid w:val="006F2249"/>
    <w:rsid w:val="006F3B39"/>
    <w:rsid w:val="006F4D9F"/>
    <w:rsid w:val="006F777F"/>
    <w:rsid w:val="00701DD8"/>
    <w:rsid w:val="007116EB"/>
    <w:rsid w:val="007124AA"/>
    <w:rsid w:val="00715FA7"/>
    <w:rsid w:val="007173EE"/>
    <w:rsid w:val="007207D4"/>
    <w:rsid w:val="00721E17"/>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1CE9"/>
    <w:rsid w:val="007525A9"/>
    <w:rsid w:val="00755F9D"/>
    <w:rsid w:val="007565F9"/>
    <w:rsid w:val="00760E3A"/>
    <w:rsid w:val="00762301"/>
    <w:rsid w:val="00762DD8"/>
    <w:rsid w:val="0076453B"/>
    <w:rsid w:val="0076495E"/>
    <w:rsid w:val="00764A38"/>
    <w:rsid w:val="007655E6"/>
    <w:rsid w:val="007708D1"/>
    <w:rsid w:val="007750FB"/>
    <w:rsid w:val="00775BAD"/>
    <w:rsid w:val="00776C10"/>
    <w:rsid w:val="00780D94"/>
    <w:rsid w:val="00782464"/>
    <w:rsid w:val="00783FEF"/>
    <w:rsid w:val="00787E5B"/>
    <w:rsid w:val="007905FB"/>
    <w:rsid w:val="007929B5"/>
    <w:rsid w:val="007A1E4C"/>
    <w:rsid w:val="007A1ECF"/>
    <w:rsid w:val="007A4063"/>
    <w:rsid w:val="007A41C0"/>
    <w:rsid w:val="007A4A2C"/>
    <w:rsid w:val="007B37F7"/>
    <w:rsid w:val="007B3D17"/>
    <w:rsid w:val="007B4927"/>
    <w:rsid w:val="007B584E"/>
    <w:rsid w:val="007B6487"/>
    <w:rsid w:val="007C1A16"/>
    <w:rsid w:val="007C3BBA"/>
    <w:rsid w:val="007C4191"/>
    <w:rsid w:val="007C5AE5"/>
    <w:rsid w:val="007C6E2A"/>
    <w:rsid w:val="007C7113"/>
    <w:rsid w:val="007D0F60"/>
    <w:rsid w:val="007D3294"/>
    <w:rsid w:val="007D62DE"/>
    <w:rsid w:val="007D785A"/>
    <w:rsid w:val="007E631D"/>
    <w:rsid w:val="007E6E5F"/>
    <w:rsid w:val="007F1502"/>
    <w:rsid w:val="007F2269"/>
    <w:rsid w:val="007F474E"/>
    <w:rsid w:val="007F4A4F"/>
    <w:rsid w:val="00800607"/>
    <w:rsid w:val="00802A74"/>
    <w:rsid w:val="00804A61"/>
    <w:rsid w:val="00805606"/>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48BB"/>
    <w:rsid w:val="0085567C"/>
    <w:rsid w:val="00862723"/>
    <w:rsid w:val="00866A2A"/>
    <w:rsid w:val="0087209D"/>
    <w:rsid w:val="00874778"/>
    <w:rsid w:val="00880044"/>
    <w:rsid w:val="00883CFB"/>
    <w:rsid w:val="00884F75"/>
    <w:rsid w:val="00885C54"/>
    <w:rsid w:val="00886104"/>
    <w:rsid w:val="00890702"/>
    <w:rsid w:val="008914DC"/>
    <w:rsid w:val="00891514"/>
    <w:rsid w:val="00892263"/>
    <w:rsid w:val="00892DBA"/>
    <w:rsid w:val="008965C3"/>
    <w:rsid w:val="008A0968"/>
    <w:rsid w:val="008A39FC"/>
    <w:rsid w:val="008A3B88"/>
    <w:rsid w:val="008A6CA4"/>
    <w:rsid w:val="008B20BB"/>
    <w:rsid w:val="008B3975"/>
    <w:rsid w:val="008C053C"/>
    <w:rsid w:val="008C26AB"/>
    <w:rsid w:val="008D26EB"/>
    <w:rsid w:val="008D29FE"/>
    <w:rsid w:val="008D75ED"/>
    <w:rsid w:val="008E08E2"/>
    <w:rsid w:val="008E46E5"/>
    <w:rsid w:val="008E46FF"/>
    <w:rsid w:val="008E7CA7"/>
    <w:rsid w:val="008F005C"/>
    <w:rsid w:val="008F111A"/>
    <w:rsid w:val="008F32C5"/>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0733"/>
    <w:rsid w:val="00974D0F"/>
    <w:rsid w:val="00977AF7"/>
    <w:rsid w:val="00980C1E"/>
    <w:rsid w:val="009817A1"/>
    <w:rsid w:val="00982D7D"/>
    <w:rsid w:val="00990A74"/>
    <w:rsid w:val="00990DC4"/>
    <w:rsid w:val="00991E84"/>
    <w:rsid w:val="00994313"/>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D0837"/>
    <w:rsid w:val="009D1460"/>
    <w:rsid w:val="009D2C8F"/>
    <w:rsid w:val="009D311A"/>
    <w:rsid w:val="009D3152"/>
    <w:rsid w:val="009D39F4"/>
    <w:rsid w:val="009D46A4"/>
    <w:rsid w:val="009D55F4"/>
    <w:rsid w:val="009D6E34"/>
    <w:rsid w:val="009E075F"/>
    <w:rsid w:val="009E1255"/>
    <w:rsid w:val="009E3A2F"/>
    <w:rsid w:val="009E5AD3"/>
    <w:rsid w:val="009F2AAF"/>
    <w:rsid w:val="009F412A"/>
    <w:rsid w:val="009F45E5"/>
    <w:rsid w:val="009F6130"/>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5A8"/>
    <w:rsid w:val="00A25B35"/>
    <w:rsid w:val="00A274AB"/>
    <w:rsid w:val="00A27BA4"/>
    <w:rsid w:val="00A309E2"/>
    <w:rsid w:val="00A339D1"/>
    <w:rsid w:val="00A34B02"/>
    <w:rsid w:val="00A36EF2"/>
    <w:rsid w:val="00A40444"/>
    <w:rsid w:val="00A404B2"/>
    <w:rsid w:val="00A41B22"/>
    <w:rsid w:val="00A41C3A"/>
    <w:rsid w:val="00A42504"/>
    <w:rsid w:val="00A428B9"/>
    <w:rsid w:val="00A45C4D"/>
    <w:rsid w:val="00A50ED3"/>
    <w:rsid w:val="00A51045"/>
    <w:rsid w:val="00A5172D"/>
    <w:rsid w:val="00A52363"/>
    <w:rsid w:val="00A536FB"/>
    <w:rsid w:val="00A550FC"/>
    <w:rsid w:val="00A56B3C"/>
    <w:rsid w:val="00A56C21"/>
    <w:rsid w:val="00A61E55"/>
    <w:rsid w:val="00A62DF2"/>
    <w:rsid w:val="00A66109"/>
    <w:rsid w:val="00A67464"/>
    <w:rsid w:val="00A72827"/>
    <w:rsid w:val="00A75A9E"/>
    <w:rsid w:val="00A779F5"/>
    <w:rsid w:val="00A800F3"/>
    <w:rsid w:val="00A80258"/>
    <w:rsid w:val="00A80510"/>
    <w:rsid w:val="00A81159"/>
    <w:rsid w:val="00A91E7B"/>
    <w:rsid w:val="00A92B69"/>
    <w:rsid w:val="00A96AE6"/>
    <w:rsid w:val="00AA1567"/>
    <w:rsid w:val="00AA456A"/>
    <w:rsid w:val="00AA507D"/>
    <w:rsid w:val="00AA5786"/>
    <w:rsid w:val="00AB0A45"/>
    <w:rsid w:val="00AB0D2A"/>
    <w:rsid w:val="00AB455B"/>
    <w:rsid w:val="00AB475B"/>
    <w:rsid w:val="00AB7055"/>
    <w:rsid w:val="00AC2389"/>
    <w:rsid w:val="00AC5FC7"/>
    <w:rsid w:val="00AC7420"/>
    <w:rsid w:val="00AD272E"/>
    <w:rsid w:val="00AD4B16"/>
    <w:rsid w:val="00AD50F4"/>
    <w:rsid w:val="00AD5FB9"/>
    <w:rsid w:val="00AD617F"/>
    <w:rsid w:val="00AE0A36"/>
    <w:rsid w:val="00AE165E"/>
    <w:rsid w:val="00AE36D5"/>
    <w:rsid w:val="00AE4EA3"/>
    <w:rsid w:val="00AF2852"/>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02D"/>
    <w:rsid w:val="00B57162"/>
    <w:rsid w:val="00B57FBD"/>
    <w:rsid w:val="00B6507D"/>
    <w:rsid w:val="00B66309"/>
    <w:rsid w:val="00B67BC2"/>
    <w:rsid w:val="00B708A8"/>
    <w:rsid w:val="00B71638"/>
    <w:rsid w:val="00B7354D"/>
    <w:rsid w:val="00B74657"/>
    <w:rsid w:val="00B76965"/>
    <w:rsid w:val="00B83074"/>
    <w:rsid w:val="00B91398"/>
    <w:rsid w:val="00B92AEB"/>
    <w:rsid w:val="00B970C6"/>
    <w:rsid w:val="00BA1057"/>
    <w:rsid w:val="00BA27BB"/>
    <w:rsid w:val="00BA3770"/>
    <w:rsid w:val="00BA66BD"/>
    <w:rsid w:val="00BA73B4"/>
    <w:rsid w:val="00BB0671"/>
    <w:rsid w:val="00BB0AD5"/>
    <w:rsid w:val="00BB1915"/>
    <w:rsid w:val="00BB62D2"/>
    <w:rsid w:val="00BB7F30"/>
    <w:rsid w:val="00BD0525"/>
    <w:rsid w:val="00BD05DF"/>
    <w:rsid w:val="00BD43A2"/>
    <w:rsid w:val="00BD6194"/>
    <w:rsid w:val="00BE0FC4"/>
    <w:rsid w:val="00BE176C"/>
    <w:rsid w:val="00BE627F"/>
    <w:rsid w:val="00BE7224"/>
    <w:rsid w:val="00BE7673"/>
    <w:rsid w:val="00BF0BED"/>
    <w:rsid w:val="00BF25FA"/>
    <w:rsid w:val="00BF26A2"/>
    <w:rsid w:val="00BF27A5"/>
    <w:rsid w:val="00BF5380"/>
    <w:rsid w:val="00BF75AE"/>
    <w:rsid w:val="00BF7AD9"/>
    <w:rsid w:val="00C10F9F"/>
    <w:rsid w:val="00C12019"/>
    <w:rsid w:val="00C13444"/>
    <w:rsid w:val="00C17595"/>
    <w:rsid w:val="00C17DB8"/>
    <w:rsid w:val="00C255C0"/>
    <w:rsid w:val="00C25AB4"/>
    <w:rsid w:val="00C26BFF"/>
    <w:rsid w:val="00C31256"/>
    <w:rsid w:val="00C35054"/>
    <w:rsid w:val="00C35852"/>
    <w:rsid w:val="00C35F3F"/>
    <w:rsid w:val="00C40BE2"/>
    <w:rsid w:val="00C40E35"/>
    <w:rsid w:val="00C43CEE"/>
    <w:rsid w:val="00C45A7A"/>
    <w:rsid w:val="00C45FF3"/>
    <w:rsid w:val="00C47010"/>
    <w:rsid w:val="00C5393F"/>
    <w:rsid w:val="00C55790"/>
    <w:rsid w:val="00C56832"/>
    <w:rsid w:val="00C60B50"/>
    <w:rsid w:val="00C611B5"/>
    <w:rsid w:val="00C623FF"/>
    <w:rsid w:val="00C66CE5"/>
    <w:rsid w:val="00C66EAE"/>
    <w:rsid w:val="00C672F2"/>
    <w:rsid w:val="00C716E0"/>
    <w:rsid w:val="00C71ED1"/>
    <w:rsid w:val="00C72DE0"/>
    <w:rsid w:val="00C7746C"/>
    <w:rsid w:val="00C8308D"/>
    <w:rsid w:val="00C83F0A"/>
    <w:rsid w:val="00C8496F"/>
    <w:rsid w:val="00C85E33"/>
    <w:rsid w:val="00C868B4"/>
    <w:rsid w:val="00C90812"/>
    <w:rsid w:val="00C92A67"/>
    <w:rsid w:val="00C92E8E"/>
    <w:rsid w:val="00C93619"/>
    <w:rsid w:val="00C94452"/>
    <w:rsid w:val="00C950DD"/>
    <w:rsid w:val="00C953A7"/>
    <w:rsid w:val="00C954E2"/>
    <w:rsid w:val="00C958A1"/>
    <w:rsid w:val="00C96E55"/>
    <w:rsid w:val="00CA3B1A"/>
    <w:rsid w:val="00CA3CC2"/>
    <w:rsid w:val="00CA5315"/>
    <w:rsid w:val="00CA5BD6"/>
    <w:rsid w:val="00CB0023"/>
    <w:rsid w:val="00CB0F88"/>
    <w:rsid w:val="00CB1A08"/>
    <w:rsid w:val="00CB1BD0"/>
    <w:rsid w:val="00CB234B"/>
    <w:rsid w:val="00CB2E36"/>
    <w:rsid w:val="00CB50A3"/>
    <w:rsid w:val="00CB7527"/>
    <w:rsid w:val="00CB7715"/>
    <w:rsid w:val="00CC2B62"/>
    <w:rsid w:val="00CC6674"/>
    <w:rsid w:val="00CD16C4"/>
    <w:rsid w:val="00CD1E5E"/>
    <w:rsid w:val="00CD367E"/>
    <w:rsid w:val="00CD6A00"/>
    <w:rsid w:val="00CE20E9"/>
    <w:rsid w:val="00CE4A6B"/>
    <w:rsid w:val="00CE5404"/>
    <w:rsid w:val="00CE7866"/>
    <w:rsid w:val="00CE79C8"/>
    <w:rsid w:val="00CF0178"/>
    <w:rsid w:val="00CF0D68"/>
    <w:rsid w:val="00CF1EA1"/>
    <w:rsid w:val="00CF61AC"/>
    <w:rsid w:val="00D011CF"/>
    <w:rsid w:val="00D040DF"/>
    <w:rsid w:val="00D051E4"/>
    <w:rsid w:val="00D11E29"/>
    <w:rsid w:val="00D128B2"/>
    <w:rsid w:val="00D14C2C"/>
    <w:rsid w:val="00D20553"/>
    <w:rsid w:val="00D20C93"/>
    <w:rsid w:val="00D21562"/>
    <w:rsid w:val="00D23249"/>
    <w:rsid w:val="00D2339C"/>
    <w:rsid w:val="00D23ADF"/>
    <w:rsid w:val="00D23B3D"/>
    <w:rsid w:val="00D2425F"/>
    <w:rsid w:val="00D26651"/>
    <w:rsid w:val="00D32726"/>
    <w:rsid w:val="00D40BEE"/>
    <w:rsid w:val="00D46213"/>
    <w:rsid w:val="00D50E0C"/>
    <w:rsid w:val="00D56A0F"/>
    <w:rsid w:val="00D56BAC"/>
    <w:rsid w:val="00D61201"/>
    <w:rsid w:val="00D61E5E"/>
    <w:rsid w:val="00D64076"/>
    <w:rsid w:val="00D66950"/>
    <w:rsid w:val="00D7686B"/>
    <w:rsid w:val="00D77229"/>
    <w:rsid w:val="00D77449"/>
    <w:rsid w:val="00D85320"/>
    <w:rsid w:val="00D85D0E"/>
    <w:rsid w:val="00D86092"/>
    <w:rsid w:val="00D96096"/>
    <w:rsid w:val="00DA12A4"/>
    <w:rsid w:val="00DA159E"/>
    <w:rsid w:val="00DA34A9"/>
    <w:rsid w:val="00DA35A7"/>
    <w:rsid w:val="00DA5F82"/>
    <w:rsid w:val="00DA6D8B"/>
    <w:rsid w:val="00DB0737"/>
    <w:rsid w:val="00DB0F1D"/>
    <w:rsid w:val="00DB4D37"/>
    <w:rsid w:val="00DB516A"/>
    <w:rsid w:val="00DC02A2"/>
    <w:rsid w:val="00DC382A"/>
    <w:rsid w:val="00DC73F9"/>
    <w:rsid w:val="00DD476C"/>
    <w:rsid w:val="00DD6D6D"/>
    <w:rsid w:val="00DE5E81"/>
    <w:rsid w:val="00DE6BC2"/>
    <w:rsid w:val="00DE720B"/>
    <w:rsid w:val="00DF0AB7"/>
    <w:rsid w:val="00DF1E1B"/>
    <w:rsid w:val="00DF4250"/>
    <w:rsid w:val="00DF442D"/>
    <w:rsid w:val="00DF6989"/>
    <w:rsid w:val="00E018EB"/>
    <w:rsid w:val="00E04E9D"/>
    <w:rsid w:val="00E11496"/>
    <w:rsid w:val="00E11B97"/>
    <w:rsid w:val="00E126E2"/>
    <w:rsid w:val="00E137AE"/>
    <w:rsid w:val="00E168DD"/>
    <w:rsid w:val="00E17BFA"/>
    <w:rsid w:val="00E2088B"/>
    <w:rsid w:val="00E235E2"/>
    <w:rsid w:val="00E23955"/>
    <w:rsid w:val="00E26E32"/>
    <w:rsid w:val="00E2725A"/>
    <w:rsid w:val="00E2772E"/>
    <w:rsid w:val="00E27E21"/>
    <w:rsid w:val="00E30F6F"/>
    <w:rsid w:val="00E32CA3"/>
    <w:rsid w:val="00E32F9C"/>
    <w:rsid w:val="00E33388"/>
    <w:rsid w:val="00E344A6"/>
    <w:rsid w:val="00E37666"/>
    <w:rsid w:val="00E43C3E"/>
    <w:rsid w:val="00E45809"/>
    <w:rsid w:val="00E503E5"/>
    <w:rsid w:val="00E5241E"/>
    <w:rsid w:val="00E531DE"/>
    <w:rsid w:val="00E53743"/>
    <w:rsid w:val="00E5382A"/>
    <w:rsid w:val="00E53CA6"/>
    <w:rsid w:val="00E548EB"/>
    <w:rsid w:val="00E60BFA"/>
    <w:rsid w:val="00E6348D"/>
    <w:rsid w:val="00E63D8D"/>
    <w:rsid w:val="00E64F93"/>
    <w:rsid w:val="00E664F6"/>
    <w:rsid w:val="00E66DD2"/>
    <w:rsid w:val="00E70135"/>
    <w:rsid w:val="00E73074"/>
    <w:rsid w:val="00E75BB5"/>
    <w:rsid w:val="00E77079"/>
    <w:rsid w:val="00E804A4"/>
    <w:rsid w:val="00E80C0D"/>
    <w:rsid w:val="00E823B2"/>
    <w:rsid w:val="00E840B1"/>
    <w:rsid w:val="00E84352"/>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59AB"/>
    <w:rsid w:val="00EC62AC"/>
    <w:rsid w:val="00EC713E"/>
    <w:rsid w:val="00EC777D"/>
    <w:rsid w:val="00ED18CB"/>
    <w:rsid w:val="00ED3318"/>
    <w:rsid w:val="00ED4AB1"/>
    <w:rsid w:val="00EE0E0E"/>
    <w:rsid w:val="00EE31C6"/>
    <w:rsid w:val="00EF653B"/>
    <w:rsid w:val="00F004B2"/>
    <w:rsid w:val="00F00CDA"/>
    <w:rsid w:val="00F01082"/>
    <w:rsid w:val="00F0133A"/>
    <w:rsid w:val="00F03F48"/>
    <w:rsid w:val="00F06A37"/>
    <w:rsid w:val="00F13809"/>
    <w:rsid w:val="00F16573"/>
    <w:rsid w:val="00F17097"/>
    <w:rsid w:val="00F2086F"/>
    <w:rsid w:val="00F20F5C"/>
    <w:rsid w:val="00F21876"/>
    <w:rsid w:val="00F2291F"/>
    <w:rsid w:val="00F279E4"/>
    <w:rsid w:val="00F32B1F"/>
    <w:rsid w:val="00F336E0"/>
    <w:rsid w:val="00F40486"/>
    <w:rsid w:val="00F44466"/>
    <w:rsid w:val="00F46B1B"/>
    <w:rsid w:val="00F46D01"/>
    <w:rsid w:val="00F4751F"/>
    <w:rsid w:val="00F53E38"/>
    <w:rsid w:val="00F556C7"/>
    <w:rsid w:val="00F572CD"/>
    <w:rsid w:val="00F578F2"/>
    <w:rsid w:val="00F6053D"/>
    <w:rsid w:val="00F6182D"/>
    <w:rsid w:val="00F61AB1"/>
    <w:rsid w:val="00F61CB7"/>
    <w:rsid w:val="00F61CD2"/>
    <w:rsid w:val="00F62AD8"/>
    <w:rsid w:val="00F637C6"/>
    <w:rsid w:val="00F66CFC"/>
    <w:rsid w:val="00F7508F"/>
    <w:rsid w:val="00F766DB"/>
    <w:rsid w:val="00F77A40"/>
    <w:rsid w:val="00F8120C"/>
    <w:rsid w:val="00F82BEA"/>
    <w:rsid w:val="00F90668"/>
    <w:rsid w:val="00F91F55"/>
    <w:rsid w:val="00F926D7"/>
    <w:rsid w:val="00F956D1"/>
    <w:rsid w:val="00F95F84"/>
    <w:rsid w:val="00F962DD"/>
    <w:rsid w:val="00FA035C"/>
    <w:rsid w:val="00FA26AC"/>
    <w:rsid w:val="00FA4054"/>
    <w:rsid w:val="00FA438B"/>
    <w:rsid w:val="00FA53E2"/>
    <w:rsid w:val="00FA7A95"/>
    <w:rsid w:val="00FB0A6D"/>
    <w:rsid w:val="00FB26A1"/>
    <w:rsid w:val="00FB2B16"/>
    <w:rsid w:val="00FC2286"/>
    <w:rsid w:val="00FC5D0E"/>
    <w:rsid w:val="00FC65AF"/>
    <w:rsid w:val="00FD0854"/>
    <w:rsid w:val="00FD4BD9"/>
    <w:rsid w:val="00FD6B7E"/>
    <w:rsid w:val="00FE3342"/>
    <w:rsid w:val="00FE3521"/>
    <w:rsid w:val="00FE5CF5"/>
    <w:rsid w:val="00FE5F65"/>
    <w:rsid w:val="00FE74CD"/>
    <w:rsid w:val="00FF0860"/>
    <w:rsid w:val="00FF1229"/>
    <w:rsid w:val="00FF22B0"/>
    <w:rsid w:val="00FF3ED0"/>
    <w:rsid w:val="00FF65A6"/>
    <w:rsid w:val="00FF6F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link w:val="ListParagraphChar"/>
    <w:qFormat/>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9"/>
    <w:unhideWhenUsed/>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1"/>
    <w:link w:val="ab"/>
    <w:uiPriority w:val="34"/>
    <w:qFormat/>
    <w:rsid w:val="00B540EE"/>
    <w:pPr>
      <w:spacing w:after="0" w:line="240" w:lineRule="auto"/>
      <w:ind w:left="720"/>
      <w:contextualSpacing/>
    </w:pPr>
    <w:rPr>
      <w:sz w:val="24"/>
      <w:szCs w:val="24"/>
      <w:lang w:eastAsia="ru-RU"/>
    </w:rPr>
  </w:style>
  <w:style w:type="character" w:styleId="ac">
    <w:name w:val="Strong"/>
    <w:qFormat/>
    <w:rsid w:val="00B540EE"/>
    <w:rPr>
      <w:b/>
      <w:bCs/>
    </w:rPr>
  </w:style>
  <w:style w:type="paragraph" w:styleId="ad">
    <w:name w:val="Balloon Text"/>
    <w:basedOn w:val="a1"/>
    <w:link w:val="ae"/>
    <w:uiPriority w:val="99"/>
    <w:semiHidden/>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uiPriority w:val="99"/>
    <w:semiHidden/>
    <w:rsid w:val="00B540EE"/>
    <w:rPr>
      <w:rFonts w:ascii="Tahoma" w:eastAsia="Times New Roman" w:hAnsi="Tahoma" w:cs="Tahoma"/>
      <w:sz w:val="16"/>
      <w:szCs w:val="16"/>
    </w:rPr>
  </w:style>
  <w:style w:type="paragraph" w:styleId="af">
    <w:name w:val="header"/>
    <w:basedOn w:val="a1"/>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uiPriority w:val="99"/>
    <w:rsid w:val="00B540EE"/>
    <w:rPr>
      <w:rFonts w:ascii="Times New Roman" w:eastAsia="Times New Roman" w:hAnsi="Times New Roman" w:cs="Times New Roman"/>
      <w:sz w:val="28"/>
    </w:rPr>
  </w:style>
  <w:style w:type="paragraph" w:styleId="af1">
    <w:name w:val="footer"/>
    <w:basedOn w:val="a1"/>
    <w:link w:val="af2"/>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3">
    <w:name w:val="No Spacing"/>
    <w:link w:val="af4"/>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
    <w:basedOn w:val="a1"/>
    <w:link w:val="af7"/>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
    <w:link w:val="af6"/>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qFormat/>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rsid w:val="00B540EE"/>
    <w:rPr>
      <w:rFonts w:ascii="Calibri" w:eastAsia="Times New Roman" w:hAnsi="Calibri" w:cs="Times New Roman"/>
    </w:rPr>
  </w:style>
  <w:style w:type="character" w:styleId="afe">
    <w:name w:val="Emphasis"/>
    <w:qFormat/>
    <w:rsid w:val="00B540EE"/>
    <w:rPr>
      <w:i/>
      <w:iCs/>
      <w:sz w:val="24"/>
    </w:rPr>
  </w:style>
  <w:style w:type="character" w:customStyle="1" w:styleId="Zag11">
    <w:name w:val="Zag_11"/>
    <w:rsid w:val="00B540EE"/>
  </w:style>
  <w:style w:type="paragraph" w:styleId="aff">
    <w:name w:val="Body Text Indent"/>
    <w:basedOn w:val="a1"/>
    <w:link w:val="aff0"/>
    <w:uiPriority w:val="99"/>
    <w:unhideWhenUsed/>
    <w:rsid w:val="00B540EE"/>
    <w:pPr>
      <w:spacing w:after="120"/>
      <w:ind w:left="283"/>
    </w:pPr>
  </w:style>
  <w:style w:type="character" w:customStyle="1" w:styleId="aff0">
    <w:name w:val="Основной текст с отступом Знак"/>
    <w:basedOn w:val="a2"/>
    <w:link w:val="aff"/>
    <w:uiPriority w:val="99"/>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1"/>
    <w:qFormat/>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link w:val="af3"/>
    <w:uiPriority w:val="1"/>
    <w:rsid w:val="00B540EE"/>
    <w:rPr>
      <w:rFonts w:ascii="Times New Roman" w:eastAsia="Calibri" w:hAnsi="Times New Roman" w:cs="Times New Roman"/>
      <w:sz w:val="28"/>
      <w:szCs w:val="28"/>
      <w:lang w:val="ru-RU" w:eastAsia="en-US" w:bidi="ar-SA"/>
    </w:rPr>
  </w:style>
  <w:style w:type="paragraph" w:styleId="aff4">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5">
    <w:name w:val="Title"/>
    <w:basedOn w:val="a1"/>
    <w:next w:val="a1"/>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1"/>
    <w:next w:val="a1"/>
    <w:link w:val="aff8"/>
    <w:uiPriority w:val="11"/>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uiPriority w:val="11"/>
    <w:rsid w:val="00B540EE"/>
    <w:rPr>
      <w:rFonts w:ascii="Cambria" w:eastAsia="Times New Roman" w:hAnsi="Cambria" w:cs="Times New Roman"/>
      <w:i/>
      <w:iCs/>
      <w:color w:val="4F81BD"/>
      <w:spacing w:val="15"/>
      <w:sz w:val="24"/>
      <w:szCs w:val="24"/>
    </w:rPr>
  </w:style>
  <w:style w:type="paragraph" w:styleId="aff9">
    <w:name w:val="Block Text"/>
    <w:basedOn w:val="a1"/>
    <w:link w:val="affa"/>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1"/>
    <w:next w:val="a1"/>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1"/>
    <w:unhideWhenUsed/>
    <w:qFormat/>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1"/>
    <w:next w:val="a1"/>
    <w:autoRedefine/>
    <w:uiPriority w:val="39"/>
    <w:unhideWhenUsed/>
    <w:qFormat/>
    <w:rsid w:val="00C716E0"/>
    <w:pPr>
      <w:tabs>
        <w:tab w:val="right" w:leader="dot" w:pos="9356"/>
        <w:tab w:val="left" w:pos="10148"/>
      </w:tabs>
      <w:spacing w:after="0" w:line="240" w:lineRule="auto"/>
      <w:jc w:val="center"/>
    </w:pPr>
    <w:rPr>
      <w:rFonts w:ascii="Times New Roman" w:hAnsi="Times New Roman"/>
      <w:b/>
      <w:sz w:val="24"/>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3">
    <w:name w:val="Plain Text"/>
    <w:basedOn w:val="a1"/>
    <w:link w:val="afff4"/>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link w:val="afff3"/>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uiPriority w:val="99"/>
    <w:rsid w:val="00B540EE"/>
    <w:rPr>
      <w:sz w:val="16"/>
      <w:szCs w:val="16"/>
    </w:rPr>
  </w:style>
  <w:style w:type="paragraph" w:styleId="afff6">
    <w:name w:val="annotation text"/>
    <w:basedOn w:val="a1"/>
    <w:link w:val="afff7"/>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nhideWhenUsed/>
    <w:rsid w:val="00B540EE"/>
    <w:pPr>
      <w:spacing w:after="120" w:line="480" w:lineRule="auto"/>
    </w:pPr>
  </w:style>
  <w:style w:type="character" w:customStyle="1" w:styleId="27">
    <w:name w:val="Основной текст 2 Знак"/>
    <w:basedOn w:val="a2"/>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1"/>
    <w:link w:val="afffd"/>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1"/>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10"/>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3">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6"/>
    <w:next w:val="afff6"/>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4"/>
    <w:uiPriority w:val="99"/>
    <w:qFormat/>
    <w:rsid w:val="00175DBF"/>
    <w:pPr>
      <w:numPr>
        <w:numId w:val="118"/>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character" w:customStyle="1" w:styleId="500">
    <w:name w:val="Основной текст + Полужирный50"/>
    <w:basedOn w:val="a2"/>
    <w:uiPriority w:val="99"/>
    <w:rsid w:val="00066D01"/>
    <w:rPr>
      <w:rFonts w:cs="Times New Roman"/>
      <w:b/>
      <w:bCs/>
      <w:sz w:val="22"/>
      <w:szCs w:val="22"/>
      <w:shd w:val="clear" w:color="auto" w:fill="FFFFFF"/>
      <w:lang w:bidi="ar-SA"/>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rsid w:val="00AF2852"/>
    <w:rPr>
      <w:rFonts w:eastAsia="Times New Roman"/>
      <w:sz w:val="24"/>
      <w:szCs w:val="24"/>
    </w:rPr>
  </w:style>
  <w:style w:type="paragraph" w:customStyle="1" w:styleId="TableParagraph">
    <w:name w:val="Table Paragraph"/>
    <w:basedOn w:val="a1"/>
    <w:uiPriority w:val="1"/>
    <w:qFormat/>
    <w:rsid w:val="004340ED"/>
    <w:pPr>
      <w:widowControl w:val="0"/>
      <w:spacing w:after="0" w:line="240" w:lineRule="auto"/>
    </w:pPr>
    <w:rPr>
      <w:lang w:val="en-US"/>
    </w:rPr>
  </w:style>
  <w:style w:type="character" w:customStyle="1" w:styleId="bold">
    <w:name w:val="bold"/>
    <w:rsid w:val="004340ED"/>
    <w:rPr>
      <w:b/>
      <w:noProof w:val="0"/>
      <w:lang w:val="ru-RU"/>
    </w:rPr>
  </w:style>
  <w:style w:type="paragraph" w:customStyle="1" w:styleId="ListBul">
    <w:name w:val="ListBul"/>
    <w:basedOn w:val="a1"/>
    <w:rsid w:val="004340ED"/>
    <w:pPr>
      <w:numPr>
        <w:numId w:val="253"/>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szCs w:val="20"/>
      <w:lang w:eastAsia="ru-RU"/>
    </w:rPr>
  </w:style>
  <w:style w:type="paragraph" w:customStyle="1" w:styleId="1ff2">
    <w:name w:val="Цитата1"/>
    <w:basedOn w:val="a1"/>
    <w:rsid w:val="00805606"/>
    <w:pPr>
      <w:suppressAutoHyphens/>
      <w:spacing w:after="0" w:line="240" w:lineRule="auto"/>
      <w:ind w:left="2992" w:right="2981"/>
      <w:jc w:val="both"/>
    </w:pPr>
    <w:rPr>
      <w:rFonts w:ascii="Arial" w:eastAsia="Times New Roman" w:hAnsi="Arial"/>
      <w:sz w:val="18"/>
      <w:szCs w:val="20"/>
      <w:lang w:eastAsia="ar-SA"/>
    </w:rPr>
  </w:style>
  <w:style w:type="paragraph" w:customStyle="1" w:styleId="center1">
    <w:name w:val="center1"/>
    <w:basedOn w:val="a1"/>
    <w:rsid w:val="00BB7F30"/>
    <w:pPr>
      <w:spacing w:before="100" w:beforeAutospacing="1" w:after="100" w:afterAutospacing="1" w:line="240" w:lineRule="auto"/>
    </w:pPr>
    <w:rPr>
      <w:rFonts w:ascii="Times New Roman" w:eastAsia="Times New Roman" w:hAnsi="Times New Roman"/>
      <w:sz w:val="24"/>
      <w:szCs w:val="24"/>
      <w:lang w:eastAsia="ru-RU"/>
    </w:rPr>
  </w:style>
  <w:style w:type="paragraph" w:styleId="a">
    <w:name w:val="List Bullet"/>
    <w:basedOn w:val="a1"/>
    <w:rsid w:val="00BB7F30"/>
    <w:pPr>
      <w:numPr>
        <w:numId w:val="264"/>
      </w:numPr>
      <w:spacing w:after="0" w:line="240" w:lineRule="auto"/>
    </w:pPr>
    <w:rPr>
      <w:rFonts w:ascii="Times New Roman" w:eastAsia="Times New Roman" w:hAnsi="Times New Roman"/>
      <w:sz w:val="24"/>
      <w:szCs w:val="24"/>
      <w:lang w:eastAsia="ru-RU"/>
    </w:rPr>
  </w:style>
  <w:style w:type="paragraph" w:customStyle="1" w:styleId="c8">
    <w:name w:val="c8"/>
    <w:basedOn w:val="a1"/>
    <w:rsid w:val="00BB7F30"/>
    <w:pPr>
      <w:spacing w:before="90" w:after="90" w:line="240" w:lineRule="auto"/>
    </w:pPr>
    <w:rPr>
      <w:rFonts w:ascii="Times New Roman" w:eastAsia="Times New Roman" w:hAnsi="Times New Roman"/>
      <w:sz w:val="24"/>
      <w:szCs w:val="24"/>
      <w:lang w:eastAsia="ru-RU"/>
    </w:rPr>
  </w:style>
  <w:style w:type="character" w:customStyle="1" w:styleId="c12">
    <w:name w:val="c12"/>
    <w:basedOn w:val="a2"/>
    <w:rsid w:val="00BB7F30"/>
  </w:style>
  <w:style w:type="character" w:customStyle="1" w:styleId="c11">
    <w:name w:val="c11"/>
    <w:basedOn w:val="a2"/>
    <w:rsid w:val="00BB7F30"/>
  </w:style>
  <w:style w:type="character" w:customStyle="1" w:styleId="c2">
    <w:name w:val="c2"/>
    <w:basedOn w:val="a2"/>
    <w:rsid w:val="00BB7F30"/>
  </w:style>
  <w:style w:type="paragraph" w:customStyle="1" w:styleId="c3">
    <w:name w:val="c3"/>
    <w:basedOn w:val="a1"/>
    <w:rsid w:val="00BB7F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9">
    <w:name w:val="Font Style29"/>
    <w:rsid w:val="00BB7F30"/>
    <w:rPr>
      <w:rFonts w:ascii="Times New Roman" w:hAnsi="Times New Roman" w:cs="Times New Roman"/>
      <w:sz w:val="14"/>
      <w:szCs w:val="14"/>
    </w:rPr>
  </w:style>
  <w:style w:type="character" w:customStyle="1" w:styleId="submenu-table">
    <w:name w:val="submenu-table"/>
    <w:basedOn w:val="a2"/>
    <w:rsid w:val="00BB7F30"/>
  </w:style>
  <w:style w:type="paragraph" w:customStyle="1" w:styleId="1ff3">
    <w:name w:val="1"/>
    <w:basedOn w:val="a1"/>
    <w:rsid w:val="00BB7F30"/>
    <w:pPr>
      <w:spacing w:before="30" w:after="30" w:line="240" w:lineRule="auto"/>
    </w:pPr>
    <w:rPr>
      <w:rFonts w:ascii="Times New Roman" w:eastAsia="Times New Roman" w:hAnsi="Times New Roman"/>
      <w:sz w:val="20"/>
      <w:szCs w:val="20"/>
      <w:lang w:eastAsia="ru-RU"/>
    </w:rPr>
  </w:style>
  <w:style w:type="character" w:customStyle="1" w:styleId="2ff1">
    <w:name w:val="Название Знак2"/>
    <w:basedOn w:val="a2"/>
    <w:uiPriority w:val="10"/>
    <w:rsid w:val="00BB7F30"/>
    <w:rPr>
      <w:rFonts w:ascii="Times New Roman" w:eastAsia="Times New Roman" w:hAnsi="Times New Roman" w:cs="Times New Roman"/>
      <w:b/>
      <w:sz w:val="24"/>
      <w:szCs w:val="20"/>
      <w:lang w:eastAsia="ar-SA"/>
    </w:rPr>
  </w:style>
  <w:style w:type="character" w:customStyle="1" w:styleId="HTML1">
    <w:name w:val="Стандартный HTML Знак1"/>
    <w:basedOn w:val="a2"/>
    <w:rsid w:val="00BB7F30"/>
    <w:rPr>
      <w:rFonts w:ascii="Courier New" w:eastAsia="Times New Roman" w:hAnsi="Courier New" w:cs="Courier New"/>
      <w:sz w:val="20"/>
      <w:szCs w:val="20"/>
      <w:lang w:eastAsia="ar-SA"/>
    </w:rPr>
  </w:style>
  <w:style w:type="character" w:customStyle="1" w:styleId="titlemain21">
    <w:name w:val="titlemain21"/>
    <w:basedOn w:val="a2"/>
    <w:rsid w:val="00BB7F30"/>
    <w:rPr>
      <w:rFonts w:ascii="Arial" w:hAnsi="Arial" w:cs="Arial" w:hint="default"/>
      <w:b/>
      <w:bCs/>
      <w:color w:val="660066"/>
      <w:sz w:val="18"/>
      <w:szCs w:val="18"/>
    </w:rPr>
  </w:style>
  <w:style w:type="paragraph" w:customStyle="1" w:styleId="titlemain2">
    <w:name w:val="titlemain2"/>
    <w:basedOn w:val="a1"/>
    <w:rsid w:val="00BB7F30"/>
    <w:pPr>
      <w:spacing w:before="100" w:beforeAutospacing="1" w:after="100" w:afterAutospacing="1" w:line="240" w:lineRule="auto"/>
    </w:pPr>
    <w:rPr>
      <w:rFonts w:ascii="Arial" w:eastAsia="Times New Roman" w:hAnsi="Arial" w:cs="Arial"/>
      <w:b/>
      <w:bCs/>
      <w:color w:val="660066"/>
      <w:sz w:val="18"/>
      <w:szCs w:val="18"/>
      <w:lang w:eastAsia="ru-RU"/>
    </w:rPr>
  </w:style>
  <w:style w:type="paragraph" w:customStyle="1" w:styleId="rtejustify">
    <w:name w:val="rtejustify"/>
    <w:basedOn w:val="a1"/>
    <w:rsid w:val="00BB7F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ParagraphChar">
    <w:name w:val="List Paragraph Char"/>
    <w:link w:val="11"/>
    <w:locked/>
    <w:rsid w:val="00D040DF"/>
    <w:rPr>
      <w:rFonts w:ascii="Times New Roman" w:hAnsi="Times New Roman"/>
    </w:rPr>
  </w:style>
  <w:style w:type="paragraph" w:customStyle="1" w:styleId="c39c49c50">
    <w:name w:val="c39 c49 c50"/>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3">
    <w:name w:val="c4 c3"/>
    <w:basedOn w:val="a2"/>
    <w:rsid w:val="00D040DF"/>
  </w:style>
  <w:style w:type="paragraph" w:customStyle="1" w:styleId="c8c25c18">
    <w:name w:val="c8 c25 c18"/>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8c25">
    <w:name w:val="c8 c18 c25"/>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31c18">
    <w:name w:val="c8 c31 c18"/>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38">
    <w:name w:val="c8 c38"/>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3">
    <w:name w:val="c0 c3"/>
    <w:basedOn w:val="a2"/>
    <w:rsid w:val="00D040DF"/>
  </w:style>
  <w:style w:type="paragraph" w:customStyle="1" w:styleId="1LTTitel">
    <w:name w:val="???????1~LT~Titel"/>
    <w:rsid w:val="00D040DF"/>
    <w:pPr>
      <w:autoSpaceDE w:val="0"/>
      <w:autoSpaceDN w:val="0"/>
      <w:adjustRightInd w:val="0"/>
    </w:pPr>
    <w:rPr>
      <w:rFonts w:ascii="Albany" w:eastAsia="Times New Roman" w:hAnsi="Albany" w:cs="Albany"/>
      <w:b/>
      <w:bCs/>
      <w:i/>
      <w:iCs/>
      <w:color w:val="FF9966"/>
      <w:sz w:val="48"/>
      <w:szCs w:val="48"/>
    </w:rPr>
  </w:style>
  <w:style w:type="paragraph" w:customStyle="1" w:styleId="p10">
    <w:name w:val="p10"/>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basedOn w:val="a2"/>
    <w:rsid w:val="00D040DF"/>
  </w:style>
  <w:style w:type="character" w:customStyle="1" w:styleId="s3">
    <w:name w:val="s3"/>
    <w:basedOn w:val="a2"/>
    <w:rsid w:val="00D040DF"/>
  </w:style>
  <w:style w:type="paragraph" w:customStyle="1" w:styleId="p16">
    <w:name w:val="p16"/>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2"/>
    <w:rsid w:val="00D040DF"/>
  </w:style>
  <w:style w:type="paragraph" w:customStyle="1" w:styleId="p21">
    <w:name w:val="p21"/>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c29">
    <w:name w:val="c11 c29"/>
    <w:basedOn w:val="a1"/>
    <w:rsid w:val="00D040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LTGliederung1">
    <w:name w:val="???????1~LT~Gliederung 1"/>
    <w:rsid w:val="00D040DF"/>
    <w:pPr>
      <w:autoSpaceDE w:val="0"/>
      <w:autoSpaceDN w:val="0"/>
      <w:adjustRightInd w:val="0"/>
    </w:pPr>
    <w:rPr>
      <w:rFonts w:ascii="Thorndale" w:eastAsia="Times New Roman" w:hAnsi="Thorndale" w:cs="Thorndale"/>
      <w:color w:val="E6E6E6"/>
      <w:sz w:val="48"/>
      <w:szCs w:val="48"/>
    </w:rPr>
  </w:style>
</w:styles>
</file>

<file path=word/webSettings.xml><?xml version="1.0" encoding="utf-8"?>
<w:webSettings xmlns:r="http://schemas.openxmlformats.org/officeDocument/2006/relationships" xmlns:w="http://schemas.openxmlformats.org/wordprocessingml/2006/main">
  <w:divs>
    <w:div w:id="305941652">
      <w:bodyDiv w:val="1"/>
      <w:marLeft w:val="0"/>
      <w:marRight w:val="0"/>
      <w:marTop w:val="0"/>
      <w:marBottom w:val="0"/>
      <w:divBdr>
        <w:top w:val="none" w:sz="0" w:space="0" w:color="auto"/>
        <w:left w:val="none" w:sz="0" w:space="0" w:color="auto"/>
        <w:bottom w:val="none" w:sz="0" w:space="0" w:color="auto"/>
        <w:right w:val="none" w:sz="0" w:space="0" w:color="auto"/>
      </w:divBdr>
    </w:div>
    <w:div w:id="954940766">
      <w:bodyDiv w:val="1"/>
      <w:marLeft w:val="0"/>
      <w:marRight w:val="0"/>
      <w:marTop w:val="0"/>
      <w:marBottom w:val="0"/>
      <w:divBdr>
        <w:top w:val="none" w:sz="0" w:space="0" w:color="auto"/>
        <w:left w:val="none" w:sz="0" w:space="0" w:color="auto"/>
        <w:bottom w:val="none" w:sz="0" w:space="0" w:color="auto"/>
        <w:right w:val="none" w:sz="0" w:space="0" w:color="auto"/>
      </w:divBdr>
    </w:div>
    <w:div w:id="1169173565">
      <w:bodyDiv w:val="1"/>
      <w:marLeft w:val="0"/>
      <w:marRight w:val="0"/>
      <w:marTop w:val="0"/>
      <w:marBottom w:val="0"/>
      <w:divBdr>
        <w:top w:val="none" w:sz="0" w:space="0" w:color="auto"/>
        <w:left w:val="none" w:sz="0" w:space="0" w:color="auto"/>
        <w:bottom w:val="none" w:sz="0" w:space="0" w:color="auto"/>
        <w:right w:val="none" w:sz="0" w:space="0" w:color="auto"/>
      </w:divBdr>
    </w:div>
    <w:div w:id="1496800905">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68448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fgosreestr.ru"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DA468-1DAE-45F1-AEA8-A1610512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396</Pages>
  <Words>168390</Words>
  <Characters>959823</Characters>
  <Application>Microsoft Office Word</Application>
  <DocSecurity>0</DocSecurity>
  <Lines>7998</Lines>
  <Paragraphs>2251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1125962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Секретарь</cp:lastModifiedBy>
  <cp:revision>22</cp:revision>
  <cp:lastPrinted>2015-09-11T02:14:00Z</cp:lastPrinted>
  <dcterms:created xsi:type="dcterms:W3CDTF">2015-09-11T00:08:00Z</dcterms:created>
  <dcterms:modified xsi:type="dcterms:W3CDTF">2017-11-07T08:23:00Z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1313133</vt:lpwstr>
  </property>
  <property fmtid="{D5CDD505-2E9C-101B-9397-08002B2CF9AE}" name="NXPowerLiteSettings" pid="3">
    <vt:lpwstr>C7000400038000</vt:lpwstr>
  </property>
  <property fmtid="{D5CDD505-2E9C-101B-9397-08002B2CF9AE}" name="NXPowerLiteVersion" pid="4">
    <vt:lpwstr>S9.1.4</vt:lpwstr>
  </property>
</Properties>
</file>